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аренды земельного участка </w:t>
      </w:r>
    </w:p>
    <w:p w:rsidR="00550EF0" w:rsidRPr="00550EF0" w:rsidRDefault="00D9603D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27.11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.2017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администрации Вихоревского городского поселения </w:t>
      </w:r>
      <w:r w:rsidR="00D9603D" w:rsidRPr="00D9603D">
        <w:rPr>
          <w:rFonts w:ascii="Times New Roman" w:eastAsia="Times New Roman" w:hAnsi="Times New Roman" w:cs="Times New Roman"/>
        </w:rPr>
        <w:t xml:space="preserve">от 27.10.2017 года № 257 «О проведении аукциона на право заключения договора аренды земельного участка по адресу: </w:t>
      </w:r>
      <w:proofErr w:type="spellStart"/>
      <w:r w:rsidR="00D9603D" w:rsidRPr="00D9603D">
        <w:rPr>
          <w:rFonts w:ascii="Times New Roman" w:eastAsia="Times New Roman" w:hAnsi="Times New Roman" w:cs="Times New Roman"/>
        </w:rPr>
        <w:t>г</w:t>
      </w:r>
      <w:proofErr w:type="gramStart"/>
      <w:r w:rsidR="00D9603D" w:rsidRPr="00D9603D">
        <w:rPr>
          <w:rFonts w:ascii="Times New Roman" w:eastAsia="Times New Roman" w:hAnsi="Times New Roman" w:cs="Times New Roman"/>
        </w:rPr>
        <w:t>.В</w:t>
      </w:r>
      <w:proofErr w:type="gramEnd"/>
      <w:r w:rsidR="00D9603D" w:rsidRPr="00D9603D">
        <w:rPr>
          <w:rFonts w:ascii="Times New Roman" w:eastAsia="Times New Roman" w:hAnsi="Times New Roman" w:cs="Times New Roman"/>
        </w:rPr>
        <w:t>ихоревка</w:t>
      </w:r>
      <w:proofErr w:type="spellEnd"/>
      <w:r w:rsidR="00D9603D" w:rsidRPr="00D9603D">
        <w:rPr>
          <w:rFonts w:ascii="Times New Roman" w:eastAsia="Times New Roman" w:hAnsi="Times New Roman" w:cs="Times New Roman"/>
        </w:rPr>
        <w:t>, ул. Ермака, з/у 7»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>. Время проведения аукциона</w:t>
      </w:r>
      <w:r w:rsidR="00550EF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D9603D" w:rsidRPr="00D9603D">
        <w:rPr>
          <w:rFonts w:ascii="Times New Roman" w:eastAsia="Times New Roman" w:hAnsi="Times New Roman" w:cs="Times New Roman"/>
          <w:u w:val="single"/>
        </w:rPr>
        <w:t xml:space="preserve">27 ноября 2017 г. начало в 11  часов 00 минут (время местное) по адресу: Иркутская область, Братский район, </w:t>
      </w:r>
      <w:proofErr w:type="spellStart"/>
      <w:r w:rsidR="00D9603D" w:rsidRPr="00D9603D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="00D9603D" w:rsidRPr="00D9603D">
        <w:rPr>
          <w:rFonts w:ascii="Times New Roman" w:eastAsia="Times New Roman" w:hAnsi="Times New Roman" w:cs="Times New Roman"/>
          <w:u w:val="single"/>
        </w:rPr>
        <w:t>.В</w:t>
      </w:r>
      <w:proofErr w:type="gramEnd"/>
      <w:r w:rsidR="00D9603D" w:rsidRPr="00D9603D">
        <w:rPr>
          <w:rFonts w:ascii="Times New Roman" w:eastAsia="Times New Roman" w:hAnsi="Times New Roman" w:cs="Times New Roman"/>
          <w:u w:val="single"/>
        </w:rPr>
        <w:t>ихоревка</w:t>
      </w:r>
      <w:proofErr w:type="spellEnd"/>
      <w:r w:rsidR="00D9603D" w:rsidRPr="00D9603D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D9603D" w:rsidRPr="00D9603D">
        <w:rPr>
          <w:rFonts w:ascii="Times New Roman" w:eastAsia="Times New Roman" w:hAnsi="Times New Roman" w:cs="Times New Roman"/>
          <w:u w:val="single"/>
        </w:rPr>
        <w:t>ул.Дзержинского</w:t>
      </w:r>
      <w:proofErr w:type="spellEnd"/>
      <w:r w:rsidR="00D9603D" w:rsidRPr="00D9603D">
        <w:rPr>
          <w:rFonts w:ascii="Times New Roman" w:eastAsia="Times New Roman" w:hAnsi="Times New Roman" w:cs="Times New Roman"/>
          <w:u w:val="single"/>
        </w:rPr>
        <w:t>, 105, каб.2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аренды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P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Местоположение земельного участка: </w:t>
      </w:r>
      <w:r w:rsidR="00D9603D" w:rsidRPr="00D9603D">
        <w:rPr>
          <w:rFonts w:ascii="Times New Roman" w:eastAsia="Times New Roman" w:hAnsi="Times New Roman" w:cs="Times New Roman"/>
        </w:rPr>
        <w:t xml:space="preserve">Земельный участок из земель населенных пунктов площадью 1700кв.м., с кадастровым номером 38:02:010117:1275, местоположение: Российская Федерация, Иркутская область, Братский район, </w:t>
      </w:r>
      <w:proofErr w:type="spellStart"/>
      <w:r w:rsidR="00D9603D" w:rsidRPr="00D9603D">
        <w:rPr>
          <w:rFonts w:ascii="Times New Roman" w:eastAsia="Times New Roman" w:hAnsi="Times New Roman" w:cs="Times New Roman"/>
        </w:rPr>
        <w:t>г</w:t>
      </w:r>
      <w:proofErr w:type="gramStart"/>
      <w:r w:rsidR="00D9603D" w:rsidRPr="00D9603D">
        <w:rPr>
          <w:rFonts w:ascii="Times New Roman" w:eastAsia="Times New Roman" w:hAnsi="Times New Roman" w:cs="Times New Roman"/>
        </w:rPr>
        <w:t>.В</w:t>
      </w:r>
      <w:proofErr w:type="gramEnd"/>
      <w:r w:rsidR="00D9603D" w:rsidRPr="00D9603D">
        <w:rPr>
          <w:rFonts w:ascii="Times New Roman" w:eastAsia="Times New Roman" w:hAnsi="Times New Roman" w:cs="Times New Roman"/>
        </w:rPr>
        <w:t>ихоревка</w:t>
      </w:r>
      <w:proofErr w:type="spellEnd"/>
      <w:r w:rsidR="00D9603D" w:rsidRPr="00D9603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9603D" w:rsidRPr="00D9603D">
        <w:rPr>
          <w:rFonts w:ascii="Times New Roman" w:eastAsia="Times New Roman" w:hAnsi="Times New Roman" w:cs="Times New Roman"/>
        </w:rPr>
        <w:t>ул.Ермака</w:t>
      </w:r>
      <w:proofErr w:type="spellEnd"/>
      <w:r w:rsidR="00D9603D" w:rsidRPr="00D9603D">
        <w:rPr>
          <w:rFonts w:ascii="Times New Roman" w:eastAsia="Times New Roman" w:hAnsi="Times New Roman" w:cs="Times New Roman"/>
        </w:rPr>
        <w:t>, з/у 7. Объекты капитального строительства на земельном участке отсутствуют.</w:t>
      </w:r>
    </w:p>
    <w:p w:rsidR="00602241" w:rsidRPr="00602241" w:rsidRDefault="00602241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602241">
        <w:rPr>
          <w:rFonts w:ascii="Times New Roman" w:eastAsia="Times New Roman" w:hAnsi="Times New Roman" w:cs="Times New Roman"/>
        </w:rPr>
        <w:t>Разрешенное использование земельного участка: для индивидуального жилищного строительства.</w:t>
      </w:r>
    </w:p>
    <w:p w:rsidR="00602241" w:rsidRPr="00602241" w:rsidRDefault="00602241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602241">
        <w:rPr>
          <w:rFonts w:ascii="Times New Roman" w:eastAsia="Times New Roman" w:hAnsi="Times New Roman" w:cs="Times New Roman"/>
        </w:rPr>
        <w:t>Срок действия договора аренды: 20 лет.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>. Начальная цена предмета аукциона (размер годовой арендной платы) составляет:</w:t>
      </w:r>
    </w:p>
    <w:p w:rsidR="005A37C8" w:rsidRDefault="0060224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B37CCC">
        <w:rPr>
          <w:rFonts w:ascii="Times New Roman" w:eastAsia="Times New Roman" w:hAnsi="Times New Roman" w:cs="Times New Roman"/>
        </w:rPr>
        <w:t xml:space="preserve"> </w:t>
      </w:r>
      <w:r w:rsidR="00D9603D" w:rsidRPr="00D9603D">
        <w:rPr>
          <w:rFonts w:ascii="Times New Roman" w:eastAsia="Times New Roman" w:hAnsi="Times New Roman" w:cs="Times New Roman"/>
        </w:rPr>
        <w:t>5 120,66 (пять тысяч сто двадцать рублей 66 копеек) рублей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602241" w:rsidRDefault="005A37C8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№1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D9603D" w:rsidRPr="00D9603D">
        <w:rPr>
          <w:rFonts w:ascii="Times New Roman" w:eastAsia="Times New Roman" w:hAnsi="Times New Roman" w:cs="Times New Roman"/>
        </w:rPr>
        <w:t>153,62 руб. (сто пятьдесят три рубля 62 копейки)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Состав аукционной комиссии:</w:t>
      </w:r>
    </w:p>
    <w:p w:rsidR="00380AA3" w:rsidRDefault="00C0654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п</w:t>
      </w:r>
      <w:r w:rsidR="00B37CCC"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</w:rPr>
        <w:t>едателя</w:t>
      </w:r>
      <w:r w:rsidR="00404065">
        <w:rPr>
          <w:rFonts w:ascii="Times New Roman" w:eastAsia="Times New Roman" w:hAnsi="Times New Roman" w:cs="Times New Roman"/>
        </w:rPr>
        <w:t xml:space="preserve"> комиссии:</w:t>
      </w:r>
      <w:r>
        <w:rPr>
          <w:rFonts w:ascii="Times New Roman" w:eastAsia="Times New Roman" w:hAnsi="Times New Roman" w:cs="Times New Roman"/>
        </w:rPr>
        <w:t xml:space="preserve"> О.Б. Кучер</w:t>
      </w:r>
      <w:r w:rsidR="00CA058A">
        <w:rPr>
          <w:rFonts w:ascii="Times New Roman" w:eastAsia="Times New Roman" w:hAnsi="Times New Roman" w:cs="Times New Roman"/>
        </w:rPr>
        <w:t xml:space="preserve"> </w:t>
      </w:r>
      <w:r w:rsidR="00380AA3" w:rsidRPr="00380AA3">
        <w:rPr>
          <w:rFonts w:ascii="Times New Roman" w:eastAsia="Times New Roman" w:hAnsi="Times New Roman" w:cs="Times New Roman"/>
        </w:rPr>
        <w:t>—  </w:t>
      </w:r>
      <w:r>
        <w:rPr>
          <w:rFonts w:ascii="Times New Roman" w:eastAsia="Times New Roman" w:hAnsi="Times New Roman" w:cs="Times New Roman"/>
        </w:rPr>
        <w:t>управделами администрации</w:t>
      </w:r>
      <w:r w:rsidR="008238AC">
        <w:rPr>
          <w:rFonts w:ascii="Times New Roman" w:eastAsia="Times New Roman" w:hAnsi="Times New Roman" w:cs="Times New Roman"/>
        </w:rPr>
        <w:t xml:space="preserve"> Вихорев</w:t>
      </w:r>
      <w:r>
        <w:rPr>
          <w:rFonts w:ascii="Times New Roman" w:eastAsia="Times New Roman" w:hAnsi="Times New Roman" w:cs="Times New Roman"/>
        </w:rPr>
        <w:t>ского городского поселения</w:t>
      </w:r>
      <w:r w:rsidR="008238AC">
        <w:rPr>
          <w:rFonts w:ascii="Times New Roman" w:eastAsia="Times New Roman" w:hAnsi="Times New Roman" w:cs="Times New Roman"/>
        </w:rPr>
        <w:t>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Се</w:t>
      </w:r>
      <w:r w:rsidR="008238AC">
        <w:rPr>
          <w:rFonts w:ascii="Times New Roman" w:eastAsia="Times New Roman" w:hAnsi="Times New Roman" w:cs="Times New Roman"/>
        </w:rPr>
        <w:t>кретарь комиссии: Кислицына К.В. – ведущий специалист по муниципальным закупкам администрации Вихоревского городского поселения;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lastRenderedPageBreak/>
        <w:t>Члены комиссии: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Золотуева</w:t>
      </w:r>
      <w:proofErr w:type="spellEnd"/>
      <w:r>
        <w:rPr>
          <w:rFonts w:ascii="Times New Roman" w:eastAsia="Times New Roman" w:hAnsi="Times New Roman" w:cs="Times New Roman"/>
        </w:rPr>
        <w:t xml:space="preserve"> А.Е.</w:t>
      </w:r>
      <w:r w:rsidR="00380AA3" w:rsidRPr="00380AA3"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eastAsia="Times New Roman" w:hAnsi="Times New Roman" w:cs="Times New Roman"/>
        </w:rPr>
        <w:t>начальник отдела финансово-экономического управления администрации Вихоревского городского поселения;</w:t>
      </w:r>
    </w:p>
    <w:p w:rsidR="00D9603D" w:rsidRDefault="00D960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Липарев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  <w:r w:rsidR="00380AA3" w:rsidRPr="00380AA3">
        <w:rPr>
          <w:rFonts w:ascii="Times New Roman" w:eastAsia="Times New Roman" w:hAnsi="Times New Roman" w:cs="Times New Roman"/>
        </w:rPr>
        <w:t xml:space="preserve"> – </w:t>
      </w:r>
      <w:r w:rsidR="00771C72">
        <w:rPr>
          <w:rFonts w:ascii="Times New Roman" w:eastAsia="Times New Roman" w:hAnsi="Times New Roman" w:cs="Times New Roman"/>
        </w:rPr>
        <w:t>специалист 1 категории сектора</w:t>
      </w:r>
      <w:r w:rsidR="008238AC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поселения;</w:t>
      </w:r>
    </w:p>
    <w:p w:rsidR="00404065" w:rsidRDefault="00404065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4065">
        <w:rPr>
          <w:rFonts w:ascii="Times New Roman" w:eastAsia="Times New Roman" w:hAnsi="Times New Roman" w:cs="Times New Roman"/>
        </w:rPr>
        <w:t>Кучер Вера Сергеевна – ведущий специалист сектора по работе с муниципальным имуществом и землеустройству администрации Вихоревского городского поселения.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771C72">
        <w:rPr>
          <w:rFonts w:ascii="Times New Roman" w:eastAsia="Times New Roman" w:hAnsi="Times New Roman" w:cs="Times New Roman"/>
        </w:rPr>
        <w:t xml:space="preserve"> в присутствии 5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>ан аукционист  - Кислицына К.В.</w:t>
      </w:r>
      <w:r w:rsidRPr="00380AA3">
        <w:rPr>
          <w:rFonts w:ascii="Times New Roman" w:eastAsia="Times New Roman" w:hAnsi="Times New Roman" w:cs="Times New Roman"/>
        </w:rPr>
        <w:t xml:space="preserve"> – </w:t>
      </w:r>
      <w:r w:rsidR="00AB4A2A">
        <w:rPr>
          <w:rFonts w:ascii="Times New Roman" w:eastAsia="Times New Roman" w:hAnsi="Times New Roman" w:cs="Times New Roman"/>
        </w:rPr>
        <w:t>ведущий специалист по муниципальным закупкам администрации Вихоревского городского поселения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аренды земельного участка было опубликовано в </w:t>
      </w:r>
      <w:r w:rsidRPr="00AB4A2A">
        <w:rPr>
          <w:rFonts w:ascii="Times New Roman" w:eastAsia="Times New Roman" w:hAnsi="Times New Roman" w:cs="Times New Roman"/>
          <w:bCs/>
        </w:rPr>
        <w:t xml:space="preserve">Интернете по адресу:   </w:t>
      </w:r>
      <w:hyperlink r:id="rId5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380AA3" w:rsidRPr="00380AA3">
        <w:rPr>
          <w:rFonts w:ascii="Times New Roman" w:eastAsia="Times New Roman" w:hAnsi="Times New Roman" w:cs="Times New Roman"/>
        </w:rPr>
        <w:t>. Сведения о зарегистрированных участниках аукциона</w:t>
      </w:r>
    </w:p>
    <w:p w:rsidR="00404065" w:rsidRDefault="00AB4A2A" w:rsidP="00404065">
      <w:pPr>
        <w:tabs>
          <w:tab w:val="left" w:pos="1399"/>
          <w:tab w:val="left" w:pos="1671"/>
        </w:tabs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  <w:r w:rsidR="00B37CCC">
        <w:rPr>
          <w:rFonts w:ascii="Times New Roman" w:eastAsia="Times New Roman" w:hAnsi="Times New Roman" w:cs="Times New Roman"/>
        </w:rPr>
        <w:tab/>
      </w:r>
    </w:p>
    <w:tbl>
      <w:tblPr>
        <w:tblW w:w="9498" w:type="dxa"/>
        <w:jc w:val="center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4094"/>
        <w:gridCol w:w="2268"/>
        <w:gridCol w:w="2119"/>
      </w:tblGrid>
      <w:tr w:rsidR="00404065" w:rsidRPr="00404065" w:rsidTr="00404065">
        <w:trPr>
          <w:trHeight w:val="718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404065" w:rsidRPr="00404065" w:rsidRDefault="00404065" w:rsidP="00404065">
            <w:pPr>
              <w:spacing w:after="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0406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404065">
              <w:rPr>
                <w:rFonts w:ascii="Times New Roman" w:eastAsia="Times New Roman" w:hAnsi="Times New Roman" w:cs="Times New Roman"/>
                <w:bCs/>
              </w:rPr>
              <w:t>/п</w:t>
            </w: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Ф.И. О.,</w:t>
            </w: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(наименование) претендента</w:t>
            </w: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№  и дата  подачи заявки</w:t>
            </w:r>
          </w:p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участия  в аукционе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Сумма задатка, реквизиты</w:t>
            </w:r>
          </w:p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платежного документа о</w:t>
            </w:r>
          </w:p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внесение задатка</w:t>
            </w:r>
          </w:p>
        </w:tc>
      </w:tr>
      <w:tr w:rsidR="00404065" w:rsidRPr="00404065" w:rsidTr="00404065">
        <w:trPr>
          <w:trHeight w:val="62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hd w:val="clear" w:color="auto" w:fill="FFFFFF"/>
              <w:spacing w:after="0" w:line="305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404065">
              <w:rPr>
                <w:rFonts w:ascii="Times New Roman" w:eastAsia="Times New Roman" w:hAnsi="Times New Roman" w:cs="Times New Roman"/>
                <w:color w:val="222222"/>
              </w:rPr>
              <w:t>Болдилов</w:t>
            </w:r>
            <w:proofErr w:type="spellEnd"/>
            <w:r w:rsidRPr="00404065">
              <w:rPr>
                <w:rFonts w:ascii="Times New Roman" w:eastAsia="Times New Roman" w:hAnsi="Times New Roman" w:cs="Times New Roman"/>
                <w:color w:val="222222"/>
              </w:rPr>
              <w:t xml:space="preserve"> Константин Михайлович, </w:t>
            </w:r>
          </w:p>
          <w:p w:rsidR="00404065" w:rsidRPr="00404065" w:rsidRDefault="00404065" w:rsidP="00404065">
            <w:pPr>
              <w:shd w:val="clear" w:color="auto" w:fill="FFFFFF"/>
              <w:spacing w:after="0" w:line="305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04065">
              <w:rPr>
                <w:rFonts w:ascii="Times New Roman" w:eastAsia="Times New Roman" w:hAnsi="Times New Roman" w:cs="Times New Roman"/>
                <w:color w:val="222222"/>
              </w:rPr>
              <w:t>Г. Вихоревка, ул. Строительная, 6б-8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№1 от 16.11.2017 г. в 16 ч. 40 мин.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5120,66 чек-ордер от 16.11.2017 г.</w:t>
            </w:r>
          </w:p>
        </w:tc>
      </w:tr>
      <w:tr w:rsidR="00404065" w:rsidRPr="00404065" w:rsidTr="00404065">
        <w:trPr>
          <w:trHeight w:val="52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Савельева Любовь Вячеславовна, г. Братск, пер. 3-й Рабочий,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№2 от 21.11.2017 г. в 09 ч. 15 мин.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5" w:rsidRPr="00404065" w:rsidRDefault="00404065" w:rsidP="004040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4065">
              <w:rPr>
                <w:rFonts w:ascii="Times New Roman" w:eastAsia="Times New Roman" w:hAnsi="Times New Roman" w:cs="Times New Roman"/>
                <w:bCs/>
              </w:rPr>
              <w:t>5120,66 чек-ордер от 20.11.2017 г.</w:t>
            </w:r>
          </w:p>
        </w:tc>
      </w:tr>
    </w:tbl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380AA3" w:rsidRPr="00B624EA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624EA">
        <w:rPr>
          <w:rFonts w:ascii="Times New Roman" w:eastAsia="Times New Roman" w:hAnsi="Times New Roman" w:cs="Times New Roman"/>
        </w:rPr>
        <w:t>По лоту №1</w:t>
      </w:r>
      <w:r w:rsidR="00380AA3" w:rsidRPr="00B624EA">
        <w:rPr>
          <w:rFonts w:ascii="Times New Roman" w:eastAsia="Times New Roman" w:hAnsi="Times New Roman" w:cs="Times New Roman"/>
        </w:rPr>
        <w:t xml:space="preserve"> побед</w:t>
      </w:r>
      <w:r w:rsidR="00AB4A2A" w:rsidRPr="00B624EA">
        <w:rPr>
          <w:rFonts w:ascii="Times New Roman" w:eastAsia="Times New Roman" w:hAnsi="Times New Roman" w:cs="Times New Roman"/>
        </w:rPr>
        <w:t>и</w:t>
      </w:r>
      <w:r w:rsidR="00B558CA" w:rsidRPr="00B624EA">
        <w:rPr>
          <w:rFonts w:ascii="Times New Roman" w:eastAsia="Times New Roman" w:hAnsi="Times New Roman" w:cs="Times New Roman"/>
        </w:rPr>
        <w:t>телем признан  участник п</w:t>
      </w:r>
      <w:r w:rsidR="00C13D48" w:rsidRPr="00B624EA">
        <w:rPr>
          <w:rFonts w:ascii="Times New Roman" w:eastAsia="Times New Roman" w:hAnsi="Times New Roman" w:cs="Times New Roman"/>
        </w:rPr>
        <w:t>од №</w:t>
      </w:r>
      <w:r w:rsidR="00B624EA" w:rsidRPr="00B624EA">
        <w:rPr>
          <w:rFonts w:ascii="Times New Roman" w:eastAsia="Times New Roman" w:hAnsi="Times New Roman" w:cs="Times New Roman"/>
        </w:rPr>
        <w:t>1</w:t>
      </w:r>
      <w:r w:rsidR="00380AA3" w:rsidRPr="00B624EA">
        <w:rPr>
          <w:rFonts w:ascii="Times New Roman" w:eastAsia="Times New Roman" w:hAnsi="Times New Roman" w:cs="Times New Roman"/>
        </w:rPr>
        <w:t>, предложивший максимальную цену еже</w:t>
      </w:r>
      <w:r w:rsidR="00C13D48" w:rsidRPr="00B624EA">
        <w:rPr>
          <w:rFonts w:ascii="Times New Roman" w:eastAsia="Times New Roman" w:hAnsi="Times New Roman" w:cs="Times New Roman"/>
        </w:rPr>
        <w:t xml:space="preserve">годной </w:t>
      </w:r>
      <w:r w:rsidR="00771C72" w:rsidRPr="00B624EA">
        <w:rPr>
          <w:rFonts w:ascii="Times New Roman" w:eastAsia="Times New Roman" w:hAnsi="Times New Roman" w:cs="Times New Roman"/>
        </w:rPr>
        <w:t>а</w:t>
      </w:r>
      <w:r w:rsidR="00B624EA" w:rsidRPr="00B624EA">
        <w:rPr>
          <w:rFonts w:ascii="Times New Roman" w:eastAsia="Times New Roman" w:hAnsi="Times New Roman" w:cs="Times New Roman"/>
        </w:rPr>
        <w:t>рендной платы в размере 105280,90</w:t>
      </w:r>
      <w:r w:rsidR="00B558CA" w:rsidRPr="00B624EA">
        <w:rPr>
          <w:rFonts w:ascii="Times New Roman" w:eastAsia="Times New Roman" w:hAnsi="Times New Roman" w:cs="Times New Roman"/>
        </w:rPr>
        <w:t xml:space="preserve"> руб. </w:t>
      </w:r>
      <w:r w:rsidR="00380AA3" w:rsidRPr="00B624EA">
        <w:rPr>
          <w:rFonts w:ascii="Times New Roman" w:eastAsia="Times New Roman" w:hAnsi="Times New Roman" w:cs="Times New Roman"/>
        </w:rPr>
        <w:t>согласно приложению №1.</w:t>
      </w:r>
    </w:p>
    <w:p w:rsidR="00C13D48" w:rsidRPr="00380AA3" w:rsidRDefault="00C13D48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624EA">
        <w:rPr>
          <w:rFonts w:ascii="Times New Roman" w:eastAsia="Times New Roman" w:hAnsi="Times New Roman" w:cs="Times New Roman"/>
        </w:rPr>
        <w:t xml:space="preserve">Предпоследнее предложение поступило от </w:t>
      </w:r>
      <w:r w:rsidR="00771C72" w:rsidRPr="00B624EA">
        <w:rPr>
          <w:rFonts w:ascii="Times New Roman" w:eastAsia="Times New Roman" w:hAnsi="Times New Roman" w:cs="Times New Roman"/>
        </w:rPr>
        <w:t xml:space="preserve">участника №2 на сумму </w:t>
      </w:r>
      <w:r w:rsidR="00B624EA">
        <w:rPr>
          <w:rFonts w:ascii="Times New Roman" w:eastAsia="Times New Roman" w:hAnsi="Times New Roman" w:cs="Times New Roman"/>
        </w:rPr>
        <w:t xml:space="preserve"> 105127,28 </w:t>
      </w:r>
      <w:r w:rsidRPr="00B624EA">
        <w:rPr>
          <w:rFonts w:ascii="Times New Roman" w:eastAsia="Times New Roman" w:hAnsi="Times New Roman" w:cs="Times New Roman"/>
        </w:rPr>
        <w:t>руб.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380AA3" w:rsidRPr="00380AA3">
        <w:rPr>
          <w:rFonts w:ascii="Times New Roman" w:eastAsia="Times New Roman" w:hAnsi="Times New Roman" w:cs="Times New Roman"/>
        </w:rPr>
        <w:t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аренды. Протокол составлен в двух подлинных экземплярах, имеющих одинаковую юридическую силу.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lastRenderedPageBreak/>
        <w:t xml:space="preserve">Победитель торгов обязан заключить договор аренды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председателя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>
        <w:rPr>
          <w:rFonts w:ascii="Times New Roman" w:eastAsia="Times New Roman" w:hAnsi="Times New Roman" w:cs="Times New Roman"/>
        </w:rPr>
        <w:t>:</w:t>
      </w:r>
    </w:p>
    <w:p w:rsid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О.Б.</w:t>
      </w:r>
      <w:r w:rsidR="00380AA3" w:rsidRPr="00380AA3">
        <w:rPr>
          <w:rFonts w:ascii="Times New Roman" w:eastAsia="Times New Roman" w:hAnsi="Times New Roman" w:cs="Times New Roman"/>
        </w:rPr>
        <w:t>  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Кислицына К.В.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293B7B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Золотуева</w:t>
      </w:r>
      <w:proofErr w:type="spellEnd"/>
      <w:r>
        <w:rPr>
          <w:rFonts w:ascii="Times New Roman" w:eastAsia="Times New Roman" w:hAnsi="Times New Roman" w:cs="Times New Roman"/>
        </w:rPr>
        <w:t xml:space="preserve"> А.Е.</w:t>
      </w:r>
      <w:r w:rsidR="00380AA3" w:rsidRPr="00380AA3">
        <w:rPr>
          <w:rFonts w:ascii="Times New Roman" w:eastAsia="Times New Roman" w:hAnsi="Times New Roman" w:cs="Times New Roman"/>
        </w:rPr>
        <w:t>________________</w:t>
      </w:r>
    </w:p>
    <w:p w:rsidR="00293B7B" w:rsidRPr="00380AA3" w:rsidRDefault="00293B7B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 ___________________</w:t>
      </w:r>
    </w:p>
    <w:p w:rsidR="00380AA3" w:rsidRDefault="00293B7B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Липарев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 ________________ (_____________________________________)</w:t>
      </w:r>
    </w:p>
    <w:p w:rsidR="000D6ED1" w:rsidRDefault="000D6ED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265"/>
        <w:gridCol w:w="2265"/>
        <w:gridCol w:w="2621"/>
      </w:tblGrid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AA3">
              <w:rPr>
                <w:rFonts w:ascii="Times New Roman" w:eastAsia="Times New Roman" w:hAnsi="Times New Roman" w:cs="Times New Roman"/>
              </w:rPr>
              <w:t>Нач. цена</w:t>
            </w:r>
          </w:p>
          <w:p w:rsidR="00380AA3" w:rsidRPr="00380AA3" w:rsidRDefault="00380AA3" w:rsidP="00AB4A2A">
            <w:pPr>
              <w:spacing w:before="100" w:beforeAutospacing="1"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380AA3" w:rsidRPr="00380AA3" w:rsidTr="00B37CC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D45D80" w:rsidP="006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D9603D">
              <w:rPr>
                <w:rFonts w:ascii="Times New Roman" w:eastAsia="Times New Roman" w:hAnsi="Times New Roman" w:cs="Times New Roman"/>
              </w:rPr>
              <w:t xml:space="preserve">из земель населенных пунктов площадью 1700кв.м., с кадастровым номером 38:02:010117:1275, местоположение: Российская Федерация, Иркутская область, Братский район, </w:t>
            </w:r>
            <w:proofErr w:type="spellStart"/>
            <w:r w:rsidRPr="00D9603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D9603D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D9603D">
              <w:rPr>
                <w:rFonts w:ascii="Times New Roman" w:eastAsia="Times New Roman" w:hAnsi="Times New Roman" w:cs="Times New Roman"/>
              </w:rPr>
              <w:t>ихоревка</w:t>
            </w:r>
            <w:proofErr w:type="spellEnd"/>
            <w:r w:rsidRPr="00D9603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9603D">
              <w:rPr>
                <w:rFonts w:ascii="Times New Roman" w:eastAsia="Times New Roman" w:hAnsi="Times New Roman" w:cs="Times New Roman"/>
              </w:rPr>
              <w:t>ул.Ермака</w:t>
            </w:r>
            <w:proofErr w:type="spellEnd"/>
            <w:r w:rsidRPr="00D9603D">
              <w:rPr>
                <w:rFonts w:ascii="Times New Roman" w:eastAsia="Times New Roman" w:hAnsi="Times New Roman" w:cs="Times New Roman"/>
              </w:rPr>
              <w:t>, з/у 7</w:t>
            </w:r>
          </w:p>
        </w:tc>
        <w:tc>
          <w:tcPr>
            <w:tcW w:w="2265" w:type="dxa"/>
            <w:shd w:val="clear" w:color="auto" w:fill="auto"/>
            <w:hideMark/>
          </w:tcPr>
          <w:p w:rsidR="00D45D80" w:rsidRDefault="00D45D80" w:rsidP="00D45D80">
            <w:pPr>
              <w:rPr>
                <w:rFonts w:ascii="Times New Roman" w:eastAsia="Times New Roman" w:hAnsi="Times New Roman" w:cs="Times New Roman"/>
              </w:rPr>
            </w:pPr>
          </w:p>
          <w:p w:rsidR="00380AA3" w:rsidRPr="002353FC" w:rsidRDefault="00D45D80" w:rsidP="00D45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03D">
              <w:rPr>
                <w:rFonts w:ascii="Times New Roman" w:eastAsia="Times New Roman" w:hAnsi="Times New Roman" w:cs="Times New Roman"/>
              </w:rPr>
              <w:t>5 120,66 (пять тысяч сто д</w:t>
            </w:r>
            <w:r w:rsidR="00B624EA">
              <w:rPr>
                <w:rFonts w:ascii="Times New Roman" w:eastAsia="Times New Roman" w:hAnsi="Times New Roman" w:cs="Times New Roman"/>
              </w:rPr>
              <w:t xml:space="preserve">вадцать рублей 66 копеек) </w:t>
            </w:r>
          </w:p>
        </w:tc>
        <w:tc>
          <w:tcPr>
            <w:tcW w:w="2265" w:type="dxa"/>
            <w:shd w:val="clear" w:color="auto" w:fill="auto"/>
          </w:tcPr>
          <w:p w:rsidR="00771C72" w:rsidRDefault="00771C7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24EA" w:rsidRDefault="00B624EA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24EA" w:rsidRPr="00380AA3" w:rsidRDefault="00B624EA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624EA">
              <w:rPr>
                <w:rFonts w:ascii="Times New Roman" w:eastAsia="Times New Roman" w:hAnsi="Times New Roman" w:cs="Times New Roman"/>
              </w:rPr>
              <w:t>105280,90</w:t>
            </w:r>
            <w:r>
              <w:rPr>
                <w:rFonts w:ascii="Times New Roman" w:eastAsia="Times New Roman" w:hAnsi="Times New Roman" w:cs="Times New Roman"/>
              </w:rPr>
              <w:t xml:space="preserve"> (сто пять тысяч двести восемьдесят рублей 90 копеек)</w:t>
            </w:r>
          </w:p>
        </w:tc>
        <w:tc>
          <w:tcPr>
            <w:tcW w:w="2621" w:type="dxa"/>
            <w:shd w:val="clear" w:color="auto" w:fill="auto"/>
          </w:tcPr>
          <w:p w:rsidR="00D45D80" w:rsidRDefault="00D45D80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80AA3" w:rsidRPr="00380AA3" w:rsidRDefault="00D45D80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80">
              <w:rPr>
                <w:rFonts w:ascii="Times New Roman" w:eastAsia="Times New Roman" w:hAnsi="Times New Roman" w:cs="Times New Roman"/>
              </w:rPr>
              <w:t>153,62 руб. (сто пятьдесят три рубля 62 копейки)</w:t>
            </w:r>
          </w:p>
        </w:tc>
      </w:tr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A3"/>
    <w:rsid w:val="00002148"/>
    <w:rsid w:val="0000520F"/>
    <w:rsid w:val="0001172A"/>
    <w:rsid w:val="000D6ED1"/>
    <w:rsid w:val="0022143D"/>
    <w:rsid w:val="002353FC"/>
    <w:rsid w:val="0026254E"/>
    <w:rsid w:val="00293B7B"/>
    <w:rsid w:val="002D7375"/>
    <w:rsid w:val="00380AA3"/>
    <w:rsid w:val="003933B7"/>
    <w:rsid w:val="003C31C3"/>
    <w:rsid w:val="00404065"/>
    <w:rsid w:val="0040491C"/>
    <w:rsid w:val="00472E8C"/>
    <w:rsid w:val="004A4794"/>
    <w:rsid w:val="00550EF0"/>
    <w:rsid w:val="00583654"/>
    <w:rsid w:val="00591340"/>
    <w:rsid w:val="005A37C8"/>
    <w:rsid w:val="00602241"/>
    <w:rsid w:val="0064253E"/>
    <w:rsid w:val="00733E34"/>
    <w:rsid w:val="00771C72"/>
    <w:rsid w:val="007A4765"/>
    <w:rsid w:val="008238AC"/>
    <w:rsid w:val="00867FBF"/>
    <w:rsid w:val="009D4B3D"/>
    <w:rsid w:val="00AB4A2A"/>
    <w:rsid w:val="00B37CCC"/>
    <w:rsid w:val="00B558CA"/>
    <w:rsid w:val="00B624EA"/>
    <w:rsid w:val="00BC442E"/>
    <w:rsid w:val="00BF27A8"/>
    <w:rsid w:val="00C06542"/>
    <w:rsid w:val="00C13D48"/>
    <w:rsid w:val="00CA058A"/>
    <w:rsid w:val="00D45D80"/>
    <w:rsid w:val="00D82E2B"/>
    <w:rsid w:val="00D9603D"/>
    <w:rsid w:val="00E57C35"/>
    <w:rsid w:val="00EB03D7"/>
    <w:rsid w:val="00FA57B9"/>
    <w:rsid w:val="00FE1BF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Пользователь</cp:lastModifiedBy>
  <cp:revision>44</cp:revision>
  <cp:lastPrinted>2017-06-02T03:45:00Z</cp:lastPrinted>
  <dcterms:created xsi:type="dcterms:W3CDTF">2016-06-27T04:29:00Z</dcterms:created>
  <dcterms:modified xsi:type="dcterms:W3CDTF">2017-11-27T03:52:00Z</dcterms:modified>
</cp:coreProperties>
</file>