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75" w:rsidRDefault="00730675" w:rsidP="00730675">
      <w:pPr>
        <w:tabs>
          <w:tab w:val="left" w:pos="0"/>
        </w:tabs>
        <w:ind w:right="-2"/>
        <w:jc w:val="right"/>
        <w:rPr>
          <w:rFonts w:ascii="Courier New" w:hAnsi="Courier New" w:cs="Courier New"/>
          <w:sz w:val="22"/>
          <w:szCs w:val="22"/>
        </w:rPr>
      </w:pPr>
      <w:r>
        <w:rPr>
          <w:rFonts w:ascii="Courier New" w:hAnsi="Courier New" w:cs="Courier New"/>
          <w:sz w:val="22"/>
          <w:szCs w:val="22"/>
        </w:rPr>
        <w:t>Приложение к постановлению</w:t>
      </w:r>
      <w:r w:rsidR="009A53D5" w:rsidRPr="00D562AA">
        <w:rPr>
          <w:rFonts w:ascii="Courier New" w:hAnsi="Courier New" w:cs="Courier New"/>
          <w:sz w:val="22"/>
          <w:szCs w:val="22"/>
        </w:rPr>
        <w:t xml:space="preserve">                                                          </w:t>
      </w:r>
      <w:r>
        <w:rPr>
          <w:rFonts w:ascii="Courier New" w:hAnsi="Courier New" w:cs="Courier New"/>
          <w:sz w:val="22"/>
          <w:szCs w:val="22"/>
        </w:rPr>
        <w:t xml:space="preserve">    </w:t>
      </w:r>
    </w:p>
    <w:p w:rsidR="00D562AA" w:rsidRDefault="00D562AA" w:rsidP="00730675">
      <w:pPr>
        <w:tabs>
          <w:tab w:val="left" w:pos="0"/>
        </w:tabs>
        <w:ind w:right="-2"/>
        <w:jc w:val="right"/>
        <w:rPr>
          <w:rFonts w:ascii="Courier New" w:hAnsi="Courier New" w:cs="Courier New"/>
          <w:sz w:val="22"/>
          <w:szCs w:val="22"/>
        </w:rPr>
      </w:pPr>
      <w:r>
        <w:rPr>
          <w:rFonts w:ascii="Courier New" w:hAnsi="Courier New" w:cs="Courier New"/>
          <w:sz w:val="22"/>
          <w:szCs w:val="22"/>
        </w:rPr>
        <w:t xml:space="preserve">администрации Вихоревского </w:t>
      </w:r>
    </w:p>
    <w:p w:rsidR="00D8546E" w:rsidRDefault="00D562AA" w:rsidP="00730675">
      <w:pPr>
        <w:tabs>
          <w:tab w:val="left" w:pos="0"/>
        </w:tabs>
        <w:ind w:right="-2"/>
        <w:jc w:val="right"/>
        <w:rPr>
          <w:rFonts w:ascii="Courier New" w:hAnsi="Courier New" w:cs="Courier New"/>
          <w:sz w:val="22"/>
          <w:szCs w:val="22"/>
        </w:rPr>
      </w:pPr>
      <w:r>
        <w:rPr>
          <w:rFonts w:ascii="Courier New" w:hAnsi="Courier New" w:cs="Courier New"/>
          <w:sz w:val="22"/>
          <w:szCs w:val="22"/>
        </w:rPr>
        <w:t>городского поселения</w:t>
      </w:r>
      <w:r w:rsidR="009A53D5" w:rsidRPr="00D562AA">
        <w:rPr>
          <w:rFonts w:ascii="Courier New" w:hAnsi="Courier New" w:cs="Courier New"/>
          <w:sz w:val="22"/>
          <w:szCs w:val="22"/>
        </w:rPr>
        <w:t xml:space="preserve">                                                        </w:t>
      </w:r>
      <w:r w:rsidR="00D61DB6">
        <w:rPr>
          <w:rFonts w:ascii="Courier New" w:hAnsi="Courier New" w:cs="Courier New"/>
          <w:sz w:val="22"/>
          <w:szCs w:val="22"/>
        </w:rPr>
        <w:t xml:space="preserve">                    </w:t>
      </w:r>
    </w:p>
    <w:p w:rsidR="00D8546E" w:rsidRPr="00D562AA" w:rsidRDefault="003646C5" w:rsidP="00730675">
      <w:pPr>
        <w:tabs>
          <w:tab w:val="left" w:pos="0"/>
        </w:tabs>
        <w:ind w:right="-2"/>
        <w:jc w:val="right"/>
        <w:rPr>
          <w:rFonts w:ascii="Courier New" w:hAnsi="Courier New" w:cs="Courier New"/>
          <w:sz w:val="22"/>
          <w:szCs w:val="22"/>
        </w:rPr>
      </w:pPr>
      <w:r>
        <w:rPr>
          <w:rFonts w:ascii="Courier New" w:hAnsi="Courier New" w:cs="Courier New"/>
          <w:sz w:val="22"/>
          <w:szCs w:val="22"/>
        </w:rPr>
        <w:t>от 27.01.2023г. №41</w:t>
      </w:r>
    </w:p>
    <w:p w:rsidR="009A53D5" w:rsidRDefault="009A53D5" w:rsidP="009A53D5">
      <w:pPr>
        <w:tabs>
          <w:tab w:val="left" w:pos="0"/>
        </w:tabs>
        <w:ind w:right="141"/>
        <w:jc w:val="right"/>
        <w:rPr>
          <w:rFonts w:ascii="Arial" w:hAnsi="Arial" w:cs="Arial"/>
        </w:rPr>
      </w:pPr>
    </w:p>
    <w:p w:rsidR="009A53D5" w:rsidRDefault="009A53D5" w:rsidP="00944D39">
      <w:pPr>
        <w:tabs>
          <w:tab w:val="left" w:pos="0"/>
        </w:tabs>
        <w:ind w:right="141"/>
        <w:jc w:val="center"/>
        <w:rPr>
          <w:rFonts w:ascii="Arial" w:hAnsi="Arial" w:cs="Arial"/>
        </w:rPr>
      </w:pPr>
      <w:r>
        <w:rPr>
          <w:rFonts w:ascii="Arial" w:hAnsi="Arial" w:cs="Arial"/>
        </w:rPr>
        <w:t xml:space="preserve">                                        </w:t>
      </w:r>
    </w:p>
    <w:p w:rsidR="009A53D5" w:rsidRDefault="009A53D5" w:rsidP="009A53D5">
      <w:pPr>
        <w:tabs>
          <w:tab w:val="left" w:pos="0"/>
        </w:tabs>
        <w:ind w:right="141"/>
        <w:jc w:val="center"/>
        <w:rPr>
          <w:rFonts w:ascii="Arial" w:hAnsi="Arial" w:cs="Arial"/>
        </w:rPr>
      </w:pPr>
    </w:p>
    <w:p w:rsidR="009A53D5" w:rsidRDefault="009A53D5" w:rsidP="00730675">
      <w:pPr>
        <w:tabs>
          <w:tab w:val="left" w:pos="0"/>
        </w:tabs>
        <w:ind w:right="-2"/>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730675">
      <w:pPr>
        <w:tabs>
          <w:tab w:val="left" w:pos="0"/>
        </w:tabs>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D8546E">
      <w:pPr>
        <w:tabs>
          <w:tab w:val="left" w:pos="0"/>
        </w:tabs>
        <w:ind w:right="141"/>
        <w:rPr>
          <w:rFonts w:ascii="Arial" w:hAnsi="Arial" w:cs="Arial"/>
        </w:rPr>
      </w:pPr>
    </w:p>
    <w:p w:rsidR="009A53D5" w:rsidRDefault="009A53D5" w:rsidP="009A53D5">
      <w:pPr>
        <w:tabs>
          <w:tab w:val="left" w:pos="0"/>
        </w:tabs>
        <w:ind w:right="141"/>
        <w:jc w:val="center"/>
        <w:rPr>
          <w:rFonts w:ascii="Arial" w:hAnsi="Arial" w:cs="Arial"/>
        </w:rPr>
      </w:pP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Муниципальная программа</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Вихоревского городского поселения</w:t>
      </w:r>
    </w:p>
    <w:p w:rsidR="009A53D5" w:rsidRPr="00D562AA" w:rsidRDefault="009A53D5" w:rsidP="009A53D5">
      <w:pPr>
        <w:tabs>
          <w:tab w:val="left" w:pos="0"/>
        </w:tabs>
        <w:ind w:right="141"/>
        <w:jc w:val="center"/>
        <w:rPr>
          <w:rFonts w:ascii="Arial" w:hAnsi="Arial" w:cs="Arial"/>
          <w:b/>
        </w:rPr>
      </w:pPr>
    </w:p>
    <w:p w:rsidR="009A53D5" w:rsidRPr="00D562AA" w:rsidRDefault="009A53D5" w:rsidP="009A53D5">
      <w:pPr>
        <w:tabs>
          <w:tab w:val="left" w:pos="0"/>
        </w:tabs>
        <w:ind w:right="141"/>
        <w:jc w:val="center"/>
        <w:rPr>
          <w:rFonts w:ascii="Arial" w:hAnsi="Arial" w:cs="Arial"/>
          <w:b/>
        </w:rPr>
      </w:pPr>
      <w:r w:rsidRPr="00D562AA">
        <w:rPr>
          <w:rFonts w:ascii="Arial" w:hAnsi="Arial" w:cs="Arial"/>
          <w:b/>
        </w:rPr>
        <w:t>«РАЗВИТИЕ ЖИЛИЩНО-</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 xml:space="preserve">КОММУНАЛЬНОГО ХОЗЯЙСТВА И </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ИНФРАСТРУКТУРЫ»</w:t>
      </w:r>
    </w:p>
    <w:p w:rsidR="009A53D5" w:rsidRPr="00D562AA" w:rsidRDefault="005C67A5" w:rsidP="009A53D5">
      <w:pPr>
        <w:tabs>
          <w:tab w:val="left" w:pos="0"/>
        </w:tabs>
        <w:ind w:right="141"/>
        <w:jc w:val="center"/>
        <w:rPr>
          <w:rFonts w:ascii="Arial" w:hAnsi="Arial" w:cs="Arial"/>
          <w:b/>
        </w:rPr>
      </w:pPr>
      <w:r>
        <w:rPr>
          <w:rFonts w:ascii="Arial" w:hAnsi="Arial" w:cs="Arial"/>
          <w:b/>
        </w:rPr>
        <w:t xml:space="preserve"> на 2020</w:t>
      </w:r>
      <w:r w:rsidR="009A53D5" w:rsidRPr="00D562AA">
        <w:rPr>
          <w:rFonts w:ascii="Arial" w:hAnsi="Arial" w:cs="Arial"/>
          <w:b/>
        </w:rPr>
        <w:t>-20</w:t>
      </w:r>
      <w:r w:rsidR="00FC779A">
        <w:rPr>
          <w:rFonts w:ascii="Arial" w:hAnsi="Arial" w:cs="Arial"/>
          <w:b/>
        </w:rPr>
        <w:t>25</w:t>
      </w:r>
      <w:r w:rsidR="009A53D5" w:rsidRPr="00D562AA">
        <w:rPr>
          <w:rFonts w:ascii="Arial" w:hAnsi="Arial" w:cs="Arial"/>
          <w:b/>
        </w:rPr>
        <w:t xml:space="preserve"> годы</w:t>
      </w: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A432B9" w:rsidRDefault="00A432B9" w:rsidP="009A53D5">
      <w:pPr>
        <w:tabs>
          <w:tab w:val="left" w:pos="0"/>
        </w:tabs>
        <w:ind w:right="141"/>
        <w:jc w:val="center"/>
        <w:rPr>
          <w:b/>
          <w:sz w:val="40"/>
          <w:szCs w:val="40"/>
        </w:rPr>
      </w:pPr>
    </w:p>
    <w:p w:rsidR="00A432B9" w:rsidRDefault="00A432B9"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EC1C1A" w:rsidRDefault="00EC1C1A" w:rsidP="00446C6B">
      <w:pPr>
        <w:tabs>
          <w:tab w:val="left" w:pos="0"/>
        </w:tabs>
        <w:ind w:right="141"/>
        <w:rPr>
          <w:b/>
          <w:sz w:val="40"/>
          <w:szCs w:val="40"/>
        </w:rPr>
      </w:pPr>
    </w:p>
    <w:p w:rsidR="005C67A5" w:rsidRDefault="005C67A5" w:rsidP="00446C6B">
      <w:pPr>
        <w:tabs>
          <w:tab w:val="left" w:pos="0"/>
        </w:tabs>
        <w:ind w:right="141"/>
        <w:rPr>
          <w:b/>
          <w:sz w:val="40"/>
          <w:szCs w:val="40"/>
        </w:rPr>
      </w:pPr>
    </w:p>
    <w:p w:rsidR="00425251" w:rsidRDefault="00425251" w:rsidP="00446C6B">
      <w:pPr>
        <w:tabs>
          <w:tab w:val="left" w:pos="0"/>
        </w:tabs>
        <w:ind w:right="141"/>
        <w:rPr>
          <w:b/>
          <w:sz w:val="40"/>
          <w:szCs w:val="40"/>
        </w:rPr>
      </w:pPr>
    </w:p>
    <w:p w:rsidR="00C62BC9" w:rsidRPr="00C62BC9" w:rsidRDefault="00C62BC9" w:rsidP="00933EF7">
      <w:pPr>
        <w:tabs>
          <w:tab w:val="left" w:pos="0"/>
        </w:tabs>
        <w:ind w:right="141"/>
        <w:jc w:val="center"/>
        <w:rPr>
          <w:rFonts w:ascii="Arial" w:hAnsi="Arial" w:cs="Arial"/>
        </w:rPr>
      </w:pPr>
      <w:r w:rsidRPr="00C62BC9">
        <w:rPr>
          <w:rFonts w:ascii="Arial" w:hAnsi="Arial" w:cs="Arial"/>
        </w:rPr>
        <w:lastRenderedPageBreak/>
        <w:t>СОДЕРЖАНИЕ</w:t>
      </w:r>
    </w:p>
    <w:p w:rsidR="00C62BC9" w:rsidRPr="00886C57" w:rsidRDefault="00C62BC9" w:rsidP="00CD63AA">
      <w:pPr>
        <w:tabs>
          <w:tab w:val="right" w:leader="dot" w:pos="9356"/>
        </w:tabs>
        <w:jc w:val="both"/>
        <w:rPr>
          <w:rFonts w:ascii="Arial" w:hAnsi="Arial" w:cs="Arial"/>
        </w:rPr>
      </w:pPr>
      <w:r w:rsidRPr="00886C57">
        <w:rPr>
          <w:rFonts w:ascii="Arial" w:hAnsi="Arial" w:cs="Arial"/>
        </w:rPr>
        <w:t>Паспорт программы</w:t>
      </w:r>
      <w:r w:rsidR="00C67B6A">
        <w:rPr>
          <w:rFonts w:ascii="Arial" w:hAnsi="Arial" w:cs="Arial"/>
        </w:rPr>
        <w:tab/>
      </w:r>
      <w:r w:rsidR="004D451B">
        <w:rPr>
          <w:rFonts w:ascii="Arial" w:hAnsi="Arial" w:cs="Arial"/>
        </w:rPr>
        <w:t>4</w:t>
      </w:r>
    </w:p>
    <w:p w:rsidR="00C62BC9" w:rsidRPr="00886C57" w:rsidRDefault="00C62BC9" w:rsidP="00CD63AA">
      <w:pPr>
        <w:tabs>
          <w:tab w:val="right" w:leader="dot" w:pos="9356"/>
        </w:tabs>
        <w:jc w:val="both"/>
        <w:rPr>
          <w:rFonts w:ascii="Arial" w:hAnsi="Arial" w:cs="Arial"/>
        </w:rPr>
      </w:pPr>
      <w:r w:rsidRPr="00886C57">
        <w:rPr>
          <w:rFonts w:ascii="Arial" w:hAnsi="Arial" w:cs="Arial"/>
        </w:rPr>
        <w:t>Глава 1. Характеристика текущего состояния сферы реализации муниципальной программы</w:t>
      </w:r>
      <w:r w:rsidR="00C67B6A">
        <w:rPr>
          <w:rFonts w:ascii="Arial" w:hAnsi="Arial" w:cs="Arial"/>
        </w:rPr>
        <w:tab/>
      </w:r>
      <w:r w:rsidR="004D451B">
        <w:rPr>
          <w:rFonts w:ascii="Arial" w:hAnsi="Arial" w:cs="Arial"/>
        </w:rPr>
        <w:t>5</w:t>
      </w:r>
    </w:p>
    <w:p w:rsidR="00C62BC9" w:rsidRPr="00886C57" w:rsidRDefault="00C62BC9" w:rsidP="00CD63AA">
      <w:pPr>
        <w:tabs>
          <w:tab w:val="right" w:leader="dot" w:pos="9356"/>
        </w:tabs>
        <w:ind w:firstLine="709"/>
        <w:jc w:val="both"/>
        <w:rPr>
          <w:rFonts w:ascii="Arial" w:hAnsi="Arial" w:cs="Arial"/>
          <w:color w:val="000000" w:themeColor="text1"/>
        </w:rPr>
      </w:pPr>
      <w:r w:rsidRPr="00886C57">
        <w:rPr>
          <w:rFonts w:ascii="Arial" w:hAnsi="Arial" w:cs="Arial"/>
          <w:color w:val="000000" w:themeColor="text1"/>
        </w:rPr>
        <w:t>1.1. Общая характеристика территории</w:t>
      </w:r>
      <w:r w:rsidR="00C67B6A">
        <w:rPr>
          <w:rFonts w:ascii="Arial" w:hAnsi="Arial" w:cs="Arial"/>
          <w:color w:val="000000" w:themeColor="text1"/>
        </w:rPr>
        <w:tab/>
      </w:r>
      <w:r w:rsidR="004D451B">
        <w:rPr>
          <w:rFonts w:ascii="Arial" w:hAnsi="Arial" w:cs="Arial"/>
          <w:color w:val="000000" w:themeColor="text1"/>
        </w:rPr>
        <w:t>5</w:t>
      </w:r>
    </w:p>
    <w:p w:rsidR="00C62BC9" w:rsidRPr="00886C57" w:rsidRDefault="00C67B6A"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Pr>
          <w:rFonts w:ascii="Arial" w:hAnsi="Arial" w:cs="Arial"/>
          <w:b w:val="0"/>
          <w:color w:val="000000" w:themeColor="text1"/>
          <w:sz w:val="24"/>
          <w:szCs w:val="24"/>
        </w:rPr>
        <w:t xml:space="preserve">1.2. </w:t>
      </w:r>
      <w:r w:rsidR="00C62BC9" w:rsidRPr="00886C57">
        <w:rPr>
          <w:rFonts w:ascii="Arial" w:hAnsi="Arial" w:cs="Arial"/>
          <w:b w:val="0"/>
          <w:color w:val="000000" w:themeColor="text1"/>
          <w:sz w:val="24"/>
          <w:szCs w:val="24"/>
        </w:rPr>
        <w:t>Климат</w:t>
      </w:r>
      <w:r>
        <w:rPr>
          <w:rFonts w:ascii="Arial" w:hAnsi="Arial" w:cs="Arial"/>
          <w:b w:val="0"/>
          <w:color w:val="000000" w:themeColor="text1"/>
          <w:sz w:val="24"/>
          <w:szCs w:val="24"/>
        </w:rPr>
        <w:tab/>
      </w:r>
      <w:r w:rsidR="004D451B">
        <w:rPr>
          <w:rFonts w:ascii="Arial" w:hAnsi="Arial" w:cs="Arial"/>
          <w:b w:val="0"/>
          <w:color w:val="000000" w:themeColor="text1"/>
          <w:sz w:val="24"/>
          <w:szCs w:val="24"/>
        </w:rPr>
        <w:t>6</w:t>
      </w:r>
    </w:p>
    <w:p w:rsidR="00C62BC9" w:rsidRPr="00886C57" w:rsidRDefault="00C62BC9"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sidRPr="00886C57">
        <w:rPr>
          <w:rFonts w:ascii="Arial" w:hAnsi="Arial" w:cs="Arial"/>
          <w:b w:val="0"/>
          <w:color w:val="000000" w:themeColor="text1"/>
          <w:sz w:val="24"/>
          <w:szCs w:val="24"/>
        </w:rPr>
        <w:t>1.3. Характеристика существующего состояния инфраструктуры</w:t>
      </w:r>
      <w:r w:rsidR="00C67B6A">
        <w:rPr>
          <w:rFonts w:ascii="Arial" w:hAnsi="Arial" w:cs="Arial"/>
          <w:b w:val="0"/>
          <w:color w:val="000000" w:themeColor="text1"/>
          <w:sz w:val="24"/>
          <w:szCs w:val="24"/>
        </w:rPr>
        <w:tab/>
      </w:r>
      <w:r w:rsidR="004D451B">
        <w:rPr>
          <w:rFonts w:ascii="Arial" w:hAnsi="Arial" w:cs="Arial"/>
          <w:b w:val="0"/>
          <w:color w:val="000000" w:themeColor="text1"/>
          <w:sz w:val="24"/>
          <w:szCs w:val="24"/>
        </w:rPr>
        <w:t>6</w:t>
      </w:r>
    </w:p>
    <w:p w:rsidR="00C62BC9" w:rsidRPr="00886C57" w:rsidRDefault="00C62BC9"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sidRPr="00886C57">
        <w:rPr>
          <w:rFonts w:ascii="Arial" w:hAnsi="Arial" w:cs="Arial"/>
          <w:b w:val="0"/>
          <w:color w:val="000000" w:themeColor="text1"/>
          <w:sz w:val="24"/>
          <w:szCs w:val="24"/>
        </w:rPr>
        <w:t>1.3.1. Водоснабжение</w:t>
      </w:r>
      <w:r w:rsidR="00C67B6A">
        <w:rPr>
          <w:rFonts w:ascii="Arial" w:hAnsi="Arial" w:cs="Arial"/>
          <w:b w:val="0"/>
          <w:color w:val="000000" w:themeColor="text1"/>
          <w:sz w:val="24"/>
          <w:szCs w:val="24"/>
        </w:rPr>
        <w:tab/>
      </w:r>
      <w:r w:rsidR="00933EF7">
        <w:rPr>
          <w:rFonts w:ascii="Arial" w:hAnsi="Arial" w:cs="Arial"/>
          <w:b w:val="0"/>
          <w:color w:val="000000" w:themeColor="text1"/>
          <w:sz w:val="24"/>
          <w:szCs w:val="24"/>
        </w:rPr>
        <w:t>7</w:t>
      </w:r>
    </w:p>
    <w:p w:rsidR="00C62BC9" w:rsidRPr="00886C57" w:rsidRDefault="00C62BC9" w:rsidP="00CD63AA">
      <w:pPr>
        <w:pStyle w:val="3"/>
        <w:numPr>
          <w:ilvl w:val="2"/>
          <w:numId w:val="0"/>
        </w:numPr>
        <w:tabs>
          <w:tab w:val="right" w:leader="dot" w:pos="9356"/>
        </w:tabs>
        <w:spacing w:before="0" w:after="0"/>
        <w:ind w:right="-2" w:firstLine="709"/>
        <w:jc w:val="both"/>
        <w:rPr>
          <w:b w:val="0"/>
          <w:color w:val="000000" w:themeColor="text1"/>
          <w:sz w:val="24"/>
          <w:szCs w:val="24"/>
        </w:rPr>
      </w:pPr>
      <w:r w:rsidRPr="00886C57">
        <w:rPr>
          <w:b w:val="0"/>
          <w:color w:val="000000" w:themeColor="text1"/>
          <w:sz w:val="24"/>
          <w:szCs w:val="24"/>
        </w:rPr>
        <w:t>1.3.2. Водоотведение (канализация)</w:t>
      </w:r>
      <w:r w:rsidR="00C67B6A">
        <w:rPr>
          <w:b w:val="0"/>
          <w:color w:val="000000" w:themeColor="text1"/>
          <w:sz w:val="24"/>
          <w:szCs w:val="24"/>
        </w:rPr>
        <w:tab/>
      </w:r>
      <w:r w:rsidR="00933EF7">
        <w:rPr>
          <w:b w:val="0"/>
          <w:color w:val="000000" w:themeColor="text1"/>
          <w:sz w:val="24"/>
          <w:szCs w:val="24"/>
        </w:rPr>
        <w:t>9</w:t>
      </w:r>
    </w:p>
    <w:p w:rsidR="00C62BC9" w:rsidRPr="00886C57" w:rsidRDefault="00C62BC9" w:rsidP="00CD63AA">
      <w:pPr>
        <w:tabs>
          <w:tab w:val="right" w:leader="dot" w:pos="9356"/>
        </w:tabs>
        <w:autoSpaceDE w:val="0"/>
        <w:autoSpaceDN w:val="0"/>
        <w:adjustRightInd w:val="0"/>
        <w:ind w:right="-2" w:firstLine="709"/>
        <w:jc w:val="both"/>
        <w:rPr>
          <w:rFonts w:ascii="Arial" w:hAnsi="Arial" w:cs="Arial"/>
        </w:rPr>
      </w:pPr>
      <w:r w:rsidRPr="00886C57">
        <w:rPr>
          <w:rFonts w:ascii="Arial" w:hAnsi="Arial" w:cs="Arial"/>
        </w:rPr>
        <w:t>1.3.3. Теплоснабжение</w:t>
      </w:r>
      <w:r w:rsidR="00C67B6A">
        <w:rPr>
          <w:rFonts w:ascii="Arial" w:hAnsi="Arial" w:cs="Arial"/>
        </w:rPr>
        <w:tab/>
      </w:r>
      <w:r w:rsidR="00933EF7">
        <w:rPr>
          <w:rFonts w:ascii="Arial" w:hAnsi="Arial" w:cs="Arial"/>
        </w:rPr>
        <w:t>10</w:t>
      </w:r>
    </w:p>
    <w:p w:rsidR="00C62BC9" w:rsidRPr="00886C57" w:rsidRDefault="00C62BC9" w:rsidP="00CD63AA">
      <w:pPr>
        <w:pStyle w:val="3"/>
        <w:numPr>
          <w:ilvl w:val="2"/>
          <w:numId w:val="0"/>
        </w:numPr>
        <w:tabs>
          <w:tab w:val="right" w:leader="dot" w:pos="9356"/>
        </w:tabs>
        <w:spacing w:before="0" w:after="0"/>
        <w:ind w:firstLine="709"/>
        <w:jc w:val="both"/>
        <w:rPr>
          <w:b w:val="0"/>
          <w:color w:val="000000" w:themeColor="text1"/>
          <w:sz w:val="24"/>
          <w:szCs w:val="24"/>
        </w:rPr>
      </w:pPr>
      <w:r w:rsidRPr="00886C57">
        <w:rPr>
          <w:b w:val="0"/>
          <w:color w:val="000000" w:themeColor="text1"/>
          <w:sz w:val="24"/>
          <w:szCs w:val="24"/>
        </w:rPr>
        <w:t>1.3.4. Электроснабжение</w:t>
      </w:r>
      <w:r w:rsidR="00C67B6A">
        <w:rPr>
          <w:b w:val="0"/>
          <w:color w:val="000000" w:themeColor="text1"/>
          <w:sz w:val="24"/>
          <w:szCs w:val="24"/>
        </w:rPr>
        <w:tab/>
      </w:r>
      <w:r w:rsidR="00933EF7">
        <w:rPr>
          <w:b w:val="0"/>
          <w:color w:val="000000" w:themeColor="text1"/>
          <w:sz w:val="24"/>
          <w:szCs w:val="24"/>
        </w:rPr>
        <w:t>13</w:t>
      </w:r>
    </w:p>
    <w:p w:rsidR="00C62BC9" w:rsidRPr="00886C57" w:rsidRDefault="00C62BC9" w:rsidP="00CD63AA">
      <w:pPr>
        <w:pStyle w:val="a5"/>
        <w:tabs>
          <w:tab w:val="right" w:leader="dot" w:pos="9356"/>
        </w:tabs>
        <w:spacing w:before="0" w:after="0"/>
        <w:ind w:firstLine="709"/>
        <w:rPr>
          <w:rFonts w:ascii="Arial" w:hAnsi="Arial" w:cs="Arial"/>
          <w:color w:val="000000" w:themeColor="text1"/>
        </w:rPr>
      </w:pPr>
      <w:r w:rsidRPr="00886C57">
        <w:rPr>
          <w:rFonts w:ascii="Arial" w:hAnsi="Arial" w:cs="Arial"/>
          <w:color w:val="000000" w:themeColor="text1"/>
        </w:rPr>
        <w:t>1.3.5. Обращение с твердыми коммунальными отходами (далее – ТКО</w:t>
      </w:r>
      <w:r w:rsidR="00534ADB">
        <w:rPr>
          <w:rFonts w:ascii="Arial" w:hAnsi="Arial" w:cs="Arial"/>
          <w:color w:val="000000" w:themeColor="text1"/>
        </w:rPr>
        <w:t>)</w:t>
      </w:r>
      <w:r w:rsidR="00534ADB">
        <w:rPr>
          <w:rFonts w:ascii="Arial" w:hAnsi="Arial" w:cs="Arial"/>
          <w:color w:val="000000" w:themeColor="text1"/>
        </w:rPr>
        <w:tab/>
      </w:r>
      <w:r w:rsidR="00933EF7">
        <w:rPr>
          <w:rFonts w:ascii="Arial" w:hAnsi="Arial" w:cs="Arial"/>
          <w:color w:val="000000" w:themeColor="text1"/>
        </w:rPr>
        <w:t>14</w:t>
      </w:r>
    </w:p>
    <w:p w:rsidR="00C62BC9" w:rsidRPr="00886C57" w:rsidRDefault="00C62BC9" w:rsidP="00CD63AA">
      <w:pPr>
        <w:tabs>
          <w:tab w:val="right" w:leader="dot" w:pos="9356"/>
        </w:tabs>
        <w:jc w:val="both"/>
        <w:rPr>
          <w:rFonts w:ascii="Arial" w:hAnsi="Arial" w:cs="Arial"/>
          <w:color w:val="000000"/>
        </w:rPr>
      </w:pPr>
      <w:r w:rsidRPr="00886C57">
        <w:rPr>
          <w:rFonts w:ascii="Arial" w:hAnsi="Arial" w:cs="Arial"/>
          <w:bCs/>
          <w:color w:val="000000"/>
        </w:rPr>
        <w:t>Глава 2. Цель, задачи и перечень подпрограмм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14</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3. Объем и источники финансирования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15</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4. Ожидаемые результаты реализации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17</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5. Риски реализации муниципальной программы</w:t>
      </w:r>
      <w:r w:rsidR="00534ADB">
        <w:rPr>
          <w:rFonts w:ascii="Arial" w:hAnsi="Arial" w:cs="Arial"/>
          <w:bCs/>
          <w:color w:val="000000"/>
        </w:rPr>
        <w:tab/>
      </w:r>
      <w:r w:rsidR="00933EF7">
        <w:rPr>
          <w:rFonts w:ascii="Arial" w:hAnsi="Arial" w:cs="Arial"/>
          <w:bCs/>
          <w:color w:val="000000"/>
        </w:rPr>
        <w:t>18</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6. Подпрограмма 1 «Модернизация объектов коммунальной инфрас</w:t>
      </w:r>
      <w:r w:rsidR="003659DE">
        <w:rPr>
          <w:rFonts w:ascii="Arial" w:hAnsi="Arial" w:cs="Arial"/>
          <w:bCs/>
          <w:color w:val="000000"/>
        </w:rPr>
        <w:t>труктуры» на 2020</w:t>
      </w:r>
      <w:r w:rsidR="00FC779A">
        <w:rPr>
          <w:rFonts w:ascii="Arial" w:hAnsi="Arial" w:cs="Arial"/>
          <w:bCs/>
          <w:color w:val="000000"/>
        </w:rPr>
        <w:t xml:space="preserve"> – 2025</w:t>
      </w:r>
      <w:r w:rsidRPr="00886C57">
        <w:rPr>
          <w:rFonts w:ascii="Arial" w:hAnsi="Arial" w:cs="Arial"/>
          <w:bCs/>
          <w:color w:val="000000"/>
        </w:rPr>
        <w:t xml:space="preserve"> год</w:t>
      </w:r>
      <w:r w:rsidR="00534ADB">
        <w:rPr>
          <w:rFonts w:ascii="Arial" w:hAnsi="Arial" w:cs="Arial"/>
          <w:bCs/>
          <w:color w:val="000000"/>
        </w:rPr>
        <w:t>ы</w:t>
      </w:r>
      <w:r w:rsidR="00534ADB">
        <w:rPr>
          <w:rFonts w:ascii="Arial" w:hAnsi="Arial" w:cs="Arial"/>
          <w:bCs/>
          <w:color w:val="000000"/>
        </w:rPr>
        <w:tab/>
      </w:r>
      <w:r w:rsidR="00DD5391">
        <w:rPr>
          <w:rFonts w:ascii="Arial" w:hAnsi="Arial" w:cs="Arial"/>
          <w:bCs/>
          <w:color w:val="000000"/>
        </w:rPr>
        <w:t>19</w:t>
      </w:r>
    </w:p>
    <w:p w:rsidR="00277697" w:rsidRPr="00886C57" w:rsidRDefault="00277697" w:rsidP="00CD63AA">
      <w:pPr>
        <w:tabs>
          <w:tab w:val="right" w:leader="dot" w:pos="9356"/>
        </w:tabs>
        <w:ind w:left="709"/>
        <w:jc w:val="both"/>
        <w:rPr>
          <w:rFonts w:ascii="Arial" w:hAnsi="Arial" w:cs="Arial"/>
          <w:bCs/>
          <w:color w:val="000000"/>
        </w:rPr>
      </w:pPr>
      <w:r w:rsidRPr="00886C57">
        <w:rPr>
          <w:rFonts w:ascii="Arial" w:hAnsi="Arial" w:cs="Arial"/>
          <w:bCs/>
          <w:color w:val="000000"/>
        </w:rPr>
        <w:t>Раздел.1. Характеристика текущего состояни</w:t>
      </w:r>
      <w:r w:rsidR="00534ADB">
        <w:rPr>
          <w:rFonts w:ascii="Arial" w:hAnsi="Arial" w:cs="Arial"/>
          <w:bCs/>
          <w:color w:val="000000"/>
        </w:rPr>
        <w:t xml:space="preserve">я сферы реализации подпрограммы 1. </w:t>
      </w:r>
      <w:r w:rsidRPr="00886C57">
        <w:rPr>
          <w:rFonts w:ascii="Arial" w:hAnsi="Arial" w:cs="Arial"/>
        </w:rPr>
        <w:t xml:space="preserve">Исходная информация. </w:t>
      </w:r>
      <w:r w:rsidRPr="00886C57">
        <w:rPr>
          <w:rFonts w:ascii="Arial" w:hAnsi="Arial" w:cs="Arial"/>
          <w:bCs/>
        </w:rPr>
        <w:t>Характеристика состояния и проблем коммунальной инфраструктуры</w:t>
      </w:r>
      <w:r w:rsidR="00534ADB">
        <w:rPr>
          <w:rFonts w:ascii="Arial" w:hAnsi="Arial" w:cs="Arial"/>
          <w:bCs/>
        </w:rPr>
        <w:tab/>
      </w:r>
      <w:r w:rsidR="00DD5391">
        <w:rPr>
          <w:rFonts w:ascii="Arial" w:hAnsi="Arial" w:cs="Arial"/>
          <w:bCs/>
        </w:rPr>
        <w:t>19</w:t>
      </w:r>
    </w:p>
    <w:p w:rsidR="00277697" w:rsidRPr="00886C57" w:rsidRDefault="00277697" w:rsidP="00CD63AA">
      <w:pPr>
        <w:widowControl w:val="0"/>
        <w:tabs>
          <w:tab w:val="right" w:leader="dot" w:pos="9356"/>
        </w:tabs>
        <w:autoSpaceDE w:val="0"/>
        <w:autoSpaceDN w:val="0"/>
        <w:adjustRightInd w:val="0"/>
        <w:ind w:firstLine="709"/>
        <w:jc w:val="both"/>
        <w:rPr>
          <w:rFonts w:ascii="Arial" w:hAnsi="Arial" w:cs="Arial"/>
          <w:bCs/>
          <w:color w:val="000000" w:themeColor="text1"/>
          <w:spacing w:val="1"/>
        </w:rPr>
      </w:pPr>
      <w:r w:rsidRPr="00886C57">
        <w:rPr>
          <w:rFonts w:ascii="Arial" w:hAnsi="Arial" w:cs="Arial"/>
          <w:bCs/>
          <w:color w:val="000000" w:themeColor="text1"/>
        </w:rPr>
        <w:t xml:space="preserve">1.1. </w:t>
      </w:r>
      <w:r w:rsidRPr="00886C57">
        <w:rPr>
          <w:rFonts w:ascii="Arial" w:hAnsi="Arial" w:cs="Arial"/>
          <w:bCs/>
          <w:color w:val="000000" w:themeColor="text1"/>
          <w:spacing w:val="1"/>
        </w:rPr>
        <w:t>Водоснабжение. Характеристика состояния</w:t>
      </w:r>
      <w:r w:rsidR="00534ADB">
        <w:rPr>
          <w:rFonts w:ascii="Arial" w:hAnsi="Arial" w:cs="Arial"/>
          <w:bCs/>
          <w:color w:val="000000" w:themeColor="text1"/>
          <w:spacing w:val="1"/>
        </w:rPr>
        <w:tab/>
      </w:r>
      <w:r w:rsidR="00DD5391">
        <w:rPr>
          <w:rFonts w:ascii="Arial" w:hAnsi="Arial" w:cs="Arial"/>
          <w:bCs/>
          <w:color w:val="000000" w:themeColor="text1"/>
          <w:spacing w:val="1"/>
        </w:rPr>
        <w:t>19</w:t>
      </w:r>
    </w:p>
    <w:p w:rsidR="00277697" w:rsidRPr="00886C57" w:rsidRDefault="00277697" w:rsidP="00CD63AA">
      <w:pPr>
        <w:widowControl w:val="0"/>
        <w:tabs>
          <w:tab w:val="right" w:leader="dot" w:pos="9356"/>
        </w:tabs>
        <w:autoSpaceDE w:val="0"/>
        <w:autoSpaceDN w:val="0"/>
        <w:adjustRightInd w:val="0"/>
        <w:ind w:firstLine="709"/>
        <w:jc w:val="both"/>
        <w:rPr>
          <w:rFonts w:ascii="Arial" w:hAnsi="Arial" w:cs="Arial"/>
          <w:bCs/>
          <w:color w:val="000000" w:themeColor="text1"/>
          <w:spacing w:val="1"/>
        </w:rPr>
      </w:pPr>
      <w:r w:rsidRPr="00886C57">
        <w:rPr>
          <w:rFonts w:ascii="Arial" w:hAnsi="Arial" w:cs="Arial"/>
          <w:bCs/>
          <w:color w:val="000000" w:themeColor="text1"/>
          <w:spacing w:val="1"/>
        </w:rPr>
        <w:t>1.1.1. Технологические зоны водоснабжения</w:t>
      </w:r>
      <w:r w:rsidR="00534ADB">
        <w:rPr>
          <w:rFonts w:ascii="Arial" w:hAnsi="Arial" w:cs="Arial"/>
          <w:bCs/>
          <w:color w:val="000000" w:themeColor="text1"/>
          <w:spacing w:val="1"/>
        </w:rPr>
        <w:tab/>
      </w:r>
      <w:r w:rsidR="00DD5391">
        <w:rPr>
          <w:rFonts w:ascii="Arial" w:hAnsi="Arial" w:cs="Arial"/>
          <w:bCs/>
          <w:color w:val="000000" w:themeColor="text1"/>
          <w:spacing w:val="1"/>
        </w:rPr>
        <w:t>19</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1.1.2. Источники водоснабжения, водозаборные сооружения, сооружения очистки и подготовки воды, насосные станции</w:t>
      </w:r>
      <w:r w:rsidR="00534ADB">
        <w:rPr>
          <w:rFonts w:ascii="Arial" w:hAnsi="Arial" w:cs="Arial"/>
        </w:rPr>
        <w:tab/>
      </w:r>
      <w:r w:rsidR="00933EF7">
        <w:rPr>
          <w:rFonts w:ascii="Arial" w:hAnsi="Arial" w:cs="Arial"/>
        </w:rPr>
        <w:t>19</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1.1.3.  Водопроводные сети</w:t>
      </w:r>
      <w:r w:rsidR="00534ADB">
        <w:rPr>
          <w:rFonts w:ascii="Arial" w:hAnsi="Arial" w:cs="Arial"/>
        </w:rPr>
        <w:tab/>
      </w:r>
      <w:r w:rsidR="00933EF7">
        <w:rPr>
          <w:rFonts w:ascii="Arial" w:hAnsi="Arial" w:cs="Arial"/>
        </w:rPr>
        <w:t>21</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1.1.4. Технические и технологические проблемы</w:t>
      </w:r>
      <w:r w:rsidR="00CD63AA">
        <w:rPr>
          <w:rFonts w:ascii="Arial" w:hAnsi="Arial" w:cs="Arial"/>
        </w:rPr>
        <w:tab/>
      </w:r>
      <w:r w:rsidR="00DD5391">
        <w:rPr>
          <w:rFonts w:ascii="Arial" w:hAnsi="Arial" w:cs="Arial"/>
        </w:rPr>
        <w:t>22</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1.2.  Водоотведение. Характеристика состояния</w:t>
      </w:r>
      <w:r w:rsidR="00CD63AA">
        <w:rPr>
          <w:rFonts w:ascii="Arial" w:hAnsi="Arial" w:cs="Arial"/>
        </w:rPr>
        <w:tab/>
      </w:r>
      <w:r w:rsidR="00DD5391">
        <w:rPr>
          <w:rFonts w:ascii="Arial" w:hAnsi="Arial" w:cs="Arial"/>
        </w:rPr>
        <w:t>23</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1.2.1. Техническое состояние централизованной системы водоотведения</w:t>
      </w:r>
      <w:r w:rsidR="00CD63AA">
        <w:rPr>
          <w:b w:val="0"/>
          <w:sz w:val="24"/>
          <w:szCs w:val="24"/>
        </w:rPr>
        <w:tab/>
      </w:r>
      <w:r w:rsidR="00DD5391">
        <w:rPr>
          <w:b w:val="0"/>
          <w:sz w:val="24"/>
          <w:szCs w:val="24"/>
        </w:rPr>
        <w:t>23</w:t>
      </w:r>
    </w:p>
    <w:p w:rsidR="00277697" w:rsidRPr="00886C57" w:rsidRDefault="00277697" w:rsidP="00CD63AA">
      <w:pPr>
        <w:pStyle w:val="1251"/>
        <w:tabs>
          <w:tab w:val="right" w:leader="dot" w:pos="9356"/>
        </w:tabs>
        <w:rPr>
          <w:rFonts w:ascii="Arial" w:hAnsi="Arial" w:cs="Arial"/>
          <w:sz w:val="24"/>
          <w:szCs w:val="24"/>
        </w:rPr>
      </w:pPr>
      <w:r w:rsidRPr="00886C57">
        <w:rPr>
          <w:rFonts w:ascii="Arial" w:hAnsi="Arial" w:cs="Arial"/>
          <w:color w:val="auto"/>
          <w:sz w:val="24"/>
          <w:szCs w:val="24"/>
        </w:rPr>
        <w:t xml:space="preserve">1.2.2. </w:t>
      </w:r>
      <w:r w:rsidRPr="00886C57">
        <w:rPr>
          <w:rFonts w:ascii="Arial" w:hAnsi="Arial" w:cs="Arial"/>
          <w:sz w:val="24"/>
          <w:szCs w:val="24"/>
        </w:rPr>
        <w:t>Оценка безопасности и надёжности объектов централизованной системы водоотведения</w:t>
      </w:r>
      <w:r w:rsidR="00CD63AA">
        <w:rPr>
          <w:rFonts w:ascii="Arial" w:hAnsi="Arial" w:cs="Arial"/>
          <w:sz w:val="24"/>
          <w:szCs w:val="24"/>
        </w:rPr>
        <w:tab/>
      </w:r>
      <w:r w:rsidR="00933EF7">
        <w:rPr>
          <w:rFonts w:ascii="Arial" w:hAnsi="Arial" w:cs="Arial"/>
          <w:sz w:val="24"/>
          <w:szCs w:val="24"/>
        </w:rPr>
        <w:t>25</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1.2.3. Оценка воздействия сбросов сточных вод через централизованную систему водоотведения на окружающую среду</w:t>
      </w:r>
      <w:r w:rsidR="00CD63AA">
        <w:rPr>
          <w:b w:val="0"/>
          <w:sz w:val="24"/>
          <w:szCs w:val="24"/>
        </w:rPr>
        <w:tab/>
      </w:r>
      <w:r w:rsidR="00DD5391">
        <w:rPr>
          <w:b w:val="0"/>
          <w:sz w:val="24"/>
          <w:szCs w:val="24"/>
        </w:rPr>
        <w:t>26</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1.2.4.Территории, не охваченные централизованной системой водоотведени</w:t>
      </w:r>
      <w:r w:rsidR="00CD63AA">
        <w:rPr>
          <w:b w:val="0"/>
          <w:sz w:val="24"/>
          <w:szCs w:val="24"/>
        </w:rPr>
        <w:t>я</w:t>
      </w:r>
      <w:r w:rsidR="00CD63AA">
        <w:rPr>
          <w:b w:val="0"/>
          <w:sz w:val="24"/>
          <w:szCs w:val="24"/>
        </w:rPr>
        <w:tab/>
      </w:r>
      <w:r w:rsidR="00DD5391">
        <w:rPr>
          <w:b w:val="0"/>
          <w:sz w:val="24"/>
          <w:szCs w:val="24"/>
        </w:rPr>
        <w:t>26</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1.3. Теплоснабжение. Характеристика состояния</w:t>
      </w:r>
      <w:r w:rsidR="00CD63AA">
        <w:rPr>
          <w:rFonts w:ascii="Arial" w:hAnsi="Arial" w:cs="Arial"/>
        </w:rPr>
        <w:tab/>
      </w:r>
      <w:r w:rsidR="00933EF7">
        <w:rPr>
          <w:rFonts w:ascii="Arial" w:hAnsi="Arial" w:cs="Arial"/>
        </w:rPr>
        <w:t>26</w:t>
      </w:r>
    </w:p>
    <w:p w:rsidR="00277697" w:rsidRPr="00886C57" w:rsidRDefault="00277697" w:rsidP="00CD63AA">
      <w:pPr>
        <w:pStyle w:val="a5"/>
        <w:tabs>
          <w:tab w:val="right" w:leader="dot" w:pos="9356"/>
        </w:tabs>
        <w:spacing w:before="0" w:after="0"/>
        <w:ind w:firstLine="709"/>
        <w:rPr>
          <w:rFonts w:ascii="Arial" w:hAnsi="Arial" w:cs="Arial"/>
        </w:rPr>
      </w:pPr>
      <w:r w:rsidRPr="00886C57">
        <w:rPr>
          <w:rFonts w:ascii="Arial" w:hAnsi="Arial" w:cs="Arial"/>
        </w:rPr>
        <w:t>1.3.1. Системы централизованного теплоснабжения</w:t>
      </w:r>
      <w:r w:rsidR="00CD63AA">
        <w:rPr>
          <w:rFonts w:ascii="Arial" w:hAnsi="Arial" w:cs="Arial"/>
        </w:rPr>
        <w:tab/>
      </w:r>
      <w:r w:rsidR="00933EF7">
        <w:rPr>
          <w:rFonts w:ascii="Arial" w:hAnsi="Arial" w:cs="Arial"/>
        </w:rPr>
        <w:t>27</w:t>
      </w:r>
    </w:p>
    <w:p w:rsidR="00CD63AA" w:rsidRDefault="00277697" w:rsidP="00CD63AA">
      <w:pPr>
        <w:tabs>
          <w:tab w:val="right" w:leader="dot" w:pos="9356"/>
        </w:tabs>
        <w:ind w:left="709"/>
        <w:jc w:val="both"/>
        <w:rPr>
          <w:rFonts w:ascii="Arial" w:hAnsi="Arial" w:cs="Arial"/>
        </w:rPr>
      </w:pPr>
      <w:r w:rsidRPr="00886C57">
        <w:rPr>
          <w:rFonts w:ascii="Arial" w:hAnsi="Arial" w:cs="Arial"/>
        </w:rPr>
        <w:t>1.3.2. Зоны действия источников тепловой энергии</w:t>
      </w:r>
      <w:r w:rsidR="00CD63AA">
        <w:rPr>
          <w:rFonts w:ascii="Arial" w:hAnsi="Arial" w:cs="Arial"/>
        </w:rPr>
        <w:tab/>
      </w:r>
      <w:r w:rsidR="00DD5391">
        <w:rPr>
          <w:rFonts w:ascii="Arial" w:hAnsi="Arial" w:cs="Arial"/>
        </w:rPr>
        <w:t>28</w:t>
      </w:r>
    </w:p>
    <w:p w:rsidR="00277697" w:rsidRPr="00886C57" w:rsidRDefault="00277697" w:rsidP="00360DD6">
      <w:pPr>
        <w:tabs>
          <w:tab w:val="center" w:leader="dot" w:pos="9214"/>
        </w:tabs>
        <w:ind w:left="709"/>
        <w:jc w:val="both"/>
        <w:rPr>
          <w:rFonts w:ascii="Arial" w:hAnsi="Arial" w:cs="Arial"/>
        </w:rPr>
      </w:pPr>
      <w:r w:rsidRPr="00886C57">
        <w:rPr>
          <w:rFonts w:ascii="Arial" w:hAnsi="Arial" w:cs="Arial"/>
        </w:rPr>
        <w:t>1.3.3. Тепловые нагрузки потребителей тепловой энергии, групп потребителей тепловой энергии в зонах действия источников тепловой энергии</w:t>
      </w:r>
      <w:r w:rsidR="00CD63AA">
        <w:rPr>
          <w:rFonts w:ascii="Arial" w:hAnsi="Arial" w:cs="Arial"/>
        </w:rPr>
        <w:tab/>
      </w:r>
      <w:r w:rsidR="00DD5391">
        <w:rPr>
          <w:rFonts w:ascii="Arial" w:hAnsi="Arial" w:cs="Arial"/>
        </w:rPr>
        <w:t>29</w:t>
      </w:r>
    </w:p>
    <w:p w:rsidR="00277697" w:rsidRPr="00886C57" w:rsidRDefault="00277697" w:rsidP="00360DD6">
      <w:pPr>
        <w:tabs>
          <w:tab w:val="center" w:leader="dot" w:pos="9214"/>
        </w:tabs>
        <w:ind w:firstLine="709"/>
        <w:jc w:val="both"/>
        <w:rPr>
          <w:rFonts w:ascii="Arial" w:hAnsi="Arial" w:cs="Arial"/>
        </w:rPr>
      </w:pPr>
      <w:r w:rsidRPr="00886C57">
        <w:rPr>
          <w:rFonts w:ascii="Arial" w:hAnsi="Arial" w:cs="Arial"/>
        </w:rPr>
        <w:t>1.4. Технические и технологические проблемы</w:t>
      </w:r>
      <w:r w:rsidR="00CD63AA">
        <w:rPr>
          <w:rFonts w:ascii="Arial" w:hAnsi="Arial" w:cs="Arial"/>
        </w:rPr>
        <w:tab/>
      </w:r>
      <w:r w:rsidR="00555135">
        <w:rPr>
          <w:rFonts w:ascii="Arial" w:hAnsi="Arial" w:cs="Arial"/>
        </w:rPr>
        <w:t>29</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 2. Цели и задачи подпрограммы 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Раздел.3. Система мероприятий подпрограммы 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 xml:space="preserve">Раздел 4. Ожидаемые результаты реализации подпрограммы </w:t>
      </w:r>
      <w:r w:rsidR="00CD63AA">
        <w:rPr>
          <w:rFonts w:ascii="Arial" w:hAnsi="Arial" w:cs="Arial"/>
          <w:bCs/>
          <w:color w:val="000000"/>
        </w:rPr>
        <w:t>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jc w:val="both"/>
        <w:rPr>
          <w:rFonts w:ascii="Arial" w:hAnsi="Arial" w:cs="Arial"/>
          <w:color w:val="000000"/>
        </w:rPr>
      </w:pPr>
      <w:r w:rsidRPr="00886C57">
        <w:rPr>
          <w:rFonts w:ascii="Arial" w:hAnsi="Arial" w:cs="Arial"/>
          <w:bCs/>
          <w:color w:val="000000"/>
        </w:rPr>
        <w:t>Глава 7. Подп</w:t>
      </w:r>
      <w:r w:rsidR="003659DE">
        <w:rPr>
          <w:rFonts w:ascii="Arial" w:hAnsi="Arial" w:cs="Arial"/>
          <w:bCs/>
          <w:color w:val="000000"/>
        </w:rPr>
        <w:t>рограмма 2 «Чистая вода» на 2020</w:t>
      </w:r>
      <w:r w:rsidR="00FC779A">
        <w:rPr>
          <w:rFonts w:ascii="Arial" w:hAnsi="Arial" w:cs="Arial"/>
          <w:bCs/>
          <w:color w:val="000000"/>
        </w:rPr>
        <w:t xml:space="preserve"> – 2025</w:t>
      </w:r>
      <w:r w:rsidRPr="00886C57">
        <w:rPr>
          <w:rFonts w:ascii="Arial" w:hAnsi="Arial" w:cs="Arial"/>
          <w:bCs/>
          <w:color w:val="000000"/>
        </w:rPr>
        <w:t xml:space="preserve"> годы</w:t>
      </w:r>
      <w:r w:rsidR="00CD63AA">
        <w:rPr>
          <w:rFonts w:ascii="Arial" w:hAnsi="Arial" w:cs="Arial"/>
          <w:bCs/>
          <w:color w:val="000000"/>
        </w:rPr>
        <w:tab/>
      </w:r>
      <w:r w:rsidR="00A4061A">
        <w:rPr>
          <w:rFonts w:ascii="Arial" w:hAnsi="Arial" w:cs="Arial"/>
          <w:bCs/>
          <w:color w:val="000000"/>
        </w:rPr>
        <w:t>32</w:t>
      </w:r>
    </w:p>
    <w:p w:rsidR="00277697" w:rsidRPr="00360DD6"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w:t>
      </w:r>
      <w:r w:rsidRPr="00886C57">
        <w:rPr>
          <w:rStyle w:val="apple-converted-space"/>
          <w:rFonts w:ascii="Arial" w:hAnsi="Arial" w:cs="Arial"/>
          <w:bCs/>
          <w:color w:val="000000"/>
        </w:rPr>
        <w:t> </w:t>
      </w:r>
      <w:r w:rsidRPr="00886C57">
        <w:rPr>
          <w:rFonts w:ascii="Arial" w:hAnsi="Arial" w:cs="Arial"/>
          <w:bCs/>
          <w:color w:val="000000"/>
        </w:rPr>
        <w:t>1. Характеристика текущего состояния сферы</w:t>
      </w:r>
      <w:r w:rsidRPr="00886C57">
        <w:rPr>
          <w:rFonts w:ascii="Arial" w:hAnsi="Arial" w:cs="Arial"/>
          <w:color w:val="000000"/>
        </w:rPr>
        <w:t xml:space="preserve"> </w:t>
      </w:r>
      <w:r w:rsidR="00886C57" w:rsidRPr="00886C57">
        <w:rPr>
          <w:rFonts w:ascii="Arial" w:hAnsi="Arial" w:cs="Arial"/>
          <w:bCs/>
          <w:color w:val="000000"/>
        </w:rPr>
        <w:t xml:space="preserve">реализации </w:t>
      </w:r>
      <w:r w:rsidRPr="00886C57">
        <w:rPr>
          <w:rFonts w:ascii="Arial" w:hAnsi="Arial" w:cs="Arial"/>
          <w:bCs/>
          <w:color w:val="000000"/>
        </w:rPr>
        <w:t>подпрогр</w:t>
      </w:r>
      <w:r w:rsidR="00360DD6">
        <w:rPr>
          <w:rFonts w:ascii="Arial" w:hAnsi="Arial" w:cs="Arial"/>
          <w:bCs/>
          <w:color w:val="000000"/>
        </w:rPr>
        <w:t>аммы 2</w:t>
      </w:r>
      <w:r w:rsidR="00360DD6">
        <w:rPr>
          <w:rFonts w:ascii="Arial" w:hAnsi="Arial" w:cs="Arial"/>
          <w:bCs/>
          <w:color w:val="000000"/>
        </w:rPr>
        <w:tab/>
      </w:r>
      <w:r w:rsidR="00A4061A">
        <w:rPr>
          <w:rFonts w:ascii="Arial" w:hAnsi="Arial" w:cs="Arial"/>
          <w:bCs/>
          <w:color w:val="000000"/>
        </w:rPr>
        <w:t>32</w:t>
      </w:r>
    </w:p>
    <w:p w:rsidR="00277697" w:rsidRPr="00886C57" w:rsidRDefault="00277697" w:rsidP="00360DD6">
      <w:pPr>
        <w:tabs>
          <w:tab w:val="center" w:leader="dot" w:pos="9214"/>
        </w:tabs>
        <w:ind w:firstLine="709"/>
        <w:jc w:val="both"/>
        <w:rPr>
          <w:rFonts w:ascii="Arial" w:hAnsi="Arial" w:cs="Arial"/>
        </w:rPr>
      </w:pPr>
      <w:r w:rsidRPr="00886C57">
        <w:rPr>
          <w:rFonts w:ascii="Arial" w:hAnsi="Arial" w:cs="Arial"/>
        </w:rPr>
        <w:t xml:space="preserve">Раздел 2. Цели и задачи подпрограммы </w:t>
      </w:r>
      <w:r w:rsidR="00360DD6">
        <w:rPr>
          <w:rFonts w:ascii="Arial" w:hAnsi="Arial" w:cs="Arial"/>
        </w:rPr>
        <w:t>2</w:t>
      </w:r>
      <w:r w:rsidR="00360DD6">
        <w:rPr>
          <w:rFonts w:ascii="Arial" w:hAnsi="Arial" w:cs="Arial"/>
        </w:rPr>
        <w:tab/>
      </w:r>
      <w:r w:rsidR="00A4061A">
        <w:rPr>
          <w:rFonts w:ascii="Arial" w:hAnsi="Arial" w:cs="Arial"/>
        </w:rPr>
        <w:t>35</w:t>
      </w:r>
    </w:p>
    <w:p w:rsidR="00277697" w:rsidRPr="00886C57" w:rsidRDefault="00277697" w:rsidP="00360DD6">
      <w:pPr>
        <w:tabs>
          <w:tab w:val="center" w:leader="dot" w:pos="9214"/>
        </w:tabs>
        <w:ind w:left="709"/>
        <w:jc w:val="both"/>
        <w:rPr>
          <w:rFonts w:ascii="Arial" w:hAnsi="Arial" w:cs="Arial"/>
        </w:rPr>
      </w:pPr>
      <w:r w:rsidRPr="00886C57">
        <w:rPr>
          <w:rFonts w:ascii="Arial" w:hAnsi="Arial" w:cs="Arial"/>
        </w:rPr>
        <w:t>Раздел 3. Система мероприятий подпрограммы 2</w:t>
      </w:r>
      <w:r w:rsidR="00360DD6">
        <w:rPr>
          <w:rFonts w:ascii="Arial" w:hAnsi="Arial" w:cs="Arial"/>
        </w:rPr>
        <w:tab/>
      </w:r>
      <w:r w:rsidR="00A4061A">
        <w:rPr>
          <w:rFonts w:ascii="Arial" w:hAnsi="Arial" w:cs="Arial"/>
        </w:rPr>
        <w:t>35</w:t>
      </w:r>
    </w:p>
    <w:p w:rsidR="008D5255" w:rsidRPr="00886C57" w:rsidRDefault="00277697" w:rsidP="00360DD6">
      <w:pPr>
        <w:tabs>
          <w:tab w:val="center" w:leader="dot" w:pos="9214"/>
        </w:tabs>
        <w:ind w:left="709"/>
        <w:jc w:val="both"/>
        <w:rPr>
          <w:rFonts w:ascii="Arial" w:hAnsi="Arial" w:cs="Arial"/>
        </w:rPr>
      </w:pPr>
      <w:r w:rsidRPr="00886C57">
        <w:rPr>
          <w:rFonts w:ascii="Arial" w:hAnsi="Arial" w:cs="Arial"/>
        </w:rPr>
        <w:t>Раздел 4. Ожидаемые результаты реализации подпрограммы 2</w:t>
      </w:r>
      <w:r w:rsidR="00360DD6">
        <w:rPr>
          <w:rFonts w:ascii="Arial" w:hAnsi="Arial" w:cs="Arial"/>
        </w:rPr>
        <w:tab/>
      </w:r>
      <w:r w:rsidR="00A4061A">
        <w:rPr>
          <w:rFonts w:ascii="Arial" w:hAnsi="Arial" w:cs="Arial"/>
        </w:rPr>
        <w:t>35</w:t>
      </w:r>
    </w:p>
    <w:p w:rsidR="00277697" w:rsidRPr="00886C57" w:rsidRDefault="00277697" w:rsidP="00EB155C">
      <w:pPr>
        <w:tabs>
          <w:tab w:val="center" w:leader="dot" w:pos="9214"/>
        </w:tabs>
        <w:jc w:val="both"/>
        <w:rPr>
          <w:rFonts w:ascii="Arial" w:hAnsi="Arial" w:cs="Arial"/>
        </w:rPr>
      </w:pPr>
      <w:r w:rsidRPr="00886C57">
        <w:rPr>
          <w:rFonts w:ascii="Arial" w:hAnsi="Arial" w:cs="Arial"/>
        </w:rPr>
        <w:lastRenderedPageBreak/>
        <w:t>Глава 8. Подпрограмма 3 «Энергосбережение и повышение энер</w:t>
      </w:r>
      <w:r w:rsidR="003659DE">
        <w:rPr>
          <w:rFonts w:ascii="Arial" w:hAnsi="Arial" w:cs="Arial"/>
        </w:rPr>
        <w:t>гетической эффективности» на2020</w:t>
      </w:r>
      <w:r w:rsidR="00FC779A">
        <w:rPr>
          <w:rFonts w:ascii="Arial" w:hAnsi="Arial" w:cs="Arial"/>
        </w:rPr>
        <w:t xml:space="preserve"> – 2025</w:t>
      </w:r>
      <w:r w:rsidRPr="00886C57">
        <w:rPr>
          <w:rFonts w:ascii="Arial" w:hAnsi="Arial" w:cs="Arial"/>
        </w:rPr>
        <w:t xml:space="preserve"> годы</w:t>
      </w:r>
      <w:r w:rsidR="00360DD6">
        <w:rPr>
          <w:rFonts w:ascii="Arial" w:hAnsi="Arial" w:cs="Arial"/>
        </w:rPr>
        <w:tab/>
      </w:r>
      <w:r w:rsidR="00A4061A">
        <w:rPr>
          <w:rFonts w:ascii="Arial" w:hAnsi="Arial" w:cs="Arial"/>
        </w:rPr>
        <w:t>36</w:t>
      </w:r>
    </w:p>
    <w:p w:rsidR="008D5255" w:rsidRPr="00886C57" w:rsidRDefault="00277697"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w:t>
      </w:r>
      <w:r w:rsidR="008D5255" w:rsidRPr="00886C57">
        <w:rPr>
          <w:rFonts w:ascii="Arial" w:hAnsi="Arial" w:cs="Arial"/>
        </w:rPr>
        <w:t xml:space="preserve"> </w:t>
      </w:r>
      <w:r w:rsidRPr="00886C57">
        <w:rPr>
          <w:rFonts w:ascii="Arial" w:hAnsi="Arial" w:cs="Arial"/>
        </w:rPr>
        <w:t>реализации подпрограммы</w:t>
      </w:r>
      <w:r w:rsidR="008D5255" w:rsidRPr="00886C57">
        <w:rPr>
          <w:rFonts w:ascii="Arial" w:hAnsi="Arial" w:cs="Arial"/>
        </w:rPr>
        <w:t xml:space="preserve"> 3</w:t>
      </w:r>
      <w:r w:rsidR="00360DD6">
        <w:rPr>
          <w:rFonts w:ascii="Arial" w:hAnsi="Arial" w:cs="Arial"/>
        </w:rPr>
        <w:tab/>
      </w:r>
      <w:r w:rsidR="00A4061A">
        <w:rPr>
          <w:rFonts w:ascii="Arial" w:hAnsi="Arial" w:cs="Arial"/>
        </w:rPr>
        <w:t>36</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3</w:t>
      </w:r>
      <w:r w:rsidR="00360DD6">
        <w:rPr>
          <w:rFonts w:ascii="Arial" w:hAnsi="Arial" w:cs="Arial"/>
        </w:rPr>
        <w:tab/>
      </w:r>
      <w:r w:rsidR="00A4061A">
        <w:rPr>
          <w:rFonts w:ascii="Arial" w:hAnsi="Arial" w:cs="Arial"/>
        </w:rPr>
        <w:t>37</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3. Система мероприятий подпрограммы 3</w:t>
      </w:r>
      <w:r w:rsidR="00360DD6">
        <w:rPr>
          <w:rFonts w:ascii="Arial" w:hAnsi="Arial" w:cs="Arial"/>
        </w:rPr>
        <w:tab/>
      </w:r>
      <w:r w:rsidR="00A4061A">
        <w:rPr>
          <w:rFonts w:ascii="Arial" w:hAnsi="Arial" w:cs="Arial"/>
        </w:rPr>
        <w:t>37</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3</w:t>
      </w:r>
      <w:r w:rsidR="00360DD6">
        <w:rPr>
          <w:rFonts w:ascii="Arial" w:hAnsi="Arial" w:cs="Arial"/>
        </w:rPr>
        <w:tab/>
      </w:r>
      <w:r w:rsidR="00A4061A">
        <w:rPr>
          <w:rFonts w:ascii="Arial" w:hAnsi="Arial" w:cs="Arial"/>
        </w:rPr>
        <w:t>37</w:t>
      </w:r>
    </w:p>
    <w:p w:rsidR="008D5255" w:rsidRPr="00886C57" w:rsidRDefault="008D5255" w:rsidP="00EB155C">
      <w:pPr>
        <w:tabs>
          <w:tab w:val="center" w:leader="dot" w:pos="9214"/>
        </w:tabs>
        <w:jc w:val="both"/>
        <w:rPr>
          <w:rFonts w:ascii="Arial" w:hAnsi="Arial" w:cs="Arial"/>
        </w:rPr>
      </w:pPr>
      <w:r w:rsidRPr="00886C57">
        <w:rPr>
          <w:rFonts w:ascii="Arial" w:hAnsi="Arial" w:cs="Arial"/>
        </w:rPr>
        <w:t>Глава 9. Подпрограмма 4 «Содержание и ремонт о</w:t>
      </w:r>
      <w:r w:rsidR="003659DE">
        <w:rPr>
          <w:rFonts w:ascii="Arial" w:hAnsi="Arial" w:cs="Arial"/>
        </w:rPr>
        <w:t>бъектов жилищного фонда» на 2020</w:t>
      </w:r>
      <w:r w:rsidR="00FC779A">
        <w:rPr>
          <w:rFonts w:ascii="Arial" w:hAnsi="Arial" w:cs="Arial"/>
        </w:rPr>
        <w:t xml:space="preserve"> – 2025</w:t>
      </w:r>
      <w:r w:rsidRPr="00886C57">
        <w:rPr>
          <w:rFonts w:ascii="Arial" w:hAnsi="Arial" w:cs="Arial"/>
        </w:rPr>
        <w:t xml:space="preserve"> годы</w:t>
      </w:r>
      <w:r w:rsidR="00360DD6">
        <w:rPr>
          <w:rFonts w:ascii="Arial" w:hAnsi="Arial" w:cs="Arial"/>
        </w:rPr>
        <w:tab/>
      </w:r>
      <w:r w:rsidR="00A4061A">
        <w:rPr>
          <w:rFonts w:ascii="Arial" w:hAnsi="Arial" w:cs="Arial"/>
        </w:rPr>
        <w:t>38</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 реализации подпрограммы 4</w:t>
      </w:r>
      <w:r w:rsidR="00360DD6">
        <w:rPr>
          <w:rFonts w:ascii="Arial" w:hAnsi="Arial" w:cs="Arial"/>
        </w:rPr>
        <w:tab/>
      </w:r>
      <w:r w:rsidR="00A4061A">
        <w:rPr>
          <w:rFonts w:ascii="Arial" w:hAnsi="Arial" w:cs="Arial"/>
        </w:rPr>
        <w:t>38</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4</w:t>
      </w:r>
      <w:r w:rsidR="00360DD6">
        <w:rPr>
          <w:rFonts w:ascii="Arial" w:hAnsi="Arial" w:cs="Arial"/>
        </w:rPr>
        <w:tab/>
      </w:r>
      <w:r w:rsidR="00A4061A">
        <w:rPr>
          <w:rFonts w:ascii="Arial" w:hAnsi="Arial" w:cs="Arial"/>
        </w:rPr>
        <w:t>39</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 xml:space="preserve">Раздел 3. Система мероприятий подпрограммы </w:t>
      </w:r>
      <w:r w:rsidR="00360DD6">
        <w:rPr>
          <w:rFonts w:ascii="Arial" w:hAnsi="Arial" w:cs="Arial"/>
        </w:rPr>
        <w:t>4</w:t>
      </w:r>
      <w:r w:rsidR="00360DD6">
        <w:rPr>
          <w:rFonts w:ascii="Arial" w:hAnsi="Arial" w:cs="Arial"/>
        </w:rPr>
        <w:tab/>
      </w:r>
      <w:r w:rsidR="00A4061A">
        <w:rPr>
          <w:rFonts w:ascii="Arial" w:hAnsi="Arial" w:cs="Arial"/>
        </w:rPr>
        <w:t>40</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4</w:t>
      </w:r>
      <w:r w:rsidR="00360DD6">
        <w:rPr>
          <w:rFonts w:ascii="Arial" w:hAnsi="Arial" w:cs="Arial"/>
        </w:rPr>
        <w:tab/>
      </w:r>
      <w:r w:rsidR="00A4061A">
        <w:rPr>
          <w:rFonts w:ascii="Arial" w:hAnsi="Arial" w:cs="Arial"/>
        </w:rPr>
        <w:t>40</w:t>
      </w:r>
    </w:p>
    <w:p w:rsidR="008D5255" w:rsidRPr="00886C57" w:rsidRDefault="008D5255" w:rsidP="00EB155C">
      <w:pPr>
        <w:tabs>
          <w:tab w:val="center" w:leader="dot" w:pos="9214"/>
        </w:tabs>
        <w:jc w:val="both"/>
        <w:rPr>
          <w:rFonts w:ascii="Arial" w:hAnsi="Arial" w:cs="Arial"/>
        </w:rPr>
      </w:pPr>
      <w:r w:rsidRPr="00886C57">
        <w:rPr>
          <w:rFonts w:ascii="Arial" w:hAnsi="Arial" w:cs="Arial"/>
        </w:rPr>
        <w:t>Глава 10. Подпрогр</w:t>
      </w:r>
      <w:r w:rsidR="003659DE">
        <w:rPr>
          <w:rFonts w:ascii="Arial" w:hAnsi="Arial" w:cs="Arial"/>
        </w:rPr>
        <w:t>амма 5 «Благоустройство» на 2020</w:t>
      </w:r>
      <w:r w:rsidR="00FC779A">
        <w:rPr>
          <w:rFonts w:ascii="Arial" w:hAnsi="Arial" w:cs="Arial"/>
        </w:rPr>
        <w:t xml:space="preserve"> – 2025</w:t>
      </w:r>
      <w:r w:rsidRPr="00886C57">
        <w:rPr>
          <w:rFonts w:ascii="Arial" w:hAnsi="Arial" w:cs="Arial"/>
        </w:rPr>
        <w:t xml:space="preserve"> годы</w:t>
      </w:r>
      <w:r w:rsidR="00360DD6">
        <w:rPr>
          <w:rFonts w:ascii="Arial" w:hAnsi="Arial" w:cs="Arial"/>
        </w:rPr>
        <w:tab/>
      </w:r>
      <w:r w:rsidR="00A4061A">
        <w:rPr>
          <w:rFonts w:ascii="Arial" w:hAnsi="Arial" w:cs="Arial"/>
        </w:rPr>
        <w:t>40</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 реализации подпрограммы 5</w:t>
      </w:r>
      <w:r w:rsidR="00360DD6">
        <w:rPr>
          <w:rFonts w:ascii="Arial" w:hAnsi="Arial" w:cs="Arial"/>
        </w:rPr>
        <w:tab/>
      </w:r>
      <w:r w:rsidR="00A4061A">
        <w:rPr>
          <w:rFonts w:ascii="Arial" w:hAnsi="Arial" w:cs="Arial"/>
        </w:rPr>
        <w:t>40</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5</w:t>
      </w:r>
      <w:r w:rsidR="00360DD6">
        <w:rPr>
          <w:rFonts w:ascii="Arial" w:hAnsi="Arial" w:cs="Arial"/>
        </w:rPr>
        <w:tab/>
      </w:r>
      <w:r w:rsidR="00A4061A">
        <w:rPr>
          <w:rFonts w:ascii="Arial" w:hAnsi="Arial" w:cs="Arial"/>
        </w:rPr>
        <w:t>41</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3. Система мероприятий подпрограммы 5</w:t>
      </w:r>
      <w:r w:rsidR="00360DD6">
        <w:rPr>
          <w:rFonts w:ascii="Arial" w:hAnsi="Arial" w:cs="Arial"/>
        </w:rPr>
        <w:tab/>
      </w:r>
      <w:r w:rsidR="00A4061A">
        <w:rPr>
          <w:rFonts w:ascii="Arial" w:hAnsi="Arial" w:cs="Arial"/>
        </w:rPr>
        <w:t>41</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5</w:t>
      </w:r>
      <w:r w:rsidR="00360DD6">
        <w:rPr>
          <w:rFonts w:ascii="Arial" w:hAnsi="Arial" w:cs="Arial"/>
        </w:rPr>
        <w:tab/>
      </w:r>
      <w:r w:rsidR="00A4061A">
        <w:rPr>
          <w:rFonts w:ascii="Arial" w:hAnsi="Arial" w:cs="Arial"/>
        </w:rPr>
        <w:t>41</w:t>
      </w:r>
    </w:p>
    <w:p w:rsidR="00886C57" w:rsidRPr="00886C57" w:rsidRDefault="008D5255" w:rsidP="00EB155C">
      <w:pPr>
        <w:pStyle w:val="12"/>
        <w:tabs>
          <w:tab w:val="center" w:leader="dot" w:pos="9214"/>
        </w:tabs>
        <w:ind w:left="0"/>
        <w:rPr>
          <w:rFonts w:ascii="Arial" w:hAnsi="Arial" w:cs="Arial"/>
          <w:sz w:val="24"/>
          <w:szCs w:val="24"/>
        </w:rPr>
      </w:pPr>
      <w:r w:rsidRPr="00886C57">
        <w:rPr>
          <w:rFonts w:ascii="Arial" w:hAnsi="Arial" w:cs="Arial"/>
          <w:sz w:val="24"/>
          <w:szCs w:val="24"/>
        </w:rPr>
        <w:t>Приложение №1</w:t>
      </w:r>
      <w:r w:rsidR="00886C57" w:rsidRPr="00886C57">
        <w:rPr>
          <w:rFonts w:ascii="Arial" w:hAnsi="Arial" w:cs="Arial"/>
          <w:sz w:val="24"/>
          <w:szCs w:val="24"/>
        </w:rPr>
        <w:t>. Система мероприятий подпрограммы 1 «Модернизация объектов комм</w:t>
      </w:r>
      <w:r w:rsidR="003659DE">
        <w:rPr>
          <w:rFonts w:ascii="Arial" w:hAnsi="Arial" w:cs="Arial"/>
          <w:sz w:val="24"/>
          <w:szCs w:val="24"/>
        </w:rPr>
        <w:t>унальной инфраструктуры» на 2020</w:t>
      </w:r>
      <w:r w:rsidR="00FC779A">
        <w:rPr>
          <w:rFonts w:ascii="Arial" w:hAnsi="Arial" w:cs="Arial"/>
          <w:sz w:val="24"/>
          <w:szCs w:val="24"/>
        </w:rPr>
        <w:t>-2025</w:t>
      </w:r>
      <w:r w:rsidR="00886C57" w:rsidRPr="00886C57">
        <w:rPr>
          <w:rFonts w:ascii="Arial" w:hAnsi="Arial" w:cs="Arial"/>
          <w:sz w:val="24"/>
          <w:szCs w:val="24"/>
        </w:rPr>
        <w:t xml:space="preserve"> годы</w:t>
      </w:r>
      <w:r w:rsidR="00360DD6">
        <w:rPr>
          <w:rFonts w:ascii="Arial" w:hAnsi="Arial" w:cs="Arial"/>
          <w:sz w:val="24"/>
          <w:szCs w:val="24"/>
        </w:rPr>
        <w:tab/>
      </w:r>
      <w:r w:rsidR="00A4061A">
        <w:rPr>
          <w:rFonts w:ascii="Arial" w:hAnsi="Arial" w:cs="Arial"/>
          <w:sz w:val="24"/>
          <w:szCs w:val="24"/>
        </w:rPr>
        <w:t>43</w:t>
      </w:r>
    </w:p>
    <w:p w:rsidR="001D16A0" w:rsidRPr="00886C57" w:rsidRDefault="001D16A0" w:rsidP="00EB155C">
      <w:pPr>
        <w:pStyle w:val="12"/>
        <w:tabs>
          <w:tab w:val="center" w:leader="dot" w:pos="9214"/>
        </w:tabs>
        <w:ind w:left="0"/>
        <w:rPr>
          <w:rFonts w:ascii="Arial" w:hAnsi="Arial" w:cs="Arial"/>
          <w:sz w:val="24"/>
          <w:szCs w:val="24"/>
        </w:rPr>
      </w:pPr>
      <w:r w:rsidRPr="00A4061A">
        <w:rPr>
          <w:rFonts w:ascii="Arial" w:hAnsi="Arial" w:cs="Arial"/>
          <w:sz w:val="24"/>
          <w:szCs w:val="24"/>
        </w:rPr>
        <w:t>Приложение №1.</w:t>
      </w:r>
      <w:r w:rsidR="007E5AAF" w:rsidRPr="00A4061A">
        <w:rPr>
          <w:rFonts w:ascii="Arial" w:hAnsi="Arial" w:cs="Arial"/>
          <w:sz w:val="24"/>
          <w:szCs w:val="24"/>
        </w:rPr>
        <w:t>1.</w:t>
      </w:r>
      <w:r w:rsidRPr="00A4061A">
        <w:rPr>
          <w:rFonts w:ascii="Arial" w:hAnsi="Arial" w:cs="Arial"/>
          <w:sz w:val="24"/>
          <w:szCs w:val="24"/>
        </w:rPr>
        <w:t xml:space="preserve"> </w:t>
      </w:r>
      <w:r w:rsidR="007E5AAF" w:rsidRPr="00A4061A">
        <w:rPr>
          <w:rFonts w:ascii="Arial" w:hAnsi="Arial" w:cs="Arial"/>
          <w:sz w:val="24"/>
          <w:szCs w:val="24"/>
        </w:rPr>
        <w:t>Прогноз мероприятий по подготовке</w:t>
      </w:r>
      <w:r w:rsidR="00A4061A" w:rsidRPr="00A4061A">
        <w:rPr>
          <w:rFonts w:ascii="Arial" w:hAnsi="Arial" w:cs="Arial"/>
          <w:sz w:val="24"/>
          <w:szCs w:val="24"/>
        </w:rPr>
        <w:t xml:space="preserve"> объектов</w:t>
      </w:r>
      <w:r w:rsidR="007E5AAF" w:rsidRPr="00A4061A">
        <w:rPr>
          <w:rFonts w:ascii="Arial" w:hAnsi="Arial" w:cs="Arial"/>
          <w:sz w:val="24"/>
          <w:szCs w:val="24"/>
        </w:rPr>
        <w:t xml:space="preserve"> коммунальной инфра</w:t>
      </w:r>
      <w:r w:rsidR="00A4061A" w:rsidRPr="00A4061A">
        <w:rPr>
          <w:rFonts w:ascii="Arial" w:hAnsi="Arial" w:cs="Arial"/>
          <w:sz w:val="24"/>
          <w:szCs w:val="24"/>
        </w:rPr>
        <w:t>структуры к отопительному периоду в рамках</w:t>
      </w:r>
      <w:r w:rsidR="007E5AAF" w:rsidRPr="00A4061A">
        <w:rPr>
          <w:rFonts w:ascii="Arial" w:hAnsi="Arial" w:cs="Arial"/>
          <w:sz w:val="24"/>
          <w:szCs w:val="24"/>
        </w:rPr>
        <w:t xml:space="preserve"> подпрограммы</w:t>
      </w:r>
      <w:r w:rsidRPr="00A4061A">
        <w:rPr>
          <w:rFonts w:ascii="Arial" w:hAnsi="Arial" w:cs="Arial"/>
          <w:sz w:val="24"/>
          <w:szCs w:val="24"/>
        </w:rPr>
        <w:t xml:space="preserve"> 1 «Модернизация объектов коммунальной и</w:t>
      </w:r>
      <w:r w:rsidR="003659DE" w:rsidRPr="00A4061A">
        <w:rPr>
          <w:rFonts w:ascii="Arial" w:hAnsi="Arial" w:cs="Arial"/>
          <w:sz w:val="24"/>
          <w:szCs w:val="24"/>
        </w:rPr>
        <w:t>нфраструктуры» на 20</w:t>
      </w:r>
      <w:r w:rsidR="00A4061A" w:rsidRPr="00A4061A">
        <w:rPr>
          <w:rFonts w:ascii="Arial" w:hAnsi="Arial" w:cs="Arial"/>
          <w:sz w:val="24"/>
          <w:szCs w:val="24"/>
        </w:rPr>
        <w:t>23</w:t>
      </w:r>
      <w:r w:rsidR="007E5AAF" w:rsidRPr="00A4061A">
        <w:rPr>
          <w:rFonts w:ascii="Arial" w:hAnsi="Arial" w:cs="Arial"/>
          <w:sz w:val="24"/>
          <w:szCs w:val="24"/>
        </w:rPr>
        <w:t xml:space="preserve"> год</w:t>
      </w:r>
      <w:r w:rsidR="00360DD6" w:rsidRPr="00A4061A">
        <w:rPr>
          <w:rFonts w:ascii="Arial" w:hAnsi="Arial" w:cs="Arial"/>
          <w:sz w:val="24"/>
          <w:szCs w:val="24"/>
        </w:rPr>
        <w:tab/>
      </w:r>
      <w:r w:rsidR="00A4061A" w:rsidRPr="00A4061A">
        <w:rPr>
          <w:rFonts w:ascii="Arial" w:hAnsi="Arial" w:cs="Arial"/>
          <w:sz w:val="24"/>
          <w:szCs w:val="24"/>
        </w:rPr>
        <w:t>46</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№2</w:t>
      </w:r>
      <w:r w:rsidR="001D16A0" w:rsidRPr="00886C57">
        <w:rPr>
          <w:rFonts w:ascii="Arial" w:hAnsi="Arial" w:cs="Arial"/>
          <w:sz w:val="24"/>
          <w:szCs w:val="24"/>
        </w:rPr>
        <w:t>. Си</w:t>
      </w:r>
      <w:r>
        <w:rPr>
          <w:rFonts w:ascii="Arial" w:hAnsi="Arial" w:cs="Arial"/>
          <w:sz w:val="24"/>
          <w:szCs w:val="24"/>
        </w:rPr>
        <w:t>стема мероприятий подпрограммы 2 «Чистая вода</w:t>
      </w:r>
      <w:r w:rsidR="003659DE">
        <w:rPr>
          <w:rFonts w:ascii="Arial" w:hAnsi="Arial" w:cs="Arial"/>
          <w:sz w:val="24"/>
          <w:szCs w:val="24"/>
        </w:rPr>
        <w:t>» на 2020</w:t>
      </w:r>
      <w:r w:rsidR="00FC779A">
        <w:rPr>
          <w:rFonts w:ascii="Arial" w:hAnsi="Arial" w:cs="Arial"/>
          <w:sz w:val="24"/>
          <w:szCs w:val="24"/>
        </w:rPr>
        <w:t>-2025</w:t>
      </w:r>
      <w:r w:rsidR="001D16A0" w:rsidRPr="00886C57">
        <w:rPr>
          <w:rFonts w:ascii="Arial" w:hAnsi="Arial" w:cs="Arial"/>
          <w:sz w:val="24"/>
          <w:szCs w:val="24"/>
        </w:rPr>
        <w:t xml:space="preserve"> годы</w:t>
      </w:r>
      <w:r w:rsidR="00360DD6">
        <w:rPr>
          <w:rFonts w:ascii="Arial" w:hAnsi="Arial" w:cs="Arial"/>
          <w:sz w:val="24"/>
          <w:szCs w:val="24"/>
        </w:rPr>
        <w:tab/>
      </w:r>
      <w:r w:rsidR="00A4061A">
        <w:rPr>
          <w:rFonts w:ascii="Arial" w:hAnsi="Arial" w:cs="Arial"/>
          <w:sz w:val="24"/>
          <w:szCs w:val="24"/>
        </w:rPr>
        <w:t>47</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№3</w:t>
      </w:r>
      <w:r w:rsidR="001D16A0" w:rsidRPr="00886C57">
        <w:rPr>
          <w:rFonts w:ascii="Arial" w:hAnsi="Arial" w:cs="Arial"/>
          <w:sz w:val="24"/>
          <w:szCs w:val="24"/>
        </w:rPr>
        <w:t>. Си</w:t>
      </w:r>
      <w:r>
        <w:rPr>
          <w:rFonts w:ascii="Arial" w:hAnsi="Arial" w:cs="Arial"/>
          <w:sz w:val="24"/>
          <w:szCs w:val="24"/>
        </w:rPr>
        <w:t>стема мероприятий подпрограммы 3 «Энергосбережение и повышение энергетической эффективности</w:t>
      </w:r>
      <w:r w:rsidR="003659DE">
        <w:rPr>
          <w:rFonts w:ascii="Arial" w:hAnsi="Arial" w:cs="Arial"/>
          <w:sz w:val="24"/>
          <w:szCs w:val="24"/>
        </w:rPr>
        <w:t>» на 2020</w:t>
      </w:r>
      <w:r w:rsidR="00FC779A">
        <w:rPr>
          <w:rFonts w:ascii="Arial" w:hAnsi="Arial" w:cs="Arial"/>
          <w:sz w:val="24"/>
          <w:szCs w:val="24"/>
        </w:rPr>
        <w:t>-2025</w:t>
      </w:r>
      <w:r w:rsidR="001D16A0" w:rsidRPr="00886C57">
        <w:rPr>
          <w:rFonts w:ascii="Arial" w:hAnsi="Arial" w:cs="Arial"/>
          <w:sz w:val="24"/>
          <w:szCs w:val="24"/>
        </w:rPr>
        <w:t xml:space="preserve"> годы</w:t>
      </w:r>
      <w:r w:rsidR="00EB155C">
        <w:rPr>
          <w:rFonts w:ascii="Arial" w:hAnsi="Arial" w:cs="Arial"/>
          <w:sz w:val="24"/>
          <w:szCs w:val="24"/>
        </w:rPr>
        <w:tab/>
      </w:r>
      <w:r w:rsidR="00A4061A">
        <w:rPr>
          <w:rFonts w:ascii="Arial" w:hAnsi="Arial" w:cs="Arial"/>
          <w:sz w:val="24"/>
          <w:szCs w:val="24"/>
        </w:rPr>
        <w:t>49</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№4</w:t>
      </w:r>
      <w:r w:rsidR="001D16A0" w:rsidRPr="00886C57">
        <w:rPr>
          <w:rFonts w:ascii="Arial" w:hAnsi="Arial" w:cs="Arial"/>
          <w:sz w:val="24"/>
          <w:szCs w:val="24"/>
        </w:rPr>
        <w:t>. Си</w:t>
      </w:r>
      <w:r>
        <w:rPr>
          <w:rFonts w:ascii="Arial" w:hAnsi="Arial" w:cs="Arial"/>
          <w:sz w:val="24"/>
          <w:szCs w:val="24"/>
        </w:rPr>
        <w:t>стема мероприятий подпрограммы 4 «Содержание и ремонт объектов жилищного фонда</w:t>
      </w:r>
      <w:r w:rsidR="003659DE">
        <w:rPr>
          <w:rFonts w:ascii="Arial" w:hAnsi="Arial" w:cs="Arial"/>
          <w:sz w:val="24"/>
          <w:szCs w:val="24"/>
        </w:rPr>
        <w:t>» на 2020</w:t>
      </w:r>
      <w:r w:rsidR="00FC779A">
        <w:rPr>
          <w:rFonts w:ascii="Arial" w:hAnsi="Arial" w:cs="Arial"/>
          <w:sz w:val="24"/>
          <w:szCs w:val="24"/>
        </w:rPr>
        <w:t>-2025</w:t>
      </w:r>
      <w:r w:rsidR="001D16A0" w:rsidRPr="00886C57">
        <w:rPr>
          <w:rFonts w:ascii="Arial" w:hAnsi="Arial" w:cs="Arial"/>
          <w:sz w:val="24"/>
          <w:szCs w:val="24"/>
        </w:rPr>
        <w:t xml:space="preserve"> годы</w:t>
      </w:r>
      <w:r w:rsidR="00EB155C">
        <w:rPr>
          <w:rFonts w:ascii="Arial" w:hAnsi="Arial" w:cs="Arial"/>
          <w:sz w:val="24"/>
          <w:szCs w:val="24"/>
        </w:rPr>
        <w:tab/>
      </w:r>
      <w:r w:rsidR="00A4061A">
        <w:rPr>
          <w:rFonts w:ascii="Arial" w:hAnsi="Arial" w:cs="Arial"/>
          <w:sz w:val="24"/>
          <w:szCs w:val="24"/>
        </w:rPr>
        <w:t>51</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№5</w:t>
      </w:r>
      <w:r w:rsidR="001D16A0" w:rsidRPr="00886C57">
        <w:rPr>
          <w:rFonts w:ascii="Arial" w:hAnsi="Arial" w:cs="Arial"/>
          <w:sz w:val="24"/>
          <w:szCs w:val="24"/>
        </w:rPr>
        <w:t>. Си</w:t>
      </w:r>
      <w:r>
        <w:rPr>
          <w:rFonts w:ascii="Arial" w:hAnsi="Arial" w:cs="Arial"/>
          <w:sz w:val="24"/>
          <w:szCs w:val="24"/>
        </w:rPr>
        <w:t>стема мероприятий подпрограммы 5 «Благоустройство</w:t>
      </w:r>
      <w:r w:rsidR="003659DE">
        <w:rPr>
          <w:rFonts w:ascii="Arial" w:hAnsi="Arial" w:cs="Arial"/>
          <w:sz w:val="24"/>
          <w:szCs w:val="24"/>
        </w:rPr>
        <w:t>» на 2020</w:t>
      </w:r>
      <w:r w:rsidR="00FC779A">
        <w:rPr>
          <w:rFonts w:ascii="Arial" w:hAnsi="Arial" w:cs="Arial"/>
          <w:sz w:val="24"/>
          <w:szCs w:val="24"/>
        </w:rPr>
        <w:t>-2025</w:t>
      </w:r>
      <w:r w:rsidR="001D16A0" w:rsidRPr="00886C57">
        <w:rPr>
          <w:rFonts w:ascii="Arial" w:hAnsi="Arial" w:cs="Arial"/>
          <w:sz w:val="24"/>
          <w:szCs w:val="24"/>
        </w:rPr>
        <w:t xml:space="preserve"> годы</w:t>
      </w:r>
      <w:r w:rsidR="00EB155C">
        <w:rPr>
          <w:rFonts w:ascii="Arial" w:hAnsi="Arial" w:cs="Arial"/>
          <w:sz w:val="24"/>
          <w:szCs w:val="24"/>
        </w:rPr>
        <w:tab/>
      </w:r>
      <w:r w:rsidR="00A4061A">
        <w:rPr>
          <w:rFonts w:ascii="Arial" w:hAnsi="Arial" w:cs="Arial"/>
          <w:sz w:val="24"/>
          <w:szCs w:val="24"/>
        </w:rPr>
        <w:t>53</w:t>
      </w:r>
    </w:p>
    <w:p w:rsidR="008D5255" w:rsidRPr="00886C57" w:rsidRDefault="008D5255" w:rsidP="00EB155C">
      <w:pPr>
        <w:tabs>
          <w:tab w:val="center" w:leader="dot" w:pos="9356"/>
        </w:tabs>
        <w:jc w:val="both"/>
        <w:rPr>
          <w:rFonts w:ascii="Arial" w:hAnsi="Arial" w:cs="Arial"/>
        </w:rPr>
      </w:pPr>
    </w:p>
    <w:p w:rsidR="008D5255" w:rsidRPr="00886C57" w:rsidRDefault="008D5255" w:rsidP="00C67B6A">
      <w:pPr>
        <w:tabs>
          <w:tab w:val="right" w:pos="9072"/>
        </w:tabs>
        <w:jc w:val="both"/>
        <w:rPr>
          <w:rFonts w:ascii="Arial" w:hAnsi="Arial" w:cs="Arial"/>
        </w:rPr>
      </w:pPr>
      <w:r w:rsidRPr="00886C57">
        <w:rPr>
          <w:rFonts w:ascii="Arial" w:hAnsi="Arial" w:cs="Arial"/>
        </w:rPr>
        <w:t> </w:t>
      </w:r>
    </w:p>
    <w:p w:rsidR="008D5255" w:rsidRPr="00886C57" w:rsidRDefault="008D5255" w:rsidP="00C67B6A">
      <w:pPr>
        <w:tabs>
          <w:tab w:val="right" w:pos="9072"/>
        </w:tabs>
        <w:ind w:firstLine="709"/>
        <w:jc w:val="both"/>
        <w:rPr>
          <w:rFonts w:ascii="Arial" w:hAnsi="Arial" w:cs="Arial"/>
        </w:rPr>
      </w:pPr>
    </w:p>
    <w:p w:rsidR="008D5255" w:rsidRPr="00886C57" w:rsidRDefault="008D5255" w:rsidP="00C67B6A">
      <w:pPr>
        <w:tabs>
          <w:tab w:val="right" w:pos="9072"/>
        </w:tabs>
        <w:jc w:val="both"/>
        <w:rPr>
          <w:rFonts w:ascii="Arial" w:hAnsi="Arial" w:cs="Arial"/>
        </w:rPr>
      </w:pPr>
      <w:r w:rsidRPr="00886C57">
        <w:rPr>
          <w:rFonts w:ascii="Arial" w:hAnsi="Arial" w:cs="Arial"/>
        </w:rPr>
        <w:t> </w:t>
      </w:r>
    </w:p>
    <w:p w:rsidR="008D5255" w:rsidRPr="00886C57" w:rsidRDefault="008D5255" w:rsidP="00C67B6A">
      <w:pPr>
        <w:ind w:right="140"/>
        <w:jc w:val="both"/>
        <w:rPr>
          <w:rFonts w:ascii="Arial" w:hAnsi="Arial" w:cs="Arial"/>
        </w:rPr>
      </w:pPr>
      <w:r w:rsidRPr="00886C57">
        <w:rPr>
          <w:rFonts w:ascii="Arial" w:hAnsi="Arial" w:cs="Arial"/>
        </w:rPr>
        <w:t> </w:t>
      </w:r>
    </w:p>
    <w:p w:rsidR="008D5255" w:rsidRPr="00886C57" w:rsidRDefault="008D5255" w:rsidP="00886C57">
      <w:pPr>
        <w:jc w:val="both"/>
        <w:rPr>
          <w:rFonts w:ascii="Arial" w:hAnsi="Arial" w:cs="Arial"/>
        </w:rPr>
      </w:pPr>
    </w:p>
    <w:p w:rsidR="008D5255" w:rsidRPr="00886C57" w:rsidRDefault="008D5255" w:rsidP="00886C57">
      <w:pPr>
        <w:jc w:val="both"/>
        <w:rPr>
          <w:rFonts w:ascii="Arial" w:hAnsi="Arial" w:cs="Arial"/>
        </w:rPr>
      </w:pPr>
    </w:p>
    <w:p w:rsidR="008D5255" w:rsidRPr="00886C57" w:rsidRDefault="008D5255" w:rsidP="008D5255">
      <w:pPr>
        <w:jc w:val="both"/>
        <w:rPr>
          <w:sz w:val="28"/>
        </w:rPr>
      </w:pPr>
    </w:p>
    <w:p w:rsidR="008D5255" w:rsidRPr="00886C57" w:rsidRDefault="008D5255" w:rsidP="008D5255">
      <w:pPr>
        <w:jc w:val="both"/>
        <w:rPr>
          <w:sz w:val="28"/>
        </w:rPr>
      </w:pPr>
    </w:p>
    <w:p w:rsidR="008D5255" w:rsidRDefault="008D5255" w:rsidP="008D5255">
      <w:pPr>
        <w:jc w:val="both"/>
        <w:rPr>
          <w:sz w:val="28"/>
        </w:rPr>
      </w:pPr>
    </w:p>
    <w:p w:rsidR="008D5255" w:rsidRDefault="008D5255" w:rsidP="008D5255">
      <w:pPr>
        <w:jc w:val="both"/>
        <w:rPr>
          <w:sz w:val="28"/>
        </w:rPr>
      </w:pPr>
    </w:p>
    <w:p w:rsidR="008D5255" w:rsidRDefault="008D5255" w:rsidP="00446C6B">
      <w:pPr>
        <w:tabs>
          <w:tab w:val="left" w:pos="0"/>
        </w:tabs>
        <w:ind w:right="141"/>
        <w:rPr>
          <w:sz w:val="28"/>
        </w:rPr>
      </w:pPr>
    </w:p>
    <w:p w:rsidR="001D16A0" w:rsidRDefault="001D16A0" w:rsidP="00446C6B">
      <w:pPr>
        <w:tabs>
          <w:tab w:val="left" w:pos="0"/>
        </w:tabs>
        <w:ind w:right="141"/>
        <w:rPr>
          <w:rFonts w:ascii="Arial" w:hAnsi="Arial" w:cs="Arial"/>
        </w:rPr>
      </w:pPr>
    </w:p>
    <w:p w:rsidR="00C62BC9" w:rsidRDefault="00C62BC9" w:rsidP="00446C6B">
      <w:pPr>
        <w:tabs>
          <w:tab w:val="left" w:pos="0"/>
        </w:tabs>
        <w:ind w:right="141"/>
        <w:rPr>
          <w:rFonts w:ascii="Arial" w:hAnsi="Arial" w:cs="Arial"/>
        </w:rPr>
      </w:pPr>
    </w:p>
    <w:p w:rsidR="00A4061A" w:rsidRDefault="00A4061A" w:rsidP="00446C6B">
      <w:pPr>
        <w:tabs>
          <w:tab w:val="left" w:pos="0"/>
        </w:tabs>
        <w:ind w:right="141"/>
        <w:rPr>
          <w:rFonts w:ascii="Arial" w:hAnsi="Arial" w:cs="Arial"/>
        </w:rPr>
      </w:pPr>
    </w:p>
    <w:p w:rsidR="00A4061A" w:rsidRDefault="00A4061A" w:rsidP="00446C6B">
      <w:pPr>
        <w:tabs>
          <w:tab w:val="left" w:pos="0"/>
        </w:tabs>
        <w:ind w:right="141"/>
        <w:rPr>
          <w:rFonts w:ascii="Arial" w:hAnsi="Arial" w:cs="Arial"/>
        </w:rPr>
      </w:pPr>
    </w:p>
    <w:p w:rsidR="007E5AAF" w:rsidRPr="00C62BC9" w:rsidRDefault="007E5AAF" w:rsidP="00446C6B">
      <w:pPr>
        <w:tabs>
          <w:tab w:val="left" w:pos="0"/>
        </w:tabs>
        <w:ind w:right="141"/>
        <w:rPr>
          <w:rFonts w:ascii="Arial" w:hAnsi="Arial" w:cs="Arial"/>
        </w:rPr>
      </w:pPr>
    </w:p>
    <w:p w:rsidR="00446C6B" w:rsidRDefault="009A53D5" w:rsidP="009A53D5">
      <w:pPr>
        <w:tabs>
          <w:tab w:val="left" w:pos="0"/>
        </w:tabs>
        <w:ind w:right="141"/>
        <w:jc w:val="center"/>
        <w:rPr>
          <w:rFonts w:ascii="Arial" w:hAnsi="Arial" w:cs="Arial"/>
          <w:b/>
        </w:rPr>
      </w:pPr>
      <w:r w:rsidRPr="00D562AA">
        <w:rPr>
          <w:rFonts w:ascii="Arial" w:hAnsi="Arial" w:cs="Arial"/>
          <w:b/>
        </w:rPr>
        <w:lastRenderedPageBreak/>
        <w:t>Паспорт муниципальной программы</w:t>
      </w:r>
      <w:r w:rsidR="00944D39" w:rsidRPr="00D562AA">
        <w:rPr>
          <w:rFonts w:ascii="Arial" w:hAnsi="Arial" w:cs="Arial"/>
          <w:b/>
        </w:rPr>
        <w:t xml:space="preserve"> Вихоревского городского поселения «Развитие жилищно-коммунального хозяйства и инфраструктуры»</w:t>
      </w:r>
      <w:r w:rsidR="000542B1">
        <w:rPr>
          <w:rFonts w:ascii="Arial" w:hAnsi="Arial" w:cs="Arial"/>
          <w:b/>
        </w:rPr>
        <w:t xml:space="preserve"> </w:t>
      </w:r>
    </w:p>
    <w:p w:rsidR="009A53D5" w:rsidRPr="00653ECF" w:rsidRDefault="005C67A5" w:rsidP="00653ECF">
      <w:pPr>
        <w:tabs>
          <w:tab w:val="left" w:pos="0"/>
        </w:tabs>
        <w:ind w:right="141"/>
        <w:jc w:val="center"/>
        <w:rPr>
          <w:rFonts w:ascii="Arial" w:hAnsi="Arial" w:cs="Arial"/>
          <w:b/>
        </w:rPr>
      </w:pPr>
      <w:r>
        <w:rPr>
          <w:rFonts w:ascii="Arial" w:hAnsi="Arial" w:cs="Arial"/>
          <w:b/>
        </w:rPr>
        <w:t>на 2020</w:t>
      </w:r>
      <w:r w:rsidR="00FC779A">
        <w:rPr>
          <w:rFonts w:ascii="Arial" w:hAnsi="Arial" w:cs="Arial"/>
          <w:b/>
        </w:rPr>
        <w:t>-2025</w:t>
      </w:r>
      <w:r w:rsidR="00944D39" w:rsidRPr="00D562AA">
        <w:rPr>
          <w:rFonts w:ascii="Arial" w:hAnsi="Arial" w:cs="Arial"/>
          <w:b/>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404"/>
      </w:tblGrid>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Наименование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Муниципальная программа Вихоревского городского поселения «Развитие жилищно-коммунального хоз</w:t>
            </w:r>
            <w:r w:rsidR="00621D6A">
              <w:rPr>
                <w:rFonts w:ascii="Courier New" w:hAnsi="Courier New" w:cs="Courier New"/>
                <w:sz w:val="22"/>
                <w:szCs w:val="22"/>
              </w:rPr>
              <w:t>яйства и инф</w:t>
            </w:r>
            <w:r w:rsidR="005C67A5">
              <w:rPr>
                <w:rFonts w:ascii="Courier New" w:hAnsi="Courier New" w:cs="Courier New"/>
                <w:sz w:val="22"/>
                <w:szCs w:val="22"/>
              </w:rPr>
              <w:t>раструктуры» на 2020</w:t>
            </w:r>
            <w:r w:rsidRPr="005D2E5C">
              <w:rPr>
                <w:rFonts w:ascii="Courier New" w:hAnsi="Courier New" w:cs="Courier New"/>
                <w:sz w:val="22"/>
                <w:szCs w:val="22"/>
              </w:rPr>
              <w:t>-20</w:t>
            </w:r>
            <w:r w:rsidR="00FC779A">
              <w:rPr>
                <w:rFonts w:ascii="Courier New" w:hAnsi="Courier New" w:cs="Courier New"/>
                <w:sz w:val="22"/>
                <w:szCs w:val="22"/>
              </w:rPr>
              <w:t>25</w:t>
            </w:r>
            <w:r w:rsidR="00446C6B">
              <w:rPr>
                <w:rFonts w:ascii="Courier New" w:hAnsi="Courier New" w:cs="Courier New"/>
                <w:sz w:val="22"/>
                <w:szCs w:val="22"/>
              </w:rPr>
              <w:t xml:space="preserve"> годы (далее – П</w:t>
            </w:r>
            <w:r w:rsidRPr="005D2E5C">
              <w:rPr>
                <w:rFonts w:ascii="Courier New" w:hAnsi="Courier New" w:cs="Courier New"/>
                <w:sz w:val="22"/>
                <w:szCs w:val="22"/>
              </w:rPr>
              <w:t>рограмма)</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Ответственный исполнитель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Администрация Вихоревского городского поселения</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Соисполнители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Цель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Повышение качества предоставляемых жилищно-коммунальных услуг, модернизация и развитие жилищно-коммунального хозяйства и инфраструктуры</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Задачи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1.Повышение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2.Обеспечение населения питьевой водой, соответствующей установленным требованиям безопасности и безвредности.</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3.Повышение эффективности использования энергетических ресурсов на территории Вихоревского городского поселения.</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4. Улучшение условий проживания в жилищном фонде.</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5. Обеспечение комплексного благоустройства.</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Подпрограммы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1 «Модернизация объектов коммунальной инфраструктуры»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1)</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2 «Чистая вода»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2)</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3 «Энергосбережение и повышение энергетической эффективности»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3)</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Подпрограмма 4 «Содержание и ремонт объектов жилищно</w:t>
            </w:r>
            <w:r w:rsidR="003B2539">
              <w:rPr>
                <w:rFonts w:ascii="Courier New" w:hAnsi="Courier New" w:cs="Courier New"/>
                <w:sz w:val="22"/>
                <w:szCs w:val="22"/>
              </w:rPr>
              <w:t>го фонда» (далее-подпрограмма 4)</w:t>
            </w:r>
            <w:r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5 «Благоустройство» (далее-</w:t>
            </w:r>
            <w:proofErr w:type="gramEnd"/>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w:t>
            </w:r>
            <w:r w:rsidR="003B2539">
              <w:rPr>
                <w:rFonts w:ascii="Courier New" w:hAnsi="Courier New" w:cs="Courier New"/>
                <w:sz w:val="22"/>
                <w:szCs w:val="22"/>
              </w:rPr>
              <w:t>мма 5)</w:t>
            </w:r>
            <w:r w:rsidRPr="005D2E5C">
              <w:rPr>
                <w:rFonts w:ascii="Courier New" w:hAnsi="Courier New" w:cs="Courier New"/>
                <w:sz w:val="22"/>
                <w:szCs w:val="22"/>
              </w:rPr>
              <w:t>.</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Сроки реализации муниципальной программы</w:t>
            </w:r>
          </w:p>
        </w:tc>
        <w:tc>
          <w:tcPr>
            <w:tcW w:w="6404" w:type="dxa"/>
          </w:tcPr>
          <w:p w:rsidR="009A53D5" w:rsidRPr="005D2E5C" w:rsidRDefault="005C67A5" w:rsidP="00424BF6">
            <w:pPr>
              <w:tabs>
                <w:tab w:val="left" w:pos="0"/>
              </w:tabs>
              <w:ind w:right="141"/>
              <w:jc w:val="both"/>
              <w:rPr>
                <w:rFonts w:ascii="Courier New" w:hAnsi="Courier New" w:cs="Courier New"/>
              </w:rPr>
            </w:pPr>
            <w:r>
              <w:rPr>
                <w:rFonts w:ascii="Courier New" w:hAnsi="Courier New" w:cs="Courier New"/>
                <w:sz w:val="22"/>
                <w:szCs w:val="22"/>
              </w:rPr>
              <w:t>2020</w:t>
            </w:r>
            <w:r w:rsidR="009A53D5" w:rsidRPr="005D2E5C">
              <w:rPr>
                <w:rFonts w:ascii="Courier New" w:hAnsi="Courier New" w:cs="Courier New"/>
                <w:sz w:val="22"/>
                <w:szCs w:val="22"/>
              </w:rPr>
              <w:t>-20</w:t>
            </w:r>
            <w:r w:rsidR="00FC779A">
              <w:rPr>
                <w:rFonts w:ascii="Courier New" w:hAnsi="Courier New" w:cs="Courier New"/>
                <w:sz w:val="22"/>
                <w:szCs w:val="22"/>
              </w:rPr>
              <w:t>25</w:t>
            </w:r>
            <w:r w:rsidR="009A53D5" w:rsidRPr="005D2E5C">
              <w:rPr>
                <w:rFonts w:ascii="Courier New" w:hAnsi="Courier New" w:cs="Courier New"/>
                <w:sz w:val="22"/>
                <w:szCs w:val="22"/>
              </w:rPr>
              <w:t xml:space="preserve"> годы</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Объемы и источники финансирования муниципальной программы</w:t>
            </w:r>
          </w:p>
        </w:tc>
        <w:tc>
          <w:tcPr>
            <w:tcW w:w="6404" w:type="dxa"/>
          </w:tcPr>
          <w:p w:rsidR="009A53D5" w:rsidRPr="00AB1F47" w:rsidRDefault="009A53D5" w:rsidP="00424BF6">
            <w:pPr>
              <w:tabs>
                <w:tab w:val="left" w:pos="0"/>
              </w:tabs>
              <w:ind w:right="141"/>
              <w:jc w:val="both"/>
              <w:rPr>
                <w:rFonts w:ascii="Courier New" w:hAnsi="Courier New" w:cs="Courier New"/>
              </w:rPr>
            </w:pPr>
            <w:r w:rsidRPr="00AB1F47">
              <w:rPr>
                <w:rFonts w:ascii="Courier New" w:hAnsi="Courier New" w:cs="Courier New"/>
                <w:sz w:val="22"/>
                <w:szCs w:val="22"/>
              </w:rPr>
              <w:t xml:space="preserve">Общий объем финансирования </w:t>
            </w:r>
            <w:r w:rsidR="00262603" w:rsidRPr="00AB1F47">
              <w:rPr>
                <w:rFonts w:ascii="Courier New" w:hAnsi="Courier New" w:cs="Courier New"/>
                <w:sz w:val="22"/>
                <w:szCs w:val="22"/>
              </w:rPr>
              <w:t>муниципа</w:t>
            </w:r>
            <w:r w:rsidR="000014EF" w:rsidRPr="00AB1F47">
              <w:rPr>
                <w:rFonts w:ascii="Courier New" w:hAnsi="Courier New" w:cs="Courier New"/>
                <w:sz w:val="22"/>
                <w:szCs w:val="22"/>
              </w:rPr>
              <w:t xml:space="preserve">льной программы, всего </w:t>
            </w:r>
            <w:r w:rsidR="00AB1F47" w:rsidRPr="00AB1F47">
              <w:rPr>
                <w:rFonts w:ascii="Courier New" w:hAnsi="Courier New" w:cs="Courier New"/>
                <w:sz w:val="22"/>
                <w:szCs w:val="22"/>
              </w:rPr>
              <w:t>351 440,7</w:t>
            </w:r>
            <w:r w:rsidRPr="00AB1F47">
              <w:rPr>
                <w:rFonts w:ascii="Courier New" w:hAnsi="Courier New" w:cs="Courier New"/>
                <w:sz w:val="22"/>
                <w:szCs w:val="22"/>
              </w:rPr>
              <w:t xml:space="preserve"> тыс. рублей, в том числе:</w:t>
            </w:r>
          </w:p>
          <w:p w:rsidR="009A53D5" w:rsidRPr="00AB1F47" w:rsidRDefault="009A53D5" w:rsidP="00424BF6">
            <w:pPr>
              <w:tabs>
                <w:tab w:val="left" w:pos="0"/>
              </w:tabs>
              <w:ind w:right="141"/>
              <w:jc w:val="both"/>
              <w:rPr>
                <w:rFonts w:ascii="Courier New" w:hAnsi="Courier New" w:cs="Courier New"/>
              </w:rPr>
            </w:pPr>
            <w:r w:rsidRPr="00AB1F47">
              <w:rPr>
                <w:rFonts w:ascii="Courier New" w:hAnsi="Courier New" w:cs="Courier New"/>
                <w:sz w:val="22"/>
                <w:szCs w:val="22"/>
              </w:rPr>
              <w:t xml:space="preserve">1) по подпрограммам: </w:t>
            </w:r>
          </w:p>
          <w:p w:rsidR="009A53D5" w:rsidRPr="00AB1F47" w:rsidRDefault="009F544F" w:rsidP="00424BF6">
            <w:pPr>
              <w:tabs>
                <w:tab w:val="left" w:pos="0"/>
              </w:tabs>
              <w:ind w:right="141"/>
              <w:jc w:val="both"/>
              <w:rPr>
                <w:rFonts w:ascii="Courier New" w:hAnsi="Courier New" w:cs="Courier New"/>
              </w:rPr>
            </w:pPr>
            <w:r w:rsidRPr="00AB1F47">
              <w:rPr>
                <w:rFonts w:ascii="Courier New" w:hAnsi="Courier New" w:cs="Courier New"/>
                <w:sz w:val="22"/>
                <w:szCs w:val="22"/>
              </w:rPr>
              <w:t>подпрограмма 1 –</w:t>
            </w:r>
            <w:r w:rsidR="00124A58" w:rsidRPr="00AB1F47">
              <w:rPr>
                <w:rFonts w:ascii="Courier New" w:hAnsi="Courier New" w:cs="Courier New"/>
                <w:sz w:val="22"/>
                <w:szCs w:val="22"/>
              </w:rPr>
              <w:t xml:space="preserve"> </w:t>
            </w:r>
            <w:r w:rsidR="00AB1F47" w:rsidRPr="00AB1F47">
              <w:rPr>
                <w:rFonts w:ascii="Courier New" w:hAnsi="Courier New" w:cs="Courier New"/>
                <w:sz w:val="22"/>
                <w:szCs w:val="22"/>
              </w:rPr>
              <w:t>58 827,5</w:t>
            </w:r>
            <w:r w:rsidR="009A53D5" w:rsidRPr="00AB1F47">
              <w:rPr>
                <w:rFonts w:ascii="Courier New" w:hAnsi="Courier New" w:cs="Courier New"/>
                <w:sz w:val="22"/>
                <w:szCs w:val="22"/>
              </w:rPr>
              <w:t xml:space="preserve"> </w:t>
            </w:r>
            <w:proofErr w:type="spellStart"/>
            <w:r w:rsidR="009A53D5" w:rsidRPr="00AB1F47">
              <w:rPr>
                <w:rFonts w:ascii="Courier New" w:hAnsi="Courier New" w:cs="Courier New"/>
                <w:sz w:val="22"/>
                <w:szCs w:val="22"/>
              </w:rPr>
              <w:t>тыс</w:t>
            </w:r>
            <w:proofErr w:type="gramStart"/>
            <w:r w:rsidR="009A53D5" w:rsidRPr="00AB1F47">
              <w:rPr>
                <w:rFonts w:ascii="Courier New" w:hAnsi="Courier New" w:cs="Courier New"/>
                <w:sz w:val="22"/>
                <w:szCs w:val="22"/>
              </w:rPr>
              <w:t>.р</w:t>
            </w:r>
            <w:proofErr w:type="gramEnd"/>
            <w:r w:rsidR="009A53D5" w:rsidRPr="00AB1F47">
              <w:rPr>
                <w:rFonts w:ascii="Courier New" w:hAnsi="Courier New" w:cs="Courier New"/>
                <w:sz w:val="22"/>
                <w:szCs w:val="22"/>
              </w:rPr>
              <w:t>ублей</w:t>
            </w:r>
            <w:proofErr w:type="spellEnd"/>
            <w:r w:rsidR="009A53D5" w:rsidRPr="00AB1F47">
              <w:rPr>
                <w:rFonts w:ascii="Courier New" w:hAnsi="Courier New" w:cs="Courier New"/>
                <w:sz w:val="22"/>
                <w:szCs w:val="22"/>
              </w:rPr>
              <w:t>;</w:t>
            </w:r>
          </w:p>
          <w:p w:rsidR="009A53D5" w:rsidRPr="00AB1F47" w:rsidRDefault="00C160BF" w:rsidP="00424BF6">
            <w:pPr>
              <w:tabs>
                <w:tab w:val="left" w:pos="0"/>
              </w:tabs>
              <w:ind w:right="141"/>
              <w:jc w:val="both"/>
              <w:rPr>
                <w:rFonts w:ascii="Courier New" w:hAnsi="Courier New" w:cs="Courier New"/>
              </w:rPr>
            </w:pPr>
            <w:r w:rsidRPr="00AB1F47">
              <w:rPr>
                <w:rFonts w:ascii="Courier New" w:hAnsi="Courier New" w:cs="Courier New"/>
                <w:sz w:val="22"/>
                <w:szCs w:val="22"/>
              </w:rPr>
              <w:t xml:space="preserve">подпрограмма 2 – </w:t>
            </w:r>
            <w:r w:rsidR="00AB1F47" w:rsidRPr="00AB1F47">
              <w:rPr>
                <w:rFonts w:ascii="Courier New" w:hAnsi="Courier New" w:cs="Courier New"/>
                <w:sz w:val="22"/>
                <w:szCs w:val="22"/>
              </w:rPr>
              <w:t>177 137,8</w:t>
            </w:r>
            <w:r w:rsidR="009A53D5" w:rsidRPr="00AB1F47">
              <w:rPr>
                <w:rFonts w:ascii="Courier New" w:hAnsi="Courier New" w:cs="Courier New"/>
                <w:sz w:val="22"/>
                <w:szCs w:val="22"/>
              </w:rPr>
              <w:t xml:space="preserve"> </w:t>
            </w:r>
            <w:proofErr w:type="spellStart"/>
            <w:r w:rsidR="009A53D5" w:rsidRPr="00AB1F47">
              <w:rPr>
                <w:rFonts w:ascii="Courier New" w:hAnsi="Courier New" w:cs="Courier New"/>
                <w:sz w:val="22"/>
                <w:szCs w:val="22"/>
              </w:rPr>
              <w:t>тыс</w:t>
            </w:r>
            <w:proofErr w:type="gramStart"/>
            <w:r w:rsidR="009A53D5" w:rsidRPr="00AB1F47">
              <w:rPr>
                <w:rFonts w:ascii="Courier New" w:hAnsi="Courier New" w:cs="Courier New"/>
                <w:sz w:val="22"/>
                <w:szCs w:val="22"/>
              </w:rPr>
              <w:t>.р</w:t>
            </w:r>
            <w:proofErr w:type="gramEnd"/>
            <w:r w:rsidR="009A53D5" w:rsidRPr="00AB1F47">
              <w:rPr>
                <w:rFonts w:ascii="Courier New" w:hAnsi="Courier New" w:cs="Courier New"/>
                <w:sz w:val="22"/>
                <w:szCs w:val="22"/>
              </w:rPr>
              <w:t>ублей</w:t>
            </w:r>
            <w:proofErr w:type="spellEnd"/>
            <w:r w:rsidR="009A53D5" w:rsidRPr="00AB1F47">
              <w:rPr>
                <w:rFonts w:ascii="Courier New" w:hAnsi="Courier New" w:cs="Courier New"/>
                <w:sz w:val="22"/>
                <w:szCs w:val="22"/>
              </w:rPr>
              <w:t>;</w:t>
            </w:r>
          </w:p>
          <w:p w:rsidR="009A53D5" w:rsidRPr="00AB1F47" w:rsidRDefault="001C7A00" w:rsidP="00424BF6">
            <w:pPr>
              <w:tabs>
                <w:tab w:val="left" w:pos="0"/>
              </w:tabs>
              <w:ind w:right="141"/>
              <w:jc w:val="both"/>
              <w:rPr>
                <w:rFonts w:ascii="Courier New" w:hAnsi="Courier New" w:cs="Courier New"/>
              </w:rPr>
            </w:pPr>
            <w:r w:rsidRPr="00AB1F47">
              <w:rPr>
                <w:rFonts w:ascii="Courier New" w:hAnsi="Courier New" w:cs="Courier New"/>
                <w:sz w:val="22"/>
                <w:szCs w:val="22"/>
              </w:rPr>
              <w:t>подпр</w:t>
            </w:r>
            <w:r w:rsidR="00C160BF" w:rsidRPr="00AB1F47">
              <w:rPr>
                <w:rFonts w:ascii="Courier New" w:hAnsi="Courier New" w:cs="Courier New"/>
                <w:sz w:val="22"/>
                <w:szCs w:val="22"/>
              </w:rPr>
              <w:t xml:space="preserve">ограмма 3 – </w:t>
            </w:r>
            <w:r w:rsidR="00AB1F47" w:rsidRPr="00AB1F47">
              <w:rPr>
                <w:rFonts w:ascii="Courier New" w:hAnsi="Courier New" w:cs="Courier New"/>
                <w:sz w:val="22"/>
                <w:szCs w:val="22"/>
              </w:rPr>
              <w:t>2 928,4</w:t>
            </w:r>
            <w:r w:rsidR="009A53D5" w:rsidRPr="00AB1F47">
              <w:rPr>
                <w:rFonts w:ascii="Courier New" w:hAnsi="Courier New" w:cs="Courier New"/>
                <w:sz w:val="22"/>
                <w:szCs w:val="22"/>
              </w:rPr>
              <w:t xml:space="preserve"> </w:t>
            </w:r>
            <w:proofErr w:type="spellStart"/>
            <w:r w:rsidR="009A53D5" w:rsidRPr="00AB1F47">
              <w:rPr>
                <w:rFonts w:ascii="Courier New" w:hAnsi="Courier New" w:cs="Courier New"/>
                <w:sz w:val="22"/>
                <w:szCs w:val="22"/>
              </w:rPr>
              <w:t>тыс</w:t>
            </w:r>
            <w:proofErr w:type="gramStart"/>
            <w:r w:rsidR="009A53D5" w:rsidRPr="00AB1F47">
              <w:rPr>
                <w:rFonts w:ascii="Courier New" w:hAnsi="Courier New" w:cs="Courier New"/>
                <w:sz w:val="22"/>
                <w:szCs w:val="22"/>
              </w:rPr>
              <w:t>.р</w:t>
            </w:r>
            <w:proofErr w:type="gramEnd"/>
            <w:r w:rsidR="009A53D5" w:rsidRPr="00AB1F47">
              <w:rPr>
                <w:rFonts w:ascii="Courier New" w:hAnsi="Courier New" w:cs="Courier New"/>
                <w:sz w:val="22"/>
                <w:szCs w:val="22"/>
              </w:rPr>
              <w:t>ублей</w:t>
            </w:r>
            <w:proofErr w:type="spellEnd"/>
            <w:r w:rsidR="009A53D5" w:rsidRPr="00AB1F47">
              <w:rPr>
                <w:rFonts w:ascii="Courier New" w:hAnsi="Courier New" w:cs="Courier New"/>
                <w:sz w:val="22"/>
                <w:szCs w:val="22"/>
              </w:rPr>
              <w:t>;</w:t>
            </w:r>
          </w:p>
          <w:p w:rsidR="009A53D5" w:rsidRPr="00AB1F47" w:rsidRDefault="00C160BF" w:rsidP="00424BF6">
            <w:pPr>
              <w:tabs>
                <w:tab w:val="left" w:pos="0"/>
              </w:tabs>
              <w:ind w:right="141"/>
              <w:jc w:val="both"/>
              <w:rPr>
                <w:rFonts w:ascii="Courier New" w:hAnsi="Courier New" w:cs="Courier New"/>
              </w:rPr>
            </w:pPr>
            <w:r w:rsidRPr="00AB1F47">
              <w:rPr>
                <w:rFonts w:ascii="Courier New" w:hAnsi="Courier New" w:cs="Courier New"/>
                <w:sz w:val="22"/>
                <w:szCs w:val="22"/>
              </w:rPr>
              <w:t xml:space="preserve">подпрограмма 4 – </w:t>
            </w:r>
            <w:r w:rsidR="00AB1F47" w:rsidRPr="00AB1F47">
              <w:rPr>
                <w:rFonts w:ascii="Courier New" w:hAnsi="Courier New" w:cs="Courier New"/>
                <w:sz w:val="22"/>
                <w:szCs w:val="22"/>
              </w:rPr>
              <w:t>7 185,2</w:t>
            </w:r>
            <w:r w:rsidR="009A53D5" w:rsidRPr="00AB1F47">
              <w:rPr>
                <w:rFonts w:ascii="Courier New" w:hAnsi="Courier New" w:cs="Courier New"/>
                <w:sz w:val="22"/>
                <w:szCs w:val="22"/>
              </w:rPr>
              <w:t xml:space="preserve"> </w:t>
            </w:r>
            <w:proofErr w:type="spellStart"/>
            <w:r w:rsidR="009A53D5" w:rsidRPr="00AB1F47">
              <w:rPr>
                <w:rFonts w:ascii="Courier New" w:hAnsi="Courier New" w:cs="Courier New"/>
                <w:sz w:val="22"/>
                <w:szCs w:val="22"/>
              </w:rPr>
              <w:t>тыс</w:t>
            </w:r>
            <w:proofErr w:type="gramStart"/>
            <w:r w:rsidR="009A53D5" w:rsidRPr="00AB1F47">
              <w:rPr>
                <w:rFonts w:ascii="Courier New" w:hAnsi="Courier New" w:cs="Courier New"/>
                <w:sz w:val="22"/>
                <w:szCs w:val="22"/>
              </w:rPr>
              <w:t>.р</w:t>
            </w:r>
            <w:proofErr w:type="gramEnd"/>
            <w:r w:rsidR="009A53D5" w:rsidRPr="00AB1F47">
              <w:rPr>
                <w:rFonts w:ascii="Courier New" w:hAnsi="Courier New" w:cs="Courier New"/>
                <w:sz w:val="22"/>
                <w:szCs w:val="22"/>
              </w:rPr>
              <w:t>ублей</w:t>
            </w:r>
            <w:proofErr w:type="spellEnd"/>
            <w:r w:rsidR="009A53D5" w:rsidRPr="00AB1F47">
              <w:rPr>
                <w:rFonts w:ascii="Courier New" w:hAnsi="Courier New" w:cs="Courier New"/>
                <w:sz w:val="22"/>
                <w:szCs w:val="22"/>
              </w:rPr>
              <w:t>;</w:t>
            </w:r>
          </w:p>
          <w:p w:rsidR="009A53D5" w:rsidRPr="00CA0CCC" w:rsidRDefault="009A53D5" w:rsidP="00424BF6">
            <w:pPr>
              <w:tabs>
                <w:tab w:val="left" w:pos="0"/>
              </w:tabs>
              <w:ind w:right="141"/>
              <w:jc w:val="both"/>
              <w:rPr>
                <w:rFonts w:ascii="Courier New" w:hAnsi="Courier New" w:cs="Courier New"/>
              </w:rPr>
            </w:pPr>
            <w:r w:rsidRPr="00AB1F47">
              <w:rPr>
                <w:rFonts w:ascii="Courier New" w:hAnsi="Courier New" w:cs="Courier New"/>
                <w:sz w:val="22"/>
                <w:szCs w:val="22"/>
              </w:rPr>
              <w:t>подпрогр</w:t>
            </w:r>
            <w:r w:rsidR="00944D39" w:rsidRPr="00AB1F47">
              <w:rPr>
                <w:rFonts w:ascii="Courier New" w:hAnsi="Courier New" w:cs="Courier New"/>
                <w:sz w:val="22"/>
                <w:szCs w:val="22"/>
              </w:rPr>
              <w:t>амма 5</w:t>
            </w:r>
            <w:r w:rsidR="00C160BF" w:rsidRPr="00AB1F47">
              <w:rPr>
                <w:rFonts w:ascii="Courier New" w:hAnsi="Courier New" w:cs="Courier New"/>
                <w:sz w:val="22"/>
                <w:szCs w:val="22"/>
              </w:rPr>
              <w:t xml:space="preserve"> – </w:t>
            </w:r>
            <w:r w:rsidR="00AB1F47" w:rsidRPr="00AB1F47">
              <w:rPr>
                <w:rFonts w:ascii="Courier New" w:hAnsi="Courier New" w:cs="Courier New"/>
                <w:sz w:val="22"/>
                <w:szCs w:val="22"/>
              </w:rPr>
              <w:t>105 361,8</w:t>
            </w:r>
            <w:r w:rsidRPr="00AB1F47">
              <w:rPr>
                <w:rFonts w:ascii="Courier New" w:hAnsi="Courier New" w:cs="Courier New"/>
                <w:sz w:val="22"/>
                <w:szCs w:val="22"/>
              </w:rPr>
              <w:t xml:space="preserve"> </w:t>
            </w:r>
            <w:proofErr w:type="spellStart"/>
            <w:r w:rsidRPr="00AB1F47">
              <w:rPr>
                <w:rFonts w:ascii="Courier New" w:hAnsi="Courier New" w:cs="Courier New"/>
                <w:sz w:val="22"/>
                <w:szCs w:val="22"/>
              </w:rPr>
              <w:t>тыс</w:t>
            </w:r>
            <w:proofErr w:type="gramStart"/>
            <w:r w:rsidRPr="00AB1F47">
              <w:rPr>
                <w:rFonts w:ascii="Courier New" w:hAnsi="Courier New" w:cs="Courier New"/>
                <w:sz w:val="22"/>
                <w:szCs w:val="22"/>
              </w:rPr>
              <w:t>.р</w:t>
            </w:r>
            <w:proofErr w:type="gramEnd"/>
            <w:r w:rsidRPr="00AB1F47">
              <w:rPr>
                <w:rFonts w:ascii="Courier New" w:hAnsi="Courier New" w:cs="Courier New"/>
                <w:sz w:val="22"/>
                <w:szCs w:val="22"/>
              </w:rPr>
              <w:t>ублей</w:t>
            </w:r>
            <w:proofErr w:type="spellEnd"/>
            <w:r w:rsidRPr="00AB1F47">
              <w:rPr>
                <w:rFonts w:ascii="Courier New" w:hAnsi="Courier New" w:cs="Courier New"/>
                <w:sz w:val="22"/>
                <w:szCs w:val="22"/>
              </w:rPr>
              <w:t>,</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2) по годам реализации:</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lastRenderedPageBreak/>
              <w:t xml:space="preserve">2020 год – </w:t>
            </w:r>
            <w:r w:rsidR="00EB7364">
              <w:rPr>
                <w:rFonts w:ascii="Courier New" w:hAnsi="Courier New" w:cs="Courier New"/>
                <w:sz w:val="22"/>
                <w:szCs w:val="22"/>
              </w:rPr>
              <w:t>116 799,2</w:t>
            </w:r>
            <w:r w:rsidR="001C7A00" w:rsidRPr="00CA0CCC">
              <w:rPr>
                <w:rFonts w:ascii="Courier New" w:hAnsi="Courier New" w:cs="Courier New"/>
                <w:sz w:val="22"/>
                <w:szCs w:val="22"/>
              </w:rPr>
              <w:t xml:space="preserve"> т</w:t>
            </w:r>
            <w:r w:rsidR="000521B1" w:rsidRPr="00CA0CCC">
              <w:rPr>
                <w:rFonts w:ascii="Courier New" w:hAnsi="Courier New" w:cs="Courier New"/>
                <w:sz w:val="22"/>
                <w:szCs w:val="22"/>
              </w:rPr>
              <w:t>ыс. рублей;</w:t>
            </w:r>
          </w:p>
          <w:p w:rsidR="00621D6A" w:rsidRPr="00CA0CCC" w:rsidRDefault="00621D6A"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2021 год </w:t>
            </w:r>
            <w:r w:rsidR="001C7A00" w:rsidRPr="00CA0CCC">
              <w:rPr>
                <w:rFonts w:ascii="Courier New" w:hAnsi="Courier New" w:cs="Courier New"/>
                <w:sz w:val="22"/>
                <w:szCs w:val="22"/>
              </w:rPr>
              <w:t>–</w:t>
            </w:r>
            <w:r w:rsidRPr="00CA0CCC">
              <w:rPr>
                <w:rFonts w:ascii="Courier New" w:hAnsi="Courier New" w:cs="Courier New"/>
                <w:sz w:val="22"/>
                <w:szCs w:val="22"/>
              </w:rPr>
              <w:t xml:space="preserve"> </w:t>
            </w:r>
            <w:r w:rsidR="00D07296">
              <w:rPr>
                <w:rFonts w:ascii="Courier New" w:hAnsi="Courier New" w:cs="Courier New"/>
                <w:sz w:val="22"/>
                <w:szCs w:val="22"/>
              </w:rPr>
              <w:t>29 077,1</w:t>
            </w:r>
            <w:r w:rsidR="001C7A00" w:rsidRPr="00CA0CCC">
              <w:rPr>
                <w:rFonts w:ascii="Courier New" w:hAnsi="Courier New" w:cs="Courier New"/>
                <w:sz w:val="22"/>
                <w:szCs w:val="22"/>
              </w:rPr>
              <w:t xml:space="preserve"> тыс. рублей;</w:t>
            </w:r>
          </w:p>
          <w:p w:rsidR="00446C6B" w:rsidRPr="00CA0CCC"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2022</w:t>
            </w:r>
            <w:r w:rsidR="001B14FC" w:rsidRPr="00CA0CCC">
              <w:rPr>
                <w:rFonts w:ascii="Courier New" w:hAnsi="Courier New" w:cs="Courier New"/>
                <w:sz w:val="22"/>
                <w:szCs w:val="22"/>
              </w:rPr>
              <w:t xml:space="preserve"> го</w:t>
            </w:r>
            <w:r w:rsidR="00D07296">
              <w:rPr>
                <w:rFonts w:ascii="Courier New" w:hAnsi="Courier New" w:cs="Courier New"/>
                <w:sz w:val="22"/>
                <w:szCs w:val="22"/>
              </w:rPr>
              <w:t xml:space="preserve">д – </w:t>
            </w:r>
            <w:r w:rsidR="00AB1F47">
              <w:rPr>
                <w:rFonts w:ascii="Courier New" w:hAnsi="Courier New" w:cs="Courier New"/>
                <w:sz w:val="22"/>
                <w:szCs w:val="22"/>
              </w:rPr>
              <w:t>33 827,8</w:t>
            </w:r>
            <w:r w:rsidR="00AF3587" w:rsidRPr="00CA0CCC">
              <w:rPr>
                <w:rFonts w:ascii="Courier New" w:hAnsi="Courier New" w:cs="Courier New"/>
                <w:sz w:val="22"/>
                <w:szCs w:val="22"/>
              </w:rPr>
              <w:t xml:space="preserve"> тыс. рублей;</w:t>
            </w:r>
          </w:p>
          <w:p w:rsidR="00446C6B" w:rsidRPr="00CA0CCC"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2023</w:t>
            </w:r>
            <w:r w:rsidR="00AB1F47">
              <w:rPr>
                <w:rFonts w:ascii="Courier New" w:hAnsi="Courier New" w:cs="Courier New"/>
                <w:sz w:val="22"/>
                <w:szCs w:val="22"/>
              </w:rPr>
              <w:t xml:space="preserve"> год – 133 436,6</w:t>
            </w:r>
            <w:r w:rsidR="00AF3587" w:rsidRPr="00CA0CCC">
              <w:rPr>
                <w:rFonts w:ascii="Courier New" w:hAnsi="Courier New" w:cs="Courier New"/>
                <w:sz w:val="22"/>
                <w:szCs w:val="22"/>
              </w:rPr>
              <w:t xml:space="preserve"> тыс. рублей;</w:t>
            </w:r>
          </w:p>
          <w:p w:rsidR="00446C6B"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2024</w:t>
            </w:r>
            <w:r w:rsidR="00AB1F47">
              <w:rPr>
                <w:rFonts w:ascii="Courier New" w:hAnsi="Courier New" w:cs="Courier New"/>
                <w:sz w:val="22"/>
                <w:szCs w:val="22"/>
              </w:rPr>
              <w:t xml:space="preserve"> год – 19 850,0</w:t>
            </w:r>
            <w:r w:rsidR="00FC779A">
              <w:rPr>
                <w:rFonts w:ascii="Courier New" w:hAnsi="Courier New" w:cs="Courier New"/>
                <w:sz w:val="22"/>
                <w:szCs w:val="22"/>
              </w:rPr>
              <w:t xml:space="preserve"> тыс. рублей;</w:t>
            </w:r>
          </w:p>
          <w:p w:rsidR="00FC779A" w:rsidRPr="001B14FC" w:rsidRDefault="00FC779A" w:rsidP="00424BF6">
            <w:pPr>
              <w:tabs>
                <w:tab w:val="left" w:pos="0"/>
              </w:tabs>
              <w:ind w:right="141"/>
              <w:jc w:val="both"/>
              <w:rPr>
                <w:rFonts w:ascii="Courier New" w:hAnsi="Courier New" w:cs="Courier New"/>
              </w:rPr>
            </w:pPr>
            <w:r>
              <w:rPr>
                <w:rFonts w:ascii="Courier New" w:hAnsi="Courier New" w:cs="Courier New"/>
                <w:sz w:val="22"/>
                <w:szCs w:val="22"/>
              </w:rPr>
              <w:t xml:space="preserve">2025 год -  </w:t>
            </w:r>
            <w:r w:rsidR="00AB1F47">
              <w:rPr>
                <w:rFonts w:ascii="Courier New" w:hAnsi="Courier New" w:cs="Courier New"/>
                <w:sz w:val="22"/>
                <w:szCs w:val="22"/>
              </w:rPr>
              <w:t xml:space="preserve">18 450,0 </w:t>
            </w:r>
            <w:r>
              <w:rPr>
                <w:rFonts w:ascii="Courier New" w:hAnsi="Courier New" w:cs="Courier New"/>
                <w:sz w:val="22"/>
                <w:szCs w:val="22"/>
              </w:rPr>
              <w:t>тыс. рублей.</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lastRenderedPageBreak/>
              <w:t>Ожидаемые конечные результаты реализации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1. Предоставление коммунальных услуг населению надлежащего объема и качества.</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2. Обеспечение населения питьевой водой, соответствующей уставным требованиям безопасности и безвредности.</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3. Повышение эффективности использования энергетических ресурсов.</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4. Повышение эффективности эксплуатации зданий.</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5. Повышение уровня благоустройства.</w:t>
            </w:r>
          </w:p>
        </w:tc>
      </w:tr>
    </w:tbl>
    <w:p w:rsidR="008520CD" w:rsidRDefault="008520CD" w:rsidP="00446C6B">
      <w:pPr>
        <w:tabs>
          <w:tab w:val="left" w:pos="0"/>
        </w:tabs>
        <w:ind w:right="141"/>
        <w:rPr>
          <w:rFonts w:ascii="Arial" w:hAnsi="Arial" w:cs="Arial"/>
          <w:b/>
        </w:rPr>
      </w:pPr>
    </w:p>
    <w:p w:rsidR="009A53D5" w:rsidRDefault="00446C6B" w:rsidP="001763D9">
      <w:pPr>
        <w:tabs>
          <w:tab w:val="left" w:pos="0"/>
        </w:tabs>
        <w:ind w:right="141"/>
        <w:jc w:val="center"/>
        <w:rPr>
          <w:rFonts w:ascii="Arial" w:hAnsi="Arial" w:cs="Arial"/>
          <w:b/>
        </w:rPr>
      </w:pPr>
      <w:r>
        <w:rPr>
          <w:rFonts w:ascii="Arial" w:hAnsi="Arial" w:cs="Arial"/>
          <w:b/>
        </w:rPr>
        <w:t>Глава 1</w:t>
      </w:r>
      <w:r w:rsidR="009A53D5" w:rsidRPr="005D2E5C">
        <w:rPr>
          <w:rFonts w:ascii="Arial" w:hAnsi="Arial" w:cs="Arial"/>
          <w:b/>
        </w:rPr>
        <w:t>. Характеристика текущего состояния сферы реа</w:t>
      </w:r>
      <w:r w:rsidR="001763D9">
        <w:rPr>
          <w:rFonts w:ascii="Arial" w:hAnsi="Arial" w:cs="Arial"/>
          <w:b/>
        </w:rPr>
        <w:t>лизации муниципальной программы</w:t>
      </w:r>
    </w:p>
    <w:p w:rsidR="00A72C94" w:rsidRPr="001763D9" w:rsidRDefault="00A72C94" w:rsidP="001763D9">
      <w:pPr>
        <w:tabs>
          <w:tab w:val="left" w:pos="0"/>
        </w:tabs>
        <w:ind w:right="141"/>
        <w:jc w:val="center"/>
        <w:rPr>
          <w:rFonts w:ascii="Arial" w:hAnsi="Arial" w:cs="Arial"/>
          <w:b/>
        </w:rPr>
      </w:pPr>
    </w:p>
    <w:p w:rsidR="001763D9" w:rsidRPr="00A72C94" w:rsidRDefault="00A72C94" w:rsidP="00A72C94">
      <w:pPr>
        <w:ind w:firstLine="709"/>
        <w:rPr>
          <w:rFonts w:ascii="Arial" w:hAnsi="Arial" w:cs="Arial"/>
          <w:b/>
          <w:i/>
          <w:color w:val="000000" w:themeColor="text1"/>
        </w:rPr>
      </w:pPr>
      <w:r>
        <w:rPr>
          <w:rFonts w:ascii="Arial" w:hAnsi="Arial" w:cs="Arial"/>
          <w:b/>
          <w:i/>
          <w:color w:val="000000" w:themeColor="text1"/>
        </w:rPr>
        <w:t xml:space="preserve">1.1. </w:t>
      </w:r>
      <w:r w:rsidR="001763D9" w:rsidRPr="00A72C94">
        <w:rPr>
          <w:rFonts w:ascii="Arial" w:hAnsi="Arial" w:cs="Arial"/>
          <w:b/>
          <w:i/>
          <w:color w:val="000000" w:themeColor="text1"/>
        </w:rPr>
        <w:t>Общая характеристика территории</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 xml:space="preserve">Территория Вихоревского муниципального образования расположена в западной части Братского муниципального района Иркутской области. Территория Вихоревского муниципального образования граничит: на западе – с Чунским районом; на северо-западе – с </w:t>
      </w:r>
      <w:proofErr w:type="spellStart"/>
      <w:r w:rsidRPr="00BC0155">
        <w:rPr>
          <w:rFonts w:ascii="Arial" w:hAnsi="Arial" w:cs="Arial"/>
          <w:color w:val="000000" w:themeColor="text1"/>
        </w:rPr>
        <w:t>Турманским</w:t>
      </w:r>
      <w:proofErr w:type="spellEnd"/>
      <w:r w:rsidRPr="00BC0155">
        <w:rPr>
          <w:rFonts w:ascii="Arial" w:hAnsi="Arial" w:cs="Arial"/>
          <w:color w:val="000000" w:themeColor="text1"/>
        </w:rPr>
        <w:t xml:space="preserve"> муниципальным образованием; на северо-востоке – с </w:t>
      </w:r>
      <w:proofErr w:type="spellStart"/>
      <w:r w:rsidRPr="00BC0155">
        <w:rPr>
          <w:rFonts w:ascii="Arial" w:hAnsi="Arial" w:cs="Arial"/>
          <w:color w:val="000000" w:themeColor="text1"/>
        </w:rPr>
        <w:t>Кобляковским</w:t>
      </w:r>
      <w:proofErr w:type="spellEnd"/>
      <w:r w:rsidRPr="00BC0155">
        <w:rPr>
          <w:rFonts w:ascii="Arial" w:hAnsi="Arial" w:cs="Arial"/>
          <w:color w:val="000000" w:themeColor="text1"/>
        </w:rPr>
        <w:t xml:space="preserve"> муниципальным образованием; на востоке – </w:t>
      </w:r>
      <w:proofErr w:type="spellStart"/>
      <w:r w:rsidRPr="00BC0155">
        <w:rPr>
          <w:rFonts w:ascii="Arial" w:hAnsi="Arial" w:cs="Arial"/>
          <w:color w:val="000000" w:themeColor="text1"/>
        </w:rPr>
        <w:t>Кузнецовским</w:t>
      </w:r>
      <w:proofErr w:type="spellEnd"/>
      <w:r w:rsidRPr="00BC0155">
        <w:rPr>
          <w:rFonts w:ascii="Arial" w:hAnsi="Arial" w:cs="Arial"/>
          <w:color w:val="000000" w:themeColor="text1"/>
        </w:rPr>
        <w:t xml:space="preserve"> и </w:t>
      </w:r>
      <w:proofErr w:type="spellStart"/>
      <w:r w:rsidRPr="00BC0155">
        <w:rPr>
          <w:rFonts w:ascii="Arial" w:hAnsi="Arial" w:cs="Arial"/>
          <w:color w:val="000000" w:themeColor="text1"/>
        </w:rPr>
        <w:t>Тарминским</w:t>
      </w:r>
      <w:proofErr w:type="spellEnd"/>
      <w:r w:rsidRPr="00BC0155">
        <w:rPr>
          <w:rFonts w:ascii="Arial" w:hAnsi="Arial" w:cs="Arial"/>
          <w:color w:val="000000" w:themeColor="text1"/>
        </w:rPr>
        <w:t xml:space="preserve"> муниципальными образованиями; на юго-востоке – с </w:t>
      </w:r>
      <w:proofErr w:type="spellStart"/>
      <w:r w:rsidRPr="00BC0155">
        <w:rPr>
          <w:rFonts w:ascii="Arial" w:hAnsi="Arial" w:cs="Arial"/>
          <w:color w:val="000000" w:themeColor="text1"/>
        </w:rPr>
        <w:t>Большеокинским</w:t>
      </w:r>
      <w:proofErr w:type="spellEnd"/>
      <w:r w:rsidRPr="00BC0155">
        <w:rPr>
          <w:rFonts w:ascii="Arial" w:hAnsi="Arial" w:cs="Arial"/>
          <w:color w:val="000000" w:themeColor="text1"/>
        </w:rPr>
        <w:t xml:space="preserve"> муниципальным образованием; на юге – с </w:t>
      </w:r>
      <w:proofErr w:type="spellStart"/>
      <w:r w:rsidRPr="00BC0155">
        <w:rPr>
          <w:rFonts w:ascii="Arial" w:hAnsi="Arial" w:cs="Arial"/>
          <w:color w:val="000000" w:themeColor="text1"/>
        </w:rPr>
        <w:t>Покоснинским</w:t>
      </w:r>
      <w:proofErr w:type="spellEnd"/>
      <w:r w:rsidRPr="00BC0155">
        <w:rPr>
          <w:rFonts w:ascii="Arial" w:hAnsi="Arial" w:cs="Arial"/>
          <w:color w:val="000000" w:themeColor="text1"/>
        </w:rPr>
        <w:t xml:space="preserve"> муниципальным образованием. </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 xml:space="preserve">Площадь Вихоревского муниципального образования поселения составляет 132 510 га. Численность населения </w:t>
      </w:r>
      <w:r w:rsidR="00A2391C">
        <w:rPr>
          <w:rFonts w:ascii="Arial" w:hAnsi="Arial" w:cs="Arial"/>
          <w:color w:val="000000" w:themeColor="text1"/>
        </w:rPr>
        <w:t>на 01.01.2022г. составляет 20 471</w:t>
      </w:r>
      <w:r w:rsidRPr="00BC0155">
        <w:rPr>
          <w:rFonts w:ascii="Arial" w:hAnsi="Arial" w:cs="Arial"/>
          <w:color w:val="000000" w:themeColor="text1"/>
        </w:rPr>
        <w:t xml:space="preserve"> человек.</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Площадь жилых территорий населенного пункта составляет 472,6 га, в том числе:</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индивидуальной жилой застройки – 212,8 га (45% от общей площади жилых зон);</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малоэтажной жилой застройки – 210,0 га (44%);</w:t>
      </w:r>
    </w:p>
    <w:p w:rsidR="007A485E" w:rsidRPr="00BC0155" w:rsidRDefault="007A485E" w:rsidP="007A485E">
      <w:pPr>
        <w:pStyle w:val="a3"/>
        <w:spacing w:after="0"/>
        <w:ind w:left="0" w:firstLine="709"/>
        <w:rPr>
          <w:rFonts w:ascii="Arial" w:hAnsi="Arial" w:cs="Arial"/>
          <w:color w:val="000000" w:themeColor="text1"/>
        </w:rPr>
      </w:pPr>
      <w:proofErr w:type="spellStart"/>
      <w:r w:rsidRPr="00BC0155">
        <w:rPr>
          <w:rFonts w:ascii="Arial" w:hAnsi="Arial" w:cs="Arial"/>
          <w:color w:val="000000" w:themeColor="text1"/>
        </w:rPr>
        <w:t>среднеэтажной</w:t>
      </w:r>
      <w:proofErr w:type="spellEnd"/>
      <w:r w:rsidRPr="00BC0155">
        <w:rPr>
          <w:rFonts w:ascii="Arial" w:hAnsi="Arial" w:cs="Arial"/>
          <w:color w:val="000000" w:themeColor="text1"/>
        </w:rPr>
        <w:t xml:space="preserve"> жилой застройки – 49,8 га (11%).</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Плотность населения  в границах жилых территорий составляет 45 чел./</w:t>
      </w:r>
      <w:proofErr w:type="gramStart"/>
      <w:r w:rsidRPr="00BC0155">
        <w:rPr>
          <w:rFonts w:ascii="Arial" w:hAnsi="Arial" w:cs="Arial"/>
          <w:color w:val="000000" w:themeColor="text1"/>
        </w:rPr>
        <w:t>га</w:t>
      </w:r>
      <w:proofErr w:type="gramEnd"/>
      <w:r w:rsidRPr="00BC0155">
        <w:rPr>
          <w:rFonts w:ascii="Arial" w:hAnsi="Arial" w:cs="Arial"/>
          <w:color w:val="000000" w:themeColor="text1"/>
        </w:rPr>
        <w:t>.</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В населенном пункте 8% жилых территорий находятся в санитарно-защитных зонах кладбища, производственных баз, складских помещений и леспромхоза.</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 xml:space="preserve">По территории муниципального образования, в юго-восточной части, вдоль границы городского поселения, проходит автомобильная дорога общего пользования федерального значения А-331 "Вилюй" Тулун-Братск-Усть-Кут-Мирный-Якутск, связывающая муниципальное образование с городом Братском и поселком Покосное. С запада на восток по территории муниципального образования проходит автомобильная дорога общего пользования регионального значения Тайшет - </w:t>
      </w:r>
      <w:proofErr w:type="spellStart"/>
      <w:r w:rsidRPr="00BC0155">
        <w:rPr>
          <w:rFonts w:ascii="Arial" w:hAnsi="Arial" w:cs="Arial"/>
          <w:color w:val="000000" w:themeColor="text1"/>
        </w:rPr>
        <w:t>Чуна</w:t>
      </w:r>
      <w:proofErr w:type="spellEnd"/>
      <w:r w:rsidRPr="00BC0155">
        <w:rPr>
          <w:rFonts w:ascii="Arial" w:hAnsi="Arial" w:cs="Arial"/>
          <w:color w:val="000000" w:themeColor="text1"/>
        </w:rPr>
        <w:t xml:space="preserve"> – Братск, связывающая муниципальное образование с поселками Кузнецовка и </w:t>
      </w:r>
      <w:proofErr w:type="spellStart"/>
      <w:r w:rsidRPr="00BC0155">
        <w:rPr>
          <w:rFonts w:ascii="Arial" w:hAnsi="Arial" w:cs="Arial"/>
          <w:color w:val="000000" w:themeColor="text1"/>
        </w:rPr>
        <w:t>Турма</w:t>
      </w:r>
      <w:proofErr w:type="spellEnd"/>
      <w:r w:rsidRPr="00BC0155">
        <w:rPr>
          <w:rFonts w:ascii="Arial" w:hAnsi="Arial" w:cs="Arial"/>
          <w:color w:val="000000" w:themeColor="text1"/>
        </w:rPr>
        <w:t xml:space="preserve"> Чунского района.</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Автомобильные дороги общего пользования:</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федерального значения "Тулун-Якутск", III категории, соответствующая классу «обычная дорога» протяженностью в границах поселения 26,5 км;</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lastRenderedPageBreak/>
        <w:t>регионального значения, "Тайшет-Братск", IV категории, соответствующая классу «обычная дорога» протяженностью в границах поселения 22,8 км;</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местного значения, соответствующие классу «обычная дорога» общей протяженностью в границах поселения 83,924 км.</w:t>
      </w:r>
    </w:p>
    <w:p w:rsidR="007A485E" w:rsidRPr="00BC0155" w:rsidRDefault="007A485E" w:rsidP="007A485E">
      <w:pPr>
        <w:pStyle w:val="a3"/>
        <w:numPr>
          <w:ilvl w:val="0"/>
          <w:numId w:val="0"/>
        </w:numPr>
        <w:spacing w:after="0"/>
        <w:ind w:firstLine="709"/>
        <w:rPr>
          <w:rFonts w:ascii="Arial" w:hAnsi="Arial" w:cs="Arial"/>
          <w:color w:val="000000" w:themeColor="text1"/>
        </w:rPr>
      </w:pPr>
      <w:r w:rsidRPr="00BC0155">
        <w:rPr>
          <w:rFonts w:ascii="Arial" w:hAnsi="Arial" w:cs="Arial"/>
          <w:color w:val="000000" w:themeColor="text1"/>
        </w:rPr>
        <w:t>Железнодорожное сообщение осуществляется по Восточно-Сибирской железной дороге, участок Тайшет-Лена, протянувшейся по территории муниципального образования с запада на восто</w:t>
      </w:r>
      <w:r>
        <w:rPr>
          <w:rFonts w:ascii="Arial" w:hAnsi="Arial" w:cs="Arial"/>
          <w:color w:val="000000" w:themeColor="text1"/>
        </w:rPr>
        <w:t>к. Она связывает поселение с г</w:t>
      </w:r>
      <w:proofErr w:type="gramStart"/>
      <w:r>
        <w:rPr>
          <w:rFonts w:ascii="Arial" w:hAnsi="Arial" w:cs="Arial"/>
          <w:color w:val="000000" w:themeColor="text1"/>
        </w:rPr>
        <w:t>.</w:t>
      </w:r>
      <w:r w:rsidRPr="00BC0155">
        <w:rPr>
          <w:rFonts w:ascii="Arial" w:hAnsi="Arial" w:cs="Arial"/>
          <w:color w:val="000000" w:themeColor="text1"/>
        </w:rPr>
        <w:t>У</w:t>
      </w:r>
      <w:proofErr w:type="gramEnd"/>
      <w:r w:rsidRPr="00BC0155">
        <w:rPr>
          <w:rFonts w:ascii="Arial" w:hAnsi="Arial" w:cs="Arial"/>
          <w:color w:val="000000" w:themeColor="text1"/>
        </w:rPr>
        <w:t>с</w:t>
      </w:r>
      <w:r>
        <w:rPr>
          <w:rFonts w:ascii="Arial" w:hAnsi="Arial" w:cs="Arial"/>
          <w:color w:val="000000" w:themeColor="text1"/>
        </w:rPr>
        <w:t>ть-Кут - на востоке, и г.</w:t>
      </w:r>
      <w:r w:rsidRPr="00BC0155">
        <w:rPr>
          <w:rFonts w:ascii="Arial" w:hAnsi="Arial" w:cs="Arial"/>
          <w:color w:val="000000" w:themeColor="text1"/>
        </w:rPr>
        <w:t>Братск - на западе. Участок Восточно-Сибирской железной дороги в границах Вихоревского муниципального образования электрифицированный двухпутный, его протяженность составляет 20,5 км. Общая длина внутристанционных, соединительных и подъездных путей, находящихся на территории Вихоревского муниципального образования, равна 94,9 км.</w:t>
      </w:r>
    </w:p>
    <w:p w:rsidR="007A485E" w:rsidRPr="00BC0155" w:rsidRDefault="007A485E" w:rsidP="007A485E">
      <w:pPr>
        <w:pStyle w:val="a3"/>
        <w:numPr>
          <w:ilvl w:val="0"/>
          <w:numId w:val="0"/>
        </w:numPr>
        <w:spacing w:after="0"/>
        <w:ind w:firstLine="709"/>
        <w:rPr>
          <w:rFonts w:ascii="Arial" w:hAnsi="Arial" w:cs="Arial"/>
          <w:color w:val="000000" w:themeColor="text1"/>
        </w:rPr>
      </w:pPr>
      <w:r w:rsidRPr="00BC0155">
        <w:rPr>
          <w:rFonts w:ascii="Arial" w:hAnsi="Arial" w:cs="Arial"/>
          <w:color w:val="000000" w:themeColor="text1"/>
        </w:rPr>
        <w:t>На территории Вихоревского муниципального образования вне границ населённого пункта расположен железнодорожный мост через автомобильную дорогу общего пользования регионального значения "Тайшет-Братск" - 1 объект.</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В состав городского поселения входит один населенный пункт – город Вихоревка, являющийся административным центром муниципального образования. Значительная часть населения города занята на железнодорожных предприятиях. Также на территории муниципального образования развита лесозаготовительная и деревоперерабатывающая промышленность.</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Город играет немаловажную роль в заготовке древесины, как в масштабах рай</w:t>
      </w:r>
      <w:r>
        <w:rPr>
          <w:rFonts w:ascii="Arial" w:hAnsi="Arial" w:cs="Arial"/>
          <w:color w:val="000000" w:themeColor="text1"/>
        </w:rPr>
        <w:t>она, так и в масштабах области.</w:t>
      </w:r>
    </w:p>
    <w:p w:rsidR="007A485E" w:rsidRDefault="007A485E" w:rsidP="007A485E">
      <w:pPr>
        <w:pStyle w:val="2"/>
        <w:numPr>
          <w:ilvl w:val="1"/>
          <w:numId w:val="0"/>
        </w:numPr>
        <w:tabs>
          <w:tab w:val="left" w:pos="1134"/>
          <w:tab w:val="left" w:pos="1276"/>
        </w:tabs>
        <w:spacing w:before="0" w:after="0"/>
        <w:jc w:val="left"/>
        <w:rPr>
          <w:rFonts w:ascii="Arial" w:hAnsi="Arial" w:cs="Arial"/>
          <w:i/>
          <w:color w:val="000000" w:themeColor="text1"/>
          <w:sz w:val="24"/>
          <w:szCs w:val="24"/>
        </w:rPr>
      </w:pPr>
    </w:p>
    <w:p w:rsidR="001763D9" w:rsidRPr="008E4C9C" w:rsidRDefault="007A485E" w:rsidP="001763D9">
      <w:pPr>
        <w:pStyle w:val="2"/>
        <w:numPr>
          <w:ilvl w:val="1"/>
          <w:numId w:val="0"/>
        </w:numPr>
        <w:tabs>
          <w:tab w:val="left" w:pos="1134"/>
          <w:tab w:val="left" w:pos="1276"/>
        </w:tabs>
        <w:spacing w:before="0" w:after="0"/>
        <w:ind w:firstLine="709"/>
        <w:jc w:val="left"/>
        <w:rPr>
          <w:rFonts w:ascii="Arial" w:hAnsi="Arial" w:cs="Arial"/>
          <w:i/>
          <w:color w:val="000000" w:themeColor="text1"/>
          <w:sz w:val="24"/>
          <w:szCs w:val="24"/>
        </w:rPr>
      </w:pPr>
      <w:r>
        <w:rPr>
          <w:rFonts w:ascii="Arial" w:hAnsi="Arial" w:cs="Arial"/>
          <w:i/>
          <w:color w:val="000000" w:themeColor="text1"/>
          <w:sz w:val="24"/>
          <w:szCs w:val="24"/>
        </w:rPr>
        <w:t>1</w:t>
      </w:r>
      <w:r w:rsidR="001763D9" w:rsidRPr="008E4C9C">
        <w:rPr>
          <w:rFonts w:ascii="Arial" w:hAnsi="Arial" w:cs="Arial"/>
          <w:i/>
          <w:color w:val="000000" w:themeColor="text1"/>
          <w:sz w:val="24"/>
          <w:szCs w:val="24"/>
        </w:rPr>
        <w:t>.2. Климат</w:t>
      </w:r>
    </w:p>
    <w:p w:rsidR="007A485E" w:rsidRPr="00BC0155" w:rsidRDefault="007A485E" w:rsidP="007A485E">
      <w:pPr>
        <w:autoSpaceDE w:val="0"/>
        <w:autoSpaceDN w:val="0"/>
        <w:adjustRightInd w:val="0"/>
        <w:ind w:firstLine="709"/>
        <w:jc w:val="both"/>
        <w:rPr>
          <w:rFonts w:ascii="Arial" w:hAnsi="Arial" w:cs="Arial"/>
        </w:rPr>
      </w:pPr>
      <w:r w:rsidRPr="00BC0155">
        <w:rPr>
          <w:rFonts w:ascii="Arial" w:hAnsi="Arial" w:cs="Arial"/>
        </w:rPr>
        <w:t>Климат Вихоревского городского поселения резко-континентальный. На территории поселения имеется вечная мерзлота. Максимальная температура самого холодного месяца – минус 44</w:t>
      </w:r>
      <w:proofErr w:type="gramStart"/>
      <w:r w:rsidRPr="00BC0155">
        <w:rPr>
          <w:rFonts w:ascii="Arial" w:hAnsi="Arial" w:cs="Arial"/>
        </w:rPr>
        <w:t>°С</w:t>
      </w:r>
      <w:proofErr w:type="gramEnd"/>
      <w:r w:rsidRPr="00BC0155">
        <w:rPr>
          <w:rFonts w:ascii="Arial" w:hAnsi="Arial" w:cs="Arial"/>
        </w:rPr>
        <w:t>; самого тёплого месяца плюс 37°С. Продолжительность отопительного сезона - 249 дней. Расчётная температура наружного воздуха для проектирования отопления минус43°С.</w:t>
      </w:r>
    </w:p>
    <w:p w:rsidR="007A485E" w:rsidRPr="00BC0155" w:rsidRDefault="007A485E" w:rsidP="007A485E">
      <w:pPr>
        <w:autoSpaceDE w:val="0"/>
        <w:autoSpaceDN w:val="0"/>
        <w:adjustRightInd w:val="0"/>
        <w:ind w:firstLine="709"/>
        <w:jc w:val="both"/>
        <w:rPr>
          <w:rFonts w:ascii="Arial" w:hAnsi="Arial" w:cs="Arial"/>
        </w:rPr>
      </w:pPr>
      <w:r w:rsidRPr="00BC0155">
        <w:rPr>
          <w:rFonts w:ascii="Arial" w:hAnsi="Arial" w:cs="Arial"/>
        </w:rPr>
        <w:t xml:space="preserve">Климатические характеристики и среднемесячные температуры наружного воздуха для Вихоревского городского поселения приведены в таблице </w:t>
      </w:r>
      <w:r>
        <w:rPr>
          <w:rFonts w:ascii="Arial" w:hAnsi="Arial" w:cs="Arial"/>
        </w:rPr>
        <w:t>1</w:t>
      </w:r>
      <w:r w:rsidR="00D14F9B">
        <w:rPr>
          <w:rFonts w:ascii="Arial" w:hAnsi="Arial" w:cs="Arial"/>
        </w:rPr>
        <w:t>.</w:t>
      </w:r>
    </w:p>
    <w:p w:rsidR="007A485E" w:rsidRPr="00BC44C8" w:rsidRDefault="00D14F9B" w:rsidP="007A485E">
      <w:pPr>
        <w:autoSpaceDE w:val="0"/>
        <w:autoSpaceDN w:val="0"/>
        <w:adjustRightInd w:val="0"/>
        <w:ind w:firstLine="709"/>
        <w:rPr>
          <w:rFonts w:ascii="Arial" w:hAnsi="Arial" w:cs="Arial"/>
          <w:bCs/>
          <w:iCs/>
        </w:rPr>
      </w:pPr>
      <w:r>
        <w:rPr>
          <w:rFonts w:ascii="Arial" w:hAnsi="Arial" w:cs="Arial"/>
          <w:bCs/>
          <w:iCs/>
        </w:rPr>
        <w:t xml:space="preserve">Таблица </w:t>
      </w:r>
      <w:r w:rsidR="007A485E">
        <w:rPr>
          <w:rFonts w:ascii="Arial" w:hAnsi="Arial" w:cs="Arial"/>
          <w:bCs/>
          <w:iCs/>
        </w:rPr>
        <w:t>1</w:t>
      </w:r>
      <w:r>
        <w:rPr>
          <w:rFonts w:ascii="Arial" w:hAnsi="Arial" w:cs="Arial"/>
          <w:bCs/>
          <w:iCs/>
        </w:rPr>
        <w:t>.</w:t>
      </w:r>
    </w:p>
    <w:p w:rsidR="007A485E" w:rsidRPr="00BC44C8" w:rsidRDefault="007A485E" w:rsidP="007A485E">
      <w:pPr>
        <w:autoSpaceDE w:val="0"/>
        <w:autoSpaceDN w:val="0"/>
        <w:adjustRightInd w:val="0"/>
        <w:ind w:firstLine="709"/>
        <w:rPr>
          <w:rFonts w:ascii="Arial" w:hAnsi="Arial" w:cs="Arial"/>
          <w:b/>
          <w:i/>
        </w:rPr>
      </w:pPr>
      <w:r w:rsidRPr="00BC44C8">
        <w:rPr>
          <w:rFonts w:ascii="Arial" w:hAnsi="Arial" w:cs="Arial"/>
          <w:b/>
          <w:bCs/>
          <w:i/>
        </w:rPr>
        <w:t xml:space="preserve">Климатические характеристики </w:t>
      </w:r>
      <w:r w:rsidRPr="00BC44C8">
        <w:rPr>
          <w:rFonts w:ascii="Arial" w:hAnsi="Arial" w:cs="Arial"/>
          <w:b/>
          <w:i/>
        </w:rPr>
        <w:t>Вихоревского городского поселения</w:t>
      </w:r>
    </w:p>
    <w:tbl>
      <w:tblPr>
        <w:tblW w:w="9687" w:type="dxa"/>
        <w:tblInd w:w="103" w:type="dxa"/>
        <w:tblLook w:val="04A0" w:firstRow="1" w:lastRow="0" w:firstColumn="1" w:lastColumn="0" w:noHBand="0" w:noVBand="1"/>
      </w:tblPr>
      <w:tblGrid>
        <w:gridCol w:w="1033"/>
        <w:gridCol w:w="1280"/>
        <w:gridCol w:w="1009"/>
        <w:gridCol w:w="1141"/>
        <w:gridCol w:w="1141"/>
        <w:gridCol w:w="1141"/>
        <w:gridCol w:w="769"/>
        <w:gridCol w:w="768"/>
        <w:gridCol w:w="1405"/>
      </w:tblGrid>
      <w:tr w:rsidR="007A485E" w:rsidRPr="00BC0155" w:rsidTr="008A51D0">
        <w:trPr>
          <w:trHeight w:val="255"/>
        </w:trPr>
        <w:tc>
          <w:tcPr>
            <w:tcW w:w="1438"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jc w:val="center"/>
              <w:rPr>
                <w:rFonts w:ascii="Courier New" w:hAnsi="Courier New" w:cs="Courier New"/>
              </w:rPr>
            </w:pPr>
            <w:r w:rsidRPr="00CD2690">
              <w:rPr>
                <w:rFonts w:ascii="Courier New" w:hAnsi="Courier New" w:cs="Courier New"/>
                <w:sz w:val="22"/>
              </w:rPr>
              <w:t>Город (по СНиП)</w:t>
            </w:r>
          </w:p>
        </w:tc>
        <w:tc>
          <w:tcPr>
            <w:tcW w:w="1402" w:type="dxa"/>
            <w:vMerge w:val="restart"/>
            <w:tcBorders>
              <w:top w:val="single" w:sz="8"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spellStart"/>
            <w:r w:rsidRPr="00CD2690">
              <w:rPr>
                <w:rFonts w:ascii="Courier New" w:hAnsi="Courier New" w:cs="Courier New"/>
                <w:sz w:val="22"/>
              </w:rPr>
              <w:t>Продолж</w:t>
            </w:r>
            <w:proofErr w:type="spellEnd"/>
            <w:r w:rsidRPr="00CD2690">
              <w:rPr>
                <w:rFonts w:ascii="Courier New" w:hAnsi="Courier New" w:cs="Courier New"/>
                <w:sz w:val="22"/>
              </w:rPr>
              <w:t>. отопит</w:t>
            </w:r>
            <w:proofErr w:type="gramStart"/>
            <w:r w:rsidRPr="00CD2690">
              <w:rPr>
                <w:rFonts w:ascii="Courier New" w:hAnsi="Courier New" w:cs="Courier New"/>
                <w:sz w:val="22"/>
              </w:rPr>
              <w:t>.</w:t>
            </w:r>
            <w:proofErr w:type="gramEnd"/>
            <w:r w:rsidRPr="00CD2690">
              <w:rPr>
                <w:rFonts w:ascii="Courier New" w:hAnsi="Courier New" w:cs="Courier New"/>
                <w:sz w:val="22"/>
              </w:rPr>
              <w:t xml:space="preserve"> </w:t>
            </w:r>
            <w:proofErr w:type="gramStart"/>
            <w:r w:rsidRPr="00CD2690">
              <w:rPr>
                <w:rFonts w:ascii="Courier New" w:hAnsi="Courier New" w:cs="Courier New"/>
                <w:sz w:val="22"/>
              </w:rPr>
              <w:t>п</w:t>
            </w:r>
            <w:proofErr w:type="gramEnd"/>
            <w:r w:rsidRPr="00CD2690">
              <w:rPr>
                <w:rFonts w:ascii="Courier New" w:hAnsi="Courier New" w:cs="Courier New"/>
                <w:sz w:val="22"/>
              </w:rPr>
              <w:t>ериода в сутках</w:t>
            </w:r>
          </w:p>
        </w:tc>
        <w:tc>
          <w:tcPr>
            <w:tcW w:w="5601" w:type="dxa"/>
            <w:gridSpan w:val="6"/>
            <w:tcBorders>
              <w:top w:val="single" w:sz="4" w:space="0" w:color="auto"/>
              <w:left w:val="nil"/>
              <w:bottom w:val="single" w:sz="4" w:space="0" w:color="auto"/>
              <w:right w:val="single" w:sz="4" w:space="0" w:color="auto"/>
            </w:tcBorders>
            <w:shd w:val="clear" w:color="auto" w:fill="auto"/>
          </w:tcPr>
          <w:p w:rsidR="007A485E" w:rsidRPr="00CD2690" w:rsidRDefault="007A485E" w:rsidP="008A51D0">
            <w:pPr>
              <w:ind w:firstLine="709"/>
              <w:jc w:val="center"/>
              <w:rPr>
                <w:rFonts w:ascii="Courier New" w:hAnsi="Courier New" w:cs="Courier New"/>
                <w:i/>
                <w:iCs/>
              </w:rPr>
            </w:pPr>
            <w:r w:rsidRPr="00CD2690">
              <w:rPr>
                <w:rFonts w:ascii="Courier New" w:hAnsi="Courier New" w:cs="Courier New"/>
                <w:sz w:val="22"/>
              </w:rPr>
              <w:t xml:space="preserve">Температура наружного воздуха, </w:t>
            </w:r>
            <w:r w:rsidRPr="00CD2690">
              <w:rPr>
                <w:rFonts w:ascii="Courier New" w:hAnsi="Courier New" w:cs="Courier New"/>
                <w:i/>
                <w:iCs/>
                <w:sz w:val="22"/>
              </w:rPr>
              <w:t>°</w:t>
            </w:r>
            <w:proofErr w:type="gramStart"/>
            <w:r w:rsidRPr="00CD2690">
              <w:rPr>
                <w:rFonts w:ascii="Courier New" w:hAnsi="Courier New" w:cs="Courier New"/>
                <w:i/>
                <w:iCs/>
                <w:sz w:val="22"/>
              </w:rPr>
              <w:t>С</w:t>
            </w:r>
            <w:proofErr w:type="gramEnd"/>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Расчетная скорость ветра, м/</w:t>
            </w:r>
            <w:proofErr w:type="gramStart"/>
            <w:r w:rsidRPr="00CD2690">
              <w:rPr>
                <w:rFonts w:ascii="Courier New" w:hAnsi="Courier New" w:cs="Courier New"/>
                <w:sz w:val="22"/>
              </w:rPr>
              <w:t>с</w:t>
            </w:r>
            <w:proofErr w:type="gramEnd"/>
          </w:p>
        </w:tc>
      </w:tr>
      <w:tr w:rsidR="007A485E" w:rsidRPr="00BC0155" w:rsidTr="008A51D0">
        <w:trPr>
          <w:trHeight w:val="525"/>
        </w:trPr>
        <w:tc>
          <w:tcPr>
            <w:tcW w:w="1438"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402" w:type="dxa"/>
            <w:vMerge/>
            <w:tcBorders>
              <w:top w:val="single" w:sz="8"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948" w:type="dxa"/>
            <w:gridSpan w:val="2"/>
            <w:tcBorders>
              <w:top w:val="single" w:sz="4" w:space="0" w:color="auto"/>
              <w:left w:val="nil"/>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gramStart"/>
            <w:r w:rsidRPr="00CD2690">
              <w:rPr>
                <w:rFonts w:ascii="Courier New" w:hAnsi="Courier New" w:cs="Courier New"/>
                <w:sz w:val="22"/>
              </w:rPr>
              <w:t>Расчетная</w:t>
            </w:r>
            <w:proofErr w:type="gramEnd"/>
            <w:r w:rsidRPr="00CD2690">
              <w:rPr>
                <w:rFonts w:ascii="Courier New" w:hAnsi="Courier New" w:cs="Courier New"/>
                <w:sz w:val="22"/>
              </w:rPr>
              <w:t xml:space="preserve"> для проектирования</w:t>
            </w:r>
          </w:p>
        </w:tc>
        <w:tc>
          <w:tcPr>
            <w:tcW w:w="1074" w:type="dxa"/>
            <w:vMerge w:val="restart"/>
            <w:tcBorders>
              <w:top w:val="nil"/>
              <w:left w:val="single" w:sz="4" w:space="0" w:color="auto"/>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Средняя отопит</w:t>
            </w:r>
            <w:proofErr w:type="gramStart"/>
            <w:r w:rsidRPr="00CD2690">
              <w:rPr>
                <w:rFonts w:ascii="Courier New" w:hAnsi="Courier New" w:cs="Courier New"/>
                <w:sz w:val="22"/>
              </w:rPr>
              <w:t>.</w:t>
            </w:r>
            <w:proofErr w:type="gramEnd"/>
            <w:r w:rsidRPr="00CD2690">
              <w:rPr>
                <w:rFonts w:ascii="Courier New" w:hAnsi="Courier New" w:cs="Courier New"/>
                <w:sz w:val="22"/>
              </w:rPr>
              <w:t xml:space="preserve"> </w:t>
            </w:r>
            <w:proofErr w:type="gramStart"/>
            <w:r w:rsidRPr="00CD2690">
              <w:rPr>
                <w:rFonts w:ascii="Courier New" w:hAnsi="Courier New" w:cs="Courier New"/>
                <w:sz w:val="22"/>
              </w:rPr>
              <w:t>п</w:t>
            </w:r>
            <w:proofErr w:type="gramEnd"/>
            <w:r w:rsidRPr="00CD2690">
              <w:rPr>
                <w:rFonts w:ascii="Courier New" w:hAnsi="Courier New" w:cs="Courier New"/>
                <w:sz w:val="22"/>
              </w:rPr>
              <w:t>ериода</w:t>
            </w:r>
          </w:p>
        </w:tc>
        <w:tc>
          <w:tcPr>
            <w:tcW w:w="1040" w:type="dxa"/>
            <w:vMerge w:val="restart"/>
            <w:tcBorders>
              <w:top w:val="nil"/>
              <w:left w:val="single" w:sz="4" w:space="0" w:color="auto"/>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gramStart"/>
            <w:r w:rsidRPr="00CD2690">
              <w:rPr>
                <w:rFonts w:ascii="Courier New" w:hAnsi="Courier New" w:cs="Courier New"/>
                <w:sz w:val="22"/>
              </w:rPr>
              <w:t>Средне-годовая</w:t>
            </w:r>
            <w:proofErr w:type="gramEnd"/>
          </w:p>
        </w:tc>
        <w:tc>
          <w:tcPr>
            <w:tcW w:w="1539" w:type="dxa"/>
            <w:gridSpan w:val="2"/>
            <w:tcBorders>
              <w:top w:val="single" w:sz="4" w:space="0" w:color="auto"/>
              <w:left w:val="nil"/>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Абсолютные</w:t>
            </w:r>
          </w:p>
        </w:tc>
        <w:tc>
          <w:tcPr>
            <w:tcW w:w="1246"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r>
      <w:tr w:rsidR="007A485E" w:rsidRPr="00BC0155" w:rsidTr="003B2539">
        <w:trPr>
          <w:trHeight w:val="381"/>
        </w:trPr>
        <w:tc>
          <w:tcPr>
            <w:tcW w:w="1438"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402" w:type="dxa"/>
            <w:vMerge/>
            <w:tcBorders>
              <w:top w:val="single" w:sz="8"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923" w:type="dxa"/>
            <w:tcBorders>
              <w:top w:val="nil"/>
              <w:left w:val="nil"/>
              <w:bottom w:val="single" w:sz="4" w:space="0" w:color="auto"/>
              <w:right w:val="single" w:sz="4" w:space="0" w:color="auto"/>
            </w:tcBorders>
            <w:shd w:val="clear" w:color="auto" w:fill="auto"/>
          </w:tcPr>
          <w:p w:rsidR="007A485E" w:rsidRPr="00CD2690" w:rsidRDefault="007A485E" w:rsidP="003B2539">
            <w:pPr>
              <w:rPr>
                <w:rFonts w:ascii="Courier New" w:hAnsi="Courier New" w:cs="Courier New"/>
              </w:rPr>
            </w:pPr>
            <w:proofErr w:type="spellStart"/>
            <w:r w:rsidRPr="00CD2690">
              <w:rPr>
                <w:rFonts w:ascii="Courier New" w:hAnsi="Courier New" w:cs="Courier New"/>
                <w:sz w:val="22"/>
              </w:rPr>
              <w:t>Отопл</w:t>
            </w:r>
            <w:proofErr w:type="spellEnd"/>
            <w:r w:rsidRPr="00CD2690">
              <w:rPr>
                <w:rFonts w:ascii="Courier New" w:hAnsi="Courier New" w:cs="Courier New"/>
                <w:sz w:val="22"/>
              </w:rPr>
              <w:t>.</w:t>
            </w:r>
          </w:p>
        </w:tc>
        <w:tc>
          <w:tcPr>
            <w:tcW w:w="1025" w:type="dxa"/>
            <w:tcBorders>
              <w:top w:val="nil"/>
              <w:left w:val="nil"/>
              <w:bottom w:val="single" w:sz="4" w:space="0" w:color="auto"/>
              <w:right w:val="single" w:sz="4" w:space="0" w:color="auto"/>
            </w:tcBorders>
            <w:shd w:val="clear" w:color="auto" w:fill="auto"/>
          </w:tcPr>
          <w:p w:rsidR="007A485E" w:rsidRPr="00CD2690" w:rsidRDefault="007A485E" w:rsidP="003B2539">
            <w:pPr>
              <w:rPr>
                <w:rFonts w:ascii="Courier New" w:hAnsi="Courier New" w:cs="Courier New"/>
              </w:rPr>
            </w:pPr>
            <w:proofErr w:type="spellStart"/>
            <w:r w:rsidRPr="00CD2690">
              <w:rPr>
                <w:rFonts w:ascii="Courier New" w:hAnsi="Courier New" w:cs="Courier New"/>
                <w:sz w:val="22"/>
              </w:rPr>
              <w:t>Вентил</w:t>
            </w:r>
            <w:proofErr w:type="spellEnd"/>
            <w:r w:rsidRPr="00CD2690">
              <w:rPr>
                <w:rFonts w:ascii="Courier New" w:hAnsi="Courier New" w:cs="Courier New"/>
                <w:sz w:val="22"/>
              </w:rPr>
              <w:t>.</w:t>
            </w:r>
          </w:p>
        </w:tc>
        <w:tc>
          <w:tcPr>
            <w:tcW w:w="1074" w:type="dxa"/>
            <w:vMerge/>
            <w:tcBorders>
              <w:top w:val="nil"/>
              <w:left w:val="single" w:sz="4" w:space="0" w:color="auto"/>
              <w:bottom w:val="single" w:sz="4" w:space="0" w:color="auto"/>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040" w:type="dxa"/>
            <w:vMerge/>
            <w:tcBorders>
              <w:top w:val="nil"/>
              <w:left w:val="single" w:sz="4" w:space="0" w:color="auto"/>
              <w:bottom w:val="single" w:sz="4" w:space="0" w:color="auto"/>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769"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ind w:left="-658" w:firstLine="709"/>
              <w:jc w:val="center"/>
              <w:rPr>
                <w:rFonts w:ascii="Courier New" w:hAnsi="Courier New" w:cs="Courier New"/>
              </w:rPr>
            </w:pPr>
            <w:proofErr w:type="spellStart"/>
            <w:r w:rsidRPr="00CD2690">
              <w:rPr>
                <w:rFonts w:ascii="Courier New" w:hAnsi="Courier New" w:cs="Courier New"/>
                <w:sz w:val="22"/>
              </w:rPr>
              <w:t>Min</w:t>
            </w:r>
            <w:proofErr w:type="spellEnd"/>
          </w:p>
        </w:tc>
        <w:tc>
          <w:tcPr>
            <w:tcW w:w="77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ind w:left="-673" w:firstLine="709"/>
              <w:jc w:val="center"/>
              <w:rPr>
                <w:rFonts w:ascii="Courier New" w:hAnsi="Courier New" w:cs="Courier New"/>
              </w:rPr>
            </w:pPr>
            <w:proofErr w:type="spellStart"/>
            <w:r w:rsidRPr="00CD2690">
              <w:rPr>
                <w:rFonts w:ascii="Courier New" w:hAnsi="Courier New" w:cs="Courier New"/>
                <w:sz w:val="22"/>
              </w:rPr>
              <w:t>Max</w:t>
            </w:r>
            <w:proofErr w:type="spellEnd"/>
          </w:p>
        </w:tc>
        <w:tc>
          <w:tcPr>
            <w:tcW w:w="1246"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r>
      <w:tr w:rsidR="007A485E" w:rsidRPr="00BC0155" w:rsidTr="008A51D0">
        <w:trPr>
          <w:trHeight w:val="345"/>
        </w:trPr>
        <w:tc>
          <w:tcPr>
            <w:tcW w:w="1438" w:type="dxa"/>
            <w:tcBorders>
              <w:top w:val="nil"/>
              <w:left w:val="single" w:sz="4" w:space="0" w:color="auto"/>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Братск</w:t>
            </w:r>
          </w:p>
        </w:tc>
        <w:tc>
          <w:tcPr>
            <w:tcW w:w="1402"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249</w:t>
            </w:r>
          </w:p>
        </w:tc>
        <w:tc>
          <w:tcPr>
            <w:tcW w:w="923"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-43</w:t>
            </w:r>
          </w:p>
        </w:tc>
        <w:tc>
          <w:tcPr>
            <w:tcW w:w="1025"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-26</w:t>
            </w:r>
          </w:p>
        </w:tc>
        <w:tc>
          <w:tcPr>
            <w:tcW w:w="1074"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-8,</w:t>
            </w:r>
            <w:r w:rsidRPr="00CD2690">
              <w:rPr>
                <w:rFonts w:ascii="Courier New" w:hAnsi="Courier New" w:cs="Courier New"/>
                <w:sz w:val="22"/>
              </w:rPr>
              <w:t>6</w:t>
            </w:r>
          </w:p>
        </w:tc>
        <w:tc>
          <w:tcPr>
            <w:tcW w:w="104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-1,</w:t>
            </w:r>
            <w:r w:rsidRPr="00CD2690">
              <w:rPr>
                <w:rFonts w:ascii="Courier New" w:hAnsi="Courier New" w:cs="Courier New"/>
                <w:sz w:val="22"/>
              </w:rPr>
              <w:t>6</w:t>
            </w:r>
          </w:p>
        </w:tc>
        <w:tc>
          <w:tcPr>
            <w:tcW w:w="769"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44</w:t>
            </w:r>
          </w:p>
        </w:tc>
        <w:tc>
          <w:tcPr>
            <w:tcW w:w="77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7</w:t>
            </w:r>
          </w:p>
        </w:tc>
        <w:tc>
          <w:tcPr>
            <w:tcW w:w="1246"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2,</w:t>
            </w:r>
            <w:r w:rsidRPr="00CD2690">
              <w:rPr>
                <w:rFonts w:ascii="Courier New" w:hAnsi="Courier New" w:cs="Courier New"/>
                <w:sz w:val="22"/>
              </w:rPr>
              <w:t>1</w:t>
            </w:r>
          </w:p>
        </w:tc>
      </w:tr>
    </w:tbl>
    <w:p w:rsidR="007A485E" w:rsidRPr="00BC44C8" w:rsidRDefault="007A485E" w:rsidP="007A485E">
      <w:pPr>
        <w:autoSpaceDE w:val="0"/>
        <w:autoSpaceDN w:val="0"/>
        <w:adjustRightInd w:val="0"/>
        <w:ind w:firstLine="709"/>
        <w:rPr>
          <w:rFonts w:ascii="Arial" w:hAnsi="Arial" w:cs="Arial"/>
          <w:b/>
          <w:bCs/>
          <w:i/>
        </w:rPr>
      </w:pPr>
      <w:r w:rsidRPr="00BC44C8">
        <w:rPr>
          <w:rFonts w:ascii="Arial" w:hAnsi="Arial" w:cs="Arial"/>
          <w:b/>
          <w:bCs/>
          <w:i/>
        </w:rPr>
        <w:t>Среднемесячная температура наружного воздуха, °</w:t>
      </w:r>
      <w:proofErr w:type="gramStart"/>
      <w:r w:rsidRPr="00BC44C8">
        <w:rPr>
          <w:rFonts w:ascii="Arial" w:hAnsi="Arial" w:cs="Arial"/>
          <w:b/>
          <w:bCs/>
          <w:i/>
        </w:rPr>
        <w:t>С</w:t>
      </w:r>
      <w:proofErr w:type="gramEnd"/>
    </w:p>
    <w:tbl>
      <w:tblPr>
        <w:tblStyle w:val="a9"/>
        <w:tblW w:w="9957" w:type="dxa"/>
        <w:tblLayout w:type="fixed"/>
        <w:tblLook w:val="04A0" w:firstRow="1" w:lastRow="0" w:firstColumn="1" w:lastColumn="0" w:noHBand="0" w:noVBand="1"/>
      </w:tblPr>
      <w:tblGrid>
        <w:gridCol w:w="959"/>
        <w:gridCol w:w="749"/>
        <w:gridCol w:w="750"/>
        <w:gridCol w:w="750"/>
        <w:gridCol w:w="750"/>
        <w:gridCol w:w="750"/>
        <w:gridCol w:w="750"/>
        <w:gridCol w:w="749"/>
        <w:gridCol w:w="750"/>
        <w:gridCol w:w="750"/>
        <w:gridCol w:w="750"/>
        <w:gridCol w:w="750"/>
        <w:gridCol w:w="750"/>
      </w:tblGrid>
      <w:tr w:rsidR="007A485E" w:rsidTr="008A51D0">
        <w:tc>
          <w:tcPr>
            <w:tcW w:w="95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Месяц</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3</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4</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5</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6</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7</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9</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10</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12</w:t>
            </w:r>
          </w:p>
        </w:tc>
      </w:tr>
      <w:tr w:rsidR="007A485E" w:rsidTr="008A51D0">
        <w:tc>
          <w:tcPr>
            <w:tcW w:w="95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proofErr w:type="spellStart"/>
            <w:proofErr w:type="gramStart"/>
            <w:r w:rsidRPr="00BC44C8">
              <w:rPr>
                <w:rFonts w:ascii="Courier New" w:hAnsi="Courier New" w:cs="Courier New"/>
                <w:bCs/>
                <w:sz w:val="20"/>
                <w:szCs w:val="20"/>
              </w:rPr>
              <w:t>t</w:t>
            </w:r>
            <w:proofErr w:type="gramEnd"/>
            <w:r w:rsidRPr="00BC44C8">
              <w:rPr>
                <w:rFonts w:ascii="Courier New" w:hAnsi="Courier New" w:cs="Courier New"/>
                <w:bCs/>
                <w:sz w:val="20"/>
                <w:szCs w:val="20"/>
                <w:vertAlign w:val="subscript"/>
              </w:rPr>
              <w:t>ср</w:t>
            </w:r>
            <w:proofErr w:type="spellEnd"/>
            <w:r w:rsidRPr="00BC44C8">
              <w:rPr>
                <w:rFonts w:ascii="Courier New" w:hAnsi="Courier New" w:cs="Courier New"/>
                <w:bCs/>
                <w:sz w:val="20"/>
                <w:szCs w:val="20"/>
              </w:rPr>
              <w:t>,°С</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-20,7</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-19,4</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-10,2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6,2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14,0</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17,8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14,8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8,1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-0,5</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-9,8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-18,4</w:t>
            </w:r>
          </w:p>
        </w:tc>
      </w:tr>
    </w:tbl>
    <w:p w:rsidR="007A485E" w:rsidRDefault="007A485E" w:rsidP="009A53D5">
      <w:pPr>
        <w:tabs>
          <w:tab w:val="left" w:pos="0"/>
        </w:tabs>
        <w:ind w:right="141"/>
        <w:jc w:val="both"/>
        <w:rPr>
          <w:rFonts w:ascii="Arial" w:hAnsi="Arial" w:cs="Arial"/>
          <w:color w:val="000000"/>
        </w:rPr>
      </w:pPr>
    </w:p>
    <w:p w:rsidR="00554016" w:rsidRPr="000D6DDF" w:rsidRDefault="00554016" w:rsidP="007E5AAF">
      <w:pPr>
        <w:pStyle w:val="2"/>
        <w:numPr>
          <w:ilvl w:val="1"/>
          <w:numId w:val="0"/>
        </w:numPr>
        <w:tabs>
          <w:tab w:val="left" w:pos="1134"/>
          <w:tab w:val="left" w:pos="1276"/>
        </w:tabs>
        <w:spacing w:before="0" w:after="0"/>
        <w:ind w:firstLine="709"/>
        <w:jc w:val="left"/>
        <w:rPr>
          <w:rFonts w:ascii="Arial" w:hAnsi="Arial" w:cs="Arial"/>
          <w:i/>
          <w:color w:val="000000" w:themeColor="text1"/>
          <w:sz w:val="24"/>
          <w:szCs w:val="24"/>
        </w:rPr>
      </w:pPr>
      <w:r>
        <w:rPr>
          <w:rFonts w:ascii="Arial" w:hAnsi="Arial" w:cs="Arial"/>
          <w:i/>
          <w:color w:val="000000" w:themeColor="text1"/>
          <w:sz w:val="24"/>
          <w:szCs w:val="24"/>
        </w:rPr>
        <w:t>1</w:t>
      </w:r>
      <w:r w:rsidRPr="000D6DDF">
        <w:rPr>
          <w:rFonts w:ascii="Arial" w:hAnsi="Arial" w:cs="Arial"/>
          <w:i/>
          <w:color w:val="000000" w:themeColor="text1"/>
          <w:sz w:val="24"/>
          <w:szCs w:val="24"/>
        </w:rPr>
        <w:t>.3. Характеристика существующего состояния инфраструктуры</w:t>
      </w:r>
    </w:p>
    <w:p w:rsidR="00554016" w:rsidRPr="00BC0155" w:rsidRDefault="00554016" w:rsidP="007E5AAF">
      <w:pPr>
        <w:pStyle w:val="a5"/>
        <w:spacing w:before="0" w:after="0"/>
        <w:ind w:firstLine="709"/>
        <w:rPr>
          <w:rFonts w:ascii="Arial" w:hAnsi="Arial" w:cs="Arial"/>
          <w:color w:val="000000" w:themeColor="text1"/>
        </w:rPr>
      </w:pPr>
      <w:r w:rsidRPr="00BC0155">
        <w:rPr>
          <w:rFonts w:ascii="Arial" w:hAnsi="Arial" w:cs="Arial"/>
          <w:color w:val="000000" w:themeColor="text1"/>
        </w:rPr>
        <w:t>Комфортная среда проживания на территории Вихоревского муниципального образования обеспечивается комплексом инженерных сетей и сооружений.</w:t>
      </w:r>
    </w:p>
    <w:p w:rsidR="00554016" w:rsidRPr="00BC0155" w:rsidRDefault="003B2539" w:rsidP="007E5AAF">
      <w:pPr>
        <w:ind w:firstLine="709"/>
        <w:jc w:val="both"/>
        <w:rPr>
          <w:rFonts w:ascii="Arial" w:hAnsi="Arial" w:cs="Arial"/>
          <w:color w:val="000000" w:themeColor="text1"/>
        </w:rPr>
      </w:pPr>
      <w:r>
        <w:rPr>
          <w:rFonts w:ascii="Arial" w:hAnsi="Arial" w:cs="Arial"/>
          <w:color w:val="000000" w:themeColor="text1"/>
        </w:rPr>
        <w:t>Коммунальную инфраструктуру</w:t>
      </w:r>
      <w:r w:rsidR="00554016" w:rsidRPr="00BC0155">
        <w:rPr>
          <w:rFonts w:ascii="Arial" w:hAnsi="Arial" w:cs="Arial"/>
          <w:color w:val="000000" w:themeColor="text1"/>
        </w:rPr>
        <w:t xml:space="preserve"> муниципального образования </w:t>
      </w:r>
      <w:proofErr w:type="spellStart"/>
      <w:r w:rsidR="00554016" w:rsidRPr="00BC0155">
        <w:rPr>
          <w:rFonts w:ascii="Arial" w:hAnsi="Arial" w:cs="Arial"/>
          <w:color w:val="000000" w:themeColor="text1"/>
        </w:rPr>
        <w:t>Вихоревское</w:t>
      </w:r>
      <w:proofErr w:type="spellEnd"/>
      <w:r w:rsidR="00554016" w:rsidRPr="00BC0155">
        <w:rPr>
          <w:rFonts w:ascii="Arial" w:hAnsi="Arial" w:cs="Arial"/>
          <w:color w:val="000000" w:themeColor="text1"/>
        </w:rPr>
        <w:t xml:space="preserve"> городское поселение обеспечи</w:t>
      </w:r>
      <w:r w:rsidR="00554016" w:rsidRPr="00BC0155">
        <w:rPr>
          <w:rFonts w:ascii="Arial" w:hAnsi="Arial" w:cs="Arial"/>
          <w:color w:val="000000" w:themeColor="text1"/>
        </w:rPr>
        <w:softHyphen/>
        <w:t>вает:</w:t>
      </w:r>
    </w:p>
    <w:p w:rsidR="00554016" w:rsidRPr="00BC0155" w:rsidRDefault="00554016" w:rsidP="007E5AAF">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электроснабжение населения и организаций (ООО «</w:t>
      </w:r>
      <w:proofErr w:type="spellStart"/>
      <w:r w:rsidRPr="00BC0155">
        <w:rPr>
          <w:rFonts w:ascii="Arial" w:hAnsi="Arial" w:cs="Arial"/>
          <w:color w:val="000000" w:themeColor="text1"/>
        </w:rPr>
        <w:t>Иркутскэнергосбыт</w:t>
      </w:r>
      <w:proofErr w:type="spellEnd"/>
      <w:r w:rsidRPr="00BC0155">
        <w:rPr>
          <w:rFonts w:ascii="Arial" w:hAnsi="Arial" w:cs="Arial"/>
          <w:color w:val="000000" w:themeColor="text1"/>
        </w:rPr>
        <w:t>»);</w:t>
      </w:r>
    </w:p>
    <w:p w:rsidR="00554016" w:rsidRPr="00BC0155" w:rsidRDefault="00554016" w:rsidP="007E5AAF">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lastRenderedPageBreak/>
        <w:t>- централизованное водоснабжение населения и организац</w:t>
      </w:r>
      <w:r>
        <w:rPr>
          <w:rFonts w:ascii="Arial" w:hAnsi="Arial" w:cs="Arial"/>
          <w:color w:val="000000" w:themeColor="text1"/>
        </w:rPr>
        <w:t>ий (ООО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теплоснабжение населения проживающего в многоквартирных домах, организаций (</w:t>
      </w:r>
      <w:r>
        <w:rPr>
          <w:rFonts w:ascii="Arial" w:hAnsi="Arial" w:cs="Arial"/>
          <w:color w:val="000000" w:themeColor="text1"/>
        </w:rPr>
        <w:t>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децентрализованное снабжение населения частного сектора по средствам печного отопления дровами;</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водоотведение для населения (</w:t>
      </w:r>
      <w:r>
        <w:rPr>
          <w:rFonts w:ascii="Arial" w:hAnsi="Arial" w:cs="Arial"/>
          <w:color w:val="000000" w:themeColor="text1"/>
        </w:rPr>
        <w:t>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Default="00554016" w:rsidP="00554016">
      <w:pPr>
        <w:shd w:val="clear" w:color="auto" w:fill="FFFFFF"/>
        <w:ind w:firstLine="709"/>
        <w:rPr>
          <w:rFonts w:ascii="Arial" w:hAnsi="Arial" w:cs="Arial"/>
          <w:color w:val="000000" w:themeColor="text1"/>
        </w:rPr>
      </w:pPr>
      <w:r w:rsidRPr="00BC0155">
        <w:rPr>
          <w:rFonts w:ascii="Arial" w:hAnsi="Arial" w:cs="Arial"/>
          <w:color w:val="000000" w:themeColor="text1"/>
        </w:rPr>
        <w:t>- вывоз твердых коммунальных отходов на санкционированное место разме</w:t>
      </w:r>
      <w:r w:rsidR="00730675">
        <w:rPr>
          <w:rFonts w:ascii="Arial" w:hAnsi="Arial" w:cs="Arial"/>
          <w:color w:val="000000" w:themeColor="text1"/>
        </w:rPr>
        <w:t>щения (ООО «Региональный северный оператор</w:t>
      </w:r>
      <w:r w:rsidRPr="00BC0155">
        <w:rPr>
          <w:rFonts w:ascii="Arial" w:hAnsi="Arial" w:cs="Arial"/>
          <w:color w:val="000000" w:themeColor="text1"/>
        </w:rPr>
        <w:t>»</w:t>
      </w:r>
      <w:r>
        <w:rPr>
          <w:rFonts w:ascii="Arial" w:hAnsi="Arial" w:cs="Arial"/>
          <w:color w:val="000000" w:themeColor="text1"/>
        </w:rPr>
        <w:t>).</w:t>
      </w:r>
    </w:p>
    <w:p w:rsidR="007E5AAF" w:rsidRPr="00BC0155" w:rsidRDefault="007E5AAF" w:rsidP="00554016">
      <w:pPr>
        <w:shd w:val="clear" w:color="auto" w:fill="FFFFFF"/>
        <w:ind w:firstLine="709"/>
        <w:rPr>
          <w:rFonts w:ascii="Arial" w:hAnsi="Arial" w:cs="Arial"/>
          <w:color w:val="000000" w:themeColor="text1"/>
        </w:rPr>
      </w:pPr>
    </w:p>
    <w:p w:rsidR="00C61459" w:rsidRPr="000D6DDF" w:rsidRDefault="00C61459" w:rsidP="00C61459">
      <w:pPr>
        <w:pStyle w:val="3"/>
        <w:numPr>
          <w:ilvl w:val="2"/>
          <w:numId w:val="0"/>
        </w:numPr>
        <w:tabs>
          <w:tab w:val="left" w:pos="1276"/>
        </w:tabs>
        <w:spacing w:before="0" w:after="0"/>
        <w:ind w:firstLine="709"/>
        <w:rPr>
          <w:i/>
          <w:color w:val="000000" w:themeColor="text1"/>
          <w:sz w:val="24"/>
          <w:szCs w:val="24"/>
        </w:rPr>
      </w:pPr>
      <w:r>
        <w:rPr>
          <w:i/>
          <w:color w:val="000000" w:themeColor="text1"/>
          <w:sz w:val="24"/>
          <w:szCs w:val="24"/>
        </w:rPr>
        <w:t>1</w:t>
      </w:r>
      <w:r w:rsidRPr="000D6DDF">
        <w:rPr>
          <w:i/>
          <w:color w:val="000000" w:themeColor="text1"/>
          <w:sz w:val="24"/>
          <w:szCs w:val="24"/>
        </w:rPr>
        <w:t>.3.1. Водоснабжение</w:t>
      </w:r>
    </w:p>
    <w:p w:rsidR="00C61459" w:rsidRPr="00C61459" w:rsidRDefault="00C61459" w:rsidP="00C61459">
      <w:pPr>
        <w:ind w:firstLine="709"/>
        <w:rPr>
          <w:rFonts w:ascii="Arial" w:hAnsi="Arial" w:cs="Arial"/>
        </w:rPr>
      </w:pPr>
      <w:r>
        <w:rPr>
          <w:rFonts w:ascii="Arial" w:hAnsi="Arial" w:cs="Arial"/>
        </w:rPr>
        <w:t>1</w:t>
      </w:r>
      <w:r w:rsidRPr="00BC0155">
        <w:rPr>
          <w:rFonts w:ascii="Arial" w:hAnsi="Arial" w:cs="Arial"/>
        </w:rPr>
        <w:t>.3.1.1. Системы холодного водоснабжения</w:t>
      </w:r>
      <w:r>
        <w:rPr>
          <w:rFonts w:ascii="Arial" w:hAnsi="Arial" w:cs="Arial"/>
        </w:rPr>
        <w:t xml:space="preserve"> (далее – ХВС)</w:t>
      </w:r>
    </w:p>
    <w:p w:rsidR="00C61459" w:rsidRPr="00BC0155" w:rsidRDefault="00C61459" w:rsidP="00C61459">
      <w:pPr>
        <w:ind w:firstLine="709"/>
        <w:jc w:val="both"/>
        <w:rPr>
          <w:rFonts w:ascii="Arial" w:hAnsi="Arial" w:cs="Arial"/>
        </w:rPr>
      </w:pPr>
      <w:r w:rsidRPr="00BC0155">
        <w:rPr>
          <w:rFonts w:ascii="Arial" w:hAnsi="Arial" w:cs="Arial"/>
        </w:rPr>
        <w:t xml:space="preserve"> В поселении круглогодично функционируют 3 основные централизованные системы  холодного водоснабжения: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«Подземный водозабор», «ХВС кот. «Водогрейная».</w:t>
      </w:r>
    </w:p>
    <w:p w:rsidR="00C61459" w:rsidRPr="00BC0155" w:rsidRDefault="00C61459" w:rsidP="00C61459">
      <w:pPr>
        <w:ind w:firstLine="709"/>
        <w:jc w:val="both"/>
        <w:rPr>
          <w:rFonts w:ascii="Arial" w:hAnsi="Arial" w:cs="Arial"/>
        </w:rPr>
      </w:pPr>
      <w:r w:rsidRPr="00BC0155">
        <w:rPr>
          <w:rFonts w:ascii="Arial" w:hAnsi="Arial" w:cs="Arial"/>
        </w:rPr>
        <w:t>В водоснабжении населения и общественных организаций участвуют 2 системы: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xml:space="preserve">» и «Подземный водозабор». </w:t>
      </w:r>
    </w:p>
    <w:p w:rsidR="00C61459" w:rsidRPr="00BC0155" w:rsidRDefault="00C61459" w:rsidP="00C61459">
      <w:pPr>
        <w:ind w:firstLine="709"/>
        <w:jc w:val="both"/>
        <w:rPr>
          <w:rFonts w:ascii="Arial" w:hAnsi="Arial" w:cs="Arial"/>
        </w:rPr>
      </w:pPr>
      <w:proofErr w:type="gramStart"/>
      <w:r w:rsidRPr="00BC0155">
        <w:rPr>
          <w:rFonts w:ascii="Arial" w:hAnsi="Arial" w:cs="Arial"/>
        </w:rPr>
        <w:t>Другие системы  являются локальными и обеспечивают водой только собственных потребителей - котельную «Водогрейная» (система «ХВС кот.</w:t>
      </w:r>
      <w:proofErr w:type="gramEnd"/>
      <w:r w:rsidRPr="00BC0155">
        <w:rPr>
          <w:rFonts w:ascii="Arial" w:hAnsi="Arial" w:cs="Arial"/>
        </w:rPr>
        <w:t xml:space="preserve"> </w:t>
      </w:r>
      <w:proofErr w:type="gramStart"/>
      <w:r w:rsidRPr="00BC0155">
        <w:rPr>
          <w:rFonts w:ascii="Arial" w:hAnsi="Arial" w:cs="Arial"/>
        </w:rPr>
        <w:t xml:space="preserve">«Водогрейная») и канализационные очистные сооружения (система «ХВС КОС»). </w:t>
      </w:r>
      <w:proofErr w:type="gramEnd"/>
    </w:p>
    <w:p w:rsidR="00C61459" w:rsidRPr="00BC0155" w:rsidRDefault="00C61459" w:rsidP="00C61459">
      <w:pPr>
        <w:ind w:firstLine="709"/>
        <w:jc w:val="both"/>
        <w:rPr>
          <w:rFonts w:ascii="Arial" w:hAnsi="Arial" w:cs="Arial"/>
        </w:rPr>
      </w:pPr>
      <w:r w:rsidRPr="00BC0155">
        <w:rPr>
          <w:rFonts w:ascii="Arial" w:hAnsi="Arial" w:cs="Arial"/>
        </w:rPr>
        <w:t>Потребителями в системах ХВС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и «Подземный водозабор» являются: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жилые дома и общественные здания;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производственные предприятия;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объекты централизованных систем теплоснабжения и водоотведения (котельные и канализационные насосные станции).</w:t>
      </w:r>
    </w:p>
    <w:p w:rsidR="00C61459" w:rsidRPr="00BC0155" w:rsidRDefault="00C61459" w:rsidP="00C61459">
      <w:pPr>
        <w:pStyle w:val="125"/>
        <w:rPr>
          <w:rFonts w:ascii="Arial" w:hAnsi="Arial" w:cs="Arial"/>
          <w:sz w:val="24"/>
          <w:szCs w:val="24"/>
        </w:rPr>
      </w:pPr>
      <w:r w:rsidRPr="00BC0155">
        <w:rPr>
          <w:rFonts w:ascii="Arial" w:hAnsi="Arial" w:cs="Arial"/>
          <w:color w:val="auto"/>
          <w:sz w:val="24"/>
          <w:szCs w:val="24"/>
        </w:rPr>
        <w:t xml:space="preserve">В  системах водоснабжения имеется 3 водозабора – 2 поверхностных речных водозабора (р. </w:t>
      </w:r>
      <w:proofErr w:type="spellStart"/>
      <w:r w:rsidRPr="00BC0155">
        <w:rPr>
          <w:rFonts w:ascii="Arial" w:hAnsi="Arial" w:cs="Arial"/>
          <w:color w:val="auto"/>
          <w:sz w:val="24"/>
          <w:szCs w:val="24"/>
        </w:rPr>
        <w:t>Убь</w:t>
      </w:r>
      <w:proofErr w:type="spellEnd"/>
      <w:r w:rsidRPr="00BC0155">
        <w:rPr>
          <w:rFonts w:ascii="Arial" w:hAnsi="Arial" w:cs="Arial"/>
          <w:color w:val="auto"/>
          <w:sz w:val="24"/>
          <w:szCs w:val="24"/>
        </w:rPr>
        <w:t xml:space="preserve"> и р. </w:t>
      </w:r>
      <w:proofErr w:type="spellStart"/>
      <w:r w:rsidRPr="00BC0155">
        <w:rPr>
          <w:rFonts w:ascii="Arial" w:hAnsi="Arial" w:cs="Arial"/>
          <w:color w:val="auto"/>
          <w:sz w:val="24"/>
          <w:szCs w:val="24"/>
        </w:rPr>
        <w:t>Вихорева</w:t>
      </w:r>
      <w:proofErr w:type="spellEnd"/>
      <w:r w:rsidRPr="00BC0155">
        <w:rPr>
          <w:rFonts w:ascii="Arial" w:hAnsi="Arial" w:cs="Arial"/>
          <w:color w:val="auto"/>
          <w:sz w:val="24"/>
          <w:szCs w:val="24"/>
        </w:rPr>
        <w:t xml:space="preserve">) и один – водозабор подземных вод. </w:t>
      </w:r>
    </w:p>
    <w:p w:rsidR="00C61459" w:rsidRPr="00BC0155" w:rsidRDefault="00C61459" w:rsidP="00C61459">
      <w:pPr>
        <w:ind w:firstLine="709"/>
        <w:jc w:val="both"/>
        <w:rPr>
          <w:rFonts w:ascii="Arial" w:hAnsi="Arial" w:cs="Arial"/>
        </w:rPr>
      </w:pPr>
      <w:r w:rsidRPr="00BC0155">
        <w:rPr>
          <w:rFonts w:ascii="Arial" w:hAnsi="Arial" w:cs="Arial"/>
        </w:rPr>
        <w:t xml:space="preserve">Централизованное холодное водоснабжение присутствует на территории центральной части города, микрорайонах «Байкальский» и «Нефтяников». Общая площадь данных территорий составляет 287 </w:t>
      </w:r>
      <w:r w:rsidRPr="00BC0155">
        <w:rPr>
          <w:rFonts w:ascii="Arial" w:hAnsi="Arial" w:cs="Arial"/>
          <w:i/>
        </w:rPr>
        <w:t>га</w:t>
      </w:r>
      <w:r w:rsidRPr="00BC0155">
        <w:rPr>
          <w:rFonts w:ascii="Arial" w:hAnsi="Arial" w:cs="Arial"/>
        </w:rPr>
        <w:t xml:space="preserve"> (39 </w:t>
      </w:r>
      <w:r w:rsidRPr="00BC0155">
        <w:rPr>
          <w:rFonts w:ascii="Arial" w:hAnsi="Arial" w:cs="Arial"/>
          <w:i/>
        </w:rPr>
        <w:t>%</w:t>
      </w:r>
      <w:r w:rsidRPr="00BC0155">
        <w:rPr>
          <w:rFonts w:ascii="Arial" w:hAnsi="Arial" w:cs="Arial"/>
        </w:rPr>
        <w:t xml:space="preserve"> застройки).</w:t>
      </w:r>
    </w:p>
    <w:p w:rsidR="00C61459" w:rsidRPr="00BC0155" w:rsidRDefault="00C61459" w:rsidP="00C61459">
      <w:pPr>
        <w:ind w:firstLine="709"/>
        <w:jc w:val="both"/>
        <w:rPr>
          <w:rFonts w:ascii="Arial" w:hAnsi="Arial" w:cs="Arial"/>
        </w:rPr>
      </w:pPr>
      <w:r w:rsidRPr="00BC0155">
        <w:rPr>
          <w:rFonts w:ascii="Arial" w:hAnsi="Arial" w:cs="Arial"/>
        </w:rPr>
        <w:t xml:space="preserve">Остальная часть застройки (61 </w:t>
      </w:r>
      <w:r w:rsidRPr="00BC0155">
        <w:rPr>
          <w:rFonts w:ascii="Arial" w:hAnsi="Arial" w:cs="Arial"/>
          <w:i/>
        </w:rPr>
        <w:t>%</w:t>
      </w:r>
      <w:r w:rsidRPr="00BC0155">
        <w:rPr>
          <w:rFonts w:ascii="Arial" w:hAnsi="Arial" w:cs="Arial"/>
        </w:rPr>
        <w:t xml:space="preserve"> застройки), представленная, в основном, территорией индивидуальных жилых домов, централизованным холодным водоснабжением не охвачена. Водоснабжение на данной территории осуществляется от  собственных источников – скважин, колодцев, а также от </w:t>
      </w:r>
      <w:proofErr w:type="spellStart"/>
      <w:r w:rsidRPr="00BC0155">
        <w:rPr>
          <w:rFonts w:ascii="Arial" w:hAnsi="Arial" w:cs="Arial"/>
        </w:rPr>
        <w:t>водораздаточных</w:t>
      </w:r>
      <w:proofErr w:type="spellEnd"/>
      <w:r w:rsidRPr="00BC0155">
        <w:rPr>
          <w:rFonts w:ascii="Arial" w:hAnsi="Arial" w:cs="Arial"/>
        </w:rPr>
        <w:t xml:space="preserve"> колонок централизованной системы холодного водоснабжения.</w:t>
      </w:r>
    </w:p>
    <w:p w:rsidR="00C61459" w:rsidRPr="0003362A" w:rsidRDefault="00C61459" w:rsidP="00C61459">
      <w:pPr>
        <w:ind w:firstLine="709"/>
        <w:jc w:val="both"/>
        <w:rPr>
          <w:rFonts w:ascii="Arial" w:hAnsi="Arial" w:cs="Arial"/>
        </w:rPr>
      </w:pPr>
      <w:r w:rsidRPr="00BC0155">
        <w:rPr>
          <w:rFonts w:ascii="Arial" w:hAnsi="Arial" w:cs="Arial"/>
        </w:rPr>
        <w:t xml:space="preserve">Общая протяженность сетей холодного водоснабжения составляет 58 </w:t>
      </w:r>
      <w:r>
        <w:rPr>
          <w:rFonts w:ascii="Arial" w:hAnsi="Arial" w:cs="Arial"/>
        </w:rPr>
        <w:t>597м.</w:t>
      </w:r>
    </w:p>
    <w:p w:rsidR="00C61459" w:rsidRPr="00CD2690" w:rsidRDefault="00C61459" w:rsidP="00C61459">
      <w:pPr>
        <w:ind w:firstLine="709"/>
        <w:jc w:val="both"/>
        <w:rPr>
          <w:rFonts w:ascii="Arial" w:hAnsi="Arial" w:cs="Arial"/>
        </w:rPr>
      </w:pPr>
      <w:r>
        <w:rPr>
          <w:rFonts w:ascii="Arial" w:hAnsi="Arial" w:cs="Arial"/>
        </w:rPr>
        <w:t>1</w:t>
      </w:r>
      <w:r w:rsidRPr="00CD2690">
        <w:rPr>
          <w:rFonts w:ascii="Arial" w:hAnsi="Arial" w:cs="Arial"/>
        </w:rPr>
        <w:t>.3.1.2. Системы горячего водоснабжения (далее – ГВС)</w:t>
      </w:r>
    </w:p>
    <w:p w:rsidR="00C61459" w:rsidRPr="00CD2690" w:rsidRDefault="00C61459" w:rsidP="00C61459">
      <w:pPr>
        <w:ind w:firstLine="709"/>
        <w:jc w:val="both"/>
        <w:rPr>
          <w:rFonts w:ascii="Arial" w:hAnsi="Arial" w:cs="Arial"/>
        </w:rPr>
      </w:pPr>
      <w:r w:rsidRPr="00CD2690">
        <w:rPr>
          <w:rFonts w:ascii="Arial" w:hAnsi="Arial" w:cs="Arial"/>
        </w:rPr>
        <w:t>В  г. Вихоревка для централизованного горячего водоснабжения  населения и общественных предприятий функционируют 2 системы централизованного горячего водоснабжения. Теплоисточниками в них являются котельные: "Водогрейная", "Байкальская".</w:t>
      </w:r>
    </w:p>
    <w:p w:rsidR="00C61459" w:rsidRPr="00CD2690" w:rsidRDefault="00C61459" w:rsidP="00C61459">
      <w:pPr>
        <w:pStyle w:val="a5"/>
        <w:spacing w:before="0" w:after="0"/>
        <w:ind w:firstLine="709"/>
        <w:rPr>
          <w:rFonts w:ascii="Arial" w:hAnsi="Arial" w:cs="Arial"/>
          <w:color w:val="0070C0"/>
        </w:rPr>
      </w:pPr>
      <w:r w:rsidRPr="00CD2690">
        <w:rPr>
          <w:rFonts w:ascii="Arial" w:hAnsi="Arial" w:cs="Arial"/>
          <w:color w:val="000000"/>
        </w:rPr>
        <w:t>Теплоисточники расположены</w:t>
      </w:r>
      <w:r w:rsidRPr="00CD2690">
        <w:rPr>
          <w:rFonts w:ascii="Arial" w:hAnsi="Arial" w:cs="Arial"/>
          <w:color w:val="0070C0"/>
        </w:rPr>
        <w:t xml:space="preserve">: </w:t>
      </w:r>
    </w:p>
    <w:p w:rsidR="00C61459" w:rsidRPr="00CD2690" w:rsidRDefault="00C61459" w:rsidP="00C61459">
      <w:pPr>
        <w:jc w:val="both"/>
        <w:rPr>
          <w:rFonts w:ascii="Arial" w:hAnsi="Arial" w:cs="Arial"/>
        </w:rPr>
      </w:pPr>
      <w:r>
        <w:rPr>
          <w:rFonts w:ascii="Arial" w:hAnsi="Arial" w:cs="Arial"/>
        </w:rPr>
        <w:t xml:space="preserve">− </w:t>
      </w:r>
      <w:r w:rsidRPr="00CD2690">
        <w:rPr>
          <w:rFonts w:ascii="Arial" w:hAnsi="Arial" w:cs="Arial"/>
        </w:rPr>
        <w:t>котельная «Водогрейная» - в северо-восточной части города (</w:t>
      </w:r>
      <w:proofErr w:type="spellStart"/>
      <w:r w:rsidRPr="00CD2690">
        <w:rPr>
          <w:rFonts w:ascii="Arial" w:hAnsi="Arial" w:cs="Arial"/>
        </w:rPr>
        <w:t>ул</w:t>
      </w:r>
      <w:proofErr w:type="gramStart"/>
      <w:r w:rsidRPr="00CD2690">
        <w:rPr>
          <w:rFonts w:ascii="Arial" w:hAnsi="Arial" w:cs="Arial"/>
        </w:rPr>
        <w:t>.Д</w:t>
      </w:r>
      <w:proofErr w:type="gramEnd"/>
      <w:r w:rsidRPr="00CD2690">
        <w:rPr>
          <w:rFonts w:ascii="Arial" w:hAnsi="Arial" w:cs="Arial"/>
        </w:rPr>
        <w:t>оковская</w:t>
      </w:r>
      <w:proofErr w:type="spellEnd"/>
      <w:r w:rsidRPr="00CD2690">
        <w:rPr>
          <w:rFonts w:ascii="Arial" w:hAnsi="Arial" w:cs="Arial"/>
        </w:rPr>
        <w:t>, д. 22б);</w:t>
      </w:r>
    </w:p>
    <w:p w:rsidR="00C61459" w:rsidRDefault="00C61459" w:rsidP="00C61459">
      <w:pPr>
        <w:jc w:val="both"/>
        <w:rPr>
          <w:rFonts w:ascii="Arial" w:hAnsi="Arial" w:cs="Arial"/>
        </w:rPr>
      </w:pPr>
      <w:r>
        <w:rPr>
          <w:rFonts w:ascii="Arial" w:hAnsi="Arial" w:cs="Arial"/>
        </w:rPr>
        <w:t xml:space="preserve">− </w:t>
      </w:r>
      <w:r w:rsidRPr="00CD2690">
        <w:rPr>
          <w:rFonts w:ascii="Arial" w:hAnsi="Arial" w:cs="Arial"/>
        </w:rPr>
        <w:t>котельная «Байкальская» - в северо-западной части города (ул</w:t>
      </w:r>
      <w:proofErr w:type="gramStart"/>
      <w:r w:rsidRPr="00CD2690">
        <w:rPr>
          <w:rFonts w:ascii="Arial" w:hAnsi="Arial" w:cs="Arial"/>
        </w:rPr>
        <w:t>.Б</w:t>
      </w:r>
      <w:proofErr w:type="gramEnd"/>
      <w:r w:rsidRPr="00CD2690">
        <w:rPr>
          <w:rFonts w:ascii="Arial" w:hAnsi="Arial" w:cs="Arial"/>
        </w:rPr>
        <w:t>айкальская, д. 20</w:t>
      </w:r>
      <w:r>
        <w:rPr>
          <w:rFonts w:ascii="Arial" w:hAnsi="Arial" w:cs="Arial"/>
        </w:rPr>
        <w:t>).</w:t>
      </w:r>
    </w:p>
    <w:p w:rsidR="00C61459" w:rsidRPr="00CD2690" w:rsidRDefault="00C61459" w:rsidP="00C61459">
      <w:pPr>
        <w:ind w:firstLine="708"/>
        <w:jc w:val="both"/>
        <w:rPr>
          <w:rFonts w:ascii="Arial" w:hAnsi="Arial" w:cs="Arial"/>
        </w:rPr>
      </w:pPr>
      <w:r w:rsidRPr="00CD2690">
        <w:rPr>
          <w:rFonts w:ascii="Arial" w:hAnsi="Arial" w:cs="Arial"/>
        </w:rPr>
        <w:t>Тепловая энергия потребителям Вихоревского городского поселения подаётся в горя</w:t>
      </w:r>
      <w:r>
        <w:rPr>
          <w:rFonts w:ascii="Arial" w:hAnsi="Arial" w:cs="Arial"/>
        </w:rPr>
        <w:t xml:space="preserve">чей воде. Пар в </w:t>
      </w:r>
      <w:r w:rsidRPr="00CD2690">
        <w:rPr>
          <w:rFonts w:ascii="Arial" w:hAnsi="Arial" w:cs="Arial"/>
        </w:rPr>
        <w:t xml:space="preserve">теплоисточниках не вырабатывается. </w:t>
      </w:r>
      <w:r w:rsidRPr="00CD2690">
        <w:rPr>
          <w:rFonts w:ascii="Arial" w:hAnsi="Arial" w:cs="Arial"/>
        </w:rPr>
        <w:lastRenderedPageBreak/>
        <w:t>Потребителями являются общественные и коммерческие здания,  многоквартирные и жилые дома.</w:t>
      </w:r>
    </w:p>
    <w:p w:rsidR="00C61459" w:rsidRPr="00CD2690" w:rsidRDefault="00C61459" w:rsidP="00C61459">
      <w:pPr>
        <w:pStyle w:val="a5"/>
        <w:spacing w:before="0" w:after="0"/>
        <w:ind w:firstLine="709"/>
        <w:rPr>
          <w:rFonts w:ascii="Arial" w:hAnsi="Arial" w:cs="Arial"/>
        </w:rPr>
      </w:pPr>
      <w:r w:rsidRPr="00CD2690">
        <w:rPr>
          <w:rFonts w:ascii="Arial" w:hAnsi="Arial" w:cs="Arial"/>
        </w:rPr>
        <w:t>Зонами действия рассматриваемых централизованных систем теплоснабжения поселения являются:</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«Водогрейная» - центральная и юго-восточная части города;</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«Байкальская» - северо-западная часть города;</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«Нефтяников» - западная часть города.</w:t>
      </w:r>
    </w:p>
    <w:p w:rsidR="00C61459" w:rsidRPr="00CD2690" w:rsidRDefault="00C61459" w:rsidP="00C61459">
      <w:pPr>
        <w:ind w:firstLine="709"/>
        <w:jc w:val="both"/>
        <w:rPr>
          <w:rFonts w:ascii="Arial" w:hAnsi="Arial" w:cs="Arial"/>
        </w:rPr>
      </w:pPr>
      <w:r w:rsidRPr="00CD2690">
        <w:rPr>
          <w:rFonts w:ascii="Arial" w:hAnsi="Arial" w:cs="Arial"/>
        </w:rPr>
        <w:t xml:space="preserve">Суммарно территории с централизованным теплоснабжением (горячим водоснабжением) составляют 255 </w:t>
      </w:r>
      <w:r w:rsidRPr="00CD2690">
        <w:rPr>
          <w:rFonts w:ascii="Arial" w:hAnsi="Arial" w:cs="Arial"/>
          <w:i/>
        </w:rPr>
        <w:t>га</w:t>
      </w:r>
      <w:r w:rsidRPr="00CD2690">
        <w:rPr>
          <w:rFonts w:ascii="Arial" w:hAnsi="Arial" w:cs="Arial"/>
        </w:rPr>
        <w:t xml:space="preserve"> (35 </w:t>
      </w:r>
      <w:r w:rsidRPr="00CD2690">
        <w:rPr>
          <w:rFonts w:ascii="Arial" w:hAnsi="Arial" w:cs="Arial"/>
          <w:i/>
        </w:rPr>
        <w:t>%</w:t>
      </w:r>
      <w:r w:rsidRPr="00CD2690">
        <w:rPr>
          <w:rFonts w:ascii="Arial" w:hAnsi="Arial" w:cs="Arial"/>
        </w:rPr>
        <w:t xml:space="preserve"> застройки).</w:t>
      </w:r>
    </w:p>
    <w:p w:rsidR="00C61459" w:rsidRPr="00CD2690" w:rsidRDefault="00C61459" w:rsidP="00C61459">
      <w:pPr>
        <w:ind w:firstLine="709"/>
        <w:rPr>
          <w:rFonts w:ascii="Arial" w:hAnsi="Arial" w:cs="Arial"/>
          <w:b/>
          <w:i/>
        </w:rPr>
      </w:pPr>
      <w:r w:rsidRPr="00CD2690">
        <w:rPr>
          <w:rFonts w:ascii="Arial" w:hAnsi="Arial" w:cs="Arial"/>
          <w:b/>
          <w:i/>
        </w:rPr>
        <w:t xml:space="preserve">Территории поселения, не охваченные </w:t>
      </w:r>
      <w:proofErr w:type="gramStart"/>
      <w:r w:rsidRPr="00CD2690">
        <w:rPr>
          <w:rFonts w:ascii="Arial" w:hAnsi="Arial" w:cs="Arial"/>
          <w:b/>
          <w:i/>
        </w:rPr>
        <w:t>централизованным</w:t>
      </w:r>
      <w:proofErr w:type="gramEnd"/>
      <w:r w:rsidRPr="00CD2690">
        <w:rPr>
          <w:rFonts w:ascii="Arial" w:hAnsi="Arial" w:cs="Arial"/>
          <w:b/>
          <w:i/>
        </w:rPr>
        <w:t xml:space="preserve"> ГВС</w:t>
      </w:r>
    </w:p>
    <w:p w:rsidR="00C61459" w:rsidRDefault="00C61459" w:rsidP="00C61459">
      <w:pPr>
        <w:pStyle w:val="a5"/>
        <w:spacing w:before="0" w:after="0"/>
        <w:ind w:firstLine="709"/>
        <w:rPr>
          <w:rFonts w:ascii="Arial" w:hAnsi="Arial" w:cs="Arial"/>
          <w:color w:val="000000" w:themeColor="text1"/>
        </w:rPr>
      </w:pPr>
      <w:r w:rsidRPr="00CD2690">
        <w:rPr>
          <w:rFonts w:ascii="Arial" w:hAnsi="Arial" w:cs="Arial"/>
        </w:rPr>
        <w:t>Остальные территории поселения (65</w:t>
      </w:r>
      <w:r w:rsidRPr="00CD2690">
        <w:rPr>
          <w:rFonts w:ascii="Arial" w:hAnsi="Arial" w:cs="Arial"/>
          <w:i/>
        </w:rPr>
        <w:t>%</w:t>
      </w:r>
      <w:r w:rsidRPr="00CD2690">
        <w:rPr>
          <w:rFonts w:ascii="Arial" w:hAnsi="Arial" w:cs="Arial"/>
        </w:rPr>
        <w:t xml:space="preserve">) не охвачены централизованным теплоснабжением (горячим водоснабжением). Это территории застройки индивидуальными жилыми домами и территории садоводческих участков. </w:t>
      </w:r>
      <w:proofErr w:type="gramStart"/>
      <w:r w:rsidRPr="00CD2690">
        <w:rPr>
          <w:rFonts w:ascii="Arial" w:hAnsi="Arial" w:cs="Arial"/>
        </w:rPr>
        <w:t>Теплоснабжение и горячее водоснабжение на этих территориях осуществляется децентрализованным способом (</w:t>
      </w:r>
      <w:r w:rsidRPr="00CD2690">
        <w:rPr>
          <w:rFonts w:ascii="Arial" w:hAnsi="Arial" w:cs="Arial"/>
          <w:color w:val="000000" w:themeColor="text1"/>
        </w:rPr>
        <w:t>от отопительных печей, индивидуальных котлов.</w:t>
      </w:r>
      <w:proofErr w:type="gramEnd"/>
      <w:r w:rsidRPr="00CD2690">
        <w:rPr>
          <w:rFonts w:ascii="Arial" w:hAnsi="Arial" w:cs="Arial"/>
          <w:color w:val="000000" w:themeColor="text1"/>
        </w:rPr>
        <w:t xml:space="preserve"> Топливом являются дрова, уголь.</w:t>
      </w:r>
      <w:bookmarkStart w:id="0" w:name="_Toc384286519"/>
    </w:p>
    <w:p w:rsidR="00C61459" w:rsidRPr="003253BA" w:rsidRDefault="00C61459" w:rsidP="00C61459">
      <w:pPr>
        <w:ind w:firstLine="709"/>
        <w:jc w:val="both"/>
        <w:rPr>
          <w:rFonts w:ascii="Arial" w:hAnsi="Arial" w:cs="Arial"/>
          <w:b/>
          <w:i/>
        </w:rPr>
      </w:pPr>
      <w:r w:rsidRPr="003253BA">
        <w:rPr>
          <w:rFonts w:ascii="Arial" w:hAnsi="Arial" w:cs="Arial"/>
          <w:b/>
          <w:i/>
        </w:rPr>
        <w:t>Направления развития, характерные для всех рассматриваемых систем водоснабжения:</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Проведение инвентаризации и составление исполнительных схем систем (сетей) </w:t>
      </w:r>
      <w:proofErr w:type="gramStart"/>
      <w:r w:rsidRPr="003253BA">
        <w:rPr>
          <w:rFonts w:ascii="Arial" w:hAnsi="Arial" w:cs="Arial"/>
        </w:rPr>
        <w:t>централизованного</w:t>
      </w:r>
      <w:proofErr w:type="gramEnd"/>
      <w:r w:rsidRPr="003253BA">
        <w:rPr>
          <w:rFonts w:ascii="Arial" w:hAnsi="Arial" w:cs="Arial"/>
        </w:rPr>
        <w:t xml:space="preserve"> ХВС;</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надёжности и эффективности функционирования централизованных систем холодного водоснабжения за счёт замены изношенного оборудования, ветхих трубопроводов и запорно-регулирующей арматуры;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Использование труб из полимерных материалов для перекладки или новой прокладки участков;</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Повышение централизации схемы холодного водоснабжения поселения за счёт подключения дополнительных потребителей воды;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Восстановление работоспособности незадействованных объектов ХВС (водонапорные башни, </w:t>
      </w:r>
      <w:proofErr w:type="spellStart"/>
      <w:r w:rsidRPr="003253BA">
        <w:rPr>
          <w:rFonts w:ascii="Arial" w:hAnsi="Arial" w:cs="Arial"/>
        </w:rPr>
        <w:t>водоколонки</w:t>
      </w:r>
      <w:proofErr w:type="spellEnd"/>
      <w:r w:rsidRPr="003253BA">
        <w:rPr>
          <w:rFonts w:ascii="Arial" w:hAnsi="Arial" w:cs="Arial"/>
        </w:rPr>
        <w:t>)</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Организация технического учета добываемой на водозаборах и поставляемой потребителям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Установка на вновь прокладываемых водопроводных сетях пожарных  гидрантов;</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Снижение эксплуатационных затрат и себестоимости добычи и передачи воды.</w:t>
      </w:r>
    </w:p>
    <w:p w:rsidR="00C61459" w:rsidRPr="003253BA" w:rsidRDefault="00C61459" w:rsidP="00C61459">
      <w:pPr>
        <w:ind w:firstLine="709"/>
        <w:jc w:val="both"/>
        <w:rPr>
          <w:rFonts w:ascii="Arial" w:hAnsi="Arial" w:cs="Arial"/>
          <w:b/>
          <w:i/>
        </w:rPr>
      </w:pPr>
      <w:r w:rsidRPr="003253BA">
        <w:rPr>
          <w:rFonts w:ascii="Arial" w:hAnsi="Arial" w:cs="Arial"/>
          <w:b/>
          <w:i/>
        </w:rPr>
        <w:t>Дополнительные направления развития, характерные индивиду</w:t>
      </w:r>
      <w:r>
        <w:rPr>
          <w:rFonts w:ascii="Arial" w:hAnsi="Arial" w:cs="Arial"/>
          <w:b/>
          <w:i/>
        </w:rPr>
        <w:t>ально для систем водоснабжения:</w:t>
      </w:r>
    </w:p>
    <w:p w:rsidR="00C61459" w:rsidRPr="003253BA" w:rsidRDefault="00C61459" w:rsidP="00C61459">
      <w:pPr>
        <w:ind w:firstLine="708"/>
        <w:jc w:val="both"/>
        <w:rPr>
          <w:rFonts w:ascii="Arial" w:hAnsi="Arial" w:cs="Arial"/>
          <w:i/>
          <w:u w:val="single"/>
        </w:rPr>
      </w:pPr>
      <w:r w:rsidRPr="003253BA">
        <w:rPr>
          <w:rFonts w:ascii="Arial" w:hAnsi="Arial" w:cs="Arial"/>
          <w:b/>
          <w:i/>
          <w:u w:val="single"/>
        </w:rPr>
        <w:t xml:space="preserve">Система ХВС «р. </w:t>
      </w:r>
      <w:proofErr w:type="spellStart"/>
      <w:r w:rsidRPr="003253BA">
        <w:rPr>
          <w:rFonts w:ascii="Arial" w:hAnsi="Arial" w:cs="Arial"/>
          <w:b/>
          <w:i/>
          <w:u w:val="single"/>
        </w:rPr>
        <w:t>Вихорева</w:t>
      </w:r>
      <w:proofErr w:type="spellEnd"/>
      <w:r w:rsidRPr="003253BA">
        <w:rPr>
          <w:rFonts w:ascii="Arial" w:hAnsi="Arial" w:cs="Arial"/>
          <w:b/>
          <w:i/>
          <w:u w:val="single"/>
        </w:rPr>
        <w:t>»:</w:t>
      </w:r>
      <w:r w:rsidRPr="003253BA">
        <w:rPr>
          <w:rFonts w:ascii="Arial" w:hAnsi="Arial" w:cs="Arial"/>
          <w:i/>
          <w:u w:val="single"/>
        </w:rPr>
        <w:t xml:space="preserve">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Повышение качества воды в централизованных системах ХВС «р. </w:t>
      </w:r>
      <w:proofErr w:type="spellStart"/>
      <w:r w:rsidRPr="003253BA">
        <w:rPr>
          <w:rFonts w:ascii="Arial" w:hAnsi="Arial" w:cs="Arial"/>
        </w:rPr>
        <w:t>Вихорева</w:t>
      </w:r>
      <w:proofErr w:type="spellEnd"/>
      <w:r w:rsidRPr="003253BA">
        <w:rPr>
          <w:rFonts w:ascii="Arial" w:hAnsi="Arial" w:cs="Arial"/>
        </w:rPr>
        <w:t>» за счёт восстановления системы комплексной очистки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эффективности работы технологических схем добычи и подачи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Разработка и реализация мероприятий по обеспечению расчетных  гидравлических режимов в зимний и летний периоды;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Снижение удельных расходов электроэнергии на привод насосов холодной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Организация нормативных параметров воздуха внутри помещений главного корпуса водозабора.</w:t>
      </w:r>
    </w:p>
    <w:p w:rsidR="00C61459" w:rsidRPr="003253BA" w:rsidRDefault="00C61459" w:rsidP="00C61459">
      <w:pPr>
        <w:ind w:firstLine="708"/>
        <w:jc w:val="both"/>
        <w:rPr>
          <w:rFonts w:ascii="Arial" w:hAnsi="Arial" w:cs="Arial"/>
          <w:b/>
          <w:i/>
          <w:u w:val="single"/>
        </w:rPr>
      </w:pPr>
      <w:r w:rsidRPr="003253BA">
        <w:rPr>
          <w:rFonts w:ascii="Arial" w:hAnsi="Arial" w:cs="Arial"/>
          <w:b/>
          <w:i/>
          <w:u w:val="single"/>
        </w:rPr>
        <w:t xml:space="preserve">Система ХВС «Подземный водозабор»: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качества воды за счет организации системы снижения жесткости воды (умягчения) воды (строительство станции умягчения подземных вод на хозяйственно-питьевые нужды);</w:t>
      </w:r>
    </w:p>
    <w:p w:rsidR="00C61459" w:rsidRPr="003253BA" w:rsidRDefault="00C61459" w:rsidP="00C61459">
      <w:pPr>
        <w:jc w:val="both"/>
        <w:rPr>
          <w:rFonts w:ascii="Arial" w:hAnsi="Arial" w:cs="Arial"/>
        </w:rPr>
      </w:pPr>
      <w:r>
        <w:rPr>
          <w:rFonts w:ascii="Arial" w:hAnsi="Arial" w:cs="Arial"/>
        </w:rPr>
        <w:lastRenderedPageBreak/>
        <w:t xml:space="preserve">− </w:t>
      </w:r>
      <w:r w:rsidRPr="003253BA">
        <w:rPr>
          <w:rFonts w:ascii="Arial" w:hAnsi="Arial" w:cs="Arial"/>
        </w:rPr>
        <w:t>Разработка и реализация мероприятий по обеспечению расчетных  гидравлических режимов в зимний и летний периоды;</w:t>
      </w:r>
    </w:p>
    <w:p w:rsidR="00C61459" w:rsidRPr="003253BA" w:rsidRDefault="00C61459" w:rsidP="00C61459">
      <w:pPr>
        <w:pStyle w:val="a5"/>
        <w:spacing w:before="0" w:after="0"/>
        <w:ind w:firstLine="708"/>
        <w:rPr>
          <w:rFonts w:ascii="Arial" w:hAnsi="Arial" w:cs="Arial"/>
        </w:rPr>
      </w:pPr>
      <w:r w:rsidRPr="003253BA">
        <w:rPr>
          <w:rFonts w:ascii="Arial" w:hAnsi="Arial" w:cs="Arial"/>
        </w:rPr>
        <w:t>Анализ существующего состояния централизованных систем холодн</w:t>
      </w:r>
      <w:r>
        <w:rPr>
          <w:rFonts w:ascii="Arial" w:hAnsi="Arial" w:cs="Arial"/>
        </w:rPr>
        <w:t>ого и горячего водоснабжения г</w:t>
      </w:r>
      <w:proofErr w:type="gramStart"/>
      <w:r>
        <w:rPr>
          <w:rFonts w:ascii="Arial" w:hAnsi="Arial" w:cs="Arial"/>
        </w:rPr>
        <w:t>.</w:t>
      </w:r>
      <w:r w:rsidRPr="003253BA">
        <w:rPr>
          <w:rFonts w:ascii="Arial" w:hAnsi="Arial" w:cs="Arial"/>
        </w:rPr>
        <w:t>В</w:t>
      </w:r>
      <w:proofErr w:type="gramEnd"/>
      <w:r w:rsidRPr="003253BA">
        <w:rPr>
          <w:rFonts w:ascii="Arial" w:hAnsi="Arial" w:cs="Arial"/>
        </w:rPr>
        <w:t>ихоревка, а также информация по перспективе подключения новых потребителей показывает на целесообразность рассмотрения одного перспективного варианта развития централиз</w:t>
      </w:r>
      <w:r>
        <w:rPr>
          <w:rFonts w:ascii="Arial" w:hAnsi="Arial" w:cs="Arial"/>
        </w:rPr>
        <w:t>ованных систем водоснабжения г.</w:t>
      </w:r>
      <w:r w:rsidRPr="003253BA">
        <w:rPr>
          <w:rFonts w:ascii="Arial" w:hAnsi="Arial" w:cs="Arial"/>
        </w:rPr>
        <w:t xml:space="preserve">Вихоревка – «Водоснабжение с проведением мероприятий (работ) по восстановлению функциональности неработающих и поддержанию работоспособности существующих объектов ХВС, а также повышению надёжности и эффективности их функционирования». </w:t>
      </w:r>
    </w:p>
    <w:p w:rsidR="00C61459" w:rsidRPr="003253BA" w:rsidRDefault="00C61459" w:rsidP="00C61459">
      <w:pPr>
        <w:pStyle w:val="a5"/>
        <w:spacing w:before="0" w:after="0"/>
        <w:ind w:firstLine="709"/>
        <w:rPr>
          <w:rFonts w:ascii="Arial" w:hAnsi="Arial" w:cs="Arial"/>
        </w:rPr>
      </w:pPr>
      <w:r w:rsidRPr="003253BA">
        <w:rPr>
          <w:rFonts w:ascii="Arial" w:hAnsi="Arial" w:cs="Arial"/>
        </w:rPr>
        <w:t>Реализация указанного варианта развития для систем холодного водоснабжения предполагает выполнение всех мероприятий по указанным выше направлениям р</w:t>
      </w:r>
      <w:r>
        <w:rPr>
          <w:rFonts w:ascii="Arial" w:hAnsi="Arial" w:cs="Arial"/>
        </w:rPr>
        <w:t>азвития систем водоснабжения г</w:t>
      </w:r>
      <w:proofErr w:type="gramStart"/>
      <w:r>
        <w:rPr>
          <w:rFonts w:ascii="Arial" w:hAnsi="Arial" w:cs="Arial"/>
        </w:rPr>
        <w:t>.</w:t>
      </w:r>
      <w:r w:rsidRPr="003253BA">
        <w:rPr>
          <w:rFonts w:ascii="Arial" w:hAnsi="Arial" w:cs="Arial"/>
        </w:rPr>
        <w:t>В</w:t>
      </w:r>
      <w:proofErr w:type="gramEnd"/>
      <w:r w:rsidRPr="003253BA">
        <w:rPr>
          <w:rFonts w:ascii="Arial" w:hAnsi="Arial" w:cs="Arial"/>
        </w:rPr>
        <w:t>ихоревка.</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Результаты выполненных расчётов показали, что на расчётный срок актуализированной схемы </w:t>
      </w:r>
      <w:proofErr w:type="gramStart"/>
      <w:r w:rsidRPr="003253BA">
        <w:rPr>
          <w:rFonts w:ascii="Arial" w:hAnsi="Arial" w:cs="Arial"/>
        </w:rPr>
        <w:t>водоснабжения</w:t>
      </w:r>
      <w:proofErr w:type="gramEnd"/>
      <w:r w:rsidRPr="003253BA">
        <w:rPr>
          <w:rFonts w:ascii="Arial" w:hAnsi="Arial" w:cs="Arial"/>
        </w:rPr>
        <w:t xml:space="preserve"> существующие водозаборы (речных и подземных вод) целесообразно будет использовать и далее в качестве основных источников холодного водоснабжения поселения. Строительства дополнительных водозаборов не требуется.</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При замене ветхих или прокладке новых участков сетей ХВС рекомендуется использовать новые полимерные трубы, имеющие по сравнению со </w:t>
      </w:r>
      <w:proofErr w:type="gramStart"/>
      <w:r w:rsidRPr="003253BA">
        <w:rPr>
          <w:rFonts w:ascii="Arial" w:hAnsi="Arial" w:cs="Arial"/>
        </w:rPr>
        <w:t>стальными</w:t>
      </w:r>
      <w:proofErr w:type="gramEnd"/>
      <w:r w:rsidRPr="003253BA">
        <w:rPr>
          <w:rFonts w:ascii="Arial" w:hAnsi="Arial" w:cs="Arial"/>
        </w:rPr>
        <w:t xml:space="preserve">, значительно больший срок службы и более качественные технические и эксплуатационные характеристики. Полимерные трубы не подвержены коррозии, поэтому им не присущи недостатки и проблемы при эксплуатации стальных труб. Гидравлические характеристики (в первую очередь, коэффициент шероховатости) труб из полимерных материалов намного дольше остаются постоянными в течение всего срока службы. Трубы из полимерных материалов легче стальных, поэтому операции погрузки-выгрузки и перевозки обходятся дешевле и не требуют применения тяжёлой техники, они удобны и менее </w:t>
      </w:r>
      <w:proofErr w:type="spellStart"/>
      <w:r w:rsidRPr="003253BA">
        <w:rPr>
          <w:rFonts w:ascii="Arial" w:hAnsi="Arial" w:cs="Arial"/>
        </w:rPr>
        <w:t>затратны</w:t>
      </w:r>
      <w:proofErr w:type="spellEnd"/>
      <w:r w:rsidRPr="003253BA">
        <w:rPr>
          <w:rFonts w:ascii="Arial" w:hAnsi="Arial" w:cs="Arial"/>
        </w:rPr>
        <w:t xml:space="preserve"> в монтаже. </w:t>
      </w:r>
    </w:p>
    <w:p w:rsidR="00C61459" w:rsidRPr="003253BA" w:rsidRDefault="00C61459" w:rsidP="00C61459">
      <w:pPr>
        <w:pStyle w:val="a5"/>
        <w:spacing w:before="0" w:after="0"/>
        <w:ind w:firstLine="709"/>
        <w:rPr>
          <w:rFonts w:ascii="Arial" w:hAnsi="Arial" w:cs="Arial"/>
        </w:rPr>
      </w:pPr>
      <w:r w:rsidRPr="003253BA">
        <w:rPr>
          <w:rFonts w:ascii="Arial" w:hAnsi="Arial" w:cs="Arial"/>
        </w:rPr>
        <w:t>Согласно мероприятиям актуализированной схемы теплоснабжения г</w:t>
      </w:r>
      <w:proofErr w:type="gramStart"/>
      <w:r w:rsidRPr="003253BA">
        <w:rPr>
          <w:rFonts w:ascii="Arial" w:hAnsi="Arial" w:cs="Arial"/>
        </w:rPr>
        <w:t>.В</w:t>
      </w:r>
      <w:proofErr w:type="gramEnd"/>
      <w:r w:rsidRPr="003253BA">
        <w:rPr>
          <w:rFonts w:ascii="Arial" w:hAnsi="Arial" w:cs="Arial"/>
        </w:rPr>
        <w:t xml:space="preserve">ихоревка, в системе централизованного теплоснабжения планируется заменить ветхие участки тепловых сетей и организовать горячее водоснабжение по «закрытой» схеме. В источниках ГВС предусматривается ремонт систем </w:t>
      </w:r>
      <w:proofErr w:type="spellStart"/>
      <w:r w:rsidRPr="003253BA">
        <w:rPr>
          <w:rFonts w:ascii="Arial" w:hAnsi="Arial" w:cs="Arial"/>
        </w:rPr>
        <w:t>шлакозолоудаления</w:t>
      </w:r>
      <w:proofErr w:type="spellEnd"/>
      <w:r w:rsidRPr="003253BA">
        <w:rPr>
          <w:rFonts w:ascii="Arial" w:hAnsi="Arial" w:cs="Arial"/>
        </w:rPr>
        <w:t xml:space="preserve"> и газоходов, составление режимных карт тепловых схем котельных, установка полного комплекта приборов учёта и контроля.</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В котельной «Водогрейная», кроме того, предусматривается завершение капитального ремонта всех котлов, составление исполнительных схем технологических систем котельной, модернизация системы водоподготовки, разработка </w:t>
      </w:r>
      <w:proofErr w:type="gramStart"/>
      <w:r w:rsidRPr="003253BA">
        <w:rPr>
          <w:rFonts w:ascii="Arial" w:hAnsi="Arial" w:cs="Arial"/>
        </w:rPr>
        <w:t>проекта технико-экономического обоснования реконструкции системы отпуска тепловой энергии</w:t>
      </w:r>
      <w:proofErr w:type="gramEnd"/>
      <w:r w:rsidRPr="003253BA">
        <w:rPr>
          <w:rFonts w:ascii="Arial" w:hAnsi="Arial" w:cs="Arial"/>
        </w:rPr>
        <w:t xml:space="preserve"> в тепловые сети, проведение режимно-наладочных испытаний режимов работы котлов.</w:t>
      </w:r>
    </w:p>
    <w:p w:rsidR="00C61459" w:rsidRDefault="00C61459" w:rsidP="00C61459">
      <w:pPr>
        <w:pStyle w:val="a5"/>
        <w:spacing w:before="0" w:after="0"/>
        <w:ind w:firstLine="709"/>
        <w:rPr>
          <w:rFonts w:ascii="Arial" w:hAnsi="Arial" w:cs="Arial"/>
        </w:rPr>
      </w:pPr>
      <w:r w:rsidRPr="00247F40">
        <w:rPr>
          <w:rFonts w:ascii="Arial" w:hAnsi="Arial" w:cs="Arial"/>
        </w:rPr>
        <w:t>По общей структуре объектов перспективные схемы холодного и горячего водоснабжения г</w:t>
      </w:r>
      <w:proofErr w:type="gramStart"/>
      <w:r w:rsidRPr="00247F40">
        <w:rPr>
          <w:rFonts w:ascii="Arial" w:hAnsi="Arial" w:cs="Arial"/>
        </w:rPr>
        <w:t>.В</w:t>
      </w:r>
      <w:proofErr w:type="gramEnd"/>
      <w:r w:rsidRPr="00247F40">
        <w:rPr>
          <w:rFonts w:ascii="Arial" w:hAnsi="Arial" w:cs="Arial"/>
        </w:rPr>
        <w:t xml:space="preserve">ихоревка, относительно существующего состояния изменятся незначительно. </w:t>
      </w:r>
    </w:p>
    <w:p w:rsidR="007E5AAF" w:rsidRPr="00C61459" w:rsidRDefault="007E5AAF" w:rsidP="00C61459">
      <w:pPr>
        <w:pStyle w:val="a5"/>
        <w:spacing w:before="0" w:after="0"/>
        <w:ind w:firstLine="709"/>
        <w:rPr>
          <w:rFonts w:ascii="Arial" w:hAnsi="Arial" w:cs="Arial"/>
        </w:rPr>
      </w:pPr>
    </w:p>
    <w:p w:rsidR="00C61459" w:rsidRPr="00C61459" w:rsidRDefault="00C61459" w:rsidP="00C61459">
      <w:pPr>
        <w:pStyle w:val="3"/>
        <w:numPr>
          <w:ilvl w:val="2"/>
          <w:numId w:val="0"/>
        </w:numPr>
        <w:tabs>
          <w:tab w:val="left" w:pos="1276"/>
        </w:tabs>
        <w:spacing w:before="0" w:after="0"/>
        <w:ind w:firstLine="709"/>
        <w:rPr>
          <w:i/>
          <w:color w:val="000000" w:themeColor="text1"/>
          <w:sz w:val="24"/>
          <w:szCs w:val="24"/>
        </w:rPr>
      </w:pPr>
      <w:r>
        <w:rPr>
          <w:i/>
          <w:color w:val="000000" w:themeColor="text1"/>
          <w:sz w:val="24"/>
          <w:szCs w:val="24"/>
        </w:rPr>
        <w:t>1</w:t>
      </w:r>
      <w:r w:rsidRPr="000D6DDF">
        <w:rPr>
          <w:i/>
          <w:color w:val="000000" w:themeColor="text1"/>
          <w:sz w:val="24"/>
          <w:szCs w:val="24"/>
        </w:rPr>
        <w:t>.3.2. Водоотведение (канализация)</w:t>
      </w:r>
      <w:bookmarkEnd w:id="0"/>
    </w:p>
    <w:p w:rsidR="00C61459" w:rsidRPr="00365D75" w:rsidRDefault="00C61459" w:rsidP="00C61459">
      <w:pPr>
        <w:ind w:firstLine="708"/>
        <w:jc w:val="both"/>
        <w:rPr>
          <w:rFonts w:ascii="Arial" w:hAnsi="Arial" w:cs="Arial"/>
        </w:rPr>
      </w:pPr>
      <w:r w:rsidRPr="00365D75">
        <w:rPr>
          <w:rFonts w:ascii="Arial" w:hAnsi="Arial" w:cs="Arial"/>
        </w:rPr>
        <w:t>В настоящее время на территории Вихоревского городского поселения функционирует одна централизованная система водоотведения. К канализационным сетям данной системы подключены следующие объекты:</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жилые дома и общественные здания;</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производственные предприятия;</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объекты централизованных систем теплоснабжения (котельные).</w:t>
      </w:r>
    </w:p>
    <w:p w:rsidR="00C61459" w:rsidRPr="00365D75" w:rsidRDefault="00C61459" w:rsidP="00C61459">
      <w:pPr>
        <w:pStyle w:val="125"/>
        <w:rPr>
          <w:rFonts w:ascii="Arial" w:hAnsi="Arial" w:cs="Arial"/>
          <w:i/>
          <w:color w:val="auto"/>
          <w:sz w:val="24"/>
          <w:szCs w:val="24"/>
        </w:rPr>
      </w:pPr>
      <w:r w:rsidRPr="00365D75">
        <w:rPr>
          <w:rFonts w:ascii="Arial" w:hAnsi="Arial" w:cs="Arial"/>
          <w:color w:val="auto"/>
          <w:sz w:val="24"/>
          <w:szCs w:val="24"/>
        </w:rPr>
        <w:lastRenderedPageBreak/>
        <w:t xml:space="preserve">В рассматриваемой системе имеется 7 канализационных насосных станций (далее также – КНС) и канализационные очистные сооружения (далее также – КОС). Данные объекты расположены на территории Вихоревского городского поселения. </w:t>
      </w:r>
    </w:p>
    <w:p w:rsidR="00C61459" w:rsidRDefault="00C61459" w:rsidP="00C61459">
      <w:pPr>
        <w:autoSpaceDE w:val="0"/>
        <w:autoSpaceDN w:val="0"/>
        <w:adjustRightInd w:val="0"/>
        <w:ind w:firstLine="708"/>
        <w:jc w:val="both"/>
        <w:rPr>
          <w:rFonts w:ascii="Arial" w:hAnsi="Arial" w:cs="Arial"/>
        </w:rPr>
      </w:pPr>
      <w:r w:rsidRPr="00365D75">
        <w:rPr>
          <w:rFonts w:ascii="Arial" w:hAnsi="Arial" w:cs="Arial"/>
        </w:rPr>
        <w:t>Отведение стоков от индивидуальных жилых домов и других зданий, не присоединённых к сетям централизованного водоотведения, осуществляется в выгребные ямы и надворные туалеты с последующей откачкой ассенизационными машинами.</w:t>
      </w:r>
    </w:p>
    <w:p w:rsidR="00C61459" w:rsidRPr="00C17325" w:rsidRDefault="00C61459" w:rsidP="00C61459">
      <w:pPr>
        <w:ind w:firstLine="708"/>
        <w:rPr>
          <w:rFonts w:ascii="Arial" w:hAnsi="Arial" w:cs="Arial"/>
          <w:b/>
          <w:i/>
        </w:rPr>
      </w:pPr>
      <w:r w:rsidRPr="00C17325">
        <w:rPr>
          <w:rFonts w:ascii="Arial" w:hAnsi="Arial" w:cs="Arial"/>
          <w:b/>
          <w:i/>
        </w:rPr>
        <w:t>Основные направления развития:</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Проведение инвентаризации и составление исполнительных схем сетей централизованного водоотведения;</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Повышение надёжности и эффективности функционирования централизованных систем водоотведения за счёт замены изношенного оборудования, ветхих трубопроводов и запорно-регулирующей арматуры;</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Использование труб из полимерных материалов для перекладки или новой прокладки участков;</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 xml:space="preserve">Повышение централизации схемы водоотведения поселения за счёт подключения дополнительных потребителей воды; </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Замена насосов на новые насосы с характеристиками, соответствующими  расчетным объемам стоков в режиме максимального часового поступления сточных вод;</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Организация технического учета стоков в КНС;</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Снижение эксплуатационных затрат в системе водоотведения.</w:t>
      </w:r>
    </w:p>
    <w:p w:rsidR="00C61459" w:rsidRPr="000D6DDF" w:rsidRDefault="00C61459" w:rsidP="00C61459">
      <w:pPr>
        <w:pStyle w:val="a5"/>
        <w:spacing w:before="0" w:after="0"/>
        <w:ind w:firstLine="720"/>
        <w:rPr>
          <w:rFonts w:ascii="Arial" w:hAnsi="Arial" w:cs="Arial"/>
        </w:rPr>
      </w:pPr>
      <w:r w:rsidRPr="00C17325">
        <w:rPr>
          <w:rFonts w:ascii="Arial" w:hAnsi="Arial" w:cs="Arial"/>
        </w:rPr>
        <w:t>Результаты выполненных расчётов показали, что на расчётный срок Схемы</w:t>
      </w:r>
      <w:r>
        <w:rPr>
          <w:rFonts w:ascii="Arial" w:hAnsi="Arial" w:cs="Arial"/>
        </w:rPr>
        <w:t xml:space="preserve"> водоотведения Вихоревского городского поселения</w:t>
      </w:r>
      <w:r w:rsidRPr="00C17325">
        <w:rPr>
          <w:rFonts w:ascii="Arial" w:hAnsi="Arial" w:cs="Arial"/>
        </w:rPr>
        <w:t xml:space="preserve"> все существующие сооружения (КНС, КОС) целесообразно будет использовать и далее (с проведением необходимых мероприятий по реконструкции) для централизованного водоотведения. Строительства дополнительных сооружений в рассматриваемой сист</w:t>
      </w:r>
      <w:r>
        <w:rPr>
          <w:rFonts w:ascii="Arial" w:hAnsi="Arial" w:cs="Arial"/>
        </w:rPr>
        <w:t>еме водоотведения не требуется.</w:t>
      </w:r>
    </w:p>
    <w:p w:rsidR="00C61459" w:rsidRDefault="00C61459" w:rsidP="00C61459">
      <w:pPr>
        <w:autoSpaceDE w:val="0"/>
        <w:autoSpaceDN w:val="0"/>
        <w:adjustRightInd w:val="0"/>
        <w:ind w:firstLine="708"/>
        <w:jc w:val="both"/>
        <w:rPr>
          <w:rFonts w:ascii="Arial" w:hAnsi="Arial" w:cs="Arial"/>
        </w:rPr>
      </w:pPr>
    </w:p>
    <w:p w:rsidR="00C61459" w:rsidRPr="00C61459" w:rsidRDefault="00C61459" w:rsidP="00C61459">
      <w:pPr>
        <w:autoSpaceDE w:val="0"/>
        <w:autoSpaceDN w:val="0"/>
        <w:adjustRightInd w:val="0"/>
        <w:ind w:firstLine="708"/>
        <w:jc w:val="both"/>
        <w:rPr>
          <w:rFonts w:ascii="Arial" w:hAnsi="Arial" w:cs="Arial"/>
          <w:b/>
          <w:i/>
        </w:rPr>
      </w:pPr>
      <w:r>
        <w:rPr>
          <w:rFonts w:ascii="Arial" w:hAnsi="Arial" w:cs="Arial"/>
          <w:b/>
          <w:i/>
        </w:rPr>
        <w:t>1</w:t>
      </w:r>
      <w:r w:rsidRPr="000D6DDF">
        <w:rPr>
          <w:rFonts w:ascii="Arial" w:hAnsi="Arial" w:cs="Arial"/>
          <w:b/>
          <w:i/>
        </w:rPr>
        <w:t>.3.3. Теплоснабжение</w:t>
      </w:r>
    </w:p>
    <w:p w:rsidR="00C61459" w:rsidRPr="00365D75" w:rsidRDefault="00C61459" w:rsidP="00C61459">
      <w:pPr>
        <w:pStyle w:val="a5"/>
        <w:spacing w:before="0" w:after="0"/>
        <w:ind w:firstLine="709"/>
        <w:rPr>
          <w:rFonts w:ascii="Arial" w:hAnsi="Arial" w:cs="Arial"/>
          <w:color w:val="0070C0"/>
        </w:rPr>
      </w:pPr>
      <w:r w:rsidRPr="00365D75">
        <w:rPr>
          <w:rFonts w:ascii="Arial" w:hAnsi="Arial" w:cs="Arial"/>
        </w:rPr>
        <w:t xml:space="preserve">В </w:t>
      </w:r>
      <w:r>
        <w:rPr>
          <w:rFonts w:ascii="Arial" w:hAnsi="Arial" w:cs="Arial"/>
        </w:rPr>
        <w:t>Вихоревском городском поселении</w:t>
      </w:r>
      <w:r w:rsidRPr="00365D75">
        <w:rPr>
          <w:rFonts w:ascii="Arial" w:hAnsi="Arial" w:cs="Arial"/>
        </w:rPr>
        <w:t xml:space="preserve"> для теплоснабжения населения и общественных предприятий</w:t>
      </w:r>
      <w:r>
        <w:rPr>
          <w:rFonts w:ascii="Arial" w:hAnsi="Arial" w:cs="Arial"/>
        </w:rPr>
        <w:t xml:space="preserve"> (организаций)</w:t>
      </w:r>
      <w:r w:rsidRPr="00365D75">
        <w:rPr>
          <w:rFonts w:ascii="Arial" w:hAnsi="Arial" w:cs="Arial"/>
        </w:rPr>
        <w:t xml:space="preserve"> функционируют 3 системы централизованного теплоснабжения. Теплоисточниками в них являются котельные ("</w:t>
      </w:r>
      <w:proofErr w:type="gramStart"/>
      <w:r w:rsidRPr="00365D75">
        <w:rPr>
          <w:rFonts w:ascii="Arial" w:hAnsi="Arial" w:cs="Arial"/>
        </w:rPr>
        <w:t>Водогрейная</w:t>
      </w:r>
      <w:proofErr w:type="gramEnd"/>
      <w:r w:rsidRPr="00365D75">
        <w:rPr>
          <w:rFonts w:ascii="Arial" w:hAnsi="Arial" w:cs="Arial"/>
        </w:rPr>
        <w:t>", "Байкальская", "Нефтяников").</w:t>
      </w:r>
      <w:r w:rsidRPr="00365D75">
        <w:rPr>
          <w:rFonts w:ascii="Arial" w:hAnsi="Arial" w:cs="Arial"/>
          <w:color w:val="0070C0"/>
        </w:rPr>
        <w:t xml:space="preserve"> </w:t>
      </w:r>
      <w:r w:rsidRPr="00365D75">
        <w:rPr>
          <w:rFonts w:ascii="Arial" w:hAnsi="Arial" w:cs="Arial"/>
        </w:rPr>
        <w:t>1 теплоисточник (Нефтяников) функционирует только в отопительный период (летнего ГВС нет)</w:t>
      </w:r>
      <w:r w:rsidRPr="00365D75">
        <w:rPr>
          <w:rFonts w:ascii="Arial" w:hAnsi="Arial" w:cs="Arial"/>
          <w:color w:val="000000"/>
        </w:rPr>
        <w:t>, 2 теплоисточника (Водогрейная, Байкальская) имеют летний ГВС.</w:t>
      </w:r>
    </w:p>
    <w:p w:rsidR="00C61459" w:rsidRPr="00365D75" w:rsidRDefault="00C61459" w:rsidP="00C61459">
      <w:pPr>
        <w:pStyle w:val="a5"/>
        <w:spacing w:before="0" w:after="0"/>
        <w:ind w:firstLine="709"/>
        <w:rPr>
          <w:rFonts w:ascii="Arial" w:hAnsi="Arial" w:cs="Arial"/>
          <w:color w:val="0070C0"/>
        </w:rPr>
      </w:pPr>
      <w:r w:rsidRPr="00365D75">
        <w:rPr>
          <w:rFonts w:ascii="Arial" w:hAnsi="Arial" w:cs="Arial"/>
          <w:color w:val="000000"/>
        </w:rPr>
        <w:t>Теплоисточники расположены</w:t>
      </w:r>
      <w:r w:rsidRPr="00365D75">
        <w:rPr>
          <w:rFonts w:ascii="Arial" w:hAnsi="Arial" w:cs="Arial"/>
          <w:color w:val="0070C0"/>
        </w:rPr>
        <w:t xml:space="preserve">: </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«Водогрейная» - в северо-восточной части города (</w:t>
      </w:r>
      <w:proofErr w:type="spellStart"/>
      <w:r w:rsidRPr="00365D75">
        <w:rPr>
          <w:rFonts w:ascii="Arial" w:hAnsi="Arial" w:cs="Arial"/>
        </w:rPr>
        <w:t>ул</w:t>
      </w:r>
      <w:proofErr w:type="gramStart"/>
      <w:r w:rsidRPr="00365D75">
        <w:rPr>
          <w:rFonts w:ascii="Arial" w:hAnsi="Arial" w:cs="Arial"/>
        </w:rPr>
        <w:t>.Д</w:t>
      </w:r>
      <w:proofErr w:type="gramEnd"/>
      <w:r w:rsidRPr="00365D75">
        <w:rPr>
          <w:rFonts w:ascii="Arial" w:hAnsi="Arial" w:cs="Arial"/>
        </w:rPr>
        <w:t>оковская</w:t>
      </w:r>
      <w:proofErr w:type="spellEnd"/>
      <w:r w:rsidRPr="00365D75">
        <w:rPr>
          <w:rFonts w:ascii="Arial" w:hAnsi="Arial" w:cs="Arial"/>
        </w:rPr>
        <w:t>, д. 22б);</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«Байкальская» - в северо-западной части города (ул</w:t>
      </w:r>
      <w:proofErr w:type="gramStart"/>
      <w:r w:rsidRPr="00365D75">
        <w:rPr>
          <w:rFonts w:ascii="Arial" w:hAnsi="Arial" w:cs="Arial"/>
        </w:rPr>
        <w:t>.Б</w:t>
      </w:r>
      <w:proofErr w:type="gramEnd"/>
      <w:r w:rsidRPr="00365D75">
        <w:rPr>
          <w:rFonts w:ascii="Arial" w:hAnsi="Arial" w:cs="Arial"/>
        </w:rPr>
        <w:t>айкальская, д. 20);</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«Нефтяников» - в западной части города (ул. Нефтяников, д. 12а).</w:t>
      </w:r>
    </w:p>
    <w:p w:rsidR="00C61459" w:rsidRPr="00FB226F" w:rsidRDefault="00C61459" w:rsidP="00C61459">
      <w:pPr>
        <w:ind w:firstLine="709"/>
        <w:jc w:val="both"/>
        <w:rPr>
          <w:rFonts w:ascii="Arial" w:hAnsi="Arial" w:cs="Arial"/>
        </w:rPr>
      </w:pPr>
      <w:r w:rsidRPr="00FB226F">
        <w:rPr>
          <w:rFonts w:ascii="Arial" w:hAnsi="Arial" w:cs="Arial"/>
        </w:rPr>
        <w:t xml:space="preserve">Радиусы централизованного теплоснабжения в рассматриваемых системах теплоснабжения составляют: </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«Водогрейная» - 2 580 м,</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«Байкальская» - 278 м,</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«Нефтяников» - 336 м.</w:t>
      </w:r>
    </w:p>
    <w:p w:rsidR="00C61459" w:rsidRPr="00365D75" w:rsidRDefault="00C61459" w:rsidP="00C61459">
      <w:pPr>
        <w:pStyle w:val="a5"/>
        <w:spacing w:before="0" w:after="0"/>
        <w:ind w:firstLine="0"/>
        <w:rPr>
          <w:rFonts w:ascii="Arial" w:hAnsi="Arial" w:cs="Arial"/>
        </w:rPr>
      </w:pPr>
      <w:r w:rsidRPr="00365D75">
        <w:rPr>
          <w:rFonts w:ascii="Arial" w:hAnsi="Arial" w:cs="Arial"/>
        </w:rPr>
        <w:t xml:space="preserve">          </w:t>
      </w:r>
      <w:r>
        <w:rPr>
          <w:rFonts w:ascii="Arial" w:hAnsi="Arial" w:cs="Arial"/>
        </w:rPr>
        <w:tab/>
      </w:r>
      <w:r w:rsidRPr="00365D75">
        <w:rPr>
          <w:rFonts w:ascii="Arial" w:hAnsi="Arial" w:cs="Arial"/>
        </w:rPr>
        <w:t xml:space="preserve">Зонами действия рассматриваемых централизованных систем теплоснабжения поселения являются: </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«Водогрейная» - центральная и юго-восточная части города;</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«Байкальская» - северо-западная часть города;</w:t>
      </w:r>
    </w:p>
    <w:p w:rsidR="00C61459" w:rsidRPr="00365D75" w:rsidRDefault="00C61459" w:rsidP="00C61459">
      <w:pPr>
        <w:pStyle w:val="a5"/>
        <w:spacing w:before="0" w:after="0"/>
        <w:ind w:firstLine="0"/>
        <w:rPr>
          <w:rFonts w:ascii="Arial" w:hAnsi="Arial" w:cs="Arial"/>
        </w:rPr>
      </w:pPr>
      <w:r>
        <w:rPr>
          <w:rFonts w:ascii="Arial" w:hAnsi="Arial" w:cs="Arial"/>
        </w:rPr>
        <w:lastRenderedPageBreak/>
        <w:t xml:space="preserve">− </w:t>
      </w:r>
      <w:r w:rsidRPr="00365D75">
        <w:rPr>
          <w:rFonts w:ascii="Arial" w:hAnsi="Arial" w:cs="Arial"/>
        </w:rPr>
        <w:t>система «Нефтяников» - западная часть города.</w:t>
      </w:r>
    </w:p>
    <w:p w:rsidR="00C61459" w:rsidRPr="00365D75" w:rsidRDefault="00C61459" w:rsidP="00C61459">
      <w:pPr>
        <w:pStyle w:val="a5"/>
        <w:spacing w:before="0" w:after="0"/>
        <w:ind w:firstLine="720"/>
        <w:rPr>
          <w:rFonts w:ascii="Arial" w:hAnsi="Arial" w:cs="Arial"/>
        </w:rPr>
      </w:pPr>
      <w:r>
        <w:rPr>
          <w:rFonts w:ascii="Arial" w:hAnsi="Arial" w:cs="Arial"/>
        </w:rPr>
        <w:t>Единой т</w:t>
      </w:r>
      <w:r w:rsidRPr="00365D75">
        <w:rPr>
          <w:rFonts w:ascii="Arial" w:hAnsi="Arial" w:cs="Arial"/>
        </w:rPr>
        <w:t>еплоснабжающей организ</w:t>
      </w:r>
      <w:r>
        <w:rPr>
          <w:rFonts w:ascii="Arial" w:hAnsi="Arial" w:cs="Arial"/>
        </w:rPr>
        <w:t>ацией в области</w:t>
      </w:r>
      <w:r w:rsidRPr="00365D75">
        <w:rPr>
          <w:rFonts w:ascii="Arial" w:hAnsi="Arial" w:cs="Arial"/>
        </w:rPr>
        <w:t xml:space="preserve"> теплоснабжения </w:t>
      </w:r>
      <w:r>
        <w:rPr>
          <w:rFonts w:ascii="Arial" w:hAnsi="Arial" w:cs="Arial"/>
        </w:rPr>
        <w:t xml:space="preserve">на территории Вихоревского городского поселения </w:t>
      </w:r>
      <w:r w:rsidRPr="00365D75">
        <w:rPr>
          <w:rFonts w:ascii="Arial" w:hAnsi="Arial" w:cs="Arial"/>
        </w:rPr>
        <w:t>я</w:t>
      </w:r>
      <w:r>
        <w:rPr>
          <w:rFonts w:ascii="Arial" w:hAnsi="Arial" w:cs="Arial"/>
        </w:rPr>
        <w:t xml:space="preserve">вляется ООО «Объединенная </w:t>
      </w:r>
      <w:proofErr w:type="spellStart"/>
      <w:r>
        <w:rPr>
          <w:rFonts w:ascii="Arial" w:hAnsi="Arial" w:cs="Arial"/>
        </w:rPr>
        <w:t>Вихоревская</w:t>
      </w:r>
      <w:proofErr w:type="spellEnd"/>
      <w:r>
        <w:rPr>
          <w:rFonts w:ascii="Arial" w:hAnsi="Arial" w:cs="Arial"/>
        </w:rPr>
        <w:t xml:space="preserve"> управляющая компания</w:t>
      </w:r>
      <w:r w:rsidRPr="00365D75">
        <w:rPr>
          <w:rFonts w:ascii="Arial" w:hAnsi="Arial" w:cs="Arial"/>
        </w:rPr>
        <w:t>».</w:t>
      </w:r>
    </w:p>
    <w:p w:rsidR="00C61459" w:rsidRDefault="00C61459" w:rsidP="00C61459">
      <w:pPr>
        <w:pStyle w:val="a5"/>
        <w:spacing w:before="0" w:after="0"/>
        <w:ind w:firstLine="720"/>
        <w:rPr>
          <w:rFonts w:ascii="Arial" w:hAnsi="Arial" w:cs="Arial"/>
        </w:rPr>
      </w:pPr>
      <w:r w:rsidRPr="00365D75">
        <w:rPr>
          <w:rFonts w:ascii="Arial" w:hAnsi="Arial" w:cs="Arial"/>
        </w:rPr>
        <w:t xml:space="preserve">Тепловая энергия потребителям Вихоревского городского поселения подаётся </w:t>
      </w:r>
      <w:r>
        <w:rPr>
          <w:rFonts w:ascii="Arial" w:hAnsi="Arial" w:cs="Arial"/>
        </w:rPr>
        <w:t xml:space="preserve">в горячей воде. Пар в </w:t>
      </w:r>
      <w:r w:rsidRPr="00365D75">
        <w:rPr>
          <w:rFonts w:ascii="Arial" w:hAnsi="Arial" w:cs="Arial"/>
        </w:rPr>
        <w:t>теплоисточниках не вырабатывается. Потребителями являются общественные и коммерческие здания,</w:t>
      </w:r>
      <w:r>
        <w:rPr>
          <w:rFonts w:ascii="Arial" w:hAnsi="Arial" w:cs="Arial"/>
        </w:rPr>
        <w:t xml:space="preserve">  многоквартирные и жилые дома.</w:t>
      </w:r>
    </w:p>
    <w:p w:rsidR="00C61459" w:rsidRPr="0029218A" w:rsidRDefault="00C61459" w:rsidP="00C61459">
      <w:pPr>
        <w:ind w:firstLine="708"/>
        <w:rPr>
          <w:rFonts w:ascii="Arial" w:hAnsi="Arial" w:cs="Arial"/>
          <w:b/>
          <w:i/>
          <w:szCs w:val="28"/>
          <w:u w:val="single"/>
        </w:rPr>
      </w:pPr>
      <w:r w:rsidRPr="0029218A">
        <w:rPr>
          <w:rFonts w:ascii="Arial" w:hAnsi="Arial" w:cs="Arial"/>
          <w:b/>
          <w:i/>
          <w:szCs w:val="28"/>
          <w:u w:val="single"/>
        </w:rPr>
        <w:t>Котельная «Водогрейная»</w:t>
      </w:r>
    </w:p>
    <w:p w:rsidR="00C61459" w:rsidRPr="00002D15" w:rsidRDefault="00C61459" w:rsidP="00C61459">
      <w:pPr>
        <w:ind w:firstLine="709"/>
        <w:jc w:val="both"/>
        <w:rPr>
          <w:rFonts w:ascii="Arial" w:hAnsi="Arial" w:cs="Arial"/>
          <w:b/>
          <w:i/>
          <w:szCs w:val="28"/>
        </w:rPr>
      </w:pPr>
      <w:r w:rsidRPr="00002D15">
        <w:rPr>
          <w:rFonts w:ascii="Arial" w:hAnsi="Arial" w:cs="Arial"/>
          <w:b/>
          <w:i/>
          <w:szCs w:val="28"/>
        </w:rPr>
        <w:t xml:space="preserve">Основные проблемы по </w:t>
      </w:r>
      <w:proofErr w:type="spellStart"/>
      <w:r w:rsidRPr="00002D15">
        <w:rPr>
          <w:rFonts w:ascii="Arial" w:hAnsi="Arial" w:cs="Arial"/>
          <w:b/>
          <w:i/>
          <w:szCs w:val="28"/>
        </w:rPr>
        <w:t>котлоагрегатам</w:t>
      </w:r>
      <w:proofErr w:type="spellEnd"/>
      <w:r w:rsidRPr="00002D15">
        <w:rPr>
          <w:rFonts w:ascii="Arial" w:hAnsi="Arial" w:cs="Arial"/>
          <w:b/>
          <w:i/>
          <w:szCs w:val="28"/>
        </w:rPr>
        <w:t xml:space="preserve"> и рекомендации по их устранению:</w:t>
      </w:r>
    </w:p>
    <w:p w:rsidR="00C61459" w:rsidRDefault="00C61459" w:rsidP="00C61459">
      <w:pPr>
        <w:jc w:val="both"/>
        <w:rPr>
          <w:rFonts w:ascii="Arial" w:hAnsi="Arial" w:cs="Arial"/>
          <w:szCs w:val="28"/>
        </w:rPr>
      </w:pPr>
      <w:r>
        <w:rPr>
          <w:rFonts w:ascii="Arial" w:hAnsi="Arial" w:cs="Arial"/>
          <w:szCs w:val="28"/>
        </w:rPr>
        <w:t xml:space="preserve">− </w:t>
      </w:r>
      <w:r w:rsidRPr="00002D15">
        <w:rPr>
          <w:rFonts w:ascii="Arial" w:hAnsi="Arial" w:cs="Arial"/>
          <w:szCs w:val="28"/>
        </w:rPr>
        <w:t xml:space="preserve">Требуется завершить ремонт </w:t>
      </w:r>
      <w:r>
        <w:rPr>
          <w:rFonts w:ascii="Arial" w:hAnsi="Arial" w:cs="Arial"/>
          <w:szCs w:val="28"/>
        </w:rPr>
        <w:t>всех водогрейных котлов;</w:t>
      </w:r>
      <w:r w:rsidRPr="00002D15">
        <w:rPr>
          <w:rFonts w:ascii="Arial" w:hAnsi="Arial" w:cs="Arial"/>
          <w:szCs w:val="28"/>
        </w:rPr>
        <w:t xml:space="preserve"> </w:t>
      </w:r>
    </w:p>
    <w:p w:rsidR="00C61459" w:rsidRPr="00002D15" w:rsidRDefault="00C61459" w:rsidP="00C61459">
      <w:pPr>
        <w:jc w:val="both"/>
        <w:rPr>
          <w:rFonts w:ascii="Arial" w:hAnsi="Arial" w:cs="Arial"/>
          <w:szCs w:val="28"/>
        </w:rPr>
      </w:pPr>
      <w:r>
        <w:rPr>
          <w:rFonts w:ascii="Arial" w:hAnsi="Arial" w:cs="Arial"/>
          <w:szCs w:val="28"/>
        </w:rPr>
        <w:t xml:space="preserve">− </w:t>
      </w:r>
      <w:r w:rsidRPr="00002D15">
        <w:rPr>
          <w:rFonts w:ascii="Arial" w:hAnsi="Arial" w:cs="Arial"/>
          <w:szCs w:val="28"/>
        </w:rPr>
        <w:t>Отсутствие у котлов полного комплекта необходимых приборов (датчиков температуры и давления/разрежения по воздушному и газовому трактам котлов);</w:t>
      </w:r>
    </w:p>
    <w:p w:rsidR="00C61459" w:rsidRDefault="00C61459" w:rsidP="00C61459">
      <w:pPr>
        <w:jc w:val="both"/>
        <w:rPr>
          <w:rFonts w:ascii="Arial" w:hAnsi="Arial" w:cs="Arial"/>
          <w:szCs w:val="28"/>
        </w:rPr>
      </w:pPr>
      <w:r>
        <w:rPr>
          <w:rFonts w:ascii="Arial" w:hAnsi="Arial" w:cs="Arial"/>
          <w:szCs w:val="28"/>
        </w:rPr>
        <w:t>− Требуется проведение режимной наладки котлов;</w:t>
      </w:r>
    </w:p>
    <w:p w:rsidR="00C61459" w:rsidRPr="00002D15" w:rsidRDefault="00C61459" w:rsidP="00C61459">
      <w:pPr>
        <w:jc w:val="both"/>
        <w:rPr>
          <w:rFonts w:ascii="Arial" w:hAnsi="Arial" w:cs="Arial"/>
          <w:szCs w:val="28"/>
        </w:rPr>
      </w:pPr>
      <w:r>
        <w:rPr>
          <w:rFonts w:ascii="Arial" w:hAnsi="Arial" w:cs="Arial"/>
          <w:szCs w:val="28"/>
        </w:rPr>
        <w:t>− Необходимо организовать т</w:t>
      </w:r>
      <w:r w:rsidRPr="00002D15">
        <w:rPr>
          <w:rFonts w:ascii="Arial" w:hAnsi="Arial" w:cs="Arial"/>
          <w:szCs w:val="28"/>
        </w:rPr>
        <w:t>ехнический учёт производства тепла котлами</w:t>
      </w:r>
      <w:r>
        <w:rPr>
          <w:rFonts w:ascii="Arial" w:hAnsi="Arial" w:cs="Arial"/>
          <w:szCs w:val="28"/>
        </w:rPr>
        <w:t>.</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Основные проблемы по системе топливоподачи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Существующая система подвоза и разгрузки угля не обладает высокой эффективностью. Требуется провести дополнительное обследование данной системы с целью повышения эффективности её работы (вкл. логистику подачи  вагонов);</w:t>
      </w:r>
    </w:p>
    <w:p w:rsidR="00570A6B"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Отсутствует в достаточном количестве специальная автотехник</w:t>
      </w:r>
      <w:r>
        <w:rPr>
          <w:rFonts w:ascii="Arial" w:hAnsi="Arial" w:cs="Arial"/>
          <w:szCs w:val="28"/>
        </w:rPr>
        <w:t>а для работы на угольном складе;</w:t>
      </w:r>
    </w:p>
    <w:p w:rsidR="00570A6B" w:rsidRPr="00B51B20" w:rsidRDefault="00570A6B" w:rsidP="00570A6B">
      <w:pPr>
        <w:jc w:val="both"/>
        <w:rPr>
          <w:rFonts w:ascii="Arial" w:hAnsi="Arial" w:cs="Arial"/>
          <w:szCs w:val="28"/>
        </w:rPr>
      </w:pPr>
      <w:r>
        <w:rPr>
          <w:rFonts w:ascii="Arial" w:hAnsi="Arial" w:cs="Arial"/>
          <w:szCs w:val="28"/>
        </w:rPr>
        <w:t xml:space="preserve">− </w:t>
      </w:r>
      <w:proofErr w:type="spellStart"/>
      <w:r w:rsidRPr="00B51B20">
        <w:rPr>
          <w:rFonts w:ascii="Arial" w:hAnsi="Arial" w:cs="Arial"/>
          <w:szCs w:val="28"/>
        </w:rPr>
        <w:t>Одновалковые</w:t>
      </w:r>
      <w:proofErr w:type="spellEnd"/>
      <w:r w:rsidRPr="00B51B20">
        <w:rPr>
          <w:rFonts w:ascii="Arial" w:hAnsi="Arial" w:cs="Arial"/>
          <w:szCs w:val="28"/>
        </w:rPr>
        <w:t xml:space="preserve"> дробилки угля не обладают высоко степенью надёжности и эффективности. Требуется их заменить </w:t>
      </w:r>
      <w:proofErr w:type="gramStart"/>
      <w:r w:rsidRPr="00B51B20">
        <w:rPr>
          <w:rFonts w:ascii="Arial" w:hAnsi="Arial" w:cs="Arial"/>
          <w:szCs w:val="28"/>
        </w:rPr>
        <w:t>на</w:t>
      </w:r>
      <w:proofErr w:type="gramEnd"/>
      <w:r w:rsidRPr="00B51B20">
        <w:rPr>
          <w:rFonts w:ascii="Arial" w:hAnsi="Arial" w:cs="Arial"/>
          <w:szCs w:val="28"/>
        </w:rPr>
        <w:t xml:space="preserve"> двухвалковые;</w:t>
      </w:r>
    </w:p>
    <w:p w:rsidR="00570A6B" w:rsidRPr="001D6DF1"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Необходимо провести дополнительное обследование подсистемы подачи топлива в бункера котлов с целью </w:t>
      </w:r>
      <w:proofErr w:type="gramStart"/>
      <w:r w:rsidRPr="00B51B20">
        <w:rPr>
          <w:rFonts w:ascii="Arial" w:hAnsi="Arial" w:cs="Arial"/>
          <w:szCs w:val="28"/>
        </w:rPr>
        <w:t>определения технического решения возможности полной загрузки бункеров котлов</w:t>
      </w:r>
      <w:proofErr w:type="gramEnd"/>
      <w:r w:rsidRPr="00B51B20">
        <w:rPr>
          <w:rFonts w:ascii="Arial" w:hAnsi="Arial" w:cs="Arial"/>
          <w:szCs w:val="28"/>
        </w:rPr>
        <w:t xml:space="preserve"> при работе любой 1-й нитки транспортё</w:t>
      </w:r>
      <w:r>
        <w:rPr>
          <w:rFonts w:ascii="Arial" w:hAnsi="Arial" w:cs="Arial"/>
          <w:szCs w:val="28"/>
        </w:rPr>
        <w:t>ров.</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Основные проблемы по системе ШЗУ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Требуется выполнить ревизию </w:t>
      </w:r>
      <w:r>
        <w:rPr>
          <w:rFonts w:ascii="Arial" w:hAnsi="Arial" w:cs="Arial"/>
          <w:szCs w:val="28"/>
        </w:rPr>
        <w:t>и капитальный ремонт канала ШЗУ;</w:t>
      </w:r>
      <w:r w:rsidRPr="00B51B20">
        <w:rPr>
          <w:rFonts w:ascii="Arial" w:hAnsi="Arial" w:cs="Arial"/>
          <w:szCs w:val="28"/>
        </w:rPr>
        <w:t xml:space="preserve">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Требуется провести ревизию батарейных циклонов на предмет наличия </w:t>
      </w:r>
      <w:proofErr w:type="spellStart"/>
      <w:r w:rsidRPr="00B51B20">
        <w:rPr>
          <w:rFonts w:ascii="Arial" w:hAnsi="Arial" w:cs="Arial"/>
          <w:szCs w:val="28"/>
        </w:rPr>
        <w:t>неплотностей</w:t>
      </w:r>
      <w:proofErr w:type="spellEnd"/>
      <w:r w:rsidRPr="00B51B20">
        <w:rPr>
          <w:rFonts w:ascii="Arial" w:hAnsi="Arial" w:cs="Arial"/>
          <w:szCs w:val="28"/>
        </w:rPr>
        <w:t xml:space="preserve">.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Отходы горения угля (зола, шлак) поступают на площадку рядом с котельной, откуда не вывозятся годами. В настоящее время </w:t>
      </w:r>
      <w:proofErr w:type="spellStart"/>
      <w:r w:rsidRPr="00B51B20">
        <w:rPr>
          <w:rFonts w:ascii="Arial" w:hAnsi="Arial" w:cs="Arial"/>
          <w:szCs w:val="28"/>
        </w:rPr>
        <w:t>золошлакоотвал</w:t>
      </w:r>
      <w:proofErr w:type="spellEnd"/>
      <w:r w:rsidRPr="00B51B20">
        <w:rPr>
          <w:rFonts w:ascii="Arial" w:hAnsi="Arial" w:cs="Arial"/>
          <w:szCs w:val="28"/>
        </w:rPr>
        <w:t xml:space="preserve"> достиг внушительных размеров. Требуется разработать проект захоронения (размещения) </w:t>
      </w:r>
      <w:proofErr w:type="spellStart"/>
      <w:r w:rsidRPr="00B51B20">
        <w:rPr>
          <w:rFonts w:ascii="Arial" w:hAnsi="Arial" w:cs="Arial"/>
          <w:szCs w:val="28"/>
        </w:rPr>
        <w:t>золошлаковых</w:t>
      </w:r>
      <w:proofErr w:type="spellEnd"/>
      <w:r w:rsidRPr="00B51B20">
        <w:rPr>
          <w:rFonts w:ascii="Arial" w:hAnsi="Arial" w:cs="Arial"/>
          <w:szCs w:val="28"/>
        </w:rPr>
        <w:t xml:space="preserve"> отходов с последующим вывозом их на предусмотренное проектом место размещения. Рекомендуется организовать периодический вывоз вновь накопленных </w:t>
      </w:r>
      <w:proofErr w:type="spellStart"/>
      <w:r w:rsidRPr="00B51B20">
        <w:rPr>
          <w:rFonts w:ascii="Arial" w:hAnsi="Arial" w:cs="Arial"/>
          <w:szCs w:val="28"/>
        </w:rPr>
        <w:t>золошлаковых</w:t>
      </w:r>
      <w:proofErr w:type="spellEnd"/>
      <w:r w:rsidRPr="00B51B20">
        <w:rPr>
          <w:rFonts w:ascii="Arial" w:hAnsi="Arial" w:cs="Arial"/>
          <w:szCs w:val="28"/>
        </w:rPr>
        <w:t xml:space="preserve"> отходов.</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 xml:space="preserve">Основные проблемы по системам </w:t>
      </w:r>
      <w:proofErr w:type="spellStart"/>
      <w:r w:rsidRPr="00B51B20">
        <w:rPr>
          <w:rFonts w:ascii="Arial" w:hAnsi="Arial" w:cs="Arial"/>
          <w:b/>
          <w:i/>
          <w:szCs w:val="28"/>
        </w:rPr>
        <w:t>воздухоподачи</w:t>
      </w:r>
      <w:proofErr w:type="spellEnd"/>
      <w:r w:rsidRPr="00B51B20">
        <w:rPr>
          <w:rFonts w:ascii="Arial" w:hAnsi="Arial" w:cs="Arial"/>
          <w:b/>
          <w:i/>
          <w:szCs w:val="28"/>
        </w:rPr>
        <w:t xml:space="preserve"> и удаления дымовых газов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В последние годы не проводилась ревизия воздуховодов и газовых трактов котлов на наличие </w:t>
      </w:r>
      <w:proofErr w:type="spellStart"/>
      <w:r w:rsidRPr="00B51B20">
        <w:rPr>
          <w:rFonts w:ascii="Arial" w:hAnsi="Arial" w:cs="Arial"/>
          <w:szCs w:val="28"/>
        </w:rPr>
        <w:t>неплотностей</w:t>
      </w:r>
      <w:proofErr w:type="spellEnd"/>
      <w:r w:rsidRPr="00B51B20">
        <w:rPr>
          <w:rFonts w:ascii="Arial" w:hAnsi="Arial" w:cs="Arial"/>
          <w:szCs w:val="28"/>
        </w:rPr>
        <w:t xml:space="preserve">. Необходимо провести такую ревизию;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оценки существующих сверхнормативных присосов воздуха по газовым трактам котлов, а также для проведения наладки режимов работы котлов рекомендуется приобрести и использовать переносной </w:t>
      </w:r>
      <w:proofErr w:type="spellStart"/>
      <w:r w:rsidRPr="00B51B20">
        <w:rPr>
          <w:rFonts w:ascii="Arial" w:hAnsi="Arial" w:cs="Arial"/>
          <w:szCs w:val="28"/>
        </w:rPr>
        <w:t>кислородомер</w:t>
      </w:r>
      <w:proofErr w:type="spellEnd"/>
      <w:r w:rsidRPr="00B51B20">
        <w:rPr>
          <w:rFonts w:ascii="Arial" w:hAnsi="Arial" w:cs="Arial"/>
          <w:szCs w:val="28"/>
        </w:rPr>
        <w:t xml:space="preserve"> (газоанализатор);</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Отсутствие полного комплекта приборов (датчиков температуры и давления/разрежения) по воздушному и газовому трактам котлов. Рекомендуется установить</w:t>
      </w:r>
      <w:r>
        <w:rPr>
          <w:rFonts w:ascii="Arial" w:hAnsi="Arial" w:cs="Arial"/>
          <w:szCs w:val="28"/>
        </w:rPr>
        <w:t xml:space="preserve"> полный комплект таких приборов;</w:t>
      </w:r>
    </w:p>
    <w:p w:rsidR="00570A6B" w:rsidRPr="00B51B20" w:rsidRDefault="00570A6B" w:rsidP="00570A6B">
      <w:pPr>
        <w:jc w:val="both"/>
        <w:rPr>
          <w:rFonts w:ascii="Arial" w:hAnsi="Arial" w:cs="Arial"/>
          <w:szCs w:val="28"/>
        </w:rPr>
      </w:pPr>
      <w:r>
        <w:rPr>
          <w:rFonts w:ascii="Arial" w:hAnsi="Arial" w:cs="Arial"/>
          <w:szCs w:val="28"/>
        </w:rPr>
        <w:lastRenderedPageBreak/>
        <w:t xml:space="preserve">− </w:t>
      </w:r>
      <w:r w:rsidRPr="00B51B20">
        <w:rPr>
          <w:rFonts w:ascii="Arial" w:hAnsi="Arial" w:cs="Arial"/>
          <w:szCs w:val="28"/>
        </w:rPr>
        <w:t>Рекомендуется провести техническое диагностировани</w:t>
      </w:r>
      <w:r>
        <w:rPr>
          <w:rFonts w:ascii="Arial" w:hAnsi="Arial" w:cs="Arial"/>
          <w:szCs w:val="28"/>
        </w:rPr>
        <w:t>е состояния дымовой трубы.</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 xml:space="preserve">Основные проблемы </w:t>
      </w:r>
      <w:proofErr w:type="gramStart"/>
      <w:r w:rsidRPr="00B51B20">
        <w:rPr>
          <w:rFonts w:ascii="Arial" w:hAnsi="Arial" w:cs="Arial"/>
          <w:b/>
          <w:i/>
          <w:szCs w:val="28"/>
        </w:rPr>
        <w:t>по</w:t>
      </w:r>
      <w:proofErr w:type="gramEnd"/>
      <w:r w:rsidRPr="00B51B20">
        <w:rPr>
          <w:rFonts w:ascii="Arial" w:hAnsi="Arial" w:cs="Arial"/>
          <w:b/>
          <w:i/>
          <w:szCs w:val="28"/>
        </w:rPr>
        <w:t xml:space="preserve"> </w:t>
      </w:r>
      <w:proofErr w:type="gramStart"/>
      <w:r w:rsidRPr="00B51B20">
        <w:rPr>
          <w:rFonts w:ascii="Arial" w:hAnsi="Arial" w:cs="Arial"/>
          <w:b/>
          <w:i/>
          <w:szCs w:val="28"/>
        </w:rPr>
        <w:t>КИП</w:t>
      </w:r>
      <w:proofErr w:type="gramEnd"/>
      <w:r w:rsidRPr="00B51B20">
        <w:rPr>
          <w:rFonts w:ascii="Arial" w:hAnsi="Arial" w:cs="Arial"/>
          <w:b/>
          <w:i/>
          <w:szCs w:val="28"/>
        </w:rPr>
        <w:t xml:space="preserve"> и автоматике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Котельная не оснащена полным комплектом необходимых стационарных КИП и автоматики. Рекомендуется выполнить (восстановить) проект такого оснащения.</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возможности </w:t>
      </w:r>
      <w:proofErr w:type="gramStart"/>
      <w:r w:rsidRPr="00B51B20">
        <w:rPr>
          <w:rFonts w:ascii="Arial" w:hAnsi="Arial" w:cs="Arial"/>
          <w:szCs w:val="28"/>
        </w:rPr>
        <w:t>проведения наладки режимов работы котлов</w:t>
      </w:r>
      <w:proofErr w:type="gramEnd"/>
      <w:r w:rsidRPr="00B51B20">
        <w:rPr>
          <w:rFonts w:ascii="Arial" w:hAnsi="Arial" w:cs="Arial"/>
          <w:szCs w:val="28"/>
        </w:rPr>
        <w:t xml:space="preserve"> установить недостающие приборы (датчики температуры и давления/разрежения) по воздушному и газовому трактам котлов;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экспресс </w:t>
      </w:r>
      <w:proofErr w:type="gramStart"/>
      <w:r w:rsidRPr="00B51B20">
        <w:rPr>
          <w:rFonts w:ascii="Arial" w:hAnsi="Arial" w:cs="Arial"/>
          <w:szCs w:val="28"/>
        </w:rPr>
        <w:t>оценки диапазонов изменения параметров работы котлов</w:t>
      </w:r>
      <w:proofErr w:type="gramEnd"/>
      <w:r w:rsidRPr="00B51B20">
        <w:rPr>
          <w:rFonts w:ascii="Arial" w:hAnsi="Arial" w:cs="Arial"/>
          <w:szCs w:val="28"/>
        </w:rPr>
        <w:t xml:space="preserve"> и элементов тепловой схемы котельной рекомендуется для замеров использовать переносные приборы (газоанализатор, пирометр, расходомер и др.);</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Отсутствует технический учет выработанной и отпускаемой в сеть  тепловой энергии и учёт других параметров работы котельной. Для организации такого учёта рекомендуется </w:t>
      </w:r>
      <w:proofErr w:type="spellStart"/>
      <w:r w:rsidRPr="00B51B20">
        <w:rPr>
          <w:rFonts w:ascii="Arial" w:hAnsi="Arial" w:cs="Arial"/>
          <w:szCs w:val="28"/>
        </w:rPr>
        <w:t>доустановить</w:t>
      </w:r>
      <w:proofErr w:type="spellEnd"/>
      <w:r w:rsidRPr="00B51B20">
        <w:rPr>
          <w:rFonts w:ascii="Arial" w:hAnsi="Arial" w:cs="Arial"/>
          <w:szCs w:val="28"/>
        </w:rPr>
        <w:t xml:space="preserve"> дополнительно необходимые приборы (расходомеры, датчики температуры) с возможностью фиксирования показаний приборов в сменных журналах или (и) с возможностью вывода по телеметрии показаний приборов на сервер;</w:t>
      </w:r>
    </w:p>
    <w:p w:rsidR="00570A6B" w:rsidRPr="001D6DF1"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Подпитка тепловых сетей осуществляется в «ручном» режиме. Рекомендуется у</w:t>
      </w:r>
      <w:r>
        <w:rPr>
          <w:rFonts w:ascii="Arial" w:hAnsi="Arial" w:cs="Arial"/>
          <w:szCs w:val="28"/>
        </w:rPr>
        <w:t>становить автоматику.</w:t>
      </w:r>
    </w:p>
    <w:p w:rsidR="00570A6B" w:rsidRPr="001D6DF1" w:rsidRDefault="00570A6B" w:rsidP="00570A6B">
      <w:pPr>
        <w:ind w:firstLine="709"/>
        <w:jc w:val="both"/>
        <w:rPr>
          <w:rFonts w:ascii="Arial" w:hAnsi="Arial" w:cs="Arial"/>
          <w:b/>
          <w:i/>
          <w:szCs w:val="28"/>
        </w:rPr>
      </w:pPr>
      <w:r w:rsidRPr="001D6DF1">
        <w:rPr>
          <w:rFonts w:ascii="Arial" w:hAnsi="Arial" w:cs="Arial"/>
          <w:b/>
          <w:i/>
          <w:szCs w:val="28"/>
        </w:rPr>
        <w:t>Основные проблемы по системе  водоснабжения и рекомендации по их устранению:</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В последние годы ревизия технического состояния оборудования обоих водозаборов, вкл. насосы, магистральные водоводы, неиспользуемые скважины, не проводилась. Рекомендуется провести такую ревизию;</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 xml:space="preserve">В случае дефицита общей производительности подземного водозабора рекомендуется задействовать в работу одну из дополнительных скважин №5, №6 или №7; </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Технический учет поставляемой в котельную исходной воды не ведётся. Необходимо организовать такой учёт.</w:t>
      </w:r>
    </w:p>
    <w:p w:rsidR="00570A6B" w:rsidRPr="00652801" w:rsidRDefault="00570A6B" w:rsidP="00570A6B">
      <w:pPr>
        <w:ind w:firstLine="709"/>
        <w:jc w:val="both"/>
        <w:rPr>
          <w:rFonts w:ascii="Arial" w:hAnsi="Arial" w:cs="Arial"/>
          <w:b/>
          <w:i/>
          <w:szCs w:val="28"/>
        </w:rPr>
      </w:pPr>
      <w:r w:rsidRPr="00652801">
        <w:rPr>
          <w:rFonts w:ascii="Arial" w:hAnsi="Arial" w:cs="Arial"/>
          <w:b/>
          <w:i/>
          <w:szCs w:val="28"/>
        </w:rPr>
        <w:t xml:space="preserve">Основные проблемы по системе подготовки </w:t>
      </w:r>
      <w:proofErr w:type="spellStart"/>
      <w:r w:rsidRPr="00652801">
        <w:rPr>
          <w:rFonts w:ascii="Arial" w:hAnsi="Arial" w:cs="Arial"/>
          <w:b/>
          <w:i/>
          <w:szCs w:val="28"/>
        </w:rPr>
        <w:t>подпиточной</w:t>
      </w:r>
      <w:proofErr w:type="spellEnd"/>
      <w:r w:rsidRPr="00652801">
        <w:rPr>
          <w:rFonts w:ascii="Arial" w:hAnsi="Arial" w:cs="Arial"/>
          <w:b/>
          <w:i/>
          <w:szCs w:val="28"/>
        </w:rPr>
        <w:t xml:space="preserve"> воды и рекомендации по их устранению:</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Отсутствует исполнительная схема системы подготовки </w:t>
      </w:r>
      <w:proofErr w:type="spellStart"/>
      <w:r w:rsidRPr="00652801">
        <w:rPr>
          <w:rFonts w:ascii="Arial" w:hAnsi="Arial" w:cs="Arial"/>
          <w:szCs w:val="28"/>
        </w:rPr>
        <w:t>подпиточной</w:t>
      </w:r>
      <w:proofErr w:type="spellEnd"/>
      <w:r w:rsidRPr="00652801">
        <w:rPr>
          <w:rFonts w:ascii="Arial" w:hAnsi="Arial" w:cs="Arial"/>
          <w:szCs w:val="28"/>
        </w:rPr>
        <w:t xml:space="preserve"> воды. Необходимо разработать такую схему. При этом рекомендуется указать используемые и неиспользуемые элементы, а также указать их характеристики;</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Восстановить проектную схему водоподготовки котельной, способную  обеспечивать нормативы качества </w:t>
      </w:r>
      <w:proofErr w:type="spellStart"/>
      <w:r w:rsidRPr="00652801">
        <w:rPr>
          <w:rFonts w:ascii="Arial" w:hAnsi="Arial" w:cs="Arial"/>
          <w:szCs w:val="28"/>
        </w:rPr>
        <w:t>п</w:t>
      </w:r>
      <w:r>
        <w:rPr>
          <w:rFonts w:ascii="Arial" w:hAnsi="Arial" w:cs="Arial"/>
          <w:szCs w:val="28"/>
        </w:rPr>
        <w:t>одпиточной</w:t>
      </w:r>
      <w:proofErr w:type="spellEnd"/>
      <w:r>
        <w:rPr>
          <w:rFonts w:ascii="Arial" w:hAnsi="Arial" w:cs="Arial"/>
          <w:szCs w:val="28"/>
        </w:rPr>
        <w:t xml:space="preserve"> воды согласно проекту</w:t>
      </w:r>
      <w:r w:rsidRPr="00652801">
        <w:rPr>
          <w:rFonts w:ascii="Arial" w:hAnsi="Arial" w:cs="Arial"/>
          <w:szCs w:val="28"/>
        </w:rPr>
        <w:t>;</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В настоящее время механическая очистка речной воды</w:t>
      </w:r>
      <w:r>
        <w:rPr>
          <w:rFonts w:ascii="Arial" w:hAnsi="Arial" w:cs="Arial"/>
          <w:szCs w:val="28"/>
        </w:rPr>
        <w:t xml:space="preserve"> не производится. </w:t>
      </w:r>
      <w:r w:rsidRPr="00652801">
        <w:rPr>
          <w:rFonts w:ascii="Arial" w:hAnsi="Arial" w:cs="Arial"/>
          <w:szCs w:val="28"/>
        </w:rPr>
        <w:t>Необходимо восстановить такую очистку.</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Необходимо организовать проектную схему поставки 26% солевого раствора или  разработать и реализовать техническое решение по механизированной доставке соли в мерник с 1-го на 2-й этаж (например,  при помощи </w:t>
      </w:r>
      <w:proofErr w:type="spellStart"/>
      <w:r w:rsidRPr="00652801">
        <w:rPr>
          <w:rFonts w:ascii="Arial" w:hAnsi="Arial" w:cs="Arial"/>
          <w:szCs w:val="28"/>
        </w:rPr>
        <w:t>тельферной</w:t>
      </w:r>
      <w:proofErr w:type="spellEnd"/>
      <w:r w:rsidRPr="00652801">
        <w:rPr>
          <w:rFonts w:ascii="Arial" w:hAnsi="Arial" w:cs="Arial"/>
          <w:szCs w:val="28"/>
        </w:rPr>
        <w:t xml:space="preserve"> установки);</w:t>
      </w:r>
    </w:p>
    <w:p w:rsidR="00570A6B"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Необходимо выполнить ревизию и последующую наладку работы вакуумного деаэратора (произвести его внутренний осмотр, устранить выявленные дефекты);</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Имеющиеся баки и фильтры подвержены коррозии. Необходимо выполнить антикоррозионную защиту для них.</w:t>
      </w:r>
    </w:p>
    <w:p w:rsidR="00570A6B" w:rsidRPr="00652801" w:rsidRDefault="00570A6B" w:rsidP="00570A6B">
      <w:pPr>
        <w:ind w:firstLine="709"/>
        <w:jc w:val="both"/>
        <w:rPr>
          <w:rFonts w:ascii="Arial" w:hAnsi="Arial" w:cs="Arial"/>
          <w:b/>
          <w:i/>
        </w:rPr>
      </w:pPr>
      <w:r w:rsidRPr="00652801">
        <w:rPr>
          <w:rFonts w:ascii="Arial" w:hAnsi="Arial" w:cs="Arial"/>
          <w:b/>
          <w:i/>
        </w:rPr>
        <w:t>Основные проблемы по системе отпуска тепловой энергии и рекомендации по их устранению:</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Отсутствует исполнительная схема системы отпуска тепловой энергии. Рекомендуется разработать такую схему с указанием используемых и неиспользуемых элементов, а также их характеристик;</w:t>
      </w:r>
    </w:p>
    <w:p w:rsidR="00570A6B" w:rsidRPr="00652801" w:rsidRDefault="00570A6B" w:rsidP="00570A6B">
      <w:pPr>
        <w:jc w:val="both"/>
        <w:rPr>
          <w:rFonts w:ascii="Arial" w:hAnsi="Arial" w:cs="Arial"/>
        </w:rPr>
      </w:pPr>
      <w:r>
        <w:rPr>
          <w:rFonts w:ascii="Arial" w:hAnsi="Arial" w:cs="Arial"/>
        </w:rPr>
        <w:lastRenderedPageBreak/>
        <w:t xml:space="preserve">− </w:t>
      </w:r>
      <w:r w:rsidRPr="00652801">
        <w:rPr>
          <w:rFonts w:ascii="Arial" w:hAnsi="Arial" w:cs="Arial"/>
        </w:rPr>
        <w:t>Необходимо провести балансовые замеры в тепловой схеме котельной переносными приборами с целью определения оптимальных режимов ее работы и  распределения тепловой  мощности между 3-мя основными магистралями;</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 xml:space="preserve">В последние годы не проводилась ревизия имеющихся в тепловой схеме контрольно-измерительных приборов (расходомеров, датчиков температуры и давления). Рекомендуется провести такую ревизию,  </w:t>
      </w:r>
      <w:proofErr w:type="spellStart"/>
      <w:r w:rsidRPr="00652801">
        <w:rPr>
          <w:rFonts w:ascii="Arial" w:hAnsi="Arial" w:cs="Arial"/>
        </w:rPr>
        <w:t>доустановить</w:t>
      </w:r>
      <w:proofErr w:type="spellEnd"/>
      <w:r w:rsidRPr="00652801">
        <w:rPr>
          <w:rFonts w:ascii="Arial" w:hAnsi="Arial" w:cs="Arial"/>
        </w:rPr>
        <w:t xml:space="preserve"> недостающие приборы и разработать режимную (балансовую) карту тепловой схемы котельной для эффективной её работы;</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 xml:space="preserve">Диагностика состояния насосного оборудования в последние годы не проводилась. Необходимо выполнить такую диагностику. При этом в первую очередь необходимо продиагностировать сетевые и </w:t>
      </w:r>
      <w:proofErr w:type="spellStart"/>
      <w:r w:rsidRPr="00652801">
        <w:rPr>
          <w:rFonts w:ascii="Arial" w:hAnsi="Arial" w:cs="Arial"/>
        </w:rPr>
        <w:t>подпиточные</w:t>
      </w:r>
      <w:proofErr w:type="spellEnd"/>
      <w:r w:rsidRPr="00652801">
        <w:rPr>
          <w:rFonts w:ascii="Arial" w:hAnsi="Arial" w:cs="Arial"/>
        </w:rPr>
        <w:t xml:space="preserve"> насосы на предмет наличия повышенной вибрации и течей, с последующим их устранением;</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Рекомендуется проверить работоспособность запорно-регулирующей арматуры (вкл. обратные клапаны на насосах) по всей тепловой схеме котельной;</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В тепловой схеме котельной имеется лишнее неиспользуемое оборудование (например, лишние задвижки на обратном трубопроводе Ду400). Такое оборудование рекомендуется исключить (демонтировать) из тепловой схемы котельной;</w:t>
      </w:r>
    </w:p>
    <w:p w:rsidR="00570A6B" w:rsidRDefault="00570A6B" w:rsidP="00570A6B">
      <w:pPr>
        <w:jc w:val="both"/>
        <w:rPr>
          <w:rFonts w:ascii="Arial" w:hAnsi="Arial" w:cs="Arial"/>
        </w:rPr>
      </w:pPr>
      <w:r w:rsidRPr="00CD07B1">
        <w:rPr>
          <w:rFonts w:ascii="Arial" w:hAnsi="Arial" w:cs="Arial"/>
        </w:rPr>
        <w:t>− Рекомендуется выполнить технико-экономическое обоснование реконструкции тепловой схемы котельной с целью определения наиболее эффективного решения по  её реконструкции.</w:t>
      </w:r>
    </w:p>
    <w:p w:rsidR="00C61459" w:rsidRPr="000D6DDF" w:rsidRDefault="00C61459" w:rsidP="00CD07B1">
      <w:pPr>
        <w:pStyle w:val="a5"/>
        <w:spacing w:before="0" w:after="0"/>
        <w:ind w:firstLine="0"/>
        <w:rPr>
          <w:rFonts w:ascii="Arial" w:hAnsi="Arial" w:cs="Arial"/>
        </w:rPr>
      </w:pPr>
    </w:p>
    <w:p w:rsidR="00C61459" w:rsidRPr="000D6DDF" w:rsidRDefault="00303FE1" w:rsidP="00303FE1">
      <w:pPr>
        <w:pStyle w:val="3"/>
        <w:numPr>
          <w:ilvl w:val="2"/>
          <w:numId w:val="0"/>
        </w:numPr>
        <w:tabs>
          <w:tab w:val="left" w:pos="709"/>
          <w:tab w:val="left" w:pos="1276"/>
        </w:tabs>
        <w:spacing w:before="0" w:after="0"/>
        <w:rPr>
          <w:i/>
          <w:color w:val="000000" w:themeColor="text1"/>
          <w:sz w:val="24"/>
          <w:szCs w:val="24"/>
        </w:rPr>
      </w:pPr>
      <w:bookmarkStart w:id="1" w:name="_Toc384286521"/>
      <w:r>
        <w:rPr>
          <w:b w:val="0"/>
          <w:bCs w:val="0"/>
          <w:color w:val="000000" w:themeColor="text1"/>
          <w:sz w:val="24"/>
          <w:szCs w:val="24"/>
        </w:rPr>
        <w:tab/>
      </w:r>
      <w:r w:rsidR="00C61459">
        <w:rPr>
          <w:i/>
          <w:color w:val="000000" w:themeColor="text1"/>
          <w:sz w:val="24"/>
          <w:szCs w:val="24"/>
        </w:rPr>
        <w:t>1</w:t>
      </w:r>
      <w:r w:rsidR="00C61459" w:rsidRPr="000D6DDF">
        <w:rPr>
          <w:i/>
          <w:color w:val="000000" w:themeColor="text1"/>
          <w:sz w:val="24"/>
          <w:szCs w:val="24"/>
        </w:rPr>
        <w:t>.3.4. Электроснабжение</w:t>
      </w:r>
      <w:bookmarkEnd w:id="1"/>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Система электроснабжения Вихоревского муниципального образования централизованная. Источниками централизованного электроснабжения являются понизительные подстанции ПС 110/6 кВ "Вихоревка", мощностью 2х25 МВА, расположенная в восточной части г. Вихоревка, ПС 110/6 кВ "МПС", мощностью 2х25 МВА и ПС 110/10 кВ "Солнечная", мощностью 2х40 МВА, расположенные в южной части г</w:t>
      </w:r>
      <w:proofErr w:type="gramStart"/>
      <w:r w:rsidRPr="00FB226F">
        <w:rPr>
          <w:rFonts w:ascii="Arial" w:hAnsi="Arial" w:cs="Arial"/>
          <w:color w:val="000000" w:themeColor="text1"/>
        </w:rPr>
        <w:t>.В</w:t>
      </w:r>
      <w:proofErr w:type="gramEnd"/>
      <w:r w:rsidRPr="00FB226F">
        <w:rPr>
          <w:rFonts w:ascii="Arial" w:hAnsi="Arial" w:cs="Arial"/>
          <w:color w:val="000000" w:themeColor="text1"/>
        </w:rPr>
        <w:t xml:space="preserve">ихоревка.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От понизительных подстанций и распределительного пункта по воздушным линиям электропередачи (ЛЭП) напряжением 6 кВ подключены 102 трансформаторные подстанции класса напряжения 6/0,4 кВ (Т</w:t>
      </w:r>
      <w:r>
        <w:rPr>
          <w:rFonts w:ascii="Arial" w:hAnsi="Arial" w:cs="Arial"/>
          <w:color w:val="000000" w:themeColor="text1"/>
        </w:rPr>
        <w:t>П 6/0,4 кВ), расположенные в г</w:t>
      </w:r>
      <w:proofErr w:type="gramStart"/>
      <w:r>
        <w:rPr>
          <w:rFonts w:ascii="Arial" w:hAnsi="Arial" w:cs="Arial"/>
          <w:color w:val="000000" w:themeColor="text1"/>
        </w:rPr>
        <w:t>.</w:t>
      </w:r>
      <w:r w:rsidRPr="00FB226F">
        <w:rPr>
          <w:rFonts w:ascii="Arial" w:hAnsi="Arial" w:cs="Arial"/>
          <w:color w:val="000000" w:themeColor="text1"/>
        </w:rPr>
        <w:t>В</w:t>
      </w:r>
      <w:proofErr w:type="gramEnd"/>
      <w:r w:rsidRPr="00FB226F">
        <w:rPr>
          <w:rFonts w:ascii="Arial" w:hAnsi="Arial" w:cs="Arial"/>
          <w:color w:val="000000" w:themeColor="text1"/>
        </w:rPr>
        <w:t xml:space="preserve">ихоревка.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В системе электроснабжения Вихорев</w:t>
      </w:r>
      <w:r>
        <w:rPr>
          <w:rFonts w:ascii="Arial" w:hAnsi="Arial" w:cs="Arial"/>
          <w:color w:val="000000" w:themeColor="text1"/>
        </w:rPr>
        <w:t>ского городского поселения</w:t>
      </w:r>
      <w:r w:rsidRPr="00FB226F">
        <w:rPr>
          <w:rFonts w:ascii="Arial" w:hAnsi="Arial" w:cs="Arial"/>
          <w:color w:val="000000" w:themeColor="text1"/>
        </w:rPr>
        <w:t xml:space="preserve">  в основном используются одн</w:t>
      </w:r>
      <w:proofErr w:type="gramStart"/>
      <w:r w:rsidRPr="00FB226F">
        <w:rPr>
          <w:rFonts w:ascii="Arial" w:hAnsi="Arial" w:cs="Arial"/>
          <w:color w:val="000000" w:themeColor="text1"/>
        </w:rPr>
        <w:t>о</w:t>
      </w:r>
      <w:r>
        <w:rPr>
          <w:rFonts w:ascii="Arial" w:hAnsi="Arial" w:cs="Arial"/>
          <w:color w:val="000000" w:themeColor="text1"/>
        </w:rPr>
        <w:t>-</w:t>
      </w:r>
      <w:proofErr w:type="gramEnd"/>
      <w:r>
        <w:rPr>
          <w:rFonts w:ascii="Arial" w:hAnsi="Arial" w:cs="Arial"/>
          <w:color w:val="000000" w:themeColor="text1"/>
        </w:rPr>
        <w:t xml:space="preserve">, </w:t>
      </w:r>
      <w:proofErr w:type="spellStart"/>
      <w:r>
        <w:rPr>
          <w:rFonts w:ascii="Arial" w:hAnsi="Arial" w:cs="Arial"/>
          <w:color w:val="000000" w:themeColor="text1"/>
        </w:rPr>
        <w:t>двух</w:t>
      </w:r>
      <w:r w:rsidRPr="00FB226F">
        <w:rPr>
          <w:rFonts w:ascii="Arial" w:hAnsi="Arial" w:cs="Arial"/>
          <w:color w:val="000000" w:themeColor="text1"/>
        </w:rPr>
        <w:t>трансформаторные</w:t>
      </w:r>
      <w:proofErr w:type="spellEnd"/>
      <w:r w:rsidRPr="00FB226F">
        <w:rPr>
          <w:rFonts w:ascii="Arial" w:hAnsi="Arial" w:cs="Arial"/>
          <w:color w:val="000000" w:themeColor="text1"/>
        </w:rPr>
        <w:t xml:space="preserve"> подстанции с силовыми трансформаторами</w:t>
      </w:r>
      <w:r>
        <w:rPr>
          <w:rFonts w:ascii="Arial" w:hAnsi="Arial" w:cs="Arial"/>
          <w:color w:val="000000" w:themeColor="text1"/>
        </w:rPr>
        <w:t xml:space="preserve"> различной номинальной мощности</w:t>
      </w:r>
      <w:r w:rsidRPr="00FB226F">
        <w:rPr>
          <w:rFonts w:ascii="Arial" w:hAnsi="Arial" w:cs="Arial"/>
          <w:color w:val="000000" w:themeColor="text1"/>
        </w:rPr>
        <w:t xml:space="preserve">. От ТП 10/0,4 кВ осуществляется передача электрической энергии по распределительным сетям напряжением 0,4 кВ различным потребителям.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Потребители электрической энергии относят</w:t>
      </w:r>
      <w:r>
        <w:rPr>
          <w:rFonts w:ascii="Arial" w:hAnsi="Arial" w:cs="Arial"/>
          <w:color w:val="000000" w:themeColor="text1"/>
        </w:rPr>
        <w:t xml:space="preserve">ся к  </w:t>
      </w:r>
      <w:proofErr w:type="spellStart"/>
      <w:r>
        <w:rPr>
          <w:rFonts w:ascii="Arial" w:hAnsi="Arial" w:cs="Arial"/>
          <w:color w:val="000000" w:themeColor="text1"/>
        </w:rPr>
        <w:t>электроприемникам</w:t>
      </w:r>
      <w:proofErr w:type="spellEnd"/>
      <w:r>
        <w:rPr>
          <w:rFonts w:ascii="Arial" w:hAnsi="Arial" w:cs="Arial"/>
          <w:color w:val="000000" w:themeColor="text1"/>
        </w:rPr>
        <w:t xml:space="preserve"> </w:t>
      </w:r>
      <w:r w:rsidRPr="00FB226F">
        <w:rPr>
          <w:rFonts w:ascii="Arial" w:hAnsi="Arial" w:cs="Arial"/>
          <w:color w:val="000000" w:themeColor="text1"/>
        </w:rPr>
        <w:t xml:space="preserve">второй и третьей категории надежности.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 xml:space="preserve">По территории муниципального образования  проходят: </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500 кВ – </w:t>
      </w:r>
      <w:r w:rsidRPr="00FB226F">
        <w:rPr>
          <w:rFonts w:ascii="Arial" w:hAnsi="Arial" w:cs="Arial"/>
          <w:color w:val="000000" w:themeColor="text1"/>
          <w:lang w:val="en-US"/>
        </w:rPr>
        <w:t>179</w:t>
      </w:r>
      <w:r w:rsidRPr="00FB226F">
        <w:rPr>
          <w:rFonts w:ascii="Arial" w:hAnsi="Arial" w:cs="Arial"/>
          <w:color w:val="000000" w:themeColor="text1"/>
        </w:rPr>
        <w:t>,</w:t>
      </w:r>
      <w:r w:rsidRPr="00FB226F">
        <w:rPr>
          <w:rFonts w:ascii="Arial" w:hAnsi="Arial" w:cs="Arial"/>
          <w:color w:val="000000" w:themeColor="text1"/>
          <w:lang w:val="en-US"/>
        </w:rPr>
        <w:t>1</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220 кВ – </w:t>
      </w:r>
      <w:r w:rsidRPr="00FB226F">
        <w:rPr>
          <w:rFonts w:ascii="Arial" w:hAnsi="Arial" w:cs="Arial"/>
          <w:color w:val="000000" w:themeColor="text1"/>
          <w:lang w:val="en-US"/>
        </w:rPr>
        <w:t>44</w:t>
      </w:r>
      <w:r w:rsidRPr="00FB226F">
        <w:rPr>
          <w:rFonts w:ascii="Arial" w:hAnsi="Arial" w:cs="Arial"/>
          <w:color w:val="000000" w:themeColor="text1"/>
        </w:rPr>
        <w:t>,</w:t>
      </w:r>
      <w:r w:rsidRPr="00FB226F">
        <w:rPr>
          <w:rFonts w:ascii="Arial" w:hAnsi="Arial" w:cs="Arial"/>
          <w:color w:val="000000" w:themeColor="text1"/>
          <w:lang w:val="en-US"/>
        </w:rPr>
        <w:t>1</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110 кВ – </w:t>
      </w:r>
      <w:r w:rsidRPr="00FB226F">
        <w:rPr>
          <w:rFonts w:ascii="Arial" w:hAnsi="Arial" w:cs="Arial"/>
          <w:color w:val="000000" w:themeColor="text1"/>
          <w:lang w:val="en-US"/>
        </w:rPr>
        <w:t>19</w:t>
      </w:r>
      <w:r w:rsidRPr="00FB226F">
        <w:rPr>
          <w:rFonts w:ascii="Arial" w:hAnsi="Arial" w:cs="Arial"/>
          <w:color w:val="000000" w:themeColor="text1"/>
        </w:rPr>
        <w:t>,</w:t>
      </w:r>
      <w:r w:rsidRPr="00FB226F">
        <w:rPr>
          <w:rFonts w:ascii="Arial" w:hAnsi="Arial" w:cs="Arial"/>
          <w:color w:val="000000" w:themeColor="text1"/>
          <w:lang w:val="en-US"/>
        </w:rPr>
        <w:t>2</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ЛЭП 6 кВ – 8</w:t>
      </w:r>
      <w:r w:rsidRPr="00FB226F">
        <w:rPr>
          <w:rFonts w:ascii="Arial" w:hAnsi="Arial" w:cs="Arial"/>
          <w:color w:val="000000" w:themeColor="text1"/>
          <w:lang w:val="en-US"/>
        </w:rPr>
        <w:t>4</w:t>
      </w:r>
      <w:r w:rsidRPr="00FB226F">
        <w:rPr>
          <w:rFonts w:ascii="Arial" w:hAnsi="Arial" w:cs="Arial"/>
          <w:color w:val="000000" w:themeColor="text1"/>
        </w:rPr>
        <w:t>,</w:t>
      </w:r>
      <w:r w:rsidRPr="00FB226F">
        <w:rPr>
          <w:rFonts w:ascii="Arial" w:hAnsi="Arial" w:cs="Arial"/>
          <w:color w:val="000000" w:themeColor="text1"/>
          <w:lang w:val="en-US"/>
        </w:rPr>
        <w:t>5</w:t>
      </w:r>
      <w:r w:rsidRPr="00FB226F">
        <w:rPr>
          <w:rFonts w:ascii="Arial" w:hAnsi="Arial" w:cs="Arial"/>
          <w:color w:val="000000" w:themeColor="text1"/>
        </w:rPr>
        <w:t xml:space="preserve"> км.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Электроснабжение потребите</w:t>
      </w:r>
      <w:r>
        <w:rPr>
          <w:rFonts w:ascii="Arial" w:hAnsi="Arial" w:cs="Arial"/>
          <w:color w:val="000000" w:themeColor="text1"/>
        </w:rPr>
        <w:t>лей г</w:t>
      </w:r>
      <w:proofErr w:type="gramStart"/>
      <w:r>
        <w:rPr>
          <w:rFonts w:ascii="Arial" w:hAnsi="Arial" w:cs="Arial"/>
          <w:color w:val="000000" w:themeColor="text1"/>
        </w:rPr>
        <w:t>.</w:t>
      </w:r>
      <w:r w:rsidRPr="00FB226F">
        <w:rPr>
          <w:rFonts w:ascii="Arial" w:hAnsi="Arial" w:cs="Arial"/>
          <w:color w:val="000000" w:themeColor="text1"/>
        </w:rPr>
        <w:t>В</w:t>
      </w:r>
      <w:proofErr w:type="gramEnd"/>
      <w:r w:rsidRPr="00FB226F">
        <w:rPr>
          <w:rFonts w:ascii="Arial" w:hAnsi="Arial" w:cs="Arial"/>
          <w:color w:val="000000" w:themeColor="text1"/>
        </w:rPr>
        <w:t>ихоревка осуществляется от 109 ТП 6/0,4 кВ различной мощности. Общая протяженность ЛЭП  в границах населенного пункта  составляет: ЛЭП 110 кВ – 2,9 км; ЛЭП 6 кВ - 63,7 км.</w:t>
      </w:r>
    </w:p>
    <w:p w:rsidR="00C61459" w:rsidRPr="000D6DD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Анализ системы электроснабжения Вихоревского муниципального образования выявил, что основной проблемой является значительный износ сетей электроснабже</w:t>
      </w:r>
      <w:r>
        <w:rPr>
          <w:rFonts w:ascii="Arial" w:hAnsi="Arial" w:cs="Arial"/>
          <w:color w:val="000000" w:themeColor="text1"/>
        </w:rPr>
        <w:t>ния и оборудования ТП 6/0,4 кВ.</w:t>
      </w:r>
    </w:p>
    <w:p w:rsidR="00C61459" w:rsidRPr="000D6DDF" w:rsidRDefault="00C61459" w:rsidP="00C61459">
      <w:pPr>
        <w:pStyle w:val="a5"/>
        <w:spacing w:before="0" w:after="0"/>
        <w:ind w:firstLine="709"/>
        <w:rPr>
          <w:rFonts w:ascii="Arial" w:hAnsi="Arial" w:cs="Arial"/>
          <w:b/>
          <w:i/>
          <w:color w:val="000000" w:themeColor="text1"/>
        </w:rPr>
      </w:pPr>
      <w:r>
        <w:rPr>
          <w:rFonts w:ascii="Arial" w:hAnsi="Arial" w:cs="Arial"/>
          <w:b/>
          <w:i/>
          <w:color w:val="000000" w:themeColor="text1"/>
        </w:rPr>
        <w:lastRenderedPageBreak/>
        <w:t>1</w:t>
      </w:r>
      <w:r w:rsidRPr="000D6DDF">
        <w:rPr>
          <w:rFonts w:ascii="Arial" w:hAnsi="Arial" w:cs="Arial"/>
          <w:b/>
          <w:i/>
          <w:color w:val="000000" w:themeColor="text1"/>
        </w:rPr>
        <w:t>.3.5. Обращение с твердыми коммунальными отходами (далее – ТКО)</w:t>
      </w:r>
    </w:p>
    <w:p w:rsidR="00C61459" w:rsidRPr="00B42A3B" w:rsidRDefault="00C61459" w:rsidP="00C61459">
      <w:pPr>
        <w:pStyle w:val="a5"/>
        <w:spacing w:before="0" w:after="0"/>
        <w:ind w:firstLine="709"/>
        <w:rPr>
          <w:rFonts w:ascii="Arial" w:hAnsi="Arial" w:cs="Arial"/>
          <w:color w:val="000000" w:themeColor="text1"/>
        </w:rPr>
      </w:pPr>
      <w:r>
        <w:rPr>
          <w:rFonts w:ascii="Arial" w:hAnsi="Arial" w:cs="Arial"/>
          <w:color w:val="000000" w:themeColor="text1"/>
        </w:rPr>
        <w:t>Размещение</w:t>
      </w:r>
      <w:r w:rsidRPr="008C0E39">
        <w:rPr>
          <w:rFonts w:ascii="Arial" w:hAnsi="Arial" w:cs="Arial"/>
          <w:color w:val="000000" w:themeColor="text1"/>
        </w:rPr>
        <w:t xml:space="preserve"> твердых бытовых, крупногабаритных отходов от всех источников образования, а также малоопасных промышленных отходов и уличного смета в муниципальном образовании </w:t>
      </w:r>
      <w:proofErr w:type="spellStart"/>
      <w:r w:rsidRPr="008C0E39">
        <w:rPr>
          <w:rFonts w:ascii="Arial" w:hAnsi="Arial" w:cs="Arial"/>
          <w:color w:val="000000" w:themeColor="text1"/>
        </w:rPr>
        <w:t>Вихоревское</w:t>
      </w:r>
      <w:proofErr w:type="spellEnd"/>
      <w:r w:rsidRPr="008C0E39">
        <w:rPr>
          <w:rFonts w:ascii="Arial" w:hAnsi="Arial" w:cs="Arial"/>
          <w:color w:val="000000" w:themeColor="text1"/>
        </w:rPr>
        <w:t xml:space="preserve"> городское поселение осуществляется на лицензированном объекте (полигоне).</w:t>
      </w:r>
    </w:p>
    <w:p w:rsidR="00C61459" w:rsidRDefault="00C61459" w:rsidP="00C61459">
      <w:pPr>
        <w:shd w:val="clear" w:color="auto" w:fill="FFFFFF"/>
        <w:ind w:firstLine="709"/>
        <w:jc w:val="both"/>
        <w:rPr>
          <w:rFonts w:ascii="Arial" w:hAnsi="Arial" w:cs="Arial"/>
          <w:color w:val="000000" w:themeColor="text1"/>
        </w:rPr>
      </w:pPr>
      <w:r w:rsidRPr="008C0E39">
        <w:rPr>
          <w:rFonts w:ascii="Arial" w:hAnsi="Arial" w:cs="Arial"/>
          <w:color w:val="000000" w:themeColor="text1"/>
        </w:rPr>
        <w:t>Коммунальную услугу по сбору и вывозу твердых коммунальных отходов на санкционированное место размещения на территории Вихоревского городского поселения осуществляет региональный оператор по обращению с твердыми коммунальными от</w:t>
      </w:r>
      <w:r w:rsidR="00CD07B1">
        <w:rPr>
          <w:rFonts w:ascii="Arial" w:hAnsi="Arial" w:cs="Arial"/>
          <w:color w:val="000000" w:themeColor="text1"/>
        </w:rPr>
        <w:t>ходам</w:t>
      </w:r>
      <w:proofErr w:type="gramStart"/>
      <w:r w:rsidR="00CD07B1">
        <w:rPr>
          <w:rFonts w:ascii="Arial" w:hAnsi="Arial" w:cs="Arial"/>
          <w:color w:val="000000" w:themeColor="text1"/>
        </w:rPr>
        <w:t>и ООО</w:t>
      </w:r>
      <w:proofErr w:type="gramEnd"/>
      <w:r w:rsidR="00CD07B1">
        <w:rPr>
          <w:rFonts w:ascii="Arial" w:hAnsi="Arial" w:cs="Arial"/>
          <w:color w:val="000000" w:themeColor="text1"/>
        </w:rPr>
        <w:t xml:space="preserve"> «Региональный северный оператор</w:t>
      </w:r>
      <w:r w:rsidRPr="008C0E39">
        <w:rPr>
          <w:rFonts w:ascii="Arial" w:hAnsi="Arial" w:cs="Arial"/>
          <w:color w:val="000000" w:themeColor="text1"/>
        </w:rPr>
        <w:t>».</w:t>
      </w:r>
    </w:p>
    <w:p w:rsidR="00C61459" w:rsidRDefault="00C61459" w:rsidP="00C61459">
      <w:pPr>
        <w:ind w:firstLine="709"/>
        <w:jc w:val="both"/>
        <w:rPr>
          <w:rFonts w:ascii="Arial" w:hAnsi="Arial" w:cs="Arial"/>
        </w:rPr>
      </w:pPr>
      <w:r w:rsidRPr="003544BB">
        <w:rPr>
          <w:rFonts w:ascii="Arial" w:hAnsi="Arial" w:cs="Arial"/>
        </w:rPr>
        <w:t>На территории Вихоревского городского поселения применяется контейнерная система сбора ТКО</w:t>
      </w:r>
      <w:r>
        <w:rPr>
          <w:rFonts w:ascii="Arial" w:hAnsi="Arial" w:cs="Arial"/>
        </w:rPr>
        <w:t xml:space="preserve"> (в контейнеры объемом 0,75 м</w:t>
      </w:r>
      <w:r>
        <w:rPr>
          <w:rFonts w:ascii="Arial" w:hAnsi="Arial" w:cs="Arial"/>
          <w:vertAlign w:val="superscript"/>
        </w:rPr>
        <w:t>3</w:t>
      </w:r>
      <w:r>
        <w:rPr>
          <w:rFonts w:ascii="Arial" w:hAnsi="Arial" w:cs="Arial"/>
        </w:rPr>
        <w:t>).</w:t>
      </w:r>
      <w:r w:rsidRPr="003544BB">
        <w:rPr>
          <w:rFonts w:ascii="Arial" w:hAnsi="Arial" w:cs="Arial"/>
        </w:rPr>
        <w:t xml:space="preserve"> Вывоз </w:t>
      </w:r>
      <w:r>
        <w:rPr>
          <w:rFonts w:ascii="Arial" w:hAnsi="Arial" w:cs="Arial"/>
        </w:rPr>
        <w:t xml:space="preserve">крупногабаритных отходов (далее – </w:t>
      </w:r>
      <w:r w:rsidRPr="003544BB">
        <w:rPr>
          <w:rFonts w:ascii="Arial" w:hAnsi="Arial" w:cs="Arial"/>
        </w:rPr>
        <w:t>КГО</w:t>
      </w:r>
      <w:r>
        <w:rPr>
          <w:rFonts w:ascii="Arial" w:hAnsi="Arial" w:cs="Arial"/>
        </w:rPr>
        <w:t>)</w:t>
      </w:r>
      <w:r w:rsidRPr="003544BB">
        <w:rPr>
          <w:rFonts w:ascii="Arial" w:hAnsi="Arial" w:cs="Arial"/>
        </w:rPr>
        <w:t xml:space="preserve"> на территории Вихоревского городского поселения 1 раз в неделю</w:t>
      </w:r>
      <w:r>
        <w:rPr>
          <w:rFonts w:ascii="Arial" w:hAnsi="Arial" w:cs="Arial"/>
        </w:rPr>
        <w:t>.</w:t>
      </w:r>
    </w:p>
    <w:p w:rsidR="00C61459" w:rsidRPr="003544BB" w:rsidRDefault="00C61459" w:rsidP="00C61459">
      <w:pPr>
        <w:ind w:firstLine="709"/>
        <w:jc w:val="both"/>
        <w:rPr>
          <w:rFonts w:ascii="Arial" w:hAnsi="Arial" w:cs="Arial"/>
        </w:rPr>
      </w:pPr>
      <w:r w:rsidRPr="003544BB">
        <w:rPr>
          <w:rFonts w:ascii="Arial" w:hAnsi="Arial" w:cs="Arial"/>
        </w:rPr>
        <w:t>Санитарная обстановка поддерживается, в том числе за счет установления урн стандартного образца на остановках общественного транспорта, у входов в административные и общественные здания, в зонах отдыха, и других местах массового посещения населения, на улицах, у подъездов жилых домов. Установка, очистка и ремонт урн осуществляются организациями, на которые возложена уборка указанных территорий. Урны очищаются от отходов в теч</w:t>
      </w:r>
      <w:r>
        <w:rPr>
          <w:rFonts w:ascii="Arial" w:hAnsi="Arial" w:cs="Arial"/>
        </w:rPr>
        <w:t xml:space="preserve">ение дня по мере необходимости. </w:t>
      </w:r>
    </w:p>
    <w:p w:rsidR="00C61459" w:rsidRPr="003544BB" w:rsidRDefault="00C61459" w:rsidP="00C61459">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Полигон твердых бытовых отходов является специализированным участком, предназначенным для обезвреживания и размещения I-IV классов опасности. На полигоне обеспечивается статическая устойчивость ТКО с учетом динамики уплотнения, максимальной нагрузки на единицу площади. Эксплуатацией полигона для обезвреживания и размещения отходов занимается ООО «Наш Город».</w:t>
      </w:r>
    </w:p>
    <w:p w:rsidR="00C61459" w:rsidRPr="003544BB" w:rsidRDefault="00C61459" w:rsidP="00C61459">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Участок полигона расположен в 4 км восточнее г</w:t>
      </w:r>
      <w:proofErr w:type="gramStart"/>
      <w:r w:rsidRPr="003544BB">
        <w:rPr>
          <w:rFonts w:ascii="Arial" w:hAnsi="Arial" w:cs="Arial"/>
        </w:rPr>
        <w:t>.В</w:t>
      </w:r>
      <w:proofErr w:type="gramEnd"/>
      <w:r>
        <w:rPr>
          <w:rFonts w:ascii="Arial" w:hAnsi="Arial" w:cs="Arial"/>
        </w:rPr>
        <w:t xml:space="preserve">ихоревка на землях </w:t>
      </w:r>
      <w:proofErr w:type="spellStart"/>
      <w:r>
        <w:rPr>
          <w:rFonts w:ascii="Arial" w:hAnsi="Arial" w:cs="Arial"/>
        </w:rPr>
        <w:t>Кузнецовского</w:t>
      </w:r>
      <w:proofErr w:type="spellEnd"/>
      <w:r w:rsidRPr="003544BB">
        <w:rPr>
          <w:rFonts w:ascii="Arial" w:hAnsi="Arial" w:cs="Arial"/>
        </w:rPr>
        <w:t xml:space="preserve"> лесничества, в квартале №7.</w:t>
      </w:r>
    </w:p>
    <w:p w:rsidR="00C61459" w:rsidRPr="00CD07B1" w:rsidRDefault="00C61459" w:rsidP="00CD07B1">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Ввод полигона в эксплуатацию произведен в 2008г., проектный срок эксплуатации полигона – 15 лет (до 01.01.2024г.). Площадь земельного отвода составляет 10га., проектная вместимость полигона – 850тыс.м³.</w:t>
      </w:r>
    </w:p>
    <w:p w:rsidR="009A53D5" w:rsidRPr="009C5125" w:rsidRDefault="009A53D5" w:rsidP="009A53D5">
      <w:pPr>
        <w:tabs>
          <w:tab w:val="left" w:pos="0"/>
        </w:tabs>
        <w:ind w:right="141"/>
        <w:jc w:val="both"/>
        <w:rPr>
          <w:rFonts w:ascii="Arial" w:hAnsi="Arial" w:cs="Arial"/>
          <w:color w:val="000000"/>
        </w:rPr>
      </w:pPr>
      <w:r w:rsidRPr="00CD07B1">
        <w:rPr>
          <w:rFonts w:ascii="Arial" w:hAnsi="Arial" w:cs="Arial"/>
          <w:color w:val="000000"/>
        </w:rPr>
        <w:tab/>
        <w:t>Рассмотренные выше проблемы в сфере жилищно-коммунального хозяйства, энергетики и благоустройства Вихоревского городского поселения требуют решения программно-целевыми методами и могут быть преодолены в рамках настоящей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color w:val="000000"/>
        </w:rPr>
      </w:pPr>
      <w:r>
        <w:rPr>
          <w:rFonts w:ascii="Arial" w:hAnsi="Arial" w:cs="Arial"/>
          <w:b/>
          <w:bCs/>
          <w:color w:val="000000"/>
        </w:rPr>
        <w:t>Глава 2</w:t>
      </w:r>
      <w:r w:rsidR="009A53D5" w:rsidRPr="009C5125">
        <w:rPr>
          <w:rFonts w:ascii="Arial" w:hAnsi="Arial" w:cs="Arial"/>
          <w:b/>
          <w:bCs/>
          <w:color w:val="000000"/>
        </w:rPr>
        <w:t>. Цель, задачи и перечень подпрограмм муниципальной программы</w:t>
      </w:r>
    </w:p>
    <w:p w:rsidR="009A53D5" w:rsidRPr="009C5125" w:rsidRDefault="009A53D5" w:rsidP="009A53D5">
      <w:pPr>
        <w:tabs>
          <w:tab w:val="left" w:pos="0"/>
        </w:tabs>
        <w:ind w:right="141"/>
        <w:jc w:val="both"/>
        <w:rPr>
          <w:rFonts w:ascii="Arial" w:hAnsi="Arial" w:cs="Arial"/>
          <w:b/>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Достижение цели муниципальной программы предполагается на основе решения следующих задач:</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1)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2) обеспечение населения питьевой водой, соответствующей установленным требованиям безопасности и безвредности;</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3) повышение эффективности использования энергетических ресурсов на территории Вихоревского городского поселения;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4) улучшение условий проживания в жилищном фонде;</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5) обеспечение комплексного благоустройства.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Решение задач муниципальной программы планируется обеспечить в рамках подпрограмм, являющихся составной частью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lastRenderedPageBreak/>
        <w:t>- подпрограмма 1 «Модернизация объектов комм</w:t>
      </w:r>
      <w:r w:rsidR="00FC779A">
        <w:rPr>
          <w:rFonts w:ascii="Arial" w:hAnsi="Arial" w:cs="Arial"/>
          <w:color w:val="000000"/>
        </w:rPr>
        <w:t>унальной инфраструктуры» на 2020</w:t>
      </w:r>
      <w:r w:rsidRPr="009C5125">
        <w:rPr>
          <w:rFonts w:ascii="Arial" w:hAnsi="Arial" w:cs="Arial"/>
          <w:color w:val="000000"/>
        </w:rPr>
        <w:t>-20</w:t>
      </w:r>
      <w:r w:rsidR="00FC779A">
        <w:rPr>
          <w:rFonts w:ascii="Arial" w:hAnsi="Arial" w:cs="Arial"/>
          <w:color w:val="000000"/>
        </w:rPr>
        <w:t>25</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w:t>
      </w:r>
      <w:r w:rsidR="00FC779A">
        <w:rPr>
          <w:rFonts w:ascii="Arial" w:hAnsi="Arial" w:cs="Arial"/>
          <w:color w:val="000000"/>
        </w:rPr>
        <w:t>программа 2 «Чистая вода» на 2020</w:t>
      </w:r>
      <w:r w:rsidRPr="009C5125">
        <w:rPr>
          <w:rFonts w:ascii="Arial" w:hAnsi="Arial" w:cs="Arial"/>
          <w:color w:val="000000"/>
        </w:rPr>
        <w:t>-20</w:t>
      </w:r>
      <w:r w:rsidR="00FC779A">
        <w:rPr>
          <w:rFonts w:ascii="Arial" w:hAnsi="Arial" w:cs="Arial"/>
          <w:color w:val="000000"/>
        </w:rPr>
        <w:t>25</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3 «Энергосбережение и повышение энерг</w:t>
      </w:r>
      <w:r w:rsidR="00FC779A">
        <w:rPr>
          <w:rFonts w:ascii="Arial" w:hAnsi="Arial" w:cs="Arial"/>
          <w:color w:val="000000"/>
        </w:rPr>
        <w:t>етической эффективности» на 2020</w:t>
      </w:r>
      <w:r w:rsidRPr="009C5125">
        <w:rPr>
          <w:rFonts w:ascii="Arial" w:hAnsi="Arial" w:cs="Arial"/>
          <w:color w:val="000000"/>
        </w:rPr>
        <w:t>-20</w:t>
      </w:r>
      <w:r w:rsidR="00FC779A">
        <w:rPr>
          <w:rFonts w:ascii="Arial" w:hAnsi="Arial" w:cs="Arial"/>
          <w:color w:val="000000"/>
        </w:rPr>
        <w:t>25</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4 «Содержание и ремонт о</w:t>
      </w:r>
      <w:r w:rsidR="00621D6A" w:rsidRPr="009C5125">
        <w:rPr>
          <w:rFonts w:ascii="Arial" w:hAnsi="Arial" w:cs="Arial"/>
          <w:color w:val="000000"/>
        </w:rPr>
        <w:t>бъектов жилищ</w:t>
      </w:r>
      <w:r w:rsidR="00FC779A">
        <w:rPr>
          <w:rFonts w:ascii="Arial" w:hAnsi="Arial" w:cs="Arial"/>
          <w:color w:val="000000"/>
        </w:rPr>
        <w:t>ного фонда» на 2020</w:t>
      </w:r>
      <w:r w:rsidRPr="009C5125">
        <w:rPr>
          <w:rFonts w:ascii="Arial" w:hAnsi="Arial" w:cs="Arial"/>
          <w:color w:val="000000"/>
        </w:rPr>
        <w:t>-20</w:t>
      </w:r>
      <w:r w:rsidR="00FC779A">
        <w:rPr>
          <w:rFonts w:ascii="Arial" w:hAnsi="Arial" w:cs="Arial"/>
          <w:color w:val="000000"/>
        </w:rPr>
        <w:t>25</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w:t>
      </w:r>
      <w:r w:rsidR="00FC779A">
        <w:rPr>
          <w:rFonts w:ascii="Arial" w:hAnsi="Arial" w:cs="Arial"/>
          <w:color w:val="000000"/>
        </w:rPr>
        <w:t>амма 5 «Благоустройство» на 2020</w:t>
      </w:r>
      <w:r w:rsidRPr="009C5125">
        <w:rPr>
          <w:rFonts w:ascii="Arial" w:hAnsi="Arial" w:cs="Arial"/>
          <w:color w:val="000000"/>
        </w:rPr>
        <w:t>-20</w:t>
      </w:r>
      <w:r w:rsidR="00FC779A">
        <w:rPr>
          <w:rFonts w:ascii="Arial" w:hAnsi="Arial" w:cs="Arial"/>
          <w:color w:val="000000"/>
        </w:rPr>
        <w:t>25</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Показатели  реализации муниципальной программы оцениваются на двух уровнях:</w:t>
      </w:r>
    </w:p>
    <w:p w:rsidR="009A53D5" w:rsidRPr="009C5125" w:rsidRDefault="009A53D5" w:rsidP="009A53D5">
      <w:pPr>
        <w:tabs>
          <w:tab w:val="left" w:pos="0"/>
        </w:tabs>
        <w:ind w:right="141"/>
        <w:jc w:val="both"/>
        <w:rPr>
          <w:rFonts w:ascii="Arial" w:hAnsi="Arial" w:cs="Arial"/>
          <w:color w:val="000000"/>
        </w:rPr>
      </w:pPr>
      <w:proofErr w:type="gramStart"/>
      <w:r w:rsidRPr="009C5125">
        <w:rPr>
          <w:rFonts w:ascii="Arial" w:hAnsi="Arial" w:cs="Arial"/>
          <w:color w:val="000000"/>
        </w:rPr>
        <w:t>общие – в целом для муниципальной программы;</w:t>
      </w:r>
      <w:proofErr w:type="gramEnd"/>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частные – по каждой из подпрограмм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Эти показатели предназначены для оценки наиболее существенных результатов реализации муниципальной программы и включенных в нее подпрограмм.</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Муниципальная программа буд</w:t>
      </w:r>
      <w:r w:rsidR="000521B1" w:rsidRPr="009C5125">
        <w:rPr>
          <w:rFonts w:ascii="Arial" w:hAnsi="Arial" w:cs="Arial"/>
          <w:color w:val="000000"/>
        </w:rPr>
        <w:t>ет реализовыва</w:t>
      </w:r>
      <w:r w:rsidR="000542B1">
        <w:rPr>
          <w:rFonts w:ascii="Arial" w:hAnsi="Arial" w:cs="Arial"/>
          <w:color w:val="000000"/>
        </w:rPr>
        <w:t>ться в пер</w:t>
      </w:r>
      <w:r w:rsidR="003659DE">
        <w:rPr>
          <w:rFonts w:ascii="Arial" w:hAnsi="Arial" w:cs="Arial"/>
          <w:color w:val="000000"/>
        </w:rPr>
        <w:t>иод 2020</w:t>
      </w:r>
      <w:r w:rsidRPr="009C5125">
        <w:rPr>
          <w:rFonts w:ascii="Arial" w:hAnsi="Arial" w:cs="Arial"/>
          <w:color w:val="000000"/>
        </w:rPr>
        <w:t>-20</w:t>
      </w:r>
      <w:r w:rsidR="00FC779A">
        <w:rPr>
          <w:rFonts w:ascii="Arial" w:hAnsi="Arial" w:cs="Arial"/>
          <w:color w:val="000000"/>
        </w:rPr>
        <w:t>25</w:t>
      </w:r>
      <w:r w:rsidR="008A51D0">
        <w:rPr>
          <w:rFonts w:ascii="Arial" w:hAnsi="Arial" w:cs="Arial"/>
          <w:color w:val="000000"/>
        </w:rPr>
        <w:t xml:space="preserve"> годов. Разделение программы </w:t>
      </w:r>
      <w:r w:rsidRPr="009C5125">
        <w:rPr>
          <w:rFonts w:ascii="Arial" w:hAnsi="Arial" w:cs="Arial"/>
          <w:color w:val="000000"/>
        </w:rPr>
        <w:t>на этапы не предусмотрено.</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D14F9B">
      <w:pPr>
        <w:tabs>
          <w:tab w:val="left" w:pos="0"/>
        </w:tabs>
        <w:ind w:right="141"/>
        <w:jc w:val="center"/>
        <w:rPr>
          <w:rFonts w:ascii="Arial" w:hAnsi="Arial" w:cs="Arial"/>
          <w:b/>
          <w:bCs/>
          <w:color w:val="000000"/>
        </w:rPr>
      </w:pPr>
      <w:r>
        <w:rPr>
          <w:rFonts w:ascii="Arial" w:hAnsi="Arial" w:cs="Arial"/>
          <w:b/>
          <w:bCs/>
          <w:color w:val="000000"/>
        </w:rPr>
        <w:t>Глава 3</w:t>
      </w:r>
      <w:r w:rsidR="009A53D5" w:rsidRPr="009C5125">
        <w:rPr>
          <w:rFonts w:ascii="Arial" w:hAnsi="Arial" w:cs="Arial"/>
          <w:b/>
          <w:bCs/>
          <w:color w:val="000000"/>
        </w:rPr>
        <w:t>. Объем и источники финансирования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0117ED" w:rsidRDefault="009A53D5" w:rsidP="000117ED">
      <w:pPr>
        <w:tabs>
          <w:tab w:val="left" w:pos="0"/>
        </w:tabs>
        <w:ind w:right="141"/>
        <w:jc w:val="both"/>
        <w:rPr>
          <w:rFonts w:ascii="Arial" w:hAnsi="Arial" w:cs="Arial"/>
          <w:color w:val="000000"/>
        </w:rPr>
      </w:pPr>
      <w:r w:rsidRPr="009C5125">
        <w:rPr>
          <w:rFonts w:ascii="Arial" w:hAnsi="Arial" w:cs="Arial"/>
          <w:color w:val="000000"/>
        </w:rPr>
        <w:tab/>
        <w:t xml:space="preserve">Реализация мероприятий муниципальной программы осуществляется за счет средств местного бюджета и областного бюджета. Объемы и источники финансирования приведены в таблице </w:t>
      </w:r>
      <w:r w:rsidR="00D14F9B">
        <w:rPr>
          <w:rFonts w:ascii="Arial" w:hAnsi="Arial" w:cs="Arial"/>
          <w:color w:val="000000"/>
        </w:rPr>
        <w:t>2.</w:t>
      </w:r>
      <w:r w:rsidR="000117ED">
        <w:rPr>
          <w:rFonts w:ascii="Arial" w:hAnsi="Arial" w:cs="Arial"/>
          <w:color w:val="000000"/>
        </w:rPr>
        <w:t xml:space="preserve">          </w:t>
      </w:r>
    </w:p>
    <w:p w:rsidR="000117ED" w:rsidRDefault="000117ED" w:rsidP="000117ED">
      <w:pPr>
        <w:tabs>
          <w:tab w:val="left" w:pos="0"/>
        </w:tabs>
        <w:ind w:right="141"/>
        <w:jc w:val="both"/>
        <w:rPr>
          <w:rFonts w:ascii="Arial" w:hAnsi="Arial" w:cs="Arial"/>
          <w:color w:val="000000"/>
        </w:rPr>
      </w:pPr>
    </w:p>
    <w:p w:rsidR="009A53D5" w:rsidRPr="00D872F0" w:rsidRDefault="000117ED" w:rsidP="000117ED">
      <w:pPr>
        <w:tabs>
          <w:tab w:val="left" w:pos="0"/>
        </w:tabs>
        <w:ind w:right="141"/>
        <w:jc w:val="both"/>
        <w:rPr>
          <w:rFonts w:ascii="Arial" w:hAnsi="Arial" w:cs="Arial"/>
          <w:color w:val="000000"/>
        </w:rPr>
      </w:pPr>
      <w:r>
        <w:rPr>
          <w:rFonts w:ascii="Arial" w:hAnsi="Arial" w:cs="Arial"/>
          <w:color w:val="000000"/>
        </w:rPr>
        <w:tab/>
      </w:r>
      <w:r w:rsidR="009A53D5" w:rsidRPr="00D872F0">
        <w:rPr>
          <w:rFonts w:ascii="Arial" w:hAnsi="Arial" w:cs="Arial"/>
          <w:color w:val="000000"/>
        </w:rPr>
        <w:t xml:space="preserve">Таблица </w:t>
      </w:r>
      <w:r w:rsidR="00D14F9B" w:rsidRPr="00D872F0">
        <w:rPr>
          <w:rFonts w:ascii="Arial" w:hAnsi="Arial" w:cs="Arial"/>
          <w:color w:val="000000"/>
        </w:rPr>
        <w:t>2.</w:t>
      </w:r>
    </w:p>
    <w:p w:rsidR="009A53D5" w:rsidRPr="00D872F0" w:rsidRDefault="000117ED" w:rsidP="000117ED">
      <w:pPr>
        <w:tabs>
          <w:tab w:val="left" w:pos="0"/>
        </w:tabs>
        <w:ind w:right="141"/>
        <w:rPr>
          <w:rFonts w:ascii="Arial" w:hAnsi="Arial" w:cs="Arial"/>
          <w:b/>
          <w:i/>
          <w:color w:val="000000"/>
        </w:rPr>
      </w:pPr>
      <w:r w:rsidRPr="00D872F0">
        <w:rPr>
          <w:rFonts w:ascii="Arial" w:hAnsi="Arial" w:cs="Arial"/>
          <w:color w:val="000000"/>
        </w:rPr>
        <w:tab/>
      </w:r>
      <w:r w:rsidR="009A53D5" w:rsidRPr="00D872F0">
        <w:rPr>
          <w:rFonts w:ascii="Arial" w:hAnsi="Arial" w:cs="Arial"/>
          <w:b/>
          <w:i/>
          <w:color w:val="000000"/>
        </w:rPr>
        <w:t>Объем и источники финансирования</w:t>
      </w:r>
    </w:p>
    <w:tbl>
      <w:tblPr>
        <w:tblW w:w="9781" w:type="dxa"/>
        <w:tblInd w:w="108" w:type="dxa"/>
        <w:tblLayout w:type="fixed"/>
        <w:tblLook w:val="04A0" w:firstRow="1" w:lastRow="0" w:firstColumn="1" w:lastColumn="0" w:noHBand="0" w:noVBand="1"/>
      </w:tblPr>
      <w:tblGrid>
        <w:gridCol w:w="1549"/>
        <w:gridCol w:w="1837"/>
        <w:gridCol w:w="1065"/>
        <w:gridCol w:w="1066"/>
        <w:gridCol w:w="1066"/>
        <w:gridCol w:w="1066"/>
        <w:gridCol w:w="1066"/>
        <w:gridCol w:w="1066"/>
      </w:tblGrid>
      <w:tr w:rsidR="00483F32" w:rsidRPr="00D872F0" w:rsidTr="00483F32">
        <w:trPr>
          <w:trHeight w:val="332"/>
        </w:trPr>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Источник финансирования</w:t>
            </w:r>
          </w:p>
        </w:tc>
        <w:tc>
          <w:tcPr>
            <w:tcW w:w="8232" w:type="dxa"/>
            <w:gridSpan w:val="7"/>
            <w:tcBorders>
              <w:top w:val="single" w:sz="4" w:space="0" w:color="auto"/>
              <w:left w:val="nil"/>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 xml:space="preserve">Объем финансирования, </w:t>
            </w:r>
            <w:proofErr w:type="spellStart"/>
            <w:r w:rsidRPr="00D872F0">
              <w:rPr>
                <w:rFonts w:ascii="Courier New" w:hAnsi="Courier New" w:cs="Courier New"/>
                <w:color w:val="000000"/>
                <w:sz w:val="22"/>
                <w:szCs w:val="22"/>
              </w:rPr>
              <w:t>тыс</w:t>
            </w:r>
            <w:proofErr w:type="gramStart"/>
            <w:r w:rsidRPr="00D872F0">
              <w:rPr>
                <w:rFonts w:ascii="Courier New" w:hAnsi="Courier New" w:cs="Courier New"/>
                <w:color w:val="000000"/>
                <w:sz w:val="22"/>
                <w:szCs w:val="22"/>
              </w:rPr>
              <w:t>.р</w:t>
            </w:r>
            <w:proofErr w:type="gramEnd"/>
            <w:r w:rsidRPr="00D872F0">
              <w:rPr>
                <w:rFonts w:ascii="Courier New" w:hAnsi="Courier New" w:cs="Courier New"/>
                <w:color w:val="000000"/>
                <w:sz w:val="22"/>
                <w:szCs w:val="22"/>
              </w:rPr>
              <w:t>уб</w:t>
            </w:r>
            <w:proofErr w:type="spellEnd"/>
            <w:r w:rsidRPr="00D872F0">
              <w:rPr>
                <w:rFonts w:ascii="Courier New" w:hAnsi="Courier New" w:cs="Courier New"/>
                <w:color w:val="000000"/>
                <w:sz w:val="22"/>
                <w:szCs w:val="22"/>
              </w:rPr>
              <w:t>.</w:t>
            </w:r>
          </w:p>
        </w:tc>
      </w:tr>
      <w:tr w:rsidR="00483F32" w:rsidRPr="00D872F0" w:rsidTr="00483F32">
        <w:trPr>
          <w:trHeight w:val="852"/>
        </w:trPr>
        <w:tc>
          <w:tcPr>
            <w:tcW w:w="1549" w:type="dxa"/>
            <w:vMerge/>
            <w:tcBorders>
              <w:top w:val="single" w:sz="4" w:space="0" w:color="auto"/>
              <w:left w:val="single" w:sz="4" w:space="0" w:color="auto"/>
              <w:bottom w:val="single" w:sz="4" w:space="0" w:color="auto"/>
              <w:right w:val="single" w:sz="4" w:space="0" w:color="auto"/>
            </w:tcBorders>
            <w:vAlign w:val="center"/>
          </w:tcPr>
          <w:p w:rsidR="00483F32" w:rsidRPr="00D872F0" w:rsidRDefault="00483F32" w:rsidP="00184AA0">
            <w:pPr>
              <w:rPr>
                <w:rFonts w:ascii="Courier New" w:hAnsi="Courier New" w:cs="Courier New"/>
                <w:color w:val="000000"/>
              </w:rPr>
            </w:pPr>
          </w:p>
        </w:tc>
        <w:tc>
          <w:tcPr>
            <w:tcW w:w="183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за весь период реализации муниципальной программы</w:t>
            </w:r>
          </w:p>
        </w:tc>
        <w:tc>
          <w:tcPr>
            <w:tcW w:w="6395" w:type="dxa"/>
            <w:gridSpan w:val="6"/>
            <w:tcBorders>
              <w:top w:val="single" w:sz="4" w:space="0" w:color="auto"/>
              <w:left w:val="nil"/>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в том числе по годам</w:t>
            </w:r>
          </w:p>
        </w:tc>
      </w:tr>
      <w:tr w:rsidR="00483F32" w:rsidRPr="00D872F0" w:rsidTr="00483F32">
        <w:trPr>
          <w:cantSplit/>
          <w:trHeight w:val="1134"/>
        </w:trPr>
        <w:tc>
          <w:tcPr>
            <w:tcW w:w="1549" w:type="dxa"/>
            <w:vMerge/>
            <w:tcBorders>
              <w:top w:val="single" w:sz="4" w:space="0" w:color="auto"/>
              <w:left w:val="single" w:sz="4" w:space="0" w:color="auto"/>
              <w:bottom w:val="single" w:sz="4" w:space="0" w:color="auto"/>
              <w:right w:val="single" w:sz="4" w:space="0" w:color="auto"/>
            </w:tcBorders>
            <w:vAlign w:val="center"/>
          </w:tcPr>
          <w:p w:rsidR="00483F32" w:rsidRPr="00D872F0" w:rsidRDefault="00483F32" w:rsidP="00184AA0">
            <w:pPr>
              <w:rPr>
                <w:rFonts w:ascii="Courier New" w:hAnsi="Courier New" w:cs="Courier New"/>
                <w:color w:val="000000"/>
              </w:rPr>
            </w:pPr>
          </w:p>
        </w:tc>
        <w:tc>
          <w:tcPr>
            <w:tcW w:w="1837" w:type="dxa"/>
            <w:vMerge/>
            <w:tcBorders>
              <w:top w:val="nil"/>
              <w:left w:val="single" w:sz="4" w:space="0" w:color="auto"/>
              <w:bottom w:val="single" w:sz="4" w:space="0" w:color="auto"/>
              <w:right w:val="single" w:sz="4" w:space="0" w:color="auto"/>
            </w:tcBorders>
            <w:vAlign w:val="center"/>
          </w:tcPr>
          <w:p w:rsidR="00483F32" w:rsidRPr="00D872F0" w:rsidRDefault="00483F32" w:rsidP="00184AA0">
            <w:pPr>
              <w:rPr>
                <w:rFonts w:ascii="Courier New" w:hAnsi="Courier New" w:cs="Courier New"/>
                <w:color w:val="000000"/>
              </w:rPr>
            </w:pPr>
          </w:p>
        </w:tc>
        <w:tc>
          <w:tcPr>
            <w:tcW w:w="1065" w:type="dxa"/>
            <w:tcBorders>
              <w:top w:val="nil"/>
              <w:left w:val="nil"/>
              <w:bottom w:val="single" w:sz="4" w:space="0" w:color="auto"/>
              <w:right w:val="single" w:sz="4" w:space="0" w:color="auto"/>
            </w:tcBorders>
            <w:shd w:val="clear" w:color="auto" w:fill="auto"/>
            <w:textDirection w:val="btLr"/>
            <w:vAlign w:val="center"/>
          </w:tcPr>
          <w:p w:rsidR="00483F32" w:rsidRPr="00D872F0" w:rsidRDefault="00483F32" w:rsidP="00483F32">
            <w:pPr>
              <w:ind w:left="113" w:right="113"/>
              <w:jc w:val="center"/>
              <w:rPr>
                <w:rFonts w:ascii="Courier New" w:hAnsi="Courier New" w:cs="Courier New"/>
                <w:color w:val="000000"/>
              </w:rPr>
            </w:pPr>
            <w:r w:rsidRPr="00D872F0">
              <w:rPr>
                <w:rFonts w:ascii="Courier New" w:hAnsi="Courier New" w:cs="Courier New"/>
                <w:color w:val="000000"/>
                <w:sz w:val="22"/>
                <w:szCs w:val="22"/>
              </w:rPr>
              <w:t>2020</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D872F0" w:rsidRDefault="00483F32" w:rsidP="00483F32">
            <w:pPr>
              <w:ind w:left="113" w:right="113"/>
              <w:jc w:val="center"/>
              <w:rPr>
                <w:rFonts w:ascii="Courier New" w:hAnsi="Courier New" w:cs="Courier New"/>
                <w:color w:val="000000"/>
              </w:rPr>
            </w:pPr>
            <w:r w:rsidRPr="00D872F0">
              <w:rPr>
                <w:rFonts w:ascii="Courier New" w:hAnsi="Courier New" w:cs="Courier New"/>
                <w:color w:val="000000"/>
                <w:sz w:val="22"/>
                <w:szCs w:val="22"/>
              </w:rPr>
              <w:t>2021</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D872F0" w:rsidRDefault="00483F32" w:rsidP="00483F32">
            <w:pPr>
              <w:ind w:left="113" w:right="113"/>
              <w:jc w:val="center"/>
              <w:rPr>
                <w:rFonts w:ascii="Courier New" w:hAnsi="Courier New" w:cs="Courier New"/>
                <w:color w:val="000000"/>
              </w:rPr>
            </w:pPr>
            <w:r w:rsidRPr="00D872F0">
              <w:rPr>
                <w:rFonts w:ascii="Courier New" w:hAnsi="Courier New" w:cs="Courier New"/>
                <w:color w:val="000000"/>
                <w:sz w:val="22"/>
                <w:szCs w:val="22"/>
              </w:rPr>
              <w:t>2022</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D872F0" w:rsidRDefault="00483F32" w:rsidP="00483F32">
            <w:pPr>
              <w:ind w:left="113" w:right="113"/>
              <w:jc w:val="center"/>
              <w:rPr>
                <w:rFonts w:ascii="Courier New" w:hAnsi="Courier New" w:cs="Courier New"/>
                <w:color w:val="000000"/>
              </w:rPr>
            </w:pPr>
            <w:r w:rsidRPr="00D872F0">
              <w:rPr>
                <w:rFonts w:ascii="Courier New" w:hAnsi="Courier New" w:cs="Courier New"/>
                <w:color w:val="000000"/>
                <w:sz w:val="22"/>
                <w:szCs w:val="22"/>
              </w:rPr>
              <w:t>2023</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D872F0" w:rsidRDefault="00483F32" w:rsidP="00483F32">
            <w:pPr>
              <w:ind w:left="113" w:right="113"/>
              <w:jc w:val="center"/>
              <w:rPr>
                <w:rFonts w:ascii="Courier New" w:hAnsi="Courier New" w:cs="Courier New"/>
                <w:color w:val="000000"/>
              </w:rPr>
            </w:pPr>
            <w:r w:rsidRPr="00D872F0">
              <w:rPr>
                <w:rFonts w:ascii="Courier New" w:hAnsi="Courier New" w:cs="Courier New"/>
                <w:color w:val="000000"/>
                <w:sz w:val="22"/>
                <w:szCs w:val="22"/>
              </w:rPr>
              <w:t>2024</w:t>
            </w:r>
          </w:p>
        </w:tc>
        <w:tc>
          <w:tcPr>
            <w:tcW w:w="1066" w:type="dxa"/>
            <w:tcBorders>
              <w:top w:val="nil"/>
              <w:left w:val="nil"/>
              <w:bottom w:val="single" w:sz="4" w:space="0" w:color="auto"/>
              <w:right w:val="single" w:sz="4" w:space="0" w:color="auto"/>
            </w:tcBorders>
            <w:textDirection w:val="btLr"/>
            <w:vAlign w:val="center"/>
          </w:tcPr>
          <w:p w:rsidR="00483F32" w:rsidRPr="00D872F0" w:rsidRDefault="00483F32" w:rsidP="00483F32">
            <w:pPr>
              <w:ind w:left="113" w:right="113"/>
              <w:jc w:val="center"/>
              <w:rPr>
                <w:rFonts w:ascii="Courier New" w:hAnsi="Courier New" w:cs="Courier New"/>
                <w:color w:val="000000"/>
              </w:rPr>
            </w:pPr>
            <w:r>
              <w:rPr>
                <w:rFonts w:ascii="Courier New" w:hAnsi="Courier New" w:cs="Courier New"/>
                <w:color w:val="000000"/>
                <w:sz w:val="22"/>
                <w:szCs w:val="22"/>
              </w:rPr>
              <w:t>2025</w:t>
            </w:r>
          </w:p>
        </w:tc>
      </w:tr>
      <w:tr w:rsidR="00483F32" w:rsidRPr="00D872F0" w:rsidTr="00483F32">
        <w:trPr>
          <w:trHeight w:val="90"/>
        </w:trPr>
        <w:tc>
          <w:tcPr>
            <w:tcW w:w="1549" w:type="dxa"/>
            <w:tcBorders>
              <w:top w:val="single" w:sz="4" w:space="0" w:color="auto"/>
              <w:left w:val="single" w:sz="4" w:space="0" w:color="auto"/>
              <w:bottom w:val="single" w:sz="4" w:space="0" w:color="auto"/>
              <w:right w:val="single" w:sz="4" w:space="0" w:color="auto"/>
            </w:tcBorders>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1</w:t>
            </w:r>
          </w:p>
        </w:tc>
        <w:tc>
          <w:tcPr>
            <w:tcW w:w="1837" w:type="dxa"/>
            <w:tcBorders>
              <w:top w:val="single" w:sz="4" w:space="0" w:color="auto"/>
              <w:left w:val="single" w:sz="4" w:space="0" w:color="auto"/>
              <w:bottom w:val="single" w:sz="4" w:space="0" w:color="auto"/>
              <w:right w:val="single" w:sz="4" w:space="0" w:color="auto"/>
            </w:tcBorders>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2</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FF44FD">
            <w:pPr>
              <w:jc w:val="center"/>
              <w:rPr>
                <w:rFonts w:ascii="Courier New" w:hAnsi="Courier New" w:cs="Courier New"/>
                <w:color w:val="000000"/>
              </w:rPr>
            </w:pPr>
            <w:r>
              <w:rPr>
                <w:rFonts w:ascii="Courier New" w:hAnsi="Courier New" w:cs="Courier New"/>
                <w:color w:val="000000"/>
                <w:sz w:val="22"/>
                <w:szCs w:val="22"/>
              </w:rPr>
              <w:t>3</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Pr>
                <w:rFonts w:ascii="Courier New" w:hAnsi="Courier New" w:cs="Courier New"/>
                <w:color w:val="000000"/>
                <w:sz w:val="22"/>
                <w:szCs w:val="22"/>
              </w:rPr>
              <w:t>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Pr>
                <w:rFonts w:ascii="Courier New" w:hAnsi="Courier New" w:cs="Courier New"/>
                <w:color w:val="000000"/>
                <w:sz w:val="22"/>
                <w:szCs w:val="22"/>
              </w:rPr>
              <w:t>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Pr>
                <w:rFonts w:ascii="Courier New" w:hAnsi="Courier New" w:cs="Courier New"/>
                <w:color w:val="000000"/>
                <w:sz w:val="22"/>
                <w:szCs w:val="22"/>
              </w:rPr>
              <w:t>6</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Pr>
                <w:rFonts w:ascii="Courier New" w:hAnsi="Courier New" w:cs="Courier New"/>
                <w:color w:val="000000"/>
                <w:sz w:val="22"/>
                <w:szCs w:val="22"/>
              </w:rPr>
              <w:t>7</w:t>
            </w:r>
          </w:p>
        </w:tc>
        <w:tc>
          <w:tcPr>
            <w:tcW w:w="1066" w:type="dxa"/>
            <w:tcBorders>
              <w:top w:val="single" w:sz="4" w:space="0" w:color="auto"/>
              <w:left w:val="single" w:sz="4" w:space="0" w:color="auto"/>
              <w:bottom w:val="single" w:sz="4" w:space="0" w:color="auto"/>
              <w:right w:val="single" w:sz="4" w:space="0" w:color="auto"/>
            </w:tcBorders>
          </w:tcPr>
          <w:p w:rsidR="00483F32" w:rsidRDefault="00483F32" w:rsidP="00184AA0">
            <w:pPr>
              <w:jc w:val="center"/>
              <w:rPr>
                <w:rFonts w:ascii="Courier New" w:hAnsi="Courier New" w:cs="Courier New"/>
                <w:color w:val="000000"/>
              </w:rPr>
            </w:pPr>
            <w:r>
              <w:rPr>
                <w:rFonts w:ascii="Courier New" w:hAnsi="Courier New" w:cs="Courier New"/>
                <w:color w:val="000000"/>
                <w:sz w:val="22"/>
                <w:szCs w:val="22"/>
              </w:rPr>
              <w:t>8</w:t>
            </w:r>
          </w:p>
        </w:tc>
      </w:tr>
      <w:tr w:rsidR="00483F32" w:rsidRPr="00D872F0" w:rsidTr="00600E40">
        <w:trPr>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 xml:space="preserve">Муниципальная программа </w:t>
            </w:r>
            <w:r w:rsidRPr="00D872F0">
              <w:rPr>
                <w:rFonts w:ascii="Courier New" w:hAnsi="Courier New" w:cs="Courier New"/>
                <w:sz w:val="22"/>
                <w:szCs w:val="22"/>
              </w:rPr>
              <w:t>«Развитие жилищно-коммунального хоз</w:t>
            </w:r>
            <w:r>
              <w:rPr>
                <w:rFonts w:ascii="Courier New" w:hAnsi="Courier New" w:cs="Courier New"/>
                <w:sz w:val="22"/>
                <w:szCs w:val="22"/>
              </w:rPr>
              <w:t>яйства и инфраструктуры» на 2020 – 2025</w:t>
            </w:r>
            <w:r w:rsidRPr="00D872F0">
              <w:rPr>
                <w:rFonts w:ascii="Courier New" w:hAnsi="Courier New" w:cs="Courier New"/>
                <w:sz w:val="22"/>
                <w:szCs w:val="22"/>
              </w:rPr>
              <w:t xml:space="preserve"> годы</w:t>
            </w:r>
          </w:p>
        </w:tc>
      </w:tr>
      <w:tr w:rsidR="00483F32" w:rsidRPr="00D872F0" w:rsidTr="003F0E69">
        <w:trPr>
          <w:cantSplit/>
          <w:trHeight w:val="1470"/>
        </w:trPr>
        <w:tc>
          <w:tcPr>
            <w:tcW w:w="1549" w:type="dxa"/>
            <w:tcBorders>
              <w:top w:val="nil"/>
              <w:left w:val="single" w:sz="4" w:space="0" w:color="auto"/>
              <w:bottom w:val="single" w:sz="4" w:space="0" w:color="auto"/>
              <w:right w:val="single" w:sz="4" w:space="0" w:color="auto"/>
            </w:tcBorders>
            <w:shd w:val="clear" w:color="auto" w:fill="auto"/>
            <w:vAlign w:val="center"/>
          </w:tcPr>
          <w:p w:rsidR="00483F32" w:rsidRPr="00D872F0" w:rsidRDefault="00483F32" w:rsidP="00184AA0">
            <w:pPr>
              <w:rPr>
                <w:rFonts w:ascii="Courier New" w:hAnsi="Courier New" w:cs="Courier New"/>
                <w:b/>
                <w:color w:val="000000"/>
              </w:rPr>
            </w:pPr>
            <w:r w:rsidRPr="00D872F0">
              <w:rPr>
                <w:rFonts w:ascii="Courier New" w:hAnsi="Courier New" w:cs="Courier New"/>
                <w:b/>
                <w:color w:val="000000"/>
                <w:sz w:val="22"/>
                <w:szCs w:val="22"/>
              </w:rPr>
              <w:t>Всего:</w:t>
            </w:r>
          </w:p>
        </w:tc>
        <w:tc>
          <w:tcPr>
            <w:tcW w:w="1837" w:type="dxa"/>
            <w:tcBorders>
              <w:top w:val="nil"/>
              <w:left w:val="nil"/>
              <w:bottom w:val="single" w:sz="4" w:space="0" w:color="auto"/>
              <w:right w:val="single" w:sz="4" w:space="0" w:color="auto"/>
            </w:tcBorders>
            <w:shd w:val="clear" w:color="auto" w:fill="FFFFFF"/>
            <w:vAlign w:val="center"/>
          </w:tcPr>
          <w:p w:rsidR="00483F32" w:rsidRPr="00D872F0" w:rsidRDefault="009217A4" w:rsidP="00522EDC">
            <w:pPr>
              <w:jc w:val="center"/>
              <w:rPr>
                <w:rFonts w:ascii="Courier New" w:hAnsi="Courier New" w:cs="Courier New"/>
                <w:b/>
                <w:bCs/>
                <w:color w:val="000000"/>
              </w:rPr>
            </w:pPr>
            <w:r>
              <w:rPr>
                <w:rFonts w:ascii="Courier New" w:hAnsi="Courier New" w:cs="Courier New"/>
                <w:b/>
                <w:bCs/>
                <w:color w:val="000000"/>
              </w:rPr>
              <w:t>351 440,7</w:t>
            </w:r>
          </w:p>
        </w:tc>
        <w:tc>
          <w:tcPr>
            <w:tcW w:w="1065"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b/>
                <w:bCs/>
                <w:color w:val="000000"/>
              </w:rPr>
            </w:pPr>
            <w:r>
              <w:rPr>
                <w:rFonts w:ascii="Courier New" w:hAnsi="Courier New" w:cs="Courier New"/>
                <w:b/>
                <w:bCs/>
                <w:color w:val="000000"/>
              </w:rPr>
              <w:t>116799,2</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b/>
                <w:bCs/>
                <w:color w:val="000000"/>
              </w:rPr>
            </w:pPr>
            <w:r>
              <w:rPr>
                <w:rFonts w:ascii="Courier New" w:hAnsi="Courier New" w:cs="Courier New"/>
                <w:b/>
                <w:bCs/>
                <w:color w:val="000000"/>
              </w:rPr>
              <w:t>29077,1</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9217A4" w:rsidP="009E3D68">
            <w:pPr>
              <w:ind w:left="113" w:right="113"/>
              <w:jc w:val="center"/>
              <w:rPr>
                <w:rFonts w:ascii="Courier New" w:hAnsi="Courier New" w:cs="Courier New"/>
                <w:b/>
                <w:bCs/>
                <w:color w:val="000000"/>
              </w:rPr>
            </w:pPr>
            <w:r>
              <w:rPr>
                <w:rFonts w:ascii="Courier New" w:hAnsi="Courier New" w:cs="Courier New"/>
                <w:b/>
                <w:bCs/>
                <w:color w:val="000000"/>
              </w:rPr>
              <w:t>33827,8</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9217A4" w:rsidP="009E3D68">
            <w:pPr>
              <w:ind w:left="113" w:right="113"/>
              <w:jc w:val="center"/>
              <w:rPr>
                <w:rFonts w:ascii="Courier New" w:hAnsi="Courier New" w:cs="Courier New"/>
                <w:b/>
                <w:bCs/>
                <w:color w:val="000000"/>
              </w:rPr>
            </w:pPr>
            <w:r>
              <w:rPr>
                <w:rFonts w:ascii="Courier New" w:hAnsi="Courier New" w:cs="Courier New"/>
                <w:b/>
                <w:bCs/>
                <w:color w:val="000000"/>
              </w:rPr>
              <w:t>133436,6</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9217A4" w:rsidP="009E3D68">
            <w:pPr>
              <w:ind w:left="113" w:right="113"/>
              <w:jc w:val="center"/>
              <w:rPr>
                <w:rFonts w:ascii="Courier New" w:hAnsi="Courier New" w:cs="Courier New"/>
                <w:b/>
                <w:bCs/>
                <w:color w:val="000000"/>
              </w:rPr>
            </w:pPr>
            <w:r>
              <w:rPr>
                <w:rFonts w:ascii="Courier New" w:hAnsi="Courier New" w:cs="Courier New"/>
                <w:b/>
                <w:bCs/>
                <w:color w:val="000000"/>
              </w:rPr>
              <w:t>19850,0</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Default="009217A4" w:rsidP="00483F32">
            <w:pPr>
              <w:ind w:left="113" w:right="113"/>
              <w:jc w:val="center"/>
              <w:rPr>
                <w:rFonts w:ascii="Courier New" w:hAnsi="Courier New" w:cs="Courier New"/>
                <w:b/>
                <w:bCs/>
                <w:color w:val="000000"/>
              </w:rPr>
            </w:pPr>
            <w:r>
              <w:rPr>
                <w:rFonts w:ascii="Courier New" w:hAnsi="Courier New" w:cs="Courier New"/>
                <w:b/>
                <w:bCs/>
                <w:color w:val="000000"/>
              </w:rPr>
              <w:t>18450,0</w:t>
            </w:r>
          </w:p>
        </w:tc>
      </w:tr>
      <w:tr w:rsidR="00483F32" w:rsidRPr="00D872F0" w:rsidTr="003F0E69">
        <w:trPr>
          <w:cantSplit/>
          <w:trHeight w:val="1419"/>
        </w:trPr>
        <w:tc>
          <w:tcPr>
            <w:tcW w:w="1549" w:type="dxa"/>
            <w:tcBorders>
              <w:top w:val="nil"/>
              <w:left w:val="single" w:sz="4" w:space="0" w:color="auto"/>
              <w:bottom w:val="single" w:sz="4" w:space="0" w:color="auto"/>
              <w:right w:val="single" w:sz="4" w:space="0" w:color="auto"/>
            </w:tcBorders>
            <w:shd w:val="clear" w:color="auto" w:fill="auto"/>
            <w:vAlign w:val="center"/>
          </w:tcPr>
          <w:p w:rsidR="00483F32" w:rsidRPr="00D872F0" w:rsidRDefault="00483F32" w:rsidP="00184AA0">
            <w:pPr>
              <w:rPr>
                <w:rFonts w:ascii="Courier New" w:hAnsi="Courier New" w:cs="Courier New"/>
                <w:color w:val="000000"/>
              </w:rPr>
            </w:pPr>
            <w:proofErr w:type="spellStart"/>
            <w:r>
              <w:rPr>
                <w:rFonts w:ascii="Courier New" w:hAnsi="Courier New" w:cs="Courier New"/>
                <w:color w:val="000000"/>
                <w:sz w:val="22"/>
                <w:szCs w:val="22"/>
              </w:rPr>
              <w:t>Фед</w:t>
            </w:r>
            <w:proofErr w:type="spellEnd"/>
            <w:r>
              <w:rPr>
                <w:rFonts w:ascii="Courier New" w:hAnsi="Courier New" w:cs="Courier New"/>
                <w:color w:val="000000"/>
                <w:sz w:val="22"/>
                <w:szCs w:val="22"/>
              </w:rPr>
              <w:t>. бюджет</w:t>
            </w:r>
          </w:p>
        </w:tc>
        <w:tc>
          <w:tcPr>
            <w:tcW w:w="1837" w:type="dxa"/>
            <w:tcBorders>
              <w:top w:val="nil"/>
              <w:left w:val="nil"/>
              <w:bottom w:val="single" w:sz="4" w:space="0" w:color="auto"/>
              <w:right w:val="single" w:sz="4" w:space="0" w:color="auto"/>
            </w:tcBorders>
            <w:shd w:val="clear" w:color="auto" w:fill="FFFFFF"/>
            <w:vAlign w:val="center"/>
          </w:tcPr>
          <w:p w:rsidR="00483F32" w:rsidRPr="00D872F0" w:rsidRDefault="009217A4" w:rsidP="006770B1">
            <w:pPr>
              <w:jc w:val="center"/>
              <w:rPr>
                <w:rFonts w:ascii="Courier New" w:hAnsi="Courier New" w:cs="Courier New"/>
                <w:color w:val="000000"/>
              </w:rPr>
            </w:pPr>
            <w:r>
              <w:rPr>
                <w:rFonts w:ascii="Courier New" w:hAnsi="Courier New" w:cs="Courier New"/>
                <w:color w:val="000000"/>
              </w:rPr>
              <w:t>168 902,6</w:t>
            </w:r>
          </w:p>
        </w:tc>
        <w:tc>
          <w:tcPr>
            <w:tcW w:w="1065"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Pr>
                <w:rFonts w:ascii="Courier New" w:hAnsi="Courier New" w:cs="Courier New"/>
                <w:color w:val="000000"/>
              </w:rPr>
              <w:t>57399,1</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Pr>
                <w:rFonts w:ascii="Courier New" w:hAnsi="Courier New" w:cs="Courier New"/>
                <w:color w:val="000000"/>
              </w:rPr>
              <w:t>556,2</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9217A4" w:rsidP="009E3D68">
            <w:pPr>
              <w:ind w:left="113" w:right="113"/>
              <w:jc w:val="center"/>
              <w:rPr>
                <w:rFonts w:ascii="Courier New" w:hAnsi="Courier New" w:cs="Courier New"/>
                <w:color w:val="000000"/>
              </w:rPr>
            </w:pPr>
            <w:r>
              <w:rPr>
                <w:rFonts w:ascii="Courier New" w:hAnsi="Courier New" w:cs="Courier New"/>
                <w:color w:val="000000"/>
              </w:rPr>
              <w:t>498,1</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9217A4" w:rsidP="009E3D68">
            <w:pPr>
              <w:ind w:left="113" w:right="113"/>
              <w:jc w:val="center"/>
              <w:rPr>
                <w:rFonts w:ascii="Courier New" w:hAnsi="Courier New" w:cs="Courier New"/>
                <w:color w:val="000000"/>
              </w:rPr>
            </w:pPr>
            <w:r>
              <w:rPr>
                <w:rFonts w:ascii="Courier New" w:hAnsi="Courier New" w:cs="Courier New"/>
                <w:color w:val="000000"/>
              </w:rPr>
              <w:t>110449,2</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Default="009217A4" w:rsidP="00483F32">
            <w:pPr>
              <w:ind w:left="113" w:right="113"/>
              <w:jc w:val="center"/>
              <w:rPr>
                <w:rFonts w:ascii="Courier New" w:hAnsi="Courier New" w:cs="Courier New"/>
                <w:color w:val="000000"/>
              </w:rPr>
            </w:pPr>
            <w:r>
              <w:rPr>
                <w:rFonts w:ascii="Courier New" w:hAnsi="Courier New" w:cs="Courier New"/>
                <w:color w:val="000000"/>
              </w:rPr>
              <w:t>-</w:t>
            </w:r>
          </w:p>
        </w:tc>
      </w:tr>
      <w:tr w:rsidR="00483F32" w:rsidRPr="00D872F0" w:rsidTr="00483F32">
        <w:trPr>
          <w:cantSplit/>
          <w:trHeight w:val="1252"/>
        </w:trPr>
        <w:tc>
          <w:tcPr>
            <w:tcW w:w="1549" w:type="dxa"/>
            <w:tcBorders>
              <w:top w:val="nil"/>
              <w:left w:val="single" w:sz="4" w:space="0" w:color="auto"/>
              <w:bottom w:val="single" w:sz="4" w:space="0" w:color="auto"/>
              <w:right w:val="single" w:sz="4" w:space="0" w:color="auto"/>
            </w:tcBorders>
            <w:shd w:val="clear" w:color="auto" w:fill="auto"/>
            <w:vAlign w:val="center"/>
          </w:tcPr>
          <w:p w:rsidR="00483F32" w:rsidRPr="00D872F0" w:rsidRDefault="00483F32" w:rsidP="00184AA0">
            <w:pPr>
              <w:rPr>
                <w:rFonts w:ascii="Courier New" w:hAnsi="Courier New" w:cs="Courier New"/>
                <w:color w:val="000000"/>
              </w:rPr>
            </w:pPr>
            <w:r w:rsidRPr="00D872F0">
              <w:rPr>
                <w:rFonts w:ascii="Courier New" w:hAnsi="Courier New" w:cs="Courier New"/>
                <w:color w:val="000000"/>
                <w:sz w:val="22"/>
                <w:szCs w:val="22"/>
              </w:rPr>
              <w:lastRenderedPageBreak/>
              <w:t>областной бюджет</w:t>
            </w:r>
          </w:p>
        </w:tc>
        <w:tc>
          <w:tcPr>
            <w:tcW w:w="1837" w:type="dxa"/>
            <w:tcBorders>
              <w:top w:val="nil"/>
              <w:left w:val="nil"/>
              <w:bottom w:val="single" w:sz="4" w:space="0" w:color="auto"/>
              <w:right w:val="single" w:sz="4" w:space="0" w:color="auto"/>
            </w:tcBorders>
            <w:shd w:val="clear" w:color="auto" w:fill="FFFFFF"/>
            <w:vAlign w:val="center"/>
          </w:tcPr>
          <w:p w:rsidR="00483F32" w:rsidRPr="00D872F0" w:rsidRDefault="009217A4" w:rsidP="00522EDC">
            <w:pPr>
              <w:jc w:val="center"/>
              <w:rPr>
                <w:rFonts w:ascii="Courier New" w:hAnsi="Courier New" w:cs="Courier New"/>
                <w:color w:val="000000"/>
              </w:rPr>
            </w:pPr>
            <w:r>
              <w:rPr>
                <w:rFonts w:ascii="Courier New" w:hAnsi="Courier New" w:cs="Courier New"/>
                <w:color w:val="000000"/>
              </w:rPr>
              <w:t>63 547,4</w:t>
            </w:r>
            <w:r w:rsidR="00483F32">
              <w:rPr>
                <w:rFonts w:ascii="Courier New" w:hAnsi="Courier New" w:cs="Courier New"/>
                <w:color w:val="000000"/>
              </w:rPr>
              <w:t xml:space="preserve"> </w:t>
            </w:r>
          </w:p>
        </w:tc>
        <w:tc>
          <w:tcPr>
            <w:tcW w:w="1065"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Pr>
                <w:rFonts w:ascii="Courier New" w:hAnsi="Courier New" w:cs="Courier New"/>
                <w:color w:val="000000"/>
              </w:rPr>
              <w:t>37784,8</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Pr>
                <w:rFonts w:ascii="Courier New" w:hAnsi="Courier New" w:cs="Courier New"/>
                <w:color w:val="000000"/>
              </w:rPr>
              <w:t>8621,4</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9217A4" w:rsidP="009E3D68">
            <w:pPr>
              <w:ind w:left="113" w:right="113"/>
              <w:jc w:val="center"/>
              <w:rPr>
                <w:rFonts w:ascii="Courier New" w:hAnsi="Courier New" w:cs="Courier New"/>
                <w:color w:val="000000"/>
              </w:rPr>
            </w:pPr>
            <w:r>
              <w:rPr>
                <w:rFonts w:ascii="Courier New" w:hAnsi="Courier New" w:cs="Courier New"/>
                <w:color w:val="000000"/>
              </w:rPr>
              <w:t>12538,9</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9217A4" w:rsidP="009E3D68">
            <w:pPr>
              <w:ind w:left="113" w:right="113"/>
              <w:jc w:val="center"/>
              <w:rPr>
                <w:rFonts w:ascii="Courier New" w:hAnsi="Courier New" w:cs="Courier New"/>
                <w:color w:val="000000"/>
              </w:rPr>
            </w:pPr>
            <w:r>
              <w:rPr>
                <w:rFonts w:ascii="Courier New" w:hAnsi="Courier New" w:cs="Courier New"/>
                <w:color w:val="000000"/>
              </w:rPr>
              <w:t>4602,3</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sidRPr="00D872F0">
              <w:rPr>
                <w:rFonts w:ascii="Courier New" w:hAnsi="Courier New" w:cs="Courier New"/>
                <w:color w:val="000000"/>
              </w:rPr>
              <w:t>-</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9217A4" w:rsidP="00483F32">
            <w:pPr>
              <w:ind w:left="113" w:right="113"/>
              <w:jc w:val="center"/>
              <w:rPr>
                <w:rFonts w:ascii="Courier New" w:hAnsi="Courier New" w:cs="Courier New"/>
                <w:color w:val="000000"/>
              </w:rPr>
            </w:pPr>
            <w:r>
              <w:rPr>
                <w:rFonts w:ascii="Courier New" w:hAnsi="Courier New" w:cs="Courier New"/>
                <w:color w:val="000000"/>
              </w:rPr>
              <w:t>-</w:t>
            </w:r>
          </w:p>
        </w:tc>
      </w:tr>
      <w:tr w:rsidR="00483F32" w:rsidRPr="00D872F0" w:rsidTr="00483F32">
        <w:trPr>
          <w:cantSplit/>
          <w:trHeight w:val="1281"/>
        </w:trPr>
        <w:tc>
          <w:tcPr>
            <w:tcW w:w="1549" w:type="dxa"/>
            <w:tcBorders>
              <w:top w:val="nil"/>
              <w:left w:val="single" w:sz="4" w:space="0" w:color="auto"/>
              <w:bottom w:val="single" w:sz="4" w:space="0" w:color="auto"/>
              <w:right w:val="single" w:sz="4" w:space="0" w:color="auto"/>
            </w:tcBorders>
            <w:shd w:val="clear" w:color="auto" w:fill="auto"/>
            <w:vAlign w:val="center"/>
          </w:tcPr>
          <w:p w:rsidR="00483F32" w:rsidRPr="00D872F0" w:rsidRDefault="00483F32" w:rsidP="00184AA0">
            <w:pPr>
              <w:rPr>
                <w:rFonts w:ascii="Courier New" w:hAnsi="Courier New" w:cs="Courier New"/>
                <w:color w:val="000000"/>
              </w:rPr>
            </w:pPr>
            <w:r w:rsidRPr="00D872F0">
              <w:rPr>
                <w:rFonts w:ascii="Courier New" w:hAnsi="Courier New" w:cs="Courier New"/>
                <w:color w:val="000000"/>
                <w:sz w:val="22"/>
                <w:szCs w:val="22"/>
              </w:rPr>
              <w:t>местный бюджет</w:t>
            </w:r>
          </w:p>
        </w:tc>
        <w:tc>
          <w:tcPr>
            <w:tcW w:w="1837" w:type="dxa"/>
            <w:tcBorders>
              <w:top w:val="nil"/>
              <w:left w:val="nil"/>
              <w:bottom w:val="single" w:sz="4" w:space="0" w:color="auto"/>
              <w:right w:val="single" w:sz="4" w:space="0" w:color="auto"/>
            </w:tcBorders>
            <w:shd w:val="clear" w:color="auto" w:fill="FFFFFF"/>
            <w:vAlign w:val="center"/>
          </w:tcPr>
          <w:p w:rsidR="00483F32" w:rsidRPr="00D872F0" w:rsidRDefault="009217A4" w:rsidP="00522EDC">
            <w:pPr>
              <w:jc w:val="center"/>
              <w:rPr>
                <w:rFonts w:ascii="Courier New" w:hAnsi="Courier New" w:cs="Courier New"/>
                <w:color w:val="000000"/>
              </w:rPr>
            </w:pPr>
            <w:r>
              <w:rPr>
                <w:rFonts w:ascii="Courier New" w:hAnsi="Courier New" w:cs="Courier New"/>
                <w:color w:val="000000"/>
              </w:rPr>
              <w:t>118 990,7</w:t>
            </w:r>
          </w:p>
        </w:tc>
        <w:tc>
          <w:tcPr>
            <w:tcW w:w="1065"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Pr>
                <w:rFonts w:ascii="Courier New" w:hAnsi="Courier New" w:cs="Courier New"/>
                <w:color w:val="000000"/>
              </w:rPr>
              <w:t>21615,3</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Pr>
                <w:rFonts w:ascii="Courier New" w:hAnsi="Courier New" w:cs="Courier New"/>
                <w:color w:val="000000"/>
              </w:rPr>
              <w:t>19899,5</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74534C" w:rsidP="009E3D68">
            <w:pPr>
              <w:ind w:left="113" w:right="113"/>
              <w:jc w:val="center"/>
              <w:rPr>
                <w:rFonts w:ascii="Courier New" w:hAnsi="Courier New" w:cs="Courier New"/>
                <w:color w:val="000000"/>
              </w:rPr>
            </w:pPr>
            <w:r>
              <w:rPr>
                <w:rFonts w:ascii="Courier New" w:hAnsi="Courier New" w:cs="Courier New"/>
                <w:color w:val="000000"/>
              </w:rPr>
              <w:t>20790,8</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74534C" w:rsidP="009E3D68">
            <w:pPr>
              <w:ind w:left="113" w:right="113"/>
              <w:jc w:val="center"/>
              <w:rPr>
                <w:rFonts w:ascii="Courier New" w:hAnsi="Courier New" w:cs="Courier New"/>
                <w:color w:val="000000"/>
              </w:rPr>
            </w:pPr>
            <w:r>
              <w:rPr>
                <w:rFonts w:ascii="Courier New" w:hAnsi="Courier New" w:cs="Courier New"/>
                <w:color w:val="000000"/>
              </w:rPr>
              <w:t>18385,1</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74534C" w:rsidP="009E3D68">
            <w:pPr>
              <w:ind w:left="113" w:right="113"/>
              <w:jc w:val="center"/>
              <w:rPr>
                <w:rFonts w:ascii="Courier New" w:hAnsi="Courier New" w:cs="Courier New"/>
                <w:color w:val="000000"/>
              </w:rPr>
            </w:pPr>
            <w:r>
              <w:rPr>
                <w:rFonts w:ascii="Courier New" w:hAnsi="Courier New" w:cs="Courier New"/>
                <w:color w:val="000000"/>
              </w:rPr>
              <w:t>19850,0</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Default="0074534C" w:rsidP="00483F32">
            <w:pPr>
              <w:ind w:left="113" w:right="113"/>
              <w:jc w:val="center"/>
              <w:rPr>
                <w:rFonts w:ascii="Courier New" w:hAnsi="Courier New" w:cs="Courier New"/>
                <w:color w:val="000000"/>
              </w:rPr>
            </w:pPr>
            <w:r>
              <w:rPr>
                <w:rFonts w:ascii="Courier New" w:hAnsi="Courier New" w:cs="Courier New"/>
                <w:color w:val="000000"/>
              </w:rPr>
              <w:t>18450,0</w:t>
            </w:r>
          </w:p>
        </w:tc>
      </w:tr>
      <w:tr w:rsidR="00483F32" w:rsidRPr="002C1E83" w:rsidTr="00600E40">
        <w:trPr>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Подпрограмма 1 «</w:t>
            </w:r>
            <w:r w:rsidRPr="00D872F0">
              <w:rPr>
                <w:rFonts w:ascii="Courier New" w:hAnsi="Courier New" w:cs="Courier New"/>
                <w:sz w:val="22"/>
                <w:szCs w:val="22"/>
              </w:rPr>
              <w:t>Модернизация объектов коммунальной инфраструктуры</w:t>
            </w:r>
            <w:r w:rsidRPr="00D872F0">
              <w:rPr>
                <w:rFonts w:ascii="Courier New" w:hAnsi="Courier New" w:cs="Courier New"/>
                <w:color w:val="000000"/>
                <w:sz w:val="22"/>
                <w:szCs w:val="22"/>
              </w:rPr>
              <w:t>»</w:t>
            </w:r>
          </w:p>
          <w:p w:rsidR="00483F32" w:rsidRPr="00D872F0" w:rsidRDefault="00483F32" w:rsidP="00184AA0">
            <w:pPr>
              <w:jc w:val="center"/>
              <w:rPr>
                <w:rFonts w:ascii="Courier New" w:hAnsi="Courier New" w:cs="Courier New"/>
                <w:color w:val="000000"/>
              </w:rPr>
            </w:pPr>
            <w:r>
              <w:rPr>
                <w:rFonts w:ascii="Courier New" w:hAnsi="Courier New" w:cs="Courier New"/>
                <w:color w:val="000000"/>
                <w:sz w:val="22"/>
                <w:szCs w:val="22"/>
              </w:rPr>
              <w:t xml:space="preserve"> на 2020 – 2025</w:t>
            </w:r>
            <w:r w:rsidRPr="00D872F0">
              <w:rPr>
                <w:rFonts w:ascii="Courier New" w:hAnsi="Courier New" w:cs="Courier New"/>
                <w:color w:val="000000"/>
                <w:sz w:val="22"/>
                <w:szCs w:val="22"/>
              </w:rPr>
              <w:t xml:space="preserve"> годы</w:t>
            </w:r>
          </w:p>
        </w:tc>
      </w:tr>
      <w:tr w:rsidR="00483F32" w:rsidRPr="002C1E83" w:rsidTr="00483F32">
        <w:trPr>
          <w:cantSplit/>
          <w:trHeight w:val="1334"/>
        </w:trPr>
        <w:tc>
          <w:tcPr>
            <w:tcW w:w="1549" w:type="dxa"/>
            <w:tcBorders>
              <w:top w:val="nil"/>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1837" w:type="dxa"/>
            <w:tcBorders>
              <w:top w:val="nil"/>
              <w:left w:val="nil"/>
              <w:bottom w:val="single" w:sz="4" w:space="0" w:color="auto"/>
              <w:right w:val="single" w:sz="4" w:space="0" w:color="auto"/>
            </w:tcBorders>
            <w:shd w:val="clear" w:color="auto" w:fill="auto"/>
            <w:vAlign w:val="center"/>
          </w:tcPr>
          <w:p w:rsidR="00483F32" w:rsidRPr="002C1E83" w:rsidRDefault="0074534C" w:rsidP="001B14FC">
            <w:pPr>
              <w:jc w:val="center"/>
              <w:rPr>
                <w:rFonts w:ascii="Courier New" w:hAnsi="Courier New" w:cs="Courier New"/>
                <w:b/>
              </w:rPr>
            </w:pPr>
            <w:r>
              <w:rPr>
                <w:rFonts w:ascii="Courier New" w:hAnsi="Courier New" w:cs="Courier New"/>
                <w:b/>
              </w:rPr>
              <w:t>58 827,5</w:t>
            </w:r>
          </w:p>
        </w:tc>
        <w:tc>
          <w:tcPr>
            <w:tcW w:w="1065" w:type="dxa"/>
            <w:tcBorders>
              <w:top w:val="nil"/>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b/>
              </w:rPr>
            </w:pPr>
            <w:r>
              <w:rPr>
                <w:rFonts w:ascii="Courier New" w:hAnsi="Courier New" w:cs="Courier New"/>
                <w:b/>
              </w:rPr>
              <w:t>33683,7</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b/>
              </w:rPr>
            </w:pPr>
            <w:r>
              <w:rPr>
                <w:rFonts w:ascii="Courier New" w:hAnsi="Courier New" w:cs="Courier New"/>
                <w:b/>
              </w:rPr>
              <w:t>9408,8</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74534C" w:rsidP="009E3D68">
            <w:pPr>
              <w:ind w:left="113" w:right="113"/>
              <w:jc w:val="center"/>
              <w:rPr>
                <w:rFonts w:ascii="Courier New" w:hAnsi="Courier New" w:cs="Courier New"/>
                <w:b/>
              </w:rPr>
            </w:pPr>
            <w:r>
              <w:rPr>
                <w:rFonts w:ascii="Courier New" w:hAnsi="Courier New" w:cs="Courier New"/>
                <w:b/>
              </w:rPr>
              <w:t>11474,1</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74534C" w:rsidP="009E3D68">
            <w:pPr>
              <w:ind w:left="113" w:right="113"/>
              <w:jc w:val="center"/>
              <w:rPr>
                <w:rFonts w:ascii="Courier New" w:hAnsi="Courier New" w:cs="Courier New"/>
                <w:b/>
              </w:rPr>
            </w:pPr>
            <w:r>
              <w:rPr>
                <w:rFonts w:ascii="Courier New" w:hAnsi="Courier New" w:cs="Courier New"/>
                <w:b/>
              </w:rPr>
              <w:t>1260,9</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74534C" w:rsidP="009E3D68">
            <w:pPr>
              <w:ind w:left="113" w:right="113"/>
              <w:jc w:val="center"/>
              <w:rPr>
                <w:rFonts w:ascii="Courier New" w:hAnsi="Courier New" w:cs="Courier New"/>
                <w:b/>
              </w:rPr>
            </w:pPr>
            <w:r>
              <w:rPr>
                <w:rFonts w:ascii="Courier New" w:hAnsi="Courier New" w:cs="Courier New"/>
                <w:b/>
              </w:rPr>
              <w:t>1500,0</w:t>
            </w:r>
          </w:p>
        </w:tc>
        <w:tc>
          <w:tcPr>
            <w:tcW w:w="1066" w:type="dxa"/>
            <w:tcBorders>
              <w:top w:val="nil"/>
              <w:left w:val="nil"/>
              <w:bottom w:val="single" w:sz="4" w:space="0" w:color="auto"/>
              <w:right w:val="single" w:sz="4" w:space="0" w:color="auto"/>
            </w:tcBorders>
            <w:textDirection w:val="btLr"/>
            <w:vAlign w:val="center"/>
          </w:tcPr>
          <w:p w:rsidR="00483F32" w:rsidRDefault="0074534C" w:rsidP="00483F32">
            <w:pPr>
              <w:ind w:left="113" w:right="113"/>
              <w:jc w:val="center"/>
              <w:rPr>
                <w:rFonts w:ascii="Courier New" w:hAnsi="Courier New" w:cs="Courier New"/>
                <w:b/>
              </w:rPr>
            </w:pPr>
            <w:r>
              <w:rPr>
                <w:rFonts w:ascii="Courier New" w:hAnsi="Courier New" w:cs="Courier New"/>
                <w:b/>
              </w:rPr>
              <w:t>1500,0</w:t>
            </w:r>
          </w:p>
        </w:tc>
      </w:tr>
      <w:tr w:rsidR="00483F32" w:rsidRPr="002C1E83" w:rsidTr="00483F32">
        <w:trPr>
          <w:cantSplit/>
          <w:trHeight w:val="1268"/>
        </w:trPr>
        <w:tc>
          <w:tcPr>
            <w:tcW w:w="1549" w:type="dxa"/>
            <w:tcBorders>
              <w:top w:val="nil"/>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1837" w:type="dxa"/>
            <w:tcBorders>
              <w:top w:val="nil"/>
              <w:left w:val="nil"/>
              <w:bottom w:val="single" w:sz="4" w:space="0" w:color="auto"/>
              <w:right w:val="single" w:sz="4" w:space="0" w:color="auto"/>
            </w:tcBorders>
            <w:shd w:val="clear" w:color="auto" w:fill="auto"/>
            <w:vAlign w:val="center"/>
          </w:tcPr>
          <w:p w:rsidR="00483F32" w:rsidRPr="002C1E83" w:rsidRDefault="00483F32" w:rsidP="001B14FC">
            <w:pPr>
              <w:jc w:val="center"/>
              <w:rPr>
                <w:rFonts w:ascii="Courier New" w:hAnsi="Courier New" w:cs="Courier New"/>
              </w:rPr>
            </w:pPr>
            <w:r>
              <w:rPr>
                <w:rFonts w:ascii="Courier New" w:hAnsi="Courier New" w:cs="Courier New"/>
              </w:rPr>
              <w:t>48998,9</w:t>
            </w:r>
          </w:p>
        </w:tc>
        <w:tc>
          <w:tcPr>
            <w:tcW w:w="1065" w:type="dxa"/>
            <w:tcBorders>
              <w:top w:val="nil"/>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rPr>
            </w:pPr>
            <w:r>
              <w:rPr>
                <w:rFonts w:ascii="Courier New" w:hAnsi="Courier New" w:cs="Courier New"/>
              </w:rPr>
              <w:t>30377,0</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rPr>
            </w:pPr>
            <w:r>
              <w:rPr>
                <w:rFonts w:ascii="Courier New" w:hAnsi="Courier New" w:cs="Courier New"/>
              </w:rPr>
              <w:t>8088,3</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rPr>
            </w:pPr>
            <w:r>
              <w:rPr>
                <w:rFonts w:ascii="Courier New" w:hAnsi="Courier New" w:cs="Courier New"/>
              </w:rPr>
              <w:t>10533,6</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rPr>
            </w:pPr>
            <w:r>
              <w:rPr>
                <w:rFonts w:ascii="Courier New" w:hAnsi="Courier New" w:cs="Courier New"/>
              </w:rPr>
              <w:t>-</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rPr>
            </w:pPr>
            <w:r>
              <w:rPr>
                <w:rFonts w:ascii="Courier New" w:hAnsi="Courier New" w:cs="Courier New"/>
              </w:rPr>
              <w:t>-</w:t>
            </w:r>
          </w:p>
        </w:tc>
        <w:tc>
          <w:tcPr>
            <w:tcW w:w="1066" w:type="dxa"/>
            <w:tcBorders>
              <w:top w:val="nil"/>
              <w:left w:val="nil"/>
              <w:bottom w:val="single" w:sz="4" w:space="0" w:color="auto"/>
              <w:right w:val="single" w:sz="4" w:space="0" w:color="auto"/>
            </w:tcBorders>
            <w:textDirection w:val="btLr"/>
            <w:vAlign w:val="center"/>
          </w:tcPr>
          <w:p w:rsidR="00483F32" w:rsidRDefault="0074534C" w:rsidP="00483F32">
            <w:pPr>
              <w:ind w:left="113" w:right="113"/>
              <w:jc w:val="center"/>
              <w:rPr>
                <w:rFonts w:ascii="Courier New" w:hAnsi="Courier New" w:cs="Courier New"/>
              </w:rPr>
            </w:pPr>
            <w:r>
              <w:rPr>
                <w:rFonts w:ascii="Courier New" w:hAnsi="Courier New" w:cs="Courier New"/>
                <w:color w:val="000000"/>
              </w:rPr>
              <w:t>-</w:t>
            </w:r>
          </w:p>
        </w:tc>
      </w:tr>
      <w:tr w:rsidR="00483F32" w:rsidRPr="002C1E83" w:rsidTr="00483F32">
        <w:trPr>
          <w:cantSplit/>
          <w:trHeight w:val="1117"/>
        </w:trPr>
        <w:tc>
          <w:tcPr>
            <w:tcW w:w="1549" w:type="dxa"/>
            <w:tcBorders>
              <w:top w:val="nil"/>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1837" w:type="dxa"/>
            <w:tcBorders>
              <w:top w:val="nil"/>
              <w:left w:val="nil"/>
              <w:bottom w:val="single" w:sz="4" w:space="0" w:color="auto"/>
              <w:right w:val="single" w:sz="4" w:space="0" w:color="auto"/>
            </w:tcBorders>
            <w:shd w:val="clear" w:color="auto" w:fill="auto"/>
            <w:vAlign w:val="center"/>
          </w:tcPr>
          <w:p w:rsidR="00483F32" w:rsidRPr="002C1E83" w:rsidRDefault="0074534C" w:rsidP="001B14FC">
            <w:pPr>
              <w:jc w:val="center"/>
              <w:rPr>
                <w:rFonts w:ascii="Courier New" w:hAnsi="Courier New" w:cs="Courier New"/>
              </w:rPr>
            </w:pPr>
            <w:r>
              <w:rPr>
                <w:rFonts w:ascii="Courier New" w:hAnsi="Courier New" w:cs="Courier New"/>
              </w:rPr>
              <w:t>9828,6</w:t>
            </w:r>
          </w:p>
        </w:tc>
        <w:tc>
          <w:tcPr>
            <w:tcW w:w="1065" w:type="dxa"/>
            <w:tcBorders>
              <w:top w:val="nil"/>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rPr>
            </w:pPr>
            <w:r>
              <w:rPr>
                <w:rFonts w:ascii="Courier New" w:hAnsi="Courier New" w:cs="Courier New"/>
              </w:rPr>
              <w:t>3306,7</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rPr>
            </w:pPr>
            <w:r>
              <w:rPr>
                <w:rFonts w:ascii="Courier New" w:hAnsi="Courier New" w:cs="Courier New"/>
              </w:rPr>
              <w:t>1320,5</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74534C" w:rsidP="009E3D68">
            <w:pPr>
              <w:ind w:left="113" w:right="113"/>
              <w:jc w:val="center"/>
              <w:rPr>
                <w:rFonts w:ascii="Courier New" w:hAnsi="Courier New" w:cs="Courier New"/>
              </w:rPr>
            </w:pPr>
            <w:r>
              <w:rPr>
                <w:rFonts w:ascii="Courier New" w:hAnsi="Courier New" w:cs="Courier New"/>
              </w:rPr>
              <w:t>940,5</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74534C" w:rsidP="009E3D68">
            <w:pPr>
              <w:ind w:left="113" w:right="113"/>
              <w:jc w:val="center"/>
              <w:rPr>
                <w:rFonts w:ascii="Courier New" w:hAnsi="Courier New" w:cs="Courier New"/>
              </w:rPr>
            </w:pPr>
            <w:r>
              <w:rPr>
                <w:rFonts w:ascii="Courier New" w:hAnsi="Courier New" w:cs="Courier New"/>
              </w:rPr>
              <w:t>1260,9</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74534C" w:rsidP="009E3D68">
            <w:pPr>
              <w:ind w:left="113" w:right="113"/>
              <w:jc w:val="center"/>
              <w:rPr>
                <w:rFonts w:ascii="Courier New" w:hAnsi="Courier New" w:cs="Courier New"/>
              </w:rPr>
            </w:pPr>
            <w:r>
              <w:rPr>
                <w:rFonts w:ascii="Courier New" w:hAnsi="Courier New" w:cs="Courier New"/>
              </w:rPr>
              <w:t>15</w:t>
            </w:r>
            <w:r w:rsidR="00483F32">
              <w:rPr>
                <w:rFonts w:ascii="Courier New" w:hAnsi="Courier New" w:cs="Courier New"/>
              </w:rPr>
              <w:t>00,0</w:t>
            </w:r>
          </w:p>
        </w:tc>
        <w:tc>
          <w:tcPr>
            <w:tcW w:w="1066" w:type="dxa"/>
            <w:tcBorders>
              <w:top w:val="nil"/>
              <w:left w:val="nil"/>
              <w:bottom w:val="single" w:sz="4" w:space="0" w:color="auto"/>
              <w:right w:val="single" w:sz="4" w:space="0" w:color="auto"/>
            </w:tcBorders>
            <w:textDirection w:val="btLr"/>
            <w:vAlign w:val="center"/>
          </w:tcPr>
          <w:p w:rsidR="00483F32" w:rsidRDefault="0074534C" w:rsidP="00483F32">
            <w:pPr>
              <w:ind w:left="113" w:right="113"/>
              <w:jc w:val="center"/>
              <w:rPr>
                <w:rFonts w:ascii="Courier New" w:hAnsi="Courier New" w:cs="Courier New"/>
              </w:rPr>
            </w:pPr>
            <w:r>
              <w:rPr>
                <w:rFonts w:ascii="Courier New" w:hAnsi="Courier New" w:cs="Courier New"/>
              </w:rPr>
              <w:t>1500,0</w:t>
            </w:r>
          </w:p>
        </w:tc>
      </w:tr>
      <w:tr w:rsidR="00483F32" w:rsidRPr="002C1E83" w:rsidTr="00600E40">
        <w:trPr>
          <w:trHeight w:val="457"/>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83F32" w:rsidRPr="002F1CE2" w:rsidRDefault="00483F32" w:rsidP="00D872F0">
            <w:pPr>
              <w:jc w:val="center"/>
              <w:rPr>
                <w:rFonts w:ascii="Courier New" w:hAnsi="Courier New" w:cs="Courier New"/>
                <w:color w:val="000000"/>
              </w:rPr>
            </w:pPr>
            <w:r w:rsidRPr="002F1CE2">
              <w:rPr>
                <w:rFonts w:ascii="Courier New" w:hAnsi="Courier New" w:cs="Courier New"/>
                <w:color w:val="000000"/>
                <w:sz w:val="22"/>
                <w:szCs w:val="22"/>
              </w:rPr>
              <w:t>Подпрограмм</w:t>
            </w:r>
            <w:r>
              <w:rPr>
                <w:rFonts w:ascii="Courier New" w:hAnsi="Courier New" w:cs="Courier New"/>
                <w:color w:val="000000"/>
                <w:sz w:val="22"/>
                <w:szCs w:val="22"/>
              </w:rPr>
              <w:t>а 2 «Чистая вода» на 2020 – 2025</w:t>
            </w:r>
            <w:r w:rsidRPr="002F1CE2">
              <w:rPr>
                <w:rFonts w:ascii="Courier New" w:hAnsi="Courier New" w:cs="Courier New"/>
                <w:color w:val="000000"/>
                <w:sz w:val="22"/>
                <w:szCs w:val="22"/>
              </w:rPr>
              <w:t xml:space="preserve"> годы</w:t>
            </w:r>
          </w:p>
        </w:tc>
      </w:tr>
      <w:tr w:rsidR="00483F32" w:rsidRPr="002C1E83" w:rsidTr="000E6756">
        <w:trPr>
          <w:cantSplit/>
          <w:trHeight w:val="1379"/>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74534C" w:rsidP="001B14FC">
            <w:pPr>
              <w:jc w:val="center"/>
              <w:rPr>
                <w:rFonts w:ascii="Courier New" w:hAnsi="Courier New" w:cs="Courier New"/>
                <w:b/>
                <w:color w:val="000000"/>
              </w:rPr>
            </w:pPr>
            <w:r>
              <w:rPr>
                <w:rFonts w:ascii="Courier New" w:hAnsi="Courier New" w:cs="Courier New"/>
                <w:b/>
                <w:color w:val="000000"/>
              </w:rPr>
              <w:t>177 137,8</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b/>
                <w:color w:val="000000"/>
              </w:rPr>
            </w:pPr>
            <w:r>
              <w:rPr>
                <w:rFonts w:ascii="Courier New" w:hAnsi="Courier New" w:cs="Courier New"/>
                <w:b/>
                <w:color w:val="000000"/>
              </w:rPr>
              <w:t>59990,9</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b/>
                <w:color w:val="000000"/>
              </w:rPr>
            </w:pPr>
            <w:r>
              <w:rPr>
                <w:rFonts w:ascii="Courier New" w:hAnsi="Courier New" w:cs="Courier New"/>
                <w:b/>
                <w:color w:val="000000"/>
              </w:rPr>
              <w:t>943,5</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b/>
                <w:color w:val="000000"/>
              </w:rPr>
            </w:pPr>
            <w:r>
              <w:rPr>
                <w:rFonts w:ascii="Courier New" w:hAnsi="Courier New" w:cs="Courier New"/>
                <w:b/>
                <w:color w:val="000000"/>
              </w:rPr>
              <w:t>366,9</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b/>
                <w:color w:val="000000"/>
              </w:rPr>
            </w:pPr>
            <w:r>
              <w:rPr>
                <w:rFonts w:ascii="Courier New" w:hAnsi="Courier New" w:cs="Courier New"/>
                <w:b/>
                <w:color w:val="000000"/>
              </w:rPr>
              <w:t>115536,5</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b/>
                <w:color w:val="000000"/>
              </w:rPr>
            </w:pPr>
            <w:r>
              <w:rPr>
                <w:rFonts w:ascii="Courier New" w:hAnsi="Courier New" w:cs="Courier New"/>
                <w:b/>
                <w:color w:val="000000"/>
              </w:rPr>
              <w:t>150,0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C27ABB" w:rsidP="00483F32">
            <w:pPr>
              <w:ind w:left="113" w:right="113"/>
              <w:jc w:val="center"/>
              <w:rPr>
                <w:rFonts w:ascii="Courier New" w:hAnsi="Courier New" w:cs="Courier New"/>
                <w:b/>
                <w:color w:val="000000"/>
              </w:rPr>
            </w:pPr>
            <w:r>
              <w:rPr>
                <w:rFonts w:ascii="Courier New" w:hAnsi="Courier New" w:cs="Courier New"/>
                <w:b/>
                <w:color w:val="000000"/>
              </w:rPr>
              <w:t>150,0</w:t>
            </w:r>
          </w:p>
        </w:tc>
      </w:tr>
      <w:tr w:rsidR="00483F32" w:rsidRPr="002C1E83" w:rsidTr="000E6756">
        <w:trPr>
          <w:cantSplit/>
          <w:trHeight w:val="140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proofErr w:type="spellStart"/>
            <w:r>
              <w:rPr>
                <w:rFonts w:ascii="Courier New" w:hAnsi="Courier New" w:cs="Courier New"/>
                <w:color w:val="000000"/>
                <w:sz w:val="22"/>
                <w:szCs w:val="22"/>
              </w:rPr>
              <w:t>Фед</w:t>
            </w:r>
            <w:proofErr w:type="spellEnd"/>
            <w:r>
              <w:rPr>
                <w:rFonts w:ascii="Courier New" w:hAnsi="Courier New" w:cs="Courier New"/>
                <w:color w:val="000000"/>
                <w:sz w:val="22"/>
                <w:szCs w:val="22"/>
              </w:rPr>
              <w:t>.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Default="00C27ABB" w:rsidP="001B14FC">
            <w:pPr>
              <w:jc w:val="center"/>
              <w:rPr>
                <w:rFonts w:ascii="Courier New" w:hAnsi="Courier New" w:cs="Courier New"/>
                <w:color w:val="000000"/>
              </w:rPr>
            </w:pPr>
            <w:r>
              <w:rPr>
                <w:rFonts w:ascii="Courier New" w:hAnsi="Courier New" w:cs="Courier New"/>
                <w:color w:val="000000"/>
              </w:rPr>
              <w:t>168 404,5</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57399,1</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556,2</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0,0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C27ABB" w:rsidP="009E3D68">
            <w:pPr>
              <w:ind w:left="113" w:right="113"/>
              <w:jc w:val="center"/>
              <w:rPr>
                <w:rFonts w:ascii="Courier New" w:hAnsi="Courier New" w:cs="Courier New"/>
                <w:color w:val="000000"/>
              </w:rPr>
            </w:pPr>
            <w:r>
              <w:rPr>
                <w:rFonts w:ascii="Courier New" w:hAnsi="Courier New" w:cs="Courier New"/>
                <w:color w:val="000000"/>
              </w:rPr>
              <w:t>110449,2</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C27ABB" w:rsidP="00483F32">
            <w:pPr>
              <w:ind w:left="113" w:right="113"/>
              <w:jc w:val="center"/>
              <w:rPr>
                <w:rFonts w:ascii="Courier New" w:hAnsi="Courier New" w:cs="Courier New"/>
                <w:color w:val="000000"/>
              </w:rPr>
            </w:pPr>
            <w:r>
              <w:rPr>
                <w:rFonts w:ascii="Courier New" w:hAnsi="Courier New" w:cs="Courier New"/>
                <w:color w:val="000000"/>
              </w:rPr>
              <w:t>-</w:t>
            </w:r>
          </w:p>
        </w:tc>
      </w:tr>
      <w:tr w:rsidR="00483F32" w:rsidRPr="002C1E83" w:rsidTr="00483F32">
        <w:trPr>
          <w:cantSplit/>
          <w:trHeight w:val="1116"/>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C27ABB" w:rsidP="001B14FC">
            <w:pPr>
              <w:jc w:val="center"/>
              <w:rPr>
                <w:rFonts w:ascii="Courier New" w:hAnsi="Courier New" w:cs="Courier New"/>
                <w:color w:val="000000"/>
              </w:rPr>
            </w:pPr>
            <w:r>
              <w:rPr>
                <w:rFonts w:ascii="Courier New" w:hAnsi="Courier New" w:cs="Courier New"/>
                <w:color w:val="000000"/>
              </w:rPr>
              <w:t>7 017,3</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2391,8</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color w:val="000000"/>
              </w:rPr>
            </w:pPr>
            <w:r>
              <w:rPr>
                <w:rFonts w:ascii="Courier New" w:hAnsi="Courier New" w:cs="Courier New"/>
                <w:color w:val="000000"/>
              </w:rPr>
              <w:t>23,2</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0,0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color w:val="000000"/>
              </w:rPr>
            </w:pPr>
            <w:r>
              <w:rPr>
                <w:rFonts w:ascii="Courier New" w:hAnsi="Courier New" w:cs="Courier New"/>
                <w:color w:val="000000"/>
              </w:rPr>
              <w:t>4602,3</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C27ABB" w:rsidP="00483F32">
            <w:pPr>
              <w:ind w:left="113" w:right="113"/>
              <w:jc w:val="center"/>
              <w:rPr>
                <w:rFonts w:ascii="Courier New" w:hAnsi="Courier New" w:cs="Courier New"/>
                <w:color w:val="000000"/>
              </w:rPr>
            </w:pPr>
            <w:r>
              <w:rPr>
                <w:rFonts w:ascii="Courier New" w:hAnsi="Courier New" w:cs="Courier New"/>
                <w:color w:val="000000"/>
              </w:rPr>
              <w:t>-</w:t>
            </w:r>
          </w:p>
        </w:tc>
      </w:tr>
      <w:tr w:rsidR="00483F32" w:rsidRPr="002C1E83" w:rsidTr="00483F32">
        <w:trPr>
          <w:cantSplit/>
          <w:trHeight w:val="99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C27ABB" w:rsidP="001B14FC">
            <w:pPr>
              <w:jc w:val="center"/>
              <w:rPr>
                <w:rFonts w:ascii="Courier New" w:hAnsi="Courier New" w:cs="Courier New"/>
                <w:color w:val="000000"/>
              </w:rPr>
            </w:pPr>
            <w:r>
              <w:rPr>
                <w:rFonts w:ascii="Courier New" w:hAnsi="Courier New" w:cs="Courier New"/>
                <w:color w:val="000000"/>
              </w:rPr>
              <w:t>1 716,0</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200,0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color w:val="000000"/>
              </w:rPr>
            </w:pPr>
            <w:r>
              <w:rPr>
                <w:rFonts w:ascii="Courier New" w:hAnsi="Courier New" w:cs="Courier New"/>
                <w:color w:val="000000"/>
              </w:rPr>
              <w:t>364,1</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color w:val="000000"/>
              </w:rPr>
            </w:pPr>
            <w:r>
              <w:rPr>
                <w:rFonts w:ascii="Courier New" w:hAnsi="Courier New" w:cs="Courier New"/>
                <w:color w:val="000000"/>
              </w:rPr>
              <w:t>366,9</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color w:val="000000"/>
              </w:rPr>
            </w:pPr>
            <w:r>
              <w:rPr>
                <w:rFonts w:ascii="Courier New" w:hAnsi="Courier New" w:cs="Courier New"/>
                <w:color w:val="000000"/>
              </w:rPr>
              <w:t>485,0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color w:val="000000"/>
              </w:rPr>
            </w:pPr>
            <w:r>
              <w:rPr>
                <w:rFonts w:ascii="Courier New" w:hAnsi="Courier New" w:cs="Courier New"/>
                <w:color w:val="000000"/>
              </w:rPr>
              <w:t>150,0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C27ABB" w:rsidP="00483F32">
            <w:pPr>
              <w:ind w:left="113" w:right="113"/>
              <w:jc w:val="center"/>
              <w:rPr>
                <w:rFonts w:ascii="Courier New" w:hAnsi="Courier New" w:cs="Courier New"/>
                <w:color w:val="000000"/>
              </w:rPr>
            </w:pPr>
            <w:r>
              <w:rPr>
                <w:rFonts w:ascii="Courier New" w:hAnsi="Courier New" w:cs="Courier New"/>
                <w:color w:val="000000"/>
              </w:rPr>
              <w:t>150,0</w:t>
            </w:r>
          </w:p>
        </w:tc>
      </w:tr>
      <w:tr w:rsidR="00483F32" w:rsidRPr="002C1E83" w:rsidTr="00600E40">
        <w:trPr>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83F32" w:rsidRPr="002F1CE2" w:rsidRDefault="00483F32" w:rsidP="00184AA0">
            <w:pPr>
              <w:jc w:val="center"/>
              <w:rPr>
                <w:rFonts w:ascii="Courier New" w:hAnsi="Courier New" w:cs="Courier New"/>
                <w:color w:val="000000"/>
              </w:rPr>
            </w:pPr>
            <w:r w:rsidRPr="002F1CE2">
              <w:rPr>
                <w:rFonts w:ascii="Courier New" w:hAnsi="Courier New" w:cs="Courier New"/>
                <w:color w:val="000000"/>
                <w:sz w:val="22"/>
                <w:szCs w:val="22"/>
              </w:rPr>
              <w:t>Подпрограмма 3 «Энергосбережение и повышение энергетическ</w:t>
            </w:r>
            <w:r>
              <w:rPr>
                <w:rFonts w:ascii="Courier New" w:hAnsi="Courier New" w:cs="Courier New"/>
                <w:color w:val="000000"/>
                <w:sz w:val="22"/>
                <w:szCs w:val="22"/>
              </w:rPr>
              <w:t>ой эффективности» на 2020 – 2025</w:t>
            </w:r>
            <w:r w:rsidRPr="002F1CE2">
              <w:rPr>
                <w:rFonts w:ascii="Courier New" w:hAnsi="Courier New" w:cs="Courier New"/>
                <w:color w:val="000000"/>
                <w:sz w:val="22"/>
                <w:szCs w:val="22"/>
              </w:rPr>
              <w:t xml:space="preserve"> годы</w:t>
            </w:r>
          </w:p>
        </w:tc>
      </w:tr>
      <w:tr w:rsidR="00483F32" w:rsidRPr="002C1E83" w:rsidTr="00483F32">
        <w:trPr>
          <w:cantSplit/>
          <w:trHeight w:val="1042"/>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C27ABB" w:rsidP="001B14FC">
            <w:pPr>
              <w:jc w:val="center"/>
              <w:rPr>
                <w:rFonts w:ascii="Courier New" w:hAnsi="Courier New" w:cs="Courier New"/>
                <w:b/>
                <w:color w:val="000000"/>
              </w:rPr>
            </w:pPr>
            <w:r>
              <w:rPr>
                <w:rFonts w:ascii="Courier New" w:hAnsi="Courier New" w:cs="Courier New"/>
                <w:b/>
                <w:color w:val="000000"/>
              </w:rPr>
              <w:t>2 928,4</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b/>
                <w:color w:val="000000"/>
              </w:rPr>
            </w:pPr>
            <w:r>
              <w:rPr>
                <w:rFonts w:ascii="Courier New" w:hAnsi="Courier New" w:cs="Courier New"/>
                <w:b/>
                <w:color w:val="000000"/>
              </w:rPr>
              <w:t>732,5</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b/>
                <w:color w:val="000000"/>
              </w:rPr>
            </w:pPr>
            <w:r>
              <w:rPr>
                <w:rFonts w:ascii="Courier New" w:hAnsi="Courier New" w:cs="Courier New"/>
                <w:b/>
                <w:color w:val="000000"/>
              </w:rPr>
              <w:t>509,3</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b/>
                <w:color w:val="000000"/>
              </w:rPr>
            </w:pPr>
            <w:r>
              <w:rPr>
                <w:rFonts w:ascii="Courier New" w:hAnsi="Courier New" w:cs="Courier New"/>
                <w:b/>
                <w:color w:val="000000"/>
              </w:rPr>
              <w:t>886,6</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b/>
                <w:color w:val="000000"/>
              </w:rPr>
            </w:pPr>
            <w:r>
              <w:rPr>
                <w:rFonts w:ascii="Courier New" w:hAnsi="Courier New" w:cs="Courier New"/>
                <w:b/>
                <w:color w:val="000000"/>
              </w:rPr>
              <w:t>200,0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b/>
                <w:color w:val="000000"/>
              </w:rPr>
            </w:pPr>
            <w:r>
              <w:rPr>
                <w:rFonts w:ascii="Courier New" w:hAnsi="Courier New" w:cs="Courier New"/>
                <w:b/>
                <w:color w:val="000000"/>
              </w:rPr>
              <w:t>3</w:t>
            </w:r>
            <w:r w:rsidR="00483F32">
              <w:rPr>
                <w:rFonts w:ascii="Courier New" w:hAnsi="Courier New" w:cs="Courier New"/>
                <w:b/>
                <w:color w:val="000000"/>
              </w:rPr>
              <w:t>00,0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C27ABB" w:rsidP="00483F32">
            <w:pPr>
              <w:ind w:left="113" w:right="113"/>
              <w:jc w:val="center"/>
              <w:rPr>
                <w:rFonts w:ascii="Courier New" w:hAnsi="Courier New" w:cs="Courier New"/>
                <w:b/>
                <w:color w:val="000000"/>
              </w:rPr>
            </w:pPr>
            <w:r>
              <w:rPr>
                <w:rFonts w:ascii="Courier New" w:hAnsi="Courier New" w:cs="Courier New"/>
                <w:b/>
                <w:color w:val="000000"/>
              </w:rPr>
              <w:t>300,0</w:t>
            </w:r>
          </w:p>
        </w:tc>
      </w:tr>
      <w:tr w:rsidR="00483F32" w:rsidRPr="002C1E83" w:rsidTr="00483F32">
        <w:trPr>
          <w:cantSplit/>
          <w:trHeight w:val="986"/>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lastRenderedPageBreak/>
              <w:t>областной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Default="00483F32" w:rsidP="001B14FC">
            <w:pPr>
              <w:jc w:val="center"/>
              <w:rPr>
                <w:rFonts w:ascii="Courier New" w:hAnsi="Courier New" w:cs="Courier New"/>
                <w:color w:val="000000"/>
              </w:rPr>
            </w:pPr>
            <w:r>
              <w:rPr>
                <w:rFonts w:ascii="Courier New" w:hAnsi="Courier New" w:cs="Courier New"/>
                <w:color w:val="000000"/>
              </w:rPr>
              <w:t>548,9</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548,9</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C27ABB" w:rsidP="00483F32">
            <w:pPr>
              <w:ind w:left="113" w:right="113"/>
              <w:jc w:val="center"/>
              <w:rPr>
                <w:rFonts w:ascii="Courier New" w:hAnsi="Courier New" w:cs="Courier New"/>
                <w:color w:val="000000"/>
              </w:rPr>
            </w:pPr>
            <w:r>
              <w:rPr>
                <w:rFonts w:ascii="Courier New" w:hAnsi="Courier New" w:cs="Courier New"/>
                <w:color w:val="000000"/>
              </w:rPr>
              <w:t>-</w:t>
            </w:r>
          </w:p>
        </w:tc>
      </w:tr>
      <w:tr w:rsidR="00483F32" w:rsidRPr="002C1E83" w:rsidTr="00483F32">
        <w:trPr>
          <w:cantSplit/>
          <w:trHeight w:val="986"/>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C27ABB" w:rsidP="001B14FC">
            <w:pPr>
              <w:jc w:val="center"/>
              <w:rPr>
                <w:rFonts w:ascii="Courier New" w:hAnsi="Courier New" w:cs="Courier New"/>
                <w:color w:val="000000"/>
              </w:rPr>
            </w:pPr>
            <w:r>
              <w:rPr>
                <w:rFonts w:ascii="Courier New" w:hAnsi="Courier New" w:cs="Courier New"/>
                <w:color w:val="000000"/>
              </w:rPr>
              <w:t>2 379,5</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732,5</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color w:val="000000"/>
              </w:rPr>
            </w:pPr>
            <w:r>
              <w:rPr>
                <w:rFonts w:ascii="Courier New" w:hAnsi="Courier New" w:cs="Courier New"/>
                <w:color w:val="000000"/>
              </w:rPr>
              <w:t>509,3</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337,7</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200,0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color w:val="000000"/>
              </w:rPr>
            </w:pPr>
            <w:r>
              <w:rPr>
                <w:rFonts w:ascii="Courier New" w:hAnsi="Courier New" w:cs="Courier New"/>
                <w:color w:val="000000"/>
              </w:rPr>
              <w:t>3</w:t>
            </w:r>
            <w:r w:rsidR="00483F32">
              <w:rPr>
                <w:rFonts w:ascii="Courier New" w:hAnsi="Courier New" w:cs="Courier New"/>
                <w:color w:val="000000"/>
              </w:rPr>
              <w:t>00,0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C27ABB" w:rsidP="00483F32">
            <w:pPr>
              <w:ind w:left="113" w:right="113"/>
              <w:jc w:val="center"/>
              <w:rPr>
                <w:rFonts w:ascii="Courier New" w:hAnsi="Courier New" w:cs="Courier New"/>
                <w:color w:val="000000"/>
              </w:rPr>
            </w:pPr>
            <w:r>
              <w:rPr>
                <w:rFonts w:ascii="Courier New" w:hAnsi="Courier New" w:cs="Courier New"/>
                <w:color w:val="000000"/>
              </w:rPr>
              <w:t>300,0</w:t>
            </w:r>
          </w:p>
        </w:tc>
      </w:tr>
      <w:tr w:rsidR="00483F32" w:rsidRPr="002C1E83" w:rsidTr="00600E40">
        <w:trPr>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83F32" w:rsidRPr="002F1CE2" w:rsidRDefault="00483F32" w:rsidP="00184AA0">
            <w:pPr>
              <w:jc w:val="center"/>
              <w:rPr>
                <w:rFonts w:ascii="Courier New" w:hAnsi="Courier New" w:cs="Courier New"/>
                <w:color w:val="000000"/>
              </w:rPr>
            </w:pPr>
            <w:r w:rsidRPr="002F1CE2">
              <w:rPr>
                <w:rFonts w:ascii="Courier New" w:hAnsi="Courier New" w:cs="Courier New"/>
                <w:color w:val="000000"/>
                <w:sz w:val="22"/>
                <w:szCs w:val="22"/>
              </w:rPr>
              <w:t>Подпрограмма 4 «</w:t>
            </w:r>
            <w:r w:rsidRPr="002F1CE2">
              <w:rPr>
                <w:rFonts w:ascii="Courier New" w:hAnsi="Courier New" w:cs="Courier New"/>
                <w:sz w:val="22"/>
                <w:szCs w:val="22"/>
              </w:rPr>
              <w:t>Содержание и ремонт объектов жилищного фонда</w:t>
            </w:r>
            <w:r>
              <w:rPr>
                <w:rFonts w:ascii="Courier New" w:hAnsi="Courier New" w:cs="Courier New"/>
                <w:color w:val="000000"/>
                <w:sz w:val="22"/>
                <w:szCs w:val="22"/>
              </w:rPr>
              <w:t>» на 2020 – 2025</w:t>
            </w:r>
            <w:r w:rsidRPr="002F1CE2">
              <w:rPr>
                <w:rFonts w:ascii="Courier New" w:hAnsi="Courier New" w:cs="Courier New"/>
                <w:color w:val="000000"/>
                <w:sz w:val="22"/>
                <w:szCs w:val="22"/>
              </w:rPr>
              <w:t xml:space="preserve"> годы</w:t>
            </w:r>
          </w:p>
        </w:tc>
      </w:tr>
      <w:tr w:rsidR="00483F32" w:rsidRPr="002C1E83" w:rsidTr="00483F32">
        <w:trPr>
          <w:cantSplit/>
          <w:trHeight w:val="1281"/>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C27ABB" w:rsidP="00A640EC">
            <w:pPr>
              <w:jc w:val="center"/>
              <w:rPr>
                <w:rFonts w:ascii="Courier New" w:hAnsi="Courier New" w:cs="Courier New"/>
                <w:b/>
                <w:color w:val="000000"/>
              </w:rPr>
            </w:pPr>
            <w:r>
              <w:rPr>
                <w:rFonts w:ascii="Courier New" w:hAnsi="Courier New" w:cs="Courier New"/>
                <w:b/>
                <w:color w:val="000000"/>
              </w:rPr>
              <w:t>7 185,2</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b/>
                <w:color w:val="000000"/>
              </w:rPr>
            </w:pPr>
            <w:r>
              <w:rPr>
                <w:rFonts w:ascii="Courier New" w:hAnsi="Courier New" w:cs="Courier New"/>
                <w:b/>
                <w:color w:val="000000"/>
              </w:rPr>
              <w:t>1082,2</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b/>
                <w:color w:val="000000"/>
              </w:rPr>
            </w:pPr>
            <w:r>
              <w:rPr>
                <w:rFonts w:ascii="Courier New" w:hAnsi="Courier New" w:cs="Courier New"/>
                <w:b/>
                <w:color w:val="000000"/>
              </w:rPr>
              <w:t>973,0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b/>
                <w:color w:val="000000"/>
              </w:rPr>
            </w:pPr>
            <w:r>
              <w:rPr>
                <w:rFonts w:ascii="Courier New" w:hAnsi="Courier New" w:cs="Courier New"/>
                <w:b/>
                <w:color w:val="000000"/>
              </w:rPr>
              <w:t>1230,0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9A7894" w:rsidP="009E3D68">
            <w:pPr>
              <w:ind w:left="113" w:right="113"/>
              <w:jc w:val="center"/>
              <w:rPr>
                <w:rFonts w:ascii="Courier New" w:hAnsi="Courier New" w:cs="Courier New"/>
                <w:b/>
                <w:color w:val="000000"/>
              </w:rPr>
            </w:pPr>
            <w:r>
              <w:rPr>
                <w:rFonts w:ascii="Courier New" w:hAnsi="Courier New" w:cs="Courier New"/>
                <w:b/>
                <w:color w:val="000000"/>
              </w:rPr>
              <w:t>900</w:t>
            </w:r>
            <w:r w:rsidR="00483F32">
              <w:rPr>
                <w:rFonts w:ascii="Courier New" w:hAnsi="Courier New" w:cs="Courier New"/>
                <w:b/>
                <w:color w:val="000000"/>
              </w:rPr>
              <w:t>,0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9A7894" w:rsidP="009E3D68">
            <w:pPr>
              <w:ind w:left="113" w:right="113"/>
              <w:jc w:val="center"/>
              <w:rPr>
                <w:rFonts w:ascii="Courier New" w:hAnsi="Courier New" w:cs="Courier New"/>
                <w:b/>
                <w:color w:val="000000"/>
              </w:rPr>
            </w:pPr>
            <w:r>
              <w:rPr>
                <w:rFonts w:ascii="Courier New" w:hAnsi="Courier New" w:cs="Courier New"/>
                <w:b/>
                <w:color w:val="000000"/>
              </w:rPr>
              <w:t>15</w:t>
            </w:r>
            <w:r w:rsidR="00483F32">
              <w:rPr>
                <w:rFonts w:ascii="Courier New" w:hAnsi="Courier New" w:cs="Courier New"/>
                <w:b/>
                <w:color w:val="000000"/>
              </w:rPr>
              <w:t>00,0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9A7894" w:rsidP="00483F32">
            <w:pPr>
              <w:ind w:left="113" w:right="113"/>
              <w:jc w:val="center"/>
              <w:rPr>
                <w:rFonts w:ascii="Courier New" w:hAnsi="Courier New" w:cs="Courier New"/>
                <w:b/>
                <w:color w:val="000000"/>
              </w:rPr>
            </w:pPr>
            <w:r>
              <w:rPr>
                <w:rFonts w:ascii="Courier New" w:hAnsi="Courier New" w:cs="Courier New"/>
                <w:b/>
                <w:color w:val="000000"/>
              </w:rPr>
              <w:t>1500,0</w:t>
            </w:r>
          </w:p>
        </w:tc>
      </w:tr>
      <w:tr w:rsidR="00483F32" w:rsidRPr="002C1E83" w:rsidTr="00483F32">
        <w:trPr>
          <w:cantSplit/>
          <w:trHeight w:val="1134"/>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9A7894" w:rsidP="00A640EC">
            <w:pPr>
              <w:jc w:val="center"/>
              <w:rPr>
                <w:rFonts w:ascii="Courier New" w:hAnsi="Courier New" w:cs="Courier New"/>
                <w:color w:val="000000"/>
              </w:rPr>
            </w:pPr>
            <w:r>
              <w:rPr>
                <w:rFonts w:ascii="Courier New" w:hAnsi="Courier New" w:cs="Courier New"/>
                <w:color w:val="000000"/>
              </w:rPr>
              <w:t>7 185,2</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B8360B" w:rsidRDefault="00483F32" w:rsidP="009E3D68">
            <w:pPr>
              <w:ind w:left="113" w:right="113"/>
              <w:jc w:val="center"/>
              <w:rPr>
                <w:rFonts w:ascii="Courier New" w:hAnsi="Courier New" w:cs="Courier New"/>
                <w:color w:val="000000"/>
              </w:rPr>
            </w:pPr>
            <w:r>
              <w:rPr>
                <w:rFonts w:ascii="Courier New" w:hAnsi="Courier New" w:cs="Courier New"/>
                <w:color w:val="000000"/>
              </w:rPr>
              <w:t>1082,2</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color w:val="000000"/>
              </w:rPr>
            </w:pPr>
            <w:r>
              <w:rPr>
                <w:rFonts w:ascii="Courier New" w:hAnsi="Courier New" w:cs="Courier New"/>
                <w:color w:val="000000"/>
              </w:rPr>
              <w:t>973,0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B8360B" w:rsidRDefault="009A7894" w:rsidP="009E3D68">
            <w:pPr>
              <w:ind w:left="113" w:right="113"/>
              <w:jc w:val="center"/>
              <w:rPr>
                <w:rFonts w:ascii="Courier New" w:hAnsi="Courier New" w:cs="Courier New"/>
                <w:color w:val="000000"/>
              </w:rPr>
            </w:pPr>
            <w:r>
              <w:rPr>
                <w:rFonts w:ascii="Courier New" w:hAnsi="Courier New" w:cs="Courier New"/>
                <w:color w:val="000000"/>
              </w:rPr>
              <w:t>1230,0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B8360B" w:rsidRDefault="009A7894" w:rsidP="009E3D68">
            <w:pPr>
              <w:ind w:left="113" w:right="113"/>
              <w:jc w:val="center"/>
              <w:rPr>
                <w:rFonts w:ascii="Courier New" w:hAnsi="Courier New" w:cs="Courier New"/>
                <w:color w:val="000000"/>
              </w:rPr>
            </w:pPr>
            <w:r>
              <w:rPr>
                <w:rFonts w:ascii="Courier New" w:hAnsi="Courier New" w:cs="Courier New"/>
                <w:color w:val="000000"/>
              </w:rPr>
              <w:t>9</w:t>
            </w:r>
            <w:r w:rsidR="00483F32">
              <w:rPr>
                <w:rFonts w:ascii="Courier New" w:hAnsi="Courier New" w:cs="Courier New"/>
                <w:color w:val="000000"/>
              </w:rPr>
              <w:t>00,0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B8360B" w:rsidRDefault="009A7894" w:rsidP="009E3D68">
            <w:pPr>
              <w:ind w:left="113" w:right="113"/>
              <w:jc w:val="center"/>
              <w:rPr>
                <w:rFonts w:ascii="Courier New" w:hAnsi="Courier New" w:cs="Courier New"/>
                <w:color w:val="000000"/>
              </w:rPr>
            </w:pPr>
            <w:r>
              <w:rPr>
                <w:rFonts w:ascii="Courier New" w:hAnsi="Courier New" w:cs="Courier New"/>
                <w:color w:val="000000"/>
              </w:rPr>
              <w:t>15</w:t>
            </w:r>
            <w:r w:rsidR="00483F32">
              <w:rPr>
                <w:rFonts w:ascii="Courier New" w:hAnsi="Courier New" w:cs="Courier New"/>
                <w:color w:val="000000"/>
              </w:rPr>
              <w:t>00,0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9A7894" w:rsidP="00483F32">
            <w:pPr>
              <w:ind w:left="113" w:right="113"/>
              <w:jc w:val="center"/>
              <w:rPr>
                <w:rFonts w:ascii="Courier New" w:hAnsi="Courier New" w:cs="Courier New"/>
                <w:color w:val="000000"/>
              </w:rPr>
            </w:pPr>
            <w:r>
              <w:rPr>
                <w:rFonts w:ascii="Courier New" w:hAnsi="Courier New" w:cs="Courier New"/>
                <w:color w:val="000000"/>
              </w:rPr>
              <w:t>1500,0</w:t>
            </w:r>
          </w:p>
        </w:tc>
      </w:tr>
      <w:tr w:rsidR="00483F32" w:rsidRPr="002C1E83" w:rsidTr="00600E40">
        <w:trPr>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83F32" w:rsidRPr="002F1CE2" w:rsidRDefault="00483F32" w:rsidP="00184AA0">
            <w:pPr>
              <w:jc w:val="center"/>
              <w:rPr>
                <w:rFonts w:ascii="Courier New" w:hAnsi="Courier New" w:cs="Courier New"/>
                <w:color w:val="000000"/>
              </w:rPr>
            </w:pPr>
            <w:r w:rsidRPr="002F1CE2">
              <w:rPr>
                <w:rFonts w:ascii="Courier New" w:hAnsi="Courier New" w:cs="Courier New"/>
                <w:color w:val="000000"/>
                <w:sz w:val="22"/>
                <w:szCs w:val="22"/>
              </w:rPr>
              <w:t xml:space="preserve">Подпрограмма 5 </w:t>
            </w:r>
            <w:r>
              <w:rPr>
                <w:rFonts w:ascii="Courier New" w:hAnsi="Courier New" w:cs="Courier New"/>
                <w:color w:val="000000"/>
                <w:sz w:val="22"/>
                <w:szCs w:val="22"/>
              </w:rPr>
              <w:t>«Благоустройство» на 2020 – 2025</w:t>
            </w:r>
            <w:r w:rsidRPr="002F1CE2">
              <w:rPr>
                <w:rFonts w:ascii="Courier New" w:hAnsi="Courier New" w:cs="Courier New"/>
                <w:color w:val="000000"/>
                <w:sz w:val="22"/>
                <w:szCs w:val="22"/>
              </w:rPr>
              <w:t xml:space="preserve"> годы</w:t>
            </w:r>
          </w:p>
        </w:tc>
      </w:tr>
      <w:tr w:rsidR="00483F32" w:rsidRPr="002C1E83" w:rsidTr="00483F32">
        <w:trPr>
          <w:cantSplit/>
          <w:trHeight w:val="1414"/>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9A7894" w:rsidP="00A640EC">
            <w:pPr>
              <w:jc w:val="center"/>
              <w:rPr>
                <w:rFonts w:ascii="Courier New" w:hAnsi="Courier New" w:cs="Courier New"/>
                <w:b/>
              </w:rPr>
            </w:pPr>
            <w:r>
              <w:rPr>
                <w:rFonts w:ascii="Courier New" w:hAnsi="Courier New" w:cs="Courier New"/>
                <w:b/>
              </w:rPr>
              <w:t>105 361,8</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b/>
              </w:rPr>
            </w:pPr>
            <w:r>
              <w:rPr>
                <w:rFonts w:ascii="Courier New" w:hAnsi="Courier New" w:cs="Courier New"/>
                <w:b/>
              </w:rPr>
              <w:t>21309,9</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b/>
              </w:rPr>
            </w:pPr>
            <w:r>
              <w:rPr>
                <w:rFonts w:ascii="Courier New" w:hAnsi="Courier New" w:cs="Courier New"/>
                <w:b/>
              </w:rPr>
              <w:t>17242,5</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9A7894" w:rsidP="009E3D68">
            <w:pPr>
              <w:ind w:left="113" w:right="113"/>
              <w:jc w:val="center"/>
              <w:rPr>
                <w:rFonts w:ascii="Courier New" w:hAnsi="Courier New" w:cs="Courier New"/>
                <w:b/>
              </w:rPr>
            </w:pPr>
            <w:r>
              <w:rPr>
                <w:rFonts w:ascii="Courier New" w:hAnsi="Courier New" w:cs="Courier New"/>
                <w:b/>
              </w:rPr>
              <w:t>19870,2</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9A7894" w:rsidP="009E3D68">
            <w:pPr>
              <w:ind w:left="113" w:right="113"/>
              <w:jc w:val="center"/>
              <w:rPr>
                <w:rFonts w:ascii="Courier New" w:hAnsi="Courier New" w:cs="Courier New"/>
                <w:b/>
              </w:rPr>
            </w:pPr>
            <w:r>
              <w:rPr>
                <w:rFonts w:ascii="Courier New" w:hAnsi="Courier New" w:cs="Courier New"/>
                <w:b/>
              </w:rPr>
              <w:t>15539,2</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9A7894" w:rsidP="009E3D68">
            <w:pPr>
              <w:ind w:left="113" w:right="113"/>
              <w:jc w:val="center"/>
              <w:rPr>
                <w:rFonts w:ascii="Courier New" w:hAnsi="Courier New" w:cs="Courier New"/>
                <w:b/>
              </w:rPr>
            </w:pPr>
            <w:r>
              <w:rPr>
                <w:rFonts w:ascii="Courier New" w:hAnsi="Courier New" w:cs="Courier New"/>
                <w:b/>
              </w:rPr>
              <w:t>16400,0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9A7894" w:rsidP="00483F32">
            <w:pPr>
              <w:ind w:left="113" w:right="113"/>
              <w:jc w:val="center"/>
              <w:rPr>
                <w:rFonts w:ascii="Courier New" w:hAnsi="Courier New" w:cs="Courier New"/>
                <w:b/>
              </w:rPr>
            </w:pPr>
            <w:r>
              <w:rPr>
                <w:rFonts w:ascii="Courier New" w:hAnsi="Courier New" w:cs="Courier New"/>
                <w:b/>
              </w:rPr>
              <w:t>15000,0</w:t>
            </w:r>
          </w:p>
        </w:tc>
      </w:tr>
      <w:tr w:rsidR="000E6756" w:rsidRPr="002C1E83" w:rsidTr="000E6756">
        <w:trPr>
          <w:cantSplit/>
          <w:trHeight w:val="992"/>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E6756" w:rsidRPr="002C1E83" w:rsidRDefault="000E6756" w:rsidP="00184AA0">
            <w:pPr>
              <w:rPr>
                <w:rFonts w:ascii="Courier New" w:hAnsi="Courier New" w:cs="Courier New"/>
                <w:color w:val="000000"/>
              </w:rPr>
            </w:pPr>
            <w:proofErr w:type="spellStart"/>
            <w:r>
              <w:rPr>
                <w:rFonts w:ascii="Courier New" w:hAnsi="Courier New" w:cs="Courier New"/>
                <w:color w:val="000000"/>
                <w:sz w:val="22"/>
                <w:szCs w:val="22"/>
              </w:rPr>
              <w:t>Фед</w:t>
            </w:r>
            <w:proofErr w:type="spellEnd"/>
            <w:r>
              <w:rPr>
                <w:rFonts w:ascii="Courier New" w:hAnsi="Courier New" w:cs="Courier New"/>
                <w:color w:val="000000"/>
                <w:sz w:val="22"/>
                <w:szCs w:val="22"/>
              </w:rPr>
              <w:t>.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0E6756" w:rsidRDefault="000E6756" w:rsidP="00A640EC">
            <w:pPr>
              <w:jc w:val="center"/>
              <w:rPr>
                <w:rFonts w:ascii="Courier New" w:hAnsi="Courier New" w:cs="Courier New"/>
              </w:rPr>
            </w:pPr>
            <w:r>
              <w:rPr>
                <w:rFonts w:ascii="Courier New" w:hAnsi="Courier New" w:cs="Courier New"/>
              </w:rPr>
              <w:t>498,1</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0E6756" w:rsidRDefault="000E6756"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0E6756" w:rsidRDefault="000E6756"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0E6756" w:rsidRDefault="000E6756" w:rsidP="009E3D68">
            <w:pPr>
              <w:ind w:left="113" w:right="113"/>
              <w:jc w:val="center"/>
              <w:rPr>
                <w:rFonts w:ascii="Courier New" w:hAnsi="Courier New" w:cs="Courier New"/>
                <w:color w:val="000000"/>
              </w:rPr>
            </w:pPr>
            <w:r>
              <w:rPr>
                <w:rFonts w:ascii="Courier New" w:hAnsi="Courier New" w:cs="Courier New"/>
                <w:color w:val="000000"/>
              </w:rPr>
              <w:t>498,1</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0E6756" w:rsidRDefault="000E6756"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0E6756" w:rsidRDefault="000E6756"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textDirection w:val="btLr"/>
            <w:vAlign w:val="center"/>
          </w:tcPr>
          <w:p w:rsidR="000E6756" w:rsidRDefault="000E6756" w:rsidP="00483F32">
            <w:pPr>
              <w:ind w:left="113" w:right="113"/>
              <w:jc w:val="center"/>
              <w:rPr>
                <w:rFonts w:ascii="Courier New" w:hAnsi="Courier New" w:cs="Courier New"/>
                <w:color w:val="000000"/>
              </w:rPr>
            </w:pPr>
            <w:r>
              <w:rPr>
                <w:rFonts w:ascii="Courier New" w:hAnsi="Courier New" w:cs="Courier New"/>
                <w:color w:val="000000"/>
              </w:rPr>
              <w:t>−</w:t>
            </w:r>
          </w:p>
        </w:tc>
      </w:tr>
      <w:tr w:rsidR="00483F32" w:rsidRPr="002C1E83" w:rsidTr="000E6756">
        <w:trPr>
          <w:cantSplit/>
          <w:trHeight w:val="112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0E6756" w:rsidP="00A640EC">
            <w:pPr>
              <w:jc w:val="center"/>
              <w:rPr>
                <w:rFonts w:ascii="Courier New" w:hAnsi="Courier New" w:cs="Courier New"/>
              </w:rPr>
            </w:pPr>
            <w:r>
              <w:rPr>
                <w:rFonts w:ascii="Courier New" w:hAnsi="Courier New" w:cs="Courier New"/>
              </w:rPr>
              <w:t>6 982,3</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5016,0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color w:val="000000"/>
              </w:rPr>
            </w:pPr>
            <w:r>
              <w:rPr>
                <w:rFonts w:ascii="Courier New" w:hAnsi="Courier New" w:cs="Courier New"/>
                <w:color w:val="000000"/>
              </w:rPr>
              <w:t>509,9</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0E6756" w:rsidP="009E3D68">
            <w:pPr>
              <w:ind w:left="113" w:right="113"/>
              <w:jc w:val="center"/>
              <w:rPr>
                <w:rFonts w:ascii="Courier New" w:hAnsi="Courier New" w:cs="Courier New"/>
                <w:color w:val="000000"/>
              </w:rPr>
            </w:pPr>
            <w:r>
              <w:rPr>
                <w:rFonts w:ascii="Courier New" w:hAnsi="Courier New" w:cs="Courier New"/>
                <w:color w:val="000000"/>
              </w:rPr>
              <w:t>1456,4</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0E6756" w:rsidP="00483F32">
            <w:pPr>
              <w:ind w:left="113" w:right="113"/>
              <w:jc w:val="center"/>
              <w:rPr>
                <w:rFonts w:ascii="Courier New" w:hAnsi="Courier New" w:cs="Courier New"/>
                <w:color w:val="000000"/>
              </w:rPr>
            </w:pPr>
            <w:r>
              <w:rPr>
                <w:rFonts w:ascii="Courier New" w:hAnsi="Courier New" w:cs="Courier New"/>
                <w:color w:val="000000"/>
              </w:rPr>
              <w:t>−</w:t>
            </w:r>
          </w:p>
        </w:tc>
      </w:tr>
      <w:tr w:rsidR="00483F32" w:rsidRPr="002C1E83" w:rsidTr="000E6756">
        <w:trPr>
          <w:cantSplit/>
          <w:trHeight w:val="125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0E6756" w:rsidP="00A640EC">
            <w:pPr>
              <w:jc w:val="center"/>
              <w:rPr>
                <w:rFonts w:ascii="Courier New" w:hAnsi="Courier New" w:cs="Courier New"/>
              </w:rPr>
            </w:pPr>
            <w:r>
              <w:rPr>
                <w:rFonts w:ascii="Courier New" w:hAnsi="Courier New" w:cs="Courier New"/>
              </w:rPr>
              <w:t>97 881,4</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rPr>
            </w:pPr>
            <w:r>
              <w:rPr>
                <w:rFonts w:ascii="Courier New" w:hAnsi="Courier New" w:cs="Courier New"/>
              </w:rPr>
              <w:t>16293,9</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rPr>
            </w:pPr>
            <w:r>
              <w:rPr>
                <w:rFonts w:ascii="Courier New" w:hAnsi="Courier New" w:cs="Courier New"/>
              </w:rPr>
              <w:t>16732,6</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0E6756" w:rsidP="009E3D68">
            <w:pPr>
              <w:ind w:left="113" w:right="113"/>
              <w:jc w:val="center"/>
              <w:rPr>
                <w:rFonts w:ascii="Courier New" w:hAnsi="Courier New" w:cs="Courier New"/>
              </w:rPr>
            </w:pPr>
            <w:r>
              <w:rPr>
                <w:rFonts w:ascii="Courier New" w:hAnsi="Courier New" w:cs="Courier New"/>
              </w:rPr>
              <w:t>17915,7</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0E6756" w:rsidP="00522EDC">
            <w:pPr>
              <w:ind w:left="113" w:right="113"/>
              <w:jc w:val="center"/>
              <w:rPr>
                <w:rFonts w:ascii="Courier New" w:hAnsi="Courier New" w:cs="Courier New"/>
              </w:rPr>
            </w:pPr>
            <w:r>
              <w:rPr>
                <w:rFonts w:ascii="Courier New" w:hAnsi="Courier New" w:cs="Courier New"/>
              </w:rPr>
              <w:t>15539,2</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0E6756" w:rsidP="009E3D68">
            <w:pPr>
              <w:ind w:left="113" w:right="113"/>
              <w:jc w:val="center"/>
              <w:rPr>
                <w:rFonts w:ascii="Courier New" w:hAnsi="Courier New" w:cs="Courier New"/>
              </w:rPr>
            </w:pPr>
            <w:r>
              <w:rPr>
                <w:rFonts w:ascii="Courier New" w:hAnsi="Courier New" w:cs="Courier New"/>
              </w:rPr>
              <w:t>16400,0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0E6756" w:rsidP="00483F32">
            <w:pPr>
              <w:ind w:left="113" w:right="113"/>
              <w:jc w:val="center"/>
              <w:rPr>
                <w:rFonts w:ascii="Courier New" w:hAnsi="Courier New" w:cs="Courier New"/>
              </w:rPr>
            </w:pPr>
            <w:r>
              <w:rPr>
                <w:rFonts w:ascii="Courier New" w:hAnsi="Courier New" w:cs="Courier New"/>
              </w:rPr>
              <w:t>15000,0</w:t>
            </w:r>
          </w:p>
        </w:tc>
      </w:tr>
    </w:tbl>
    <w:p w:rsidR="009A53D5" w:rsidRPr="00C72D79" w:rsidRDefault="009A53D5" w:rsidP="009A53D5">
      <w:pPr>
        <w:tabs>
          <w:tab w:val="left" w:pos="0"/>
        </w:tabs>
        <w:ind w:right="141"/>
        <w:jc w:val="both"/>
        <w:rPr>
          <w:rFonts w:cs="Tahoma"/>
          <w:color w:val="000000"/>
          <w:sz w:val="28"/>
          <w:szCs w:val="2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Объем финансирования муниципальной программы подлежит ежегодному уточнению.</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4</w:t>
      </w:r>
      <w:r w:rsidR="009A53D5" w:rsidRPr="009C5125">
        <w:rPr>
          <w:rFonts w:ascii="Arial" w:hAnsi="Arial" w:cs="Arial"/>
          <w:b/>
          <w:bCs/>
          <w:color w:val="000000"/>
        </w:rPr>
        <w:t>. Ожидаемые результаты реализации муниципальной программы</w:t>
      </w:r>
    </w:p>
    <w:p w:rsidR="009A53D5" w:rsidRPr="009C5125" w:rsidRDefault="009A53D5" w:rsidP="009A53D5">
      <w:pPr>
        <w:tabs>
          <w:tab w:val="left" w:pos="0"/>
        </w:tabs>
        <w:ind w:right="141"/>
        <w:jc w:val="both"/>
        <w:rPr>
          <w:rFonts w:ascii="Arial" w:hAnsi="Arial" w:cs="Arial"/>
          <w:bCs/>
          <w:color w:val="000000"/>
        </w:rPr>
      </w:pPr>
    </w:p>
    <w:p w:rsidR="009A53D5" w:rsidRDefault="009A53D5" w:rsidP="009A53D5">
      <w:pPr>
        <w:tabs>
          <w:tab w:val="left" w:pos="0"/>
        </w:tabs>
        <w:ind w:right="141"/>
        <w:jc w:val="both"/>
        <w:rPr>
          <w:rFonts w:ascii="Arial" w:hAnsi="Arial" w:cs="Arial"/>
          <w:color w:val="000000"/>
        </w:rPr>
      </w:pPr>
      <w:r w:rsidRPr="009C5125">
        <w:rPr>
          <w:rFonts w:ascii="Arial" w:hAnsi="Arial" w:cs="Arial"/>
          <w:color w:val="000000"/>
        </w:rPr>
        <w:tab/>
        <w:t>Ожидается, что в результате реализации муниципа</w:t>
      </w:r>
      <w:r w:rsidR="003659DE">
        <w:rPr>
          <w:rFonts w:ascii="Arial" w:hAnsi="Arial" w:cs="Arial"/>
          <w:color w:val="000000"/>
        </w:rPr>
        <w:t>льной программы за период с 2020</w:t>
      </w:r>
      <w:r w:rsidRPr="009C5125">
        <w:rPr>
          <w:rFonts w:ascii="Arial" w:hAnsi="Arial" w:cs="Arial"/>
          <w:color w:val="000000"/>
        </w:rPr>
        <w:t xml:space="preserve"> по 20</w:t>
      </w:r>
      <w:r w:rsidR="00483F32">
        <w:rPr>
          <w:rFonts w:ascii="Arial" w:hAnsi="Arial" w:cs="Arial"/>
          <w:color w:val="000000"/>
        </w:rPr>
        <w:t>25</w:t>
      </w:r>
      <w:r w:rsidRPr="009C5125">
        <w:rPr>
          <w:rFonts w:ascii="Arial" w:hAnsi="Arial" w:cs="Arial"/>
          <w:color w:val="000000"/>
        </w:rPr>
        <w:t xml:space="preserve"> годы удастся достичь следующих показателей:</w:t>
      </w:r>
    </w:p>
    <w:p w:rsidR="007D37A8" w:rsidRDefault="007D37A8" w:rsidP="009A53D5">
      <w:pPr>
        <w:tabs>
          <w:tab w:val="left" w:pos="0"/>
        </w:tabs>
        <w:ind w:right="141"/>
        <w:jc w:val="both"/>
        <w:rPr>
          <w:rFonts w:ascii="Arial" w:hAnsi="Arial" w:cs="Arial"/>
          <w:color w:val="000000"/>
        </w:rPr>
      </w:pPr>
      <w:r>
        <w:rPr>
          <w:rFonts w:ascii="Arial" w:hAnsi="Arial" w:cs="Arial"/>
          <w:color w:val="000000"/>
        </w:rPr>
        <w:t>− надежность и бесперебойность предоставления коммунальных услуг потребителям надлежащего качества;</w:t>
      </w:r>
    </w:p>
    <w:p w:rsidR="007D37A8" w:rsidRDefault="007D37A8" w:rsidP="009A53D5">
      <w:pPr>
        <w:tabs>
          <w:tab w:val="left" w:pos="0"/>
        </w:tabs>
        <w:ind w:right="141"/>
        <w:jc w:val="both"/>
        <w:rPr>
          <w:rFonts w:ascii="Arial" w:hAnsi="Arial" w:cs="Arial"/>
          <w:color w:val="000000"/>
        </w:rPr>
      </w:pPr>
      <w:r>
        <w:rPr>
          <w:rFonts w:ascii="Arial" w:hAnsi="Arial" w:cs="Arial"/>
          <w:color w:val="000000"/>
        </w:rPr>
        <w:t>− повышение энергетической эффективности коммунальных услуг;</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обеспечение населения питьевой водой, соответствующей установленным требованиям безопасности и безвредности;</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эффективности использования энергетических ресурсов;</w:t>
      </w:r>
    </w:p>
    <w:p w:rsidR="009A53D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эффективности эксплуатации зданий;</w:t>
      </w:r>
    </w:p>
    <w:p w:rsidR="007D37A8" w:rsidRPr="009C5125" w:rsidRDefault="007D37A8" w:rsidP="009A53D5">
      <w:pPr>
        <w:tabs>
          <w:tab w:val="left" w:pos="0"/>
        </w:tabs>
        <w:ind w:right="141"/>
        <w:jc w:val="both"/>
        <w:rPr>
          <w:rFonts w:ascii="Arial" w:hAnsi="Arial" w:cs="Arial"/>
          <w:color w:val="000000"/>
        </w:rPr>
      </w:pPr>
      <w:r>
        <w:rPr>
          <w:rFonts w:ascii="Arial" w:hAnsi="Arial" w:cs="Arial"/>
          <w:color w:val="000000"/>
        </w:rPr>
        <w:lastRenderedPageBreak/>
        <w:t>− улучшение условий проживания в жилищном фонде</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 xml:space="preserve">повышение уровня </w:t>
      </w:r>
      <w:r>
        <w:rPr>
          <w:rFonts w:ascii="Arial" w:hAnsi="Arial" w:cs="Arial"/>
          <w:color w:val="000000"/>
        </w:rPr>
        <w:t xml:space="preserve">комплексного </w:t>
      </w:r>
      <w:r w:rsidR="009A53D5" w:rsidRPr="009C5125">
        <w:rPr>
          <w:rFonts w:ascii="Arial" w:hAnsi="Arial" w:cs="Arial"/>
          <w:color w:val="000000"/>
        </w:rPr>
        <w:t>благоустройства.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муниципально</w:t>
      </w:r>
      <w:r w:rsidR="007D37A8">
        <w:rPr>
          <w:rFonts w:ascii="Arial" w:hAnsi="Arial" w:cs="Arial"/>
          <w:color w:val="000000"/>
        </w:rPr>
        <w:t xml:space="preserve">й программы позволит обеспечить </w:t>
      </w:r>
      <w:r w:rsidRPr="009C5125">
        <w:rPr>
          <w:rFonts w:ascii="Arial" w:hAnsi="Arial" w:cs="Arial"/>
          <w:color w:val="000000"/>
        </w:rPr>
        <w:t>повышение информированности населения по вопросам в сфере жилищно-коммунального хозяйства, создание условий для деятельности на территории</w:t>
      </w:r>
      <w:r w:rsidRPr="009C5125">
        <w:rPr>
          <w:rStyle w:val="apple-converted-space"/>
          <w:rFonts w:ascii="Arial" w:hAnsi="Arial" w:cs="Arial"/>
          <w:color w:val="000000"/>
        </w:rPr>
        <w:t> </w:t>
      </w:r>
      <w:r w:rsidRPr="009C5125">
        <w:rPr>
          <w:rFonts w:ascii="Arial" w:hAnsi="Arial" w:cs="Arial"/>
          <w:color w:val="000000"/>
        </w:rPr>
        <w:t>Иркутской области некоммерческих организаций, осуществляющих общественный контроль в сфере жилищно-коммунального хозяйства.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муниципальной программы будет способствовать  созданию в Вихоревском городском поселении комфортной  среды обитания и жизнедеятельности для человека, обеспечению населения жилищно-коммунальными услугами нормативного качества.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В результате реализаци</w:t>
      </w:r>
      <w:r w:rsidR="007D37A8">
        <w:rPr>
          <w:rFonts w:ascii="Arial" w:hAnsi="Arial" w:cs="Arial"/>
          <w:color w:val="000000"/>
        </w:rPr>
        <w:t xml:space="preserve">и </w:t>
      </w:r>
      <w:r w:rsidR="00483F32">
        <w:rPr>
          <w:rFonts w:ascii="Arial" w:hAnsi="Arial" w:cs="Arial"/>
          <w:color w:val="000000"/>
        </w:rPr>
        <w:t>муниципальной программы к 2025</w:t>
      </w:r>
      <w:r w:rsidRPr="009C5125">
        <w:rPr>
          <w:rFonts w:ascii="Arial" w:hAnsi="Arial" w:cs="Arial"/>
          <w:color w:val="000000"/>
        </w:rPr>
        <w:t xml:space="preserve"> году должны быть созданы предпосылки к формированию качественно нового уровня состояния жилищно-коммунальной сферы, характеризуемого следующими целевыми ориентирами:</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создание безопасной и комфортной среды проживания и жизнедеятельности человека;</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создание условий для улучшения демографической ситуации в регионе,  снижения социальной напряженности в обществе;</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снижение среднего уровня износа жилищного фонда и коммунальной инфраструктуры до нормативного уровня;</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 xml:space="preserve">приведение жилищного фонда и коммунальной инфраструктуры к состоянию, отвечающему современным условиям </w:t>
      </w:r>
      <w:proofErr w:type="spellStart"/>
      <w:r w:rsidR="009A53D5" w:rsidRPr="009C5125">
        <w:rPr>
          <w:rFonts w:ascii="Arial" w:hAnsi="Arial" w:cs="Arial"/>
          <w:color w:val="000000"/>
        </w:rPr>
        <w:t>энергоэффективности</w:t>
      </w:r>
      <w:proofErr w:type="spellEnd"/>
      <w:r w:rsidR="009A53D5" w:rsidRPr="009C5125">
        <w:rPr>
          <w:rFonts w:ascii="Arial" w:hAnsi="Arial" w:cs="Arial"/>
          <w:color w:val="000000"/>
        </w:rPr>
        <w:t>, экологическим требованиям;</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снижение уровня потерь при производстве, транспортировке и распределении коммунальных ресурсов;</w:t>
      </w:r>
    </w:p>
    <w:p w:rsidR="009A53D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удовлетворенности населения Вихоревского городского поселения уровнем жилищно-коммунального обслуживания.</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5</w:t>
      </w:r>
      <w:r w:rsidR="009A53D5" w:rsidRPr="009C5125">
        <w:rPr>
          <w:rFonts w:ascii="Arial" w:hAnsi="Arial" w:cs="Arial"/>
          <w:b/>
          <w:bCs/>
          <w:color w:val="000000"/>
        </w:rPr>
        <w:t>. Риски реализации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Муниципальная программа представляет собой систему мероприятий, взаимосвязанных по задачам, срокам осуществления и ресурсам и может быть подвержена влиянию следующих рисков: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1)  финансового риска, связанного с отсутствием финансирования либо недофинансирование программных мероприятий.</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ab/>
      </w:r>
      <w:r w:rsidR="009A53D5" w:rsidRPr="009C5125">
        <w:rPr>
          <w:rFonts w:ascii="Arial" w:hAnsi="Arial" w:cs="Arial"/>
          <w:color w:val="000000"/>
        </w:rPr>
        <w:t>Способы ограничения финансового риска: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ежегодное уточнение объема финансовых средств исходя из возможностей местного бюджета и в зависимости от достигнутых результатов;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определение наиболее значимых мероприятий для первоочередного финансирования;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привлечение внебюджетных источников финансирования;</w:t>
      </w:r>
    </w:p>
    <w:p w:rsidR="009A53D5" w:rsidRPr="009C5125" w:rsidRDefault="009A53D5" w:rsidP="009A53D5">
      <w:pPr>
        <w:tabs>
          <w:tab w:val="left" w:pos="0"/>
        </w:tabs>
        <w:ind w:right="141"/>
        <w:jc w:val="both"/>
        <w:rPr>
          <w:rFonts w:ascii="Arial" w:hAnsi="Arial" w:cs="Arial"/>
          <w:bCs/>
          <w:color w:val="000000"/>
        </w:rPr>
      </w:pPr>
      <w:r w:rsidRPr="009C5125">
        <w:rPr>
          <w:rFonts w:ascii="Arial" w:hAnsi="Arial" w:cs="Arial"/>
          <w:color w:val="000000"/>
        </w:rPr>
        <w:tab/>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r w:rsidRPr="009C5125">
        <w:rPr>
          <w:rFonts w:ascii="Arial" w:hAnsi="Arial" w:cs="Arial"/>
          <w:bCs/>
          <w:color w:val="000000"/>
        </w:rPr>
        <w:t> </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3)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lastRenderedPageBreak/>
        <w:tab/>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9A53D5" w:rsidRPr="009C5125" w:rsidRDefault="009A53D5" w:rsidP="009A53D5">
      <w:pPr>
        <w:tabs>
          <w:tab w:val="left" w:pos="0"/>
        </w:tabs>
        <w:ind w:right="141"/>
        <w:jc w:val="both"/>
        <w:rPr>
          <w:rFonts w:ascii="Arial" w:hAnsi="Arial" w:cs="Arial"/>
          <w:bCs/>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6</w:t>
      </w:r>
      <w:r w:rsidR="009A53D5" w:rsidRPr="009C5125">
        <w:rPr>
          <w:rFonts w:ascii="Arial" w:hAnsi="Arial" w:cs="Arial"/>
          <w:b/>
          <w:bCs/>
          <w:color w:val="000000"/>
        </w:rPr>
        <w:t xml:space="preserve">. Подпрограмма 1 «Модернизация объектов коммунальной инфраструктуры» </w:t>
      </w:r>
      <w:r w:rsidR="003659DE">
        <w:rPr>
          <w:rFonts w:ascii="Arial" w:hAnsi="Arial" w:cs="Arial"/>
          <w:b/>
          <w:bCs/>
          <w:color w:val="000000"/>
        </w:rPr>
        <w:t>на 2020</w:t>
      </w:r>
      <w:r w:rsidR="00184AA0" w:rsidRPr="009C5125">
        <w:rPr>
          <w:rFonts w:ascii="Arial" w:hAnsi="Arial" w:cs="Arial"/>
          <w:b/>
          <w:bCs/>
          <w:color w:val="000000"/>
        </w:rPr>
        <w:t xml:space="preserve"> </w:t>
      </w:r>
      <w:r w:rsidR="009A53D5" w:rsidRPr="009C5125">
        <w:rPr>
          <w:rFonts w:ascii="Arial" w:hAnsi="Arial" w:cs="Arial"/>
          <w:b/>
          <w:bCs/>
          <w:color w:val="000000"/>
        </w:rPr>
        <w:t>– 20</w:t>
      </w:r>
      <w:r w:rsidR="00483F32">
        <w:rPr>
          <w:rFonts w:ascii="Arial" w:hAnsi="Arial" w:cs="Arial"/>
          <w:b/>
          <w:bCs/>
          <w:color w:val="000000"/>
        </w:rPr>
        <w:t>25</w:t>
      </w:r>
      <w:r w:rsidR="009A53D5" w:rsidRPr="009C5125">
        <w:rPr>
          <w:rFonts w:ascii="Arial" w:hAnsi="Arial" w:cs="Arial"/>
          <w:b/>
          <w:bCs/>
          <w:color w:val="000000"/>
        </w:rPr>
        <w:t xml:space="preserve"> годы</w:t>
      </w:r>
    </w:p>
    <w:p w:rsidR="009A53D5" w:rsidRPr="009C5125" w:rsidRDefault="009A53D5" w:rsidP="009A53D5">
      <w:pPr>
        <w:tabs>
          <w:tab w:val="left" w:pos="0"/>
        </w:tabs>
        <w:ind w:right="141"/>
        <w:jc w:val="both"/>
        <w:rPr>
          <w:rFonts w:ascii="Arial" w:hAnsi="Arial" w:cs="Arial"/>
          <w:b/>
          <w:bCs/>
          <w:color w:val="000000"/>
        </w:rPr>
      </w:pPr>
    </w:p>
    <w:p w:rsidR="007E5AAF" w:rsidRPr="001830BD" w:rsidRDefault="0062422A" w:rsidP="001830BD">
      <w:pPr>
        <w:tabs>
          <w:tab w:val="left" w:pos="0"/>
        </w:tabs>
        <w:ind w:right="141"/>
        <w:jc w:val="center"/>
        <w:rPr>
          <w:rFonts w:ascii="Arial" w:hAnsi="Arial" w:cs="Arial"/>
          <w:b/>
          <w:bCs/>
        </w:rPr>
      </w:pPr>
      <w:r>
        <w:rPr>
          <w:rFonts w:ascii="Arial" w:hAnsi="Arial" w:cs="Arial"/>
          <w:b/>
          <w:bCs/>
          <w:color w:val="000000"/>
        </w:rPr>
        <w:t xml:space="preserve">Раздел.1. </w:t>
      </w:r>
      <w:r w:rsidR="009A53D5" w:rsidRPr="009C5125">
        <w:rPr>
          <w:rFonts w:ascii="Arial" w:hAnsi="Arial" w:cs="Arial"/>
          <w:b/>
          <w:bCs/>
          <w:color w:val="000000"/>
        </w:rPr>
        <w:t>Характер</w:t>
      </w:r>
      <w:r w:rsidR="001763D9">
        <w:rPr>
          <w:rFonts w:ascii="Arial" w:hAnsi="Arial" w:cs="Arial"/>
          <w:b/>
          <w:bCs/>
          <w:color w:val="000000"/>
        </w:rPr>
        <w:t xml:space="preserve">истика текущего состояния сферы </w:t>
      </w:r>
      <w:r w:rsidR="009A53D5" w:rsidRPr="009C5125">
        <w:rPr>
          <w:rFonts w:ascii="Arial" w:hAnsi="Arial" w:cs="Arial"/>
          <w:b/>
          <w:bCs/>
          <w:color w:val="000000"/>
        </w:rPr>
        <w:t>реа</w:t>
      </w:r>
      <w:r w:rsidR="007D37A8">
        <w:rPr>
          <w:rFonts w:ascii="Arial" w:hAnsi="Arial" w:cs="Arial"/>
          <w:b/>
          <w:bCs/>
          <w:color w:val="000000"/>
        </w:rPr>
        <w:t>лизации подпрограммы 1</w:t>
      </w:r>
      <w:r w:rsidR="00D806DF">
        <w:rPr>
          <w:rFonts w:ascii="Arial" w:hAnsi="Arial" w:cs="Arial"/>
          <w:b/>
          <w:bCs/>
          <w:color w:val="000000"/>
        </w:rPr>
        <w:t xml:space="preserve">. </w:t>
      </w:r>
      <w:r w:rsidR="007D2D35" w:rsidRPr="00CB1E48">
        <w:rPr>
          <w:rFonts w:ascii="Arial" w:hAnsi="Arial" w:cs="Arial"/>
          <w:b/>
        </w:rPr>
        <w:t>Исходная информация.</w:t>
      </w:r>
      <w:r w:rsidR="007D2D35">
        <w:rPr>
          <w:rFonts w:ascii="Arial" w:hAnsi="Arial" w:cs="Arial"/>
          <w:b/>
        </w:rPr>
        <w:t xml:space="preserve"> </w:t>
      </w:r>
      <w:r w:rsidR="007D2D35">
        <w:rPr>
          <w:rFonts w:ascii="Arial" w:hAnsi="Arial" w:cs="Arial"/>
          <w:b/>
          <w:bCs/>
        </w:rPr>
        <w:t>Х</w:t>
      </w:r>
      <w:r w:rsidR="007D2D35" w:rsidRPr="00D03C8A">
        <w:rPr>
          <w:rFonts w:ascii="Arial" w:hAnsi="Arial" w:cs="Arial"/>
          <w:b/>
          <w:bCs/>
        </w:rPr>
        <w:t>арактеристика состояния и проблем коммунальной инфраструктуры</w:t>
      </w:r>
      <w:r w:rsidR="007D2D35">
        <w:rPr>
          <w:rFonts w:ascii="Arial" w:hAnsi="Arial" w:cs="Arial"/>
          <w:b/>
          <w:bCs/>
        </w:rPr>
        <w:t>.</w:t>
      </w:r>
    </w:p>
    <w:p w:rsidR="007D2D35" w:rsidRPr="00FE3095" w:rsidRDefault="007D2D35" w:rsidP="007D2D35">
      <w:pPr>
        <w:widowControl w:val="0"/>
        <w:tabs>
          <w:tab w:val="left" w:pos="709"/>
        </w:tabs>
        <w:autoSpaceDE w:val="0"/>
        <w:autoSpaceDN w:val="0"/>
        <w:adjustRightInd w:val="0"/>
        <w:jc w:val="both"/>
        <w:rPr>
          <w:rFonts w:ascii="Arial" w:hAnsi="Arial" w:cs="Arial"/>
          <w:b/>
          <w:bCs/>
          <w:i/>
          <w:color w:val="000000" w:themeColor="text1"/>
          <w:spacing w:val="1"/>
        </w:rPr>
      </w:pPr>
      <w:r>
        <w:rPr>
          <w:rFonts w:ascii="Arial" w:hAnsi="Arial" w:cs="Arial"/>
          <w:b/>
          <w:bCs/>
          <w:color w:val="000000" w:themeColor="text1"/>
        </w:rPr>
        <w:tab/>
      </w:r>
      <w:r w:rsidR="0062422A">
        <w:rPr>
          <w:rFonts w:ascii="Arial" w:hAnsi="Arial" w:cs="Arial"/>
          <w:b/>
          <w:bCs/>
          <w:i/>
          <w:color w:val="000000" w:themeColor="text1"/>
        </w:rPr>
        <w:t xml:space="preserve">1.1. </w:t>
      </w:r>
      <w:r w:rsidRPr="00FE3095">
        <w:rPr>
          <w:rFonts w:ascii="Arial" w:hAnsi="Arial" w:cs="Arial"/>
          <w:b/>
          <w:bCs/>
          <w:i/>
          <w:color w:val="000000" w:themeColor="text1"/>
          <w:spacing w:val="1"/>
        </w:rPr>
        <w:t>Водоснабжение. Характеристика состояния</w:t>
      </w:r>
    </w:p>
    <w:p w:rsidR="007D2D35" w:rsidRPr="000A2618" w:rsidRDefault="007D2D35" w:rsidP="007D2D35">
      <w:pPr>
        <w:widowControl w:val="0"/>
        <w:tabs>
          <w:tab w:val="left" w:pos="709"/>
        </w:tabs>
        <w:autoSpaceDE w:val="0"/>
        <w:autoSpaceDN w:val="0"/>
        <w:adjustRightInd w:val="0"/>
        <w:jc w:val="both"/>
        <w:rPr>
          <w:rFonts w:ascii="Arial" w:hAnsi="Arial" w:cs="Arial"/>
          <w:b/>
          <w:bCs/>
          <w:i/>
          <w:color w:val="000000" w:themeColor="text1"/>
          <w:spacing w:val="1"/>
          <w:u w:val="single"/>
        </w:rPr>
      </w:pPr>
      <w:r w:rsidRPr="00E525F7">
        <w:rPr>
          <w:rFonts w:ascii="Arial" w:hAnsi="Arial" w:cs="Arial"/>
          <w:b/>
          <w:bCs/>
          <w:i/>
          <w:color w:val="000000" w:themeColor="text1"/>
          <w:spacing w:val="1"/>
        </w:rPr>
        <w:tab/>
      </w:r>
      <w:r w:rsidR="0062422A">
        <w:rPr>
          <w:rFonts w:ascii="Arial" w:hAnsi="Arial" w:cs="Arial"/>
          <w:b/>
          <w:bCs/>
          <w:i/>
          <w:color w:val="000000" w:themeColor="text1"/>
          <w:spacing w:val="1"/>
        </w:rPr>
        <w:t>1.</w:t>
      </w:r>
      <w:r w:rsidR="000025D7">
        <w:rPr>
          <w:rFonts w:ascii="Arial" w:hAnsi="Arial" w:cs="Arial"/>
          <w:b/>
          <w:bCs/>
          <w:i/>
          <w:color w:val="000000" w:themeColor="text1"/>
          <w:spacing w:val="1"/>
        </w:rPr>
        <w:t xml:space="preserve">1.1. </w:t>
      </w:r>
      <w:r w:rsidRPr="000A2618">
        <w:rPr>
          <w:rFonts w:ascii="Arial" w:hAnsi="Arial" w:cs="Arial"/>
          <w:b/>
          <w:bCs/>
          <w:i/>
          <w:color w:val="000000" w:themeColor="text1"/>
          <w:spacing w:val="1"/>
          <w:u w:val="single"/>
        </w:rPr>
        <w:t>Технологические зоны водоснабжения</w:t>
      </w:r>
    </w:p>
    <w:p w:rsidR="007D2D35" w:rsidRPr="00E525F7" w:rsidRDefault="007D2D35" w:rsidP="007D2D35">
      <w:pPr>
        <w:ind w:firstLine="709"/>
        <w:jc w:val="both"/>
        <w:rPr>
          <w:rFonts w:ascii="Arial" w:hAnsi="Arial" w:cs="Arial"/>
        </w:rPr>
      </w:pPr>
      <w:r w:rsidRPr="00E525F7">
        <w:rPr>
          <w:rFonts w:ascii="Arial" w:hAnsi="Arial" w:cs="Arial"/>
        </w:rPr>
        <w:t>В системах централизованного водоснабжения Вихоревского городского поселения  имеются следующие технологические зоны:</w:t>
      </w:r>
    </w:p>
    <w:p w:rsidR="007D2D35" w:rsidRPr="00E525F7" w:rsidRDefault="007D2D35" w:rsidP="007D2D35">
      <w:pPr>
        <w:ind w:firstLine="709"/>
        <w:jc w:val="both"/>
        <w:rPr>
          <w:rFonts w:ascii="Arial" w:hAnsi="Arial" w:cs="Arial"/>
        </w:rPr>
      </w:pPr>
      <w:r w:rsidRPr="00E525F7">
        <w:rPr>
          <w:rFonts w:ascii="Arial" w:hAnsi="Arial" w:cs="Arial"/>
          <w:b/>
          <w:i/>
        </w:rPr>
        <w:t xml:space="preserve">− 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rPr>
        <w:t xml:space="preserve"> зона забора воды из реки </w:t>
      </w:r>
      <w:proofErr w:type="spellStart"/>
      <w:r w:rsidRPr="00E525F7">
        <w:rPr>
          <w:rFonts w:ascii="Arial" w:hAnsi="Arial" w:cs="Arial"/>
        </w:rPr>
        <w:t>Вихорева</w:t>
      </w:r>
      <w:proofErr w:type="spellEnd"/>
      <w:r w:rsidRPr="00E525F7">
        <w:rPr>
          <w:rFonts w:ascii="Arial" w:hAnsi="Arial" w:cs="Arial"/>
        </w:rPr>
        <w:t xml:space="preserve"> (береговой колодец, станция </w:t>
      </w:r>
      <w:r w:rsidRPr="00E525F7">
        <w:rPr>
          <w:rFonts w:ascii="Arial" w:hAnsi="Arial" w:cs="Arial"/>
          <w:lang w:val="en-US"/>
        </w:rPr>
        <w:t>I</w:t>
      </w:r>
      <w:r w:rsidRPr="00E525F7">
        <w:rPr>
          <w:rFonts w:ascii="Arial" w:hAnsi="Arial" w:cs="Arial"/>
        </w:rPr>
        <w:t xml:space="preserve">-го подъема), очистка речной воды и подача ее в город (станция </w:t>
      </w:r>
      <w:r w:rsidRPr="00E525F7">
        <w:rPr>
          <w:rFonts w:ascii="Arial" w:hAnsi="Arial" w:cs="Arial"/>
          <w:lang w:val="en-US"/>
        </w:rPr>
        <w:t>II</w:t>
      </w:r>
      <w:r w:rsidRPr="00E525F7">
        <w:rPr>
          <w:rFonts w:ascii="Arial" w:hAnsi="Arial" w:cs="Arial"/>
        </w:rPr>
        <w:t>-го подъема);</w:t>
      </w:r>
    </w:p>
    <w:p w:rsidR="007D2D35" w:rsidRPr="00E525F7" w:rsidRDefault="007D2D35" w:rsidP="007D2D35">
      <w:pPr>
        <w:ind w:firstLine="709"/>
        <w:jc w:val="both"/>
        <w:rPr>
          <w:rFonts w:ascii="Arial" w:hAnsi="Arial" w:cs="Arial"/>
        </w:rPr>
      </w:pPr>
      <w:r w:rsidRPr="00E525F7">
        <w:rPr>
          <w:rFonts w:ascii="Arial" w:hAnsi="Arial" w:cs="Arial"/>
          <w:b/>
          <w:i/>
        </w:rPr>
        <w:t>− Система ХВС «Подземный водозабор»:</w:t>
      </w:r>
      <w:r w:rsidRPr="00E525F7">
        <w:rPr>
          <w:rFonts w:ascii="Arial" w:hAnsi="Arial" w:cs="Arial"/>
        </w:rPr>
        <w:t xml:space="preserve"> подъём воды из скважин (№5, №6 и №7), подача воды потребителям со станции </w:t>
      </w:r>
      <w:r w:rsidRPr="00E525F7">
        <w:rPr>
          <w:rFonts w:ascii="Arial" w:hAnsi="Arial" w:cs="Arial"/>
          <w:lang w:val="en-US"/>
        </w:rPr>
        <w:t>II</w:t>
      </w:r>
      <w:r w:rsidRPr="00E525F7">
        <w:rPr>
          <w:rFonts w:ascii="Arial" w:hAnsi="Arial" w:cs="Arial"/>
        </w:rPr>
        <w:t>-го подъема;</w:t>
      </w:r>
    </w:p>
    <w:p w:rsidR="007D2D35" w:rsidRPr="00E525F7" w:rsidRDefault="007D2D35" w:rsidP="007D2D35">
      <w:pPr>
        <w:ind w:firstLine="709"/>
        <w:jc w:val="both"/>
        <w:rPr>
          <w:rFonts w:ascii="Arial" w:hAnsi="Arial" w:cs="Arial"/>
        </w:rPr>
      </w:pPr>
      <w:r w:rsidRPr="00E525F7">
        <w:rPr>
          <w:rFonts w:ascii="Arial" w:hAnsi="Arial" w:cs="Arial"/>
          <w:b/>
          <w:i/>
        </w:rPr>
        <w:t>− Система ХВС котельной «Водогрейная»:</w:t>
      </w:r>
      <w:r w:rsidRPr="00E525F7">
        <w:rPr>
          <w:rFonts w:ascii="Arial" w:hAnsi="Arial" w:cs="Arial"/>
        </w:rPr>
        <w:t xml:space="preserve"> зона забора и подачи воды из реки </w:t>
      </w:r>
      <w:proofErr w:type="spellStart"/>
      <w:r w:rsidRPr="00E525F7">
        <w:rPr>
          <w:rFonts w:ascii="Arial" w:hAnsi="Arial" w:cs="Arial"/>
        </w:rPr>
        <w:t>Убь</w:t>
      </w:r>
      <w:proofErr w:type="spellEnd"/>
      <w:r w:rsidRPr="00E525F7">
        <w:rPr>
          <w:rFonts w:ascii="Arial" w:hAnsi="Arial" w:cs="Arial"/>
        </w:rPr>
        <w:t xml:space="preserve"> (станция </w:t>
      </w:r>
      <w:r w:rsidRPr="00E525F7">
        <w:rPr>
          <w:rFonts w:ascii="Arial" w:hAnsi="Arial" w:cs="Arial"/>
          <w:lang w:val="en-US"/>
        </w:rPr>
        <w:t>I</w:t>
      </w:r>
      <w:r w:rsidRPr="00E525F7">
        <w:rPr>
          <w:rFonts w:ascii="Arial" w:hAnsi="Arial" w:cs="Arial"/>
        </w:rPr>
        <w:t>-го подъема) в котельную «Водогрейная».</w:t>
      </w:r>
    </w:p>
    <w:p w:rsidR="007D2D35" w:rsidRPr="00E525F7" w:rsidRDefault="007D2D35" w:rsidP="007D2D35">
      <w:pPr>
        <w:ind w:firstLine="709"/>
        <w:jc w:val="both"/>
        <w:rPr>
          <w:rFonts w:ascii="Arial" w:hAnsi="Arial" w:cs="Arial"/>
        </w:rPr>
      </w:pPr>
      <w:r w:rsidRPr="00E525F7">
        <w:rPr>
          <w:rFonts w:ascii="Arial" w:hAnsi="Arial" w:cs="Arial"/>
        </w:rPr>
        <w:t xml:space="preserve">В г. Вихоревка зонами </w:t>
      </w:r>
      <w:proofErr w:type="gramStart"/>
      <w:r w:rsidRPr="00E525F7">
        <w:rPr>
          <w:rFonts w:ascii="Arial" w:hAnsi="Arial" w:cs="Arial"/>
        </w:rPr>
        <w:t>централизованного</w:t>
      </w:r>
      <w:proofErr w:type="gramEnd"/>
      <w:r w:rsidRPr="00E525F7">
        <w:rPr>
          <w:rFonts w:ascii="Arial" w:hAnsi="Arial" w:cs="Arial"/>
        </w:rPr>
        <w:t xml:space="preserve"> ХВС являются:</w:t>
      </w:r>
    </w:p>
    <w:p w:rsidR="007D2D35" w:rsidRPr="00E525F7" w:rsidRDefault="007D2D35" w:rsidP="007D2D35">
      <w:pPr>
        <w:ind w:firstLine="709"/>
        <w:jc w:val="both"/>
        <w:rPr>
          <w:rFonts w:ascii="Arial" w:hAnsi="Arial" w:cs="Arial"/>
        </w:rPr>
      </w:pPr>
      <w:r w:rsidRPr="00E525F7">
        <w:rPr>
          <w:rFonts w:ascii="Arial" w:hAnsi="Arial" w:cs="Arial"/>
          <w:b/>
          <w:i/>
        </w:rPr>
        <w:t xml:space="preserve">− 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rPr>
        <w:t xml:space="preserve"> </w:t>
      </w:r>
      <w:proofErr w:type="gramStart"/>
      <w:r w:rsidRPr="00E525F7">
        <w:rPr>
          <w:rFonts w:ascii="Arial" w:hAnsi="Arial" w:cs="Arial"/>
        </w:rPr>
        <w:t>м-н</w:t>
      </w:r>
      <w:proofErr w:type="gramEnd"/>
      <w:r w:rsidRPr="00E525F7">
        <w:rPr>
          <w:rFonts w:ascii="Arial" w:hAnsi="Arial" w:cs="Arial"/>
        </w:rPr>
        <w:t xml:space="preserve"> «Нефтяников», м-н «Байкальский», центральная часть города, территория с объектами РЖД;</w:t>
      </w:r>
    </w:p>
    <w:p w:rsidR="007D2D35" w:rsidRPr="00E525F7" w:rsidRDefault="007D2D35" w:rsidP="007D2D35">
      <w:pPr>
        <w:ind w:firstLine="709"/>
        <w:jc w:val="both"/>
        <w:rPr>
          <w:rFonts w:ascii="Arial" w:hAnsi="Arial" w:cs="Arial"/>
        </w:rPr>
      </w:pPr>
      <w:r w:rsidRPr="00E525F7">
        <w:rPr>
          <w:rFonts w:ascii="Arial" w:hAnsi="Arial" w:cs="Arial"/>
          <w:b/>
          <w:i/>
        </w:rPr>
        <w:t>− Система ХВС «Подземный водозабор»:</w:t>
      </w:r>
      <w:r w:rsidRPr="00E525F7">
        <w:rPr>
          <w:rFonts w:ascii="Arial" w:hAnsi="Arial" w:cs="Arial"/>
          <w:b/>
        </w:rPr>
        <w:t xml:space="preserve"> </w:t>
      </w:r>
      <w:r w:rsidRPr="00E525F7">
        <w:rPr>
          <w:rFonts w:ascii="Arial" w:hAnsi="Arial" w:cs="Arial"/>
        </w:rPr>
        <w:t>центральная часть города, часть м-на «Петушки»;</w:t>
      </w:r>
    </w:p>
    <w:p w:rsidR="007D2D35" w:rsidRPr="00E525F7" w:rsidRDefault="007D2D35" w:rsidP="007D2D35">
      <w:pPr>
        <w:ind w:firstLine="709"/>
        <w:jc w:val="both"/>
        <w:rPr>
          <w:rFonts w:ascii="Arial" w:hAnsi="Arial" w:cs="Arial"/>
        </w:rPr>
      </w:pPr>
      <w:r w:rsidRPr="00E525F7">
        <w:rPr>
          <w:rFonts w:ascii="Arial" w:hAnsi="Arial" w:cs="Arial"/>
          <w:b/>
          <w:i/>
        </w:rPr>
        <w:t>− Система ХВС котельной «Водогрейная»:</w:t>
      </w:r>
      <w:r w:rsidRPr="00E525F7">
        <w:rPr>
          <w:rFonts w:ascii="Arial" w:hAnsi="Arial" w:cs="Arial"/>
        </w:rPr>
        <w:t xml:space="preserve"> зона котельной «Водогрейная», включая гараж и контору теплоснабжающей организации.</w:t>
      </w:r>
    </w:p>
    <w:p w:rsidR="007D2D35" w:rsidRPr="00E525F7" w:rsidRDefault="007D2D35" w:rsidP="007D2D35">
      <w:pPr>
        <w:ind w:firstLine="709"/>
        <w:jc w:val="both"/>
        <w:rPr>
          <w:rFonts w:ascii="Arial" w:hAnsi="Arial" w:cs="Arial"/>
        </w:rPr>
      </w:pPr>
      <w:r w:rsidRPr="00E525F7">
        <w:rPr>
          <w:rFonts w:ascii="Arial" w:hAnsi="Arial" w:cs="Arial"/>
        </w:rPr>
        <w:t>Основными зонами нецентрализованного водоснабжения являются территории с индивидуальной застройкой, расположенные по окраинам города (севернее и южнее) и между микрорайонами «Нефтяников», «Байкальский» и «Энергетиков».</w:t>
      </w:r>
    </w:p>
    <w:p w:rsidR="007D2D35" w:rsidRPr="00E525F7" w:rsidRDefault="007D2D35" w:rsidP="007D2D35">
      <w:pPr>
        <w:ind w:firstLine="709"/>
        <w:jc w:val="both"/>
        <w:rPr>
          <w:rFonts w:ascii="Arial" w:hAnsi="Arial" w:cs="Arial"/>
        </w:rPr>
      </w:pPr>
      <w:r w:rsidRPr="00E525F7">
        <w:rPr>
          <w:rFonts w:ascii="Arial" w:hAnsi="Arial" w:cs="Arial"/>
        </w:rPr>
        <w:t>Перечень централизованных систем ХВС г. Вихоревка:</w:t>
      </w:r>
    </w:p>
    <w:p w:rsidR="007D2D35" w:rsidRPr="00E525F7" w:rsidRDefault="007D2D35" w:rsidP="007D2D35">
      <w:pPr>
        <w:ind w:firstLine="709"/>
        <w:jc w:val="both"/>
        <w:rPr>
          <w:rFonts w:ascii="Arial" w:hAnsi="Arial" w:cs="Arial"/>
        </w:rPr>
      </w:pPr>
      <w:r w:rsidRPr="00E525F7">
        <w:rPr>
          <w:rFonts w:ascii="Arial" w:hAnsi="Arial" w:cs="Arial"/>
        </w:rPr>
        <w:t xml:space="preserve">− Система ХВС «р. </w:t>
      </w:r>
      <w:proofErr w:type="spellStart"/>
      <w:r w:rsidRPr="00E525F7">
        <w:rPr>
          <w:rFonts w:ascii="Arial" w:hAnsi="Arial" w:cs="Arial"/>
        </w:rPr>
        <w:t>Вихорева</w:t>
      </w:r>
      <w:proofErr w:type="spellEnd"/>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t>− Система ХВС «Подземный водозабор»;</w:t>
      </w:r>
    </w:p>
    <w:p w:rsidR="007D2D35" w:rsidRPr="00E525F7" w:rsidRDefault="007D2D35" w:rsidP="007D2D35">
      <w:pPr>
        <w:ind w:firstLine="709"/>
        <w:jc w:val="both"/>
        <w:rPr>
          <w:rFonts w:ascii="Arial" w:hAnsi="Arial" w:cs="Arial"/>
        </w:rPr>
      </w:pPr>
      <w:r w:rsidRPr="00E525F7">
        <w:rPr>
          <w:rFonts w:ascii="Arial" w:hAnsi="Arial" w:cs="Arial"/>
        </w:rPr>
        <w:t>− Система ХВС котельной «Водогрейная».</w:t>
      </w:r>
    </w:p>
    <w:p w:rsidR="007D2D35" w:rsidRPr="00352405" w:rsidRDefault="0062422A" w:rsidP="007D2D35">
      <w:pPr>
        <w:ind w:firstLine="709"/>
        <w:jc w:val="both"/>
        <w:rPr>
          <w:rFonts w:ascii="Arial" w:hAnsi="Arial" w:cs="Arial"/>
          <w:b/>
        </w:rPr>
      </w:pPr>
      <w:r>
        <w:rPr>
          <w:rFonts w:ascii="Arial" w:hAnsi="Arial" w:cs="Arial"/>
          <w:b/>
        </w:rPr>
        <w:t>1</w:t>
      </w:r>
      <w:r w:rsidR="000025D7" w:rsidRPr="00352405">
        <w:rPr>
          <w:rFonts w:ascii="Arial" w:hAnsi="Arial" w:cs="Arial"/>
          <w:b/>
        </w:rPr>
        <w:t xml:space="preserve">.1.2. </w:t>
      </w:r>
      <w:r w:rsidR="007D2D35" w:rsidRPr="00352405">
        <w:rPr>
          <w:rFonts w:ascii="Arial" w:hAnsi="Arial" w:cs="Arial"/>
          <w:b/>
        </w:rPr>
        <w:t>Источники водоснабжения, водозаборные сооружения, сооружения очистки и подготовки воды, насосные станции</w:t>
      </w:r>
    </w:p>
    <w:p w:rsidR="007D2D35" w:rsidRPr="000025D7" w:rsidRDefault="007D2D35" w:rsidP="007D2D35">
      <w:pPr>
        <w:ind w:firstLine="709"/>
        <w:jc w:val="both"/>
        <w:rPr>
          <w:rFonts w:ascii="Arial" w:hAnsi="Arial" w:cs="Arial"/>
          <w:b/>
          <w:i/>
          <w:u w:val="single"/>
        </w:rPr>
      </w:pPr>
      <w:r w:rsidRPr="000025D7">
        <w:rPr>
          <w:rFonts w:ascii="Arial" w:hAnsi="Arial" w:cs="Arial"/>
          <w:b/>
          <w:i/>
          <w:u w:val="single"/>
        </w:rPr>
        <w:t>Системы ХВС питьевого качества</w:t>
      </w:r>
    </w:p>
    <w:p w:rsidR="007D2D35" w:rsidRPr="00E525F7" w:rsidRDefault="007D2D35" w:rsidP="007D2D35">
      <w:pPr>
        <w:ind w:firstLine="709"/>
        <w:jc w:val="both"/>
        <w:rPr>
          <w:rFonts w:ascii="Arial" w:hAnsi="Arial" w:cs="Arial"/>
        </w:rPr>
      </w:pPr>
      <w:r w:rsidRPr="00E525F7">
        <w:rPr>
          <w:rFonts w:ascii="Arial" w:hAnsi="Arial" w:cs="Arial"/>
        </w:rPr>
        <w:t>Источниками холодной воды питьевого качества в г</w:t>
      </w:r>
      <w:proofErr w:type="gramStart"/>
      <w:r w:rsidRPr="00E525F7">
        <w:rPr>
          <w:rFonts w:ascii="Arial" w:hAnsi="Arial" w:cs="Arial"/>
        </w:rPr>
        <w:t>.В</w:t>
      </w:r>
      <w:proofErr w:type="gramEnd"/>
      <w:r w:rsidRPr="00E525F7">
        <w:rPr>
          <w:rFonts w:ascii="Arial" w:hAnsi="Arial" w:cs="Arial"/>
        </w:rPr>
        <w:t xml:space="preserve">ихоревка являются:  водозабор на реке </w:t>
      </w:r>
      <w:proofErr w:type="spellStart"/>
      <w:r w:rsidRPr="00E525F7">
        <w:rPr>
          <w:rFonts w:ascii="Arial" w:hAnsi="Arial" w:cs="Arial"/>
        </w:rPr>
        <w:t>Вихорева</w:t>
      </w:r>
      <w:proofErr w:type="spellEnd"/>
      <w:r w:rsidRPr="00E525F7">
        <w:rPr>
          <w:rFonts w:ascii="Arial" w:hAnsi="Arial" w:cs="Arial"/>
        </w:rPr>
        <w:t xml:space="preserve"> и водозабор подземных вод от скважин №5, №6 и №7. Оба водозабора находятся в работе в течение всего года. </w:t>
      </w:r>
    </w:p>
    <w:p w:rsidR="007D2D35" w:rsidRPr="00E525F7" w:rsidRDefault="007D2D35" w:rsidP="007D2D35">
      <w:pPr>
        <w:ind w:firstLine="709"/>
        <w:jc w:val="both"/>
        <w:rPr>
          <w:rFonts w:ascii="Arial" w:hAnsi="Arial" w:cs="Arial"/>
        </w:rPr>
      </w:pPr>
      <w:r w:rsidRPr="00E525F7">
        <w:rPr>
          <w:rFonts w:ascii="Arial" w:hAnsi="Arial" w:cs="Arial"/>
        </w:rPr>
        <w:t xml:space="preserve">Сооружения водозабора на реке </w:t>
      </w:r>
      <w:proofErr w:type="spellStart"/>
      <w:r w:rsidRPr="00E525F7">
        <w:rPr>
          <w:rFonts w:ascii="Arial" w:hAnsi="Arial" w:cs="Arial"/>
        </w:rPr>
        <w:t>Вихорева</w:t>
      </w:r>
      <w:proofErr w:type="spellEnd"/>
      <w:r w:rsidRPr="00E525F7">
        <w:rPr>
          <w:rFonts w:ascii="Arial" w:hAnsi="Arial" w:cs="Arial"/>
        </w:rPr>
        <w:t xml:space="preserve"> построены в 1995 году, а подземного водозабора в середине 1980-х годов. Капитальный ремонт сооружений обоих водозаборов не проводился с момента их ввода в эксплуатацию.</w:t>
      </w:r>
    </w:p>
    <w:p w:rsidR="007D2D35" w:rsidRPr="00E525F7" w:rsidRDefault="007D2D35" w:rsidP="007D2D35">
      <w:pPr>
        <w:ind w:firstLine="709"/>
        <w:jc w:val="both"/>
        <w:rPr>
          <w:rFonts w:ascii="Arial" w:hAnsi="Arial" w:cs="Arial"/>
        </w:rPr>
      </w:pPr>
      <w:r w:rsidRPr="00E525F7">
        <w:rPr>
          <w:rFonts w:ascii="Arial" w:hAnsi="Arial" w:cs="Arial"/>
        </w:rPr>
        <w:t>В состав сооружений этих водозаборов входят:</w:t>
      </w:r>
    </w:p>
    <w:p w:rsidR="007D2D35" w:rsidRPr="00E525F7" w:rsidRDefault="007D2D35" w:rsidP="007D2D35">
      <w:pPr>
        <w:ind w:firstLine="709"/>
        <w:jc w:val="both"/>
        <w:rPr>
          <w:rFonts w:ascii="Arial" w:hAnsi="Arial" w:cs="Arial"/>
        </w:rPr>
      </w:pPr>
      <w:r w:rsidRPr="00E525F7">
        <w:rPr>
          <w:rFonts w:ascii="Arial" w:hAnsi="Arial" w:cs="Arial"/>
        </w:rPr>
        <w:t xml:space="preserve">− Водозабор на реке </w:t>
      </w:r>
      <w:proofErr w:type="spellStart"/>
      <w:r w:rsidRPr="00E525F7">
        <w:rPr>
          <w:rFonts w:ascii="Arial" w:hAnsi="Arial" w:cs="Arial"/>
        </w:rPr>
        <w:t>Вихорева</w:t>
      </w:r>
      <w:proofErr w:type="spellEnd"/>
      <w:r w:rsidRPr="00E525F7">
        <w:rPr>
          <w:rFonts w:ascii="Arial" w:hAnsi="Arial" w:cs="Arial"/>
        </w:rPr>
        <w:t xml:space="preserve">: 2-х камерный береговой колодец (глубина 8 м), станция </w:t>
      </w:r>
      <w:r w:rsidRPr="00E525F7">
        <w:rPr>
          <w:rFonts w:ascii="Arial" w:hAnsi="Arial" w:cs="Arial"/>
          <w:lang w:val="en-US"/>
        </w:rPr>
        <w:t>I</w:t>
      </w:r>
      <w:r w:rsidRPr="00E525F7">
        <w:rPr>
          <w:rFonts w:ascii="Arial" w:hAnsi="Arial" w:cs="Arial"/>
        </w:rPr>
        <w:t xml:space="preserve">-го подъема, 2 (два) параллельных водовода (Ду400, 700 м) от станции </w:t>
      </w:r>
      <w:r w:rsidRPr="00E525F7">
        <w:rPr>
          <w:rFonts w:ascii="Arial" w:hAnsi="Arial" w:cs="Arial"/>
          <w:lang w:val="en-US"/>
        </w:rPr>
        <w:t>I</w:t>
      </w:r>
      <w:r w:rsidRPr="00E525F7">
        <w:rPr>
          <w:rFonts w:ascii="Arial" w:hAnsi="Arial" w:cs="Arial"/>
        </w:rPr>
        <w:t xml:space="preserve">-го подъема до здания главного корпуса (в котором находятся водоочистная станция и станция </w:t>
      </w:r>
      <w:r w:rsidRPr="00E525F7">
        <w:rPr>
          <w:rFonts w:ascii="Arial" w:hAnsi="Arial" w:cs="Arial"/>
          <w:lang w:val="en-US"/>
        </w:rPr>
        <w:t>II</w:t>
      </w:r>
      <w:r w:rsidRPr="00E525F7">
        <w:rPr>
          <w:rFonts w:ascii="Arial" w:hAnsi="Arial" w:cs="Arial"/>
        </w:rPr>
        <w:t>-го подъема), 2 (два) подземных резервуара чистой воды (2 шт. по 1900 м</w:t>
      </w:r>
      <w:r w:rsidRPr="00E525F7">
        <w:rPr>
          <w:rFonts w:ascii="Arial" w:hAnsi="Arial" w:cs="Arial"/>
          <w:vertAlign w:val="superscript"/>
        </w:rPr>
        <w:t>3</w:t>
      </w:r>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lastRenderedPageBreak/>
        <w:t>− Водозабор от скважин: 3 (три) основных скважины (№5, №6 и №7), водопровод (Ду200, 1700 м) до подземных накопительных резервуаров, 2 (два) накопительных резервуара артезианской воды (500 и 300 м</w:t>
      </w:r>
      <w:r w:rsidRPr="00E525F7">
        <w:rPr>
          <w:rFonts w:ascii="Arial" w:hAnsi="Arial" w:cs="Arial"/>
          <w:vertAlign w:val="superscript"/>
        </w:rPr>
        <w:t>3</w:t>
      </w:r>
      <w:r w:rsidRPr="00E525F7">
        <w:rPr>
          <w:rFonts w:ascii="Arial" w:hAnsi="Arial" w:cs="Arial"/>
        </w:rPr>
        <w:t>).</w:t>
      </w:r>
    </w:p>
    <w:p w:rsidR="007D2D35" w:rsidRPr="00E525F7" w:rsidRDefault="007D2D35" w:rsidP="007D2D35">
      <w:pPr>
        <w:ind w:firstLine="709"/>
        <w:jc w:val="both"/>
        <w:rPr>
          <w:rFonts w:ascii="Arial" w:hAnsi="Arial" w:cs="Arial"/>
          <w:b/>
          <w:i/>
        </w:rPr>
      </w:pPr>
      <w:r w:rsidRPr="00E525F7">
        <w:rPr>
          <w:rFonts w:ascii="Arial" w:hAnsi="Arial" w:cs="Arial"/>
          <w:b/>
          <w:i/>
        </w:rPr>
        <w:t>Система ХВС котельной «Водогрейная»</w:t>
      </w:r>
    </w:p>
    <w:p w:rsidR="007D2D35" w:rsidRPr="00E525F7" w:rsidRDefault="00932396" w:rsidP="007D2D35">
      <w:pPr>
        <w:ind w:firstLine="709"/>
        <w:jc w:val="both"/>
        <w:rPr>
          <w:rFonts w:ascii="Arial" w:hAnsi="Arial" w:cs="Arial"/>
          <w:color w:val="0070C0"/>
        </w:rPr>
      </w:pPr>
      <w:r>
        <w:rPr>
          <w:rFonts w:ascii="Arial" w:hAnsi="Arial" w:cs="Arial"/>
          <w:noProof/>
        </w:rPr>
        <w:pict>
          <v:line id="Прямая соединительная линия 3" o:spid="_x0000_s1026" style="position:absolute;left:0;text-align:left;z-index:251659264;visibility:visible" from="396pt,347.05pt" to="399.6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">
            <v:stroke dashstyle="dash"/>
          </v:line>
        </w:pict>
      </w:r>
      <w:r>
        <w:rPr>
          <w:rFonts w:ascii="Arial" w:hAnsi="Arial" w:cs="Arial"/>
          <w:noProof/>
        </w:rPr>
        <w:pict>
          <v:line id="Прямая соединительная линия 2" o:spid="_x0000_s1028" style="position:absolute;left:0;text-align:left;z-index:251660288;visibility:visible" from="399.6pt,347.05pt" to="403.2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">
            <v:stroke dashstyle="dash"/>
          </v:line>
        </w:pict>
      </w:r>
      <w:r>
        <w:rPr>
          <w:rFonts w:ascii="Arial" w:hAnsi="Arial" w:cs="Arial"/>
          <w:noProof/>
        </w:rPr>
        <w:pict>
          <v:shapetype id="_x0000_t202" coordsize="21600,21600" o:spt="202" path="m,l,21600r21600,l21600,xe">
            <v:stroke joinstyle="miter"/>
            <v:path gradientshapeok="t" o:connecttype="rect"/>
          </v:shapetype>
          <v:shape id="Поле 1" o:spid="_x0000_s1027" type="#_x0000_t202" style="position:absolute;left:0;text-align:left;margin-left:315pt;margin-top:186.85pt;width:81pt;height:2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uwA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" filled="f" stroked="f">
            <v:textbox>
              <w:txbxContent>
                <w:p w:rsidR="00932396" w:rsidRPr="00E074C5" w:rsidRDefault="00932396" w:rsidP="007D2D35">
                  <w:pPr>
                    <w:rPr>
                      <w:b/>
                      <w:sz w:val="20"/>
                      <w:szCs w:val="20"/>
                    </w:rPr>
                  </w:pPr>
                </w:p>
              </w:txbxContent>
            </v:textbox>
          </v:shape>
        </w:pict>
      </w:r>
      <w:r w:rsidR="007D2D35" w:rsidRPr="00E525F7">
        <w:rPr>
          <w:rFonts w:ascii="Arial" w:hAnsi="Arial" w:cs="Arial"/>
        </w:rPr>
        <w:t xml:space="preserve">Водозабор на реке </w:t>
      </w:r>
      <w:proofErr w:type="spellStart"/>
      <w:r w:rsidR="007D2D35" w:rsidRPr="00E525F7">
        <w:rPr>
          <w:rFonts w:ascii="Arial" w:hAnsi="Arial" w:cs="Arial"/>
        </w:rPr>
        <w:t>Убь</w:t>
      </w:r>
      <w:proofErr w:type="spellEnd"/>
      <w:r w:rsidR="007D2D35" w:rsidRPr="00E525F7">
        <w:rPr>
          <w:rFonts w:ascii="Arial" w:hAnsi="Arial" w:cs="Arial"/>
        </w:rPr>
        <w:t xml:space="preserve"> и подземный водозабор от скважин №8, №9 и №10 используются в качестве источников воды для технологических нужд котельной «Водогрейная» (в основном для подпитки тепловой сети). </w:t>
      </w:r>
    </w:p>
    <w:p w:rsidR="007D2D35" w:rsidRPr="00E525F7" w:rsidRDefault="007D2D35" w:rsidP="007D2D35">
      <w:pPr>
        <w:ind w:firstLine="709"/>
        <w:jc w:val="both"/>
        <w:rPr>
          <w:rFonts w:ascii="Arial" w:hAnsi="Arial" w:cs="Arial"/>
        </w:rPr>
      </w:pPr>
      <w:r w:rsidRPr="00E525F7">
        <w:rPr>
          <w:rFonts w:ascii="Arial" w:hAnsi="Arial" w:cs="Arial"/>
        </w:rPr>
        <w:t>Водоснабжение котельной может осуществляться из двух источников: водозабор на реке </w:t>
      </w:r>
      <w:proofErr w:type="spellStart"/>
      <w:r w:rsidRPr="00E525F7">
        <w:rPr>
          <w:rFonts w:ascii="Arial" w:hAnsi="Arial" w:cs="Arial"/>
        </w:rPr>
        <w:t>Убь</w:t>
      </w:r>
      <w:proofErr w:type="spellEnd"/>
      <w:r w:rsidRPr="00E525F7">
        <w:rPr>
          <w:rFonts w:ascii="Arial" w:hAnsi="Arial" w:cs="Arial"/>
        </w:rPr>
        <w:t xml:space="preserve"> и подземные скважины. Вода из реки имеет сравнит</w:t>
      </w:r>
      <w:r>
        <w:rPr>
          <w:rFonts w:ascii="Arial" w:hAnsi="Arial" w:cs="Arial"/>
        </w:rPr>
        <w:t>ельно невысокую жесткость (от 3,</w:t>
      </w:r>
      <w:r w:rsidRPr="00E525F7">
        <w:rPr>
          <w:rFonts w:ascii="Arial" w:hAnsi="Arial" w:cs="Arial"/>
        </w:rPr>
        <w:t>5 до 7 мг-</w:t>
      </w:r>
      <w:proofErr w:type="spellStart"/>
      <w:r w:rsidRPr="00E525F7">
        <w:rPr>
          <w:rFonts w:ascii="Arial" w:hAnsi="Arial" w:cs="Arial"/>
        </w:rPr>
        <w:t>экв</w:t>
      </w:r>
      <w:proofErr w:type="spellEnd"/>
      <w:r w:rsidRPr="00E525F7">
        <w:rPr>
          <w:rFonts w:ascii="Arial" w:hAnsi="Arial" w:cs="Arial"/>
        </w:rPr>
        <w:t>/л), поэтому не требуется больших средств на ее обработку.</w:t>
      </w:r>
    </w:p>
    <w:p w:rsidR="007D2D35" w:rsidRPr="00E525F7" w:rsidRDefault="007D2D35" w:rsidP="007D2D35">
      <w:pPr>
        <w:pStyle w:val="a5"/>
        <w:spacing w:before="0" w:after="0"/>
        <w:ind w:firstLine="709"/>
        <w:rPr>
          <w:rFonts w:ascii="Arial" w:hAnsi="Arial" w:cs="Arial"/>
          <w:b/>
          <w:i/>
        </w:rPr>
      </w:pPr>
      <w:r w:rsidRPr="00E525F7">
        <w:rPr>
          <w:rFonts w:ascii="Arial" w:hAnsi="Arial" w:cs="Arial"/>
          <w:b/>
          <w:i/>
        </w:rPr>
        <w:t>Система ХВС «</w:t>
      </w:r>
      <w:proofErr w:type="spellStart"/>
      <w:r w:rsidRPr="00E525F7">
        <w:rPr>
          <w:rFonts w:ascii="Arial" w:hAnsi="Arial" w:cs="Arial"/>
          <w:b/>
          <w:i/>
        </w:rPr>
        <w:t>р.Вихорева</w:t>
      </w:r>
      <w:proofErr w:type="spellEnd"/>
      <w:r w:rsidRPr="00E525F7">
        <w:rPr>
          <w:rFonts w:ascii="Arial" w:hAnsi="Arial" w:cs="Arial"/>
          <w:b/>
          <w:i/>
        </w:rPr>
        <w:t>»</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Проектом водозабора на реке </w:t>
      </w:r>
      <w:proofErr w:type="spellStart"/>
      <w:r w:rsidRPr="00E525F7">
        <w:rPr>
          <w:rFonts w:ascii="Arial" w:hAnsi="Arial" w:cs="Arial"/>
        </w:rPr>
        <w:t>Вихорева</w:t>
      </w:r>
      <w:proofErr w:type="spellEnd"/>
      <w:r w:rsidRPr="00E525F7">
        <w:rPr>
          <w:rFonts w:ascii="Arial" w:hAnsi="Arial" w:cs="Arial"/>
        </w:rPr>
        <w:t xml:space="preserve"> было  предусмотрено обеззараживание воды гипохлоритом кальция, который после растворения образовывал активный хлор и обеспечивал безопасность воды в эпидемиологическом отношении (уничтожал болезнетворные бактерии). Технологическое оборудование установки по обеззараживанию воды гипохлоритом кальция размещалось в здании </w:t>
      </w:r>
      <w:proofErr w:type="spellStart"/>
      <w:r w:rsidRPr="00E525F7">
        <w:rPr>
          <w:rFonts w:ascii="Arial" w:hAnsi="Arial" w:cs="Arial"/>
        </w:rPr>
        <w:t>хлораторной</w:t>
      </w:r>
      <w:proofErr w:type="spellEnd"/>
      <w:r w:rsidRPr="00E525F7">
        <w:rPr>
          <w:rFonts w:ascii="Arial" w:hAnsi="Arial" w:cs="Arial"/>
        </w:rPr>
        <w:t xml:space="preserve">. В настоящее время в рассматриваемом водозаборе оборудование и здание </w:t>
      </w:r>
      <w:proofErr w:type="spellStart"/>
      <w:r w:rsidRPr="00E525F7">
        <w:rPr>
          <w:rFonts w:ascii="Arial" w:hAnsi="Arial" w:cs="Arial"/>
        </w:rPr>
        <w:t>хлораторной</w:t>
      </w:r>
      <w:proofErr w:type="spellEnd"/>
      <w:r w:rsidRPr="00E525F7">
        <w:rPr>
          <w:rFonts w:ascii="Arial" w:hAnsi="Arial" w:cs="Arial"/>
        </w:rPr>
        <w:t xml:space="preserve"> выведены из строя, поэтому эта технология не используется.</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 существующем состоянии для доведения исходной речной воды до питьевого качества применяются следующие методы: обработка реагентами (коагулянт - сернокислый алюминий, известь), осветление в осветлителях (12 шт.) и  фильтрование на фильтрах с песком (4 шт.). </w:t>
      </w:r>
    </w:p>
    <w:p w:rsidR="007D2D35" w:rsidRPr="00E525F7" w:rsidRDefault="007D2D35" w:rsidP="007D2D35">
      <w:pPr>
        <w:pStyle w:val="a5"/>
        <w:spacing w:before="0" w:after="0"/>
        <w:ind w:firstLine="709"/>
        <w:rPr>
          <w:rFonts w:ascii="Arial" w:hAnsi="Arial" w:cs="Arial"/>
        </w:rPr>
      </w:pPr>
      <w:r w:rsidRPr="00E525F7">
        <w:rPr>
          <w:rFonts w:ascii="Arial" w:hAnsi="Arial" w:cs="Arial"/>
        </w:rPr>
        <w:t>В настоящее время  в состав системы очистки речной воды (на территории водозабора) входят: вихревой смеситель (10 м</w:t>
      </w:r>
      <w:r w:rsidRPr="00E525F7">
        <w:rPr>
          <w:rFonts w:ascii="Arial" w:hAnsi="Arial" w:cs="Arial"/>
          <w:vertAlign w:val="superscript"/>
        </w:rPr>
        <w:t>3</w:t>
      </w:r>
      <w:r w:rsidRPr="00E525F7">
        <w:rPr>
          <w:rFonts w:ascii="Arial" w:hAnsi="Arial" w:cs="Arial"/>
        </w:rPr>
        <w:t xml:space="preserve">), отстойники осветлители (12 шт., глубина 5 </w:t>
      </w:r>
      <w:r w:rsidRPr="00E525F7">
        <w:rPr>
          <w:rFonts w:ascii="Arial" w:hAnsi="Arial" w:cs="Arial"/>
          <w:i/>
        </w:rPr>
        <w:t>м</w:t>
      </w:r>
      <w:r w:rsidRPr="00E525F7">
        <w:rPr>
          <w:rFonts w:ascii="Arial" w:hAnsi="Arial" w:cs="Arial"/>
        </w:rPr>
        <w:t xml:space="preserve">), песчаные фильтры (6*6*4 – 4 шт.), резервуары очищенной питьевой воды (2 шт. по 1900 </w:t>
      </w:r>
      <w:r w:rsidRPr="00E525F7">
        <w:rPr>
          <w:rFonts w:ascii="Arial" w:hAnsi="Arial" w:cs="Arial"/>
          <w:i/>
        </w:rPr>
        <w:t>м</w:t>
      </w:r>
      <w:r w:rsidRPr="00E525F7">
        <w:rPr>
          <w:rFonts w:ascii="Arial" w:hAnsi="Arial" w:cs="Arial"/>
          <w:i/>
          <w:vertAlign w:val="superscript"/>
        </w:rPr>
        <w:t>3</w:t>
      </w:r>
      <w:r w:rsidRPr="00E525F7">
        <w:rPr>
          <w:rFonts w:ascii="Arial" w:hAnsi="Arial" w:cs="Arial"/>
        </w:rPr>
        <w:t xml:space="preserve">). </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 существующем состоянии процесс очистки речной воды происходит следующим образом. Со станции </w:t>
      </w:r>
      <w:r w:rsidRPr="00E525F7">
        <w:rPr>
          <w:rFonts w:ascii="Arial" w:hAnsi="Arial" w:cs="Arial"/>
          <w:lang w:val="en-US"/>
        </w:rPr>
        <w:t>I</w:t>
      </w:r>
      <w:r w:rsidRPr="00E525F7">
        <w:rPr>
          <w:rFonts w:ascii="Arial" w:hAnsi="Arial" w:cs="Arial"/>
        </w:rPr>
        <w:t>-го подъема по 2-м трубопроводам (Ду400, 700</w:t>
      </w:r>
      <w:r w:rsidRPr="00E525F7">
        <w:rPr>
          <w:rFonts w:ascii="Arial" w:hAnsi="Arial" w:cs="Arial"/>
          <w:i/>
        </w:rPr>
        <w:t>м</w:t>
      </w:r>
      <w:r w:rsidRPr="00E525F7">
        <w:rPr>
          <w:rFonts w:ascii="Arial" w:hAnsi="Arial" w:cs="Arial"/>
        </w:rPr>
        <w:t xml:space="preserve">) речная вода поступает в вихревой смеситель, в который одновременно с ней подаются реагенты. Из вихревого смесителя по трубопроводу Ду500 вода с растворенными реагентами поступает в 4 коридорных осветлителя. Из кармана осветлителей вода по трубопроводу Ду300 поступает на фильтры с песком разных фракций. Затем после этих фильтров очищенная вода поступает по трубопроводу Ду600 в резервуары чистой воды. </w:t>
      </w:r>
    </w:p>
    <w:p w:rsidR="007D2D35" w:rsidRPr="00E525F7" w:rsidRDefault="007D2D35" w:rsidP="007D2D35">
      <w:pPr>
        <w:pStyle w:val="a5"/>
        <w:spacing w:before="0" w:after="0"/>
        <w:ind w:firstLine="709"/>
        <w:rPr>
          <w:rFonts w:ascii="Arial" w:hAnsi="Arial" w:cs="Arial"/>
        </w:rPr>
      </w:pPr>
      <w:r w:rsidRPr="00E525F7">
        <w:rPr>
          <w:rFonts w:ascii="Arial" w:hAnsi="Arial" w:cs="Arial"/>
        </w:rPr>
        <w:t>При снижении скорости фильтрации производится регенерация (взрыхление  и промывка) фильтров.</w:t>
      </w:r>
    </w:p>
    <w:p w:rsidR="007D2D35" w:rsidRPr="00E525F7" w:rsidRDefault="007D2D35" w:rsidP="007D2D35">
      <w:pPr>
        <w:ind w:firstLine="709"/>
        <w:jc w:val="both"/>
        <w:rPr>
          <w:rFonts w:ascii="Arial" w:hAnsi="Arial" w:cs="Arial"/>
          <w:b/>
          <w:i/>
        </w:rPr>
      </w:pPr>
      <w:r w:rsidRPr="00E525F7">
        <w:rPr>
          <w:rFonts w:ascii="Arial" w:hAnsi="Arial" w:cs="Arial"/>
          <w:b/>
          <w:i/>
        </w:rPr>
        <w:t>Система ХВС «Подземный водозабор»</w:t>
      </w:r>
    </w:p>
    <w:p w:rsidR="007D2D35" w:rsidRPr="00C51F0F" w:rsidRDefault="007D2D35" w:rsidP="007D2D35">
      <w:pPr>
        <w:ind w:firstLine="709"/>
        <w:jc w:val="both"/>
        <w:rPr>
          <w:rFonts w:ascii="Arial" w:hAnsi="Arial" w:cs="Arial"/>
        </w:rPr>
      </w:pPr>
      <w:r w:rsidRPr="00C51F0F">
        <w:rPr>
          <w:rFonts w:ascii="Arial" w:hAnsi="Arial" w:cs="Arial"/>
        </w:rPr>
        <w:t xml:space="preserve">Вода из скважин </w:t>
      </w:r>
      <w:proofErr w:type="spellStart"/>
      <w:r w:rsidRPr="00C51F0F">
        <w:rPr>
          <w:rFonts w:ascii="Arial" w:hAnsi="Arial" w:cs="Arial"/>
        </w:rPr>
        <w:t>хозпитьевого</w:t>
      </w:r>
      <w:proofErr w:type="spellEnd"/>
      <w:r w:rsidRPr="00C51F0F">
        <w:rPr>
          <w:rFonts w:ascii="Arial" w:hAnsi="Arial" w:cs="Arial"/>
        </w:rPr>
        <w:t xml:space="preserve"> назначения (№5, №6 и №7)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по показателю «жесткость общая» (9,1-15,1 мг-</w:t>
      </w:r>
      <w:proofErr w:type="spellStart"/>
      <w:r w:rsidRPr="00C51F0F">
        <w:rPr>
          <w:rFonts w:ascii="Arial" w:hAnsi="Arial" w:cs="Arial"/>
        </w:rPr>
        <w:t>экв</w:t>
      </w:r>
      <w:proofErr w:type="spellEnd"/>
      <w:r w:rsidRPr="00C51F0F">
        <w:rPr>
          <w:rFonts w:ascii="Arial" w:hAnsi="Arial" w:cs="Arial"/>
        </w:rPr>
        <w:t>/дм</w:t>
      </w:r>
      <w:r w:rsidRPr="00C51F0F">
        <w:rPr>
          <w:rFonts w:ascii="Arial" w:hAnsi="Arial" w:cs="Arial"/>
          <w:vertAlign w:val="superscript"/>
        </w:rPr>
        <w:t>3</w:t>
      </w:r>
      <w:r w:rsidRPr="00C51F0F">
        <w:rPr>
          <w:rFonts w:ascii="Arial" w:hAnsi="Arial" w:cs="Arial"/>
        </w:rPr>
        <w:t>). Для обеспечения требований СанПиН исходная подземная вода требует снижения содержани</w:t>
      </w:r>
      <w:r>
        <w:rPr>
          <w:rFonts w:ascii="Arial" w:hAnsi="Arial" w:cs="Arial"/>
        </w:rPr>
        <w:t>я солей жесткости до нормативного</w:t>
      </w:r>
      <w:r w:rsidRPr="00C51F0F">
        <w:rPr>
          <w:rFonts w:ascii="Arial" w:hAnsi="Arial" w:cs="Arial"/>
        </w:rPr>
        <w:t xml:space="preserve"> значения по показателю «жесткость общая» не более 7мг-экв/дм</w:t>
      </w:r>
      <w:r w:rsidRPr="00C51F0F">
        <w:rPr>
          <w:rFonts w:ascii="Arial" w:hAnsi="Arial" w:cs="Arial"/>
          <w:vertAlign w:val="superscript"/>
        </w:rPr>
        <w:t>3</w:t>
      </w:r>
      <w:r>
        <w:rPr>
          <w:rFonts w:ascii="Arial" w:hAnsi="Arial" w:cs="Arial"/>
        </w:rPr>
        <w:t>.</w:t>
      </w:r>
      <w:r w:rsidRPr="00C51F0F">
        <w:rPr>
          <w:rFonts w:ascii="Arial" w:hAnsi="Arial" w:cs="Arial"/>
        </w:rPr>
        <w:t xml:space="preserve"> </w:t>
      </w:r>
    </w:p>
    <w:p w:rsidR="007D2D35" w:rsidRPr="00C51F0F" w:rsidRDefault="007D2D35" w:rsidP="007D2D35">
      <w:pPr>
        <w:ind w:firstLine="709"/>
        <w:jc w:val="both"/>
        <w:rPr>
          <w:rFonts w:ascii="Arial" w:hAnsi="Arial" w:cs="Arial"/>
        </w:rPr>
      </w:pPr>
      <w:r w:rsidRPr="00C51F0F">
        <w:rPr>
          <w:rFonts w:ascii="Arial" w:hAnsi="Arial" w:cs="Arial"/>
        </w:rPr>
        <w:t>Повышение качества воды может быть достигнуто за счет организации системы снижения</w:t>
      </w:r>
      <w:r>
        <w:rPr>
          <w:rFonts w:ascii="Arial" w:hAnsi="Arial" w:cs="Arial"/>
        </w:rPr>
        <w:t xml:space="preserve"> жесткости воды (умягчения)</w:t>
      </w:r>
      <w:r w:rsidRPr="00C51F0F">
        <w:rPr>
          <w:rFonts w:ascii="Arial" w:hAnsi="Arial" w:cs="Arial"/>
        </w:rPr>
        <w:t xml:space="preserve"> (строительство станции умягчения подземных вод на хозяйственно-питьевые нужды).</w:t>
      </w:r>
    </w:p>
    <w:p w:rsidR="007D2D35" w:rsidRPr="00E525F7" w:rsidRDefault="007D2D35" w:rsidP="007D2D35">
      <w:pPr>
        <w:ind w:firstLine="709"/>
        <w:jc w:val="both"/>
        <w:rPr>
          <w:rFonts w:ascii="Arial" w:hAnsi="Arial" w:cs="Arial"/>
          <w:b/>
          <w:i/>
          <w:color w:val="0070C0"/>
        </w:rPr>
      </w:pPr>
      <w:r w:rsidRPr="00C51F0F">
        <w:rPr>
          <w:rFonts w:ascii="Arial" w:hAnsi="Arial" w:cs="Arial"/>
          <w:b/>
          <w:i/>
        </w:rPr>
        <w:t>Система ХВС котельной «Водогрейная»</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Вода, поступающая с реки </w:t>
      </w:r>
      <w:proofErr w:type="spellStart"/>
      <w:r w:rsidRPr="00E525F7">
        <w:rPr>
          <w:rFonts w:ascii="Arial" w:hAnsi="Arial" w:cs="Arial"/>
        </w:rPr>
        <w:t>Убь</w:t>
      </w:r>
      <w:proofErr w:type="spellEnd"/>
      <w:r w:rsidRPr="00E525F7">
        <w:rPr>
          <w:rFonts w:ascii="Arial" w:hAnsi="Arial" w:cs="Arial"/>
        </w:rPr>
        <w:t xml:space="preserve"> и подземного водозабора (скважины №8 и №10), в здании котельной проходит </w:t>
      </w:r>
      <w:proofErr w:type="spellStart"/>
      <w:r w:rsidRPr="00E525F7">
        <w:rPr>
          <w:rFonts w:ascii="Arial" w:hAnsi="Arial" w:cs="Arial"/>
        </w:rPr>
        <w:t>химводоподготовку</w:t>
      </w:r>
      <w:proofErr w:type="spellEnd"/>
      <w:r w:rsidRPr="00E525F7">
        <w:rPr>
          <w:rFonts w:ascii="Arial" w:hAnsi="Arial" w:cs="Arial"/>
        </w:rPr>
        <w:t xml:space="preserve"> (</w:t>
      </w:r>
      <w:r w:rsidRPr="00E525F7">
        <w:rPr>
          <w:rFonts w:ascii="Arial" w:hAnsi="Arial" w:cs="Arial"/>
          <w:lang w:val="en-US"/>
        </w:rPr>
        <w:t>Na</w:t>
      </w:r>
      <w:r w:rsidRPr="00E525F7">
        <w:rPr>
          <w:rFonts w:ascii="Arial" w:hAnsi="Arial" w:cs="Arial"/>
        </w:rPr>
        <w:t>-</w:t>
      </w:r>
      <w:proofErr w:type="spellStart"/>
      <w:r w:rsidRPr="00E525F7">
        <w:rPr>
          <w:rFonts w:ascii="Arial" w:hAnsi="Arial" w:cs="Arial"/>
        </w:rPr>
        <w:t>катионирование</w:t>
      </w:r>
      <w:proofErr w:type="spellEnd"/>
      <w:r w:rsidRPr="00E525F7">
        <w:rPr>
          <w:rFonts w:ascii="Arial" w:hAnsi="Arial" w:cs="Arial"/>
        </w:rPr>
        <w:t xml:space="preserve">), в </w:t>
      </w:r>
      <w:r w:rsidRPr="00E525F7">
        <w:rPr>
          <w:rFonts w:ascii="Arial" w:hAnsi="Arial" w:cs="Arial"/>
        </w:rPr>
        <w:lastRenderedPageBreak/>
        <w:t>результате которой в ней снижается содержание солей жесткости до нормативных значений. В рассматриваемой системе ХВС обеззараживание воды не предусмотрено.</w:t>
      </w:r>
      <w:bookmarkStart w:id="2" w:name="_Toc503973146"/>
    </w:p>
    <w:p w:rsidR="007D2D35" w:rsidRPr="00E525F7" w:rsidRDefault="007D2D35" w:rsidP="007D2D35">
      <w:pPr>
        <w:pStyle w:val="a5"/>
        <w:spacing w:before="0" w:after="0"/>
        <w:ind w:firstLine="709"/>
        <w:rPr>
          <w:rFonts w:ascii="Arial" w:hAnsi="Arial" w:cs="Arial"/>
          <w:b/>
          <w:i/>
        </w:rPr>
      </w:pPr>
      <w:r w:rsidRPr="00E525F7">
        <w:rPr>
          <w:rFonts w:ascii="Arial" w:hAnsi="Arial" w:cs="Arial"/>
          <w:b/>
          <w:i/>
        </w:rPr>
        <w:t>Насосные централизованные станции</w:t>
      </w:r>
      <w:bookmarkEnd w:id="2"/>
    </w:p>
    <w:p w:rsidR="007D2D35" w:rsidRDefault="007D2D35" w:rsidP="007D2D35">
      <w:pPr>
        <w:ind w:firstLine="709"/>
        <w:jc w:val="both"/>
        <w:rPr>
          <w:rFonts w:ascii="Arial" w:hAnsi="Arial" w:cs="Arial"/>
        </w:rPr>
      </w:pPr>
      <w:r w:rsidRPr="00E525F7">
        <w:rPr>
          <w:rFonts w:ascii="Arial" w:hAnsi="Arial" w:cs="Arial"/>
        </w:rPr>
        <w:t>В г.Вихоревка в централизованных системах ХВС имеются следующие насосные станции:</w:t>
      </w:r>
    </w:p>
    <w:p w:rsidR="007D2D35" w:rsidRPr="00A62BA9" w:rsidRDefault="007D2D35" w:rsidP="007D2D35">
      <w:pPr>
        <w:ind w:firstLine="709"/>
        <w:jc w:val="both"/>
        <w:rPr>
          <w:rFonts w:ascii="Arial" w:hAnsi="Arial" w:cs="Arial"/>
        </w:rPr>
      </w:pPr>
      <w:r w:rsidRPr="00E525F7">
        <w:rPr>
          <w:rFonts w:ascii="Arial" w:hAnsi="Arial" w:cs="Arial"/>
          <w:b/>
          <w:i/>
        </w:rPr>
        <w:t xml:space="preserve">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i/>
        </w:rPr>
        <w:t xml:space="preserve"> </w:t>
      </w:r>
    </w:p>
    <w:p w:rsidR="007D2D35" w:rsidRPr="00E525F7"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w:t>
      </w:r>
      <w:r w:rsidRPr="00E525F7">
        <w:rPr>
          <w:rFonts w:ascii="Arial" w:hAnsi="Arial" w:cs="Arial"/>
        </w:rPr>
        <w:t xml:space="preserve">-го подъема, расположена непосредственно на берегу реки </w:t>
      </w:r>
      <w:proofErr w:type="spellStart"/>
      <w:r w:rsidRPr="00E525F7">
        <w:rPr>
          <w:rFonts w:ascii="Arial" w:hAnsi="Arial" w:cs="Arial"/>
        </w:rPr>
        <w:t>Вихорева</w:t>
      </w:r>
      <w:proofErr w:type="spellEnd"/>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II</w:t>
      </w:r>
      <w:r w:rsidRPr="00E525F7">
        <w:rPr>
          <w:rFonts w:ascii="Arial" w:hAnsi="Arial" w:cs="Arial"/>
        </w:rPr>
        <w:t>-го подъема, расположена в здании главного корпуса водозабора;</w:t>
      </w:r>
    </w:p>
    <w:p w:rsidR="007D2D35" w:rsidRDefault="007D2D35" w:rsidP="007D2D35">
      <w:pPr>
        <w:ind w:firstLine="709"/>
        <w:jc w:val="both"/>
        <w:rPr>
          <w:rFonts w:ascii="Arial" w:hAnsi="Arial" w:cs="Arial"/>
        </w:rPr>
      </w:pPr>
      <w:r w:rsidRPr="00E525F7">
        <w:rPr>
          <w:rFonts w:ascii="Arial" w:hAnsi="Arial" w:cs="Arial"/>
        </w:rPr>
        <w:t xml:space="preserve">− Дополнительной насосной станцией является глубинный насос скважины №3, который включается в основном в летний период. Расположена в парковой зоне, в 150 </w:t>
      </w:r>
      <w:r w:rsidRPr="00E525F7">
        <w:rPr>
          <w:rFonts w:ascii="Arial" w:hAnsi="Arial" w:cs="Arial"/>
          <w:i/>
        </w:rPr>
        <w:t>м</w:t>
      </w:r>
      <w:r w:rsidRPr="00E525F7">
        <w:rPr>
          <w:rFonts w:ascii="Arial" w:hAnsi="Arial" w:cs="Arial"/>
        </w:rPr>
        <w:t xml:space="preserve"> западнее жилого здания по ул. Горького-15.</w:t>
      </w:r>
    </w:p>
    <w:p w:rsidR="007D2D35" w:rsidRPr="00A62BA9" w:rsidRDefault="007D2D35" w:rsidP="007D2D35">
      <w:pPr>
        <w:ind w:firstLine="709"/>
        <w:jc w:val="both"/>
        <w:rPr>
          <w:rFonts w:ascii="Arial" w:hAnsi="Arial" w:cs="Arial"/>
        </w:rPr>
      </w:pPr>
      <w:r w:rsidRPr="00E525F7">
        <w:rPr>
          <w:rFonts w:ascii="Arial" w:hAnsi="Arial" w:cs="Arial"/>
          <w:b/>
          <w:i/>
        </w:rPr>
        <w:t xml:space="preserve">Система ХВС «Подземный водозабор»: </w:t>
      </w:r>
    </w:p>
    <w:p w:rsidR="007D2D35" w:rsidRPr="00E525F7"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w:t>
      </w:r>
      <w:r w:rsidRPr="00E525F7">
        <w:rPr>
          <w:rFonts w:ascii="Arial" w:hAnsi="Arial" w:cs="Arial"/>
        </w:rPr>
        <w:t>-го подъема – это три скважины (№5, №6 и №7) подземного водозабора  с их насосами. Скважины расположены на северо-восточной окраине города;</w:t>
      </w:r>
    </w:p>
    <w:p w:rsidR="007D2D35"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II</w:t>
      </w:r>
      <w:r w:rsidRPr="00E525F7">
        <w:rPr>
          <w:rFonts w:ascii="Arial" w:hAnsi="Arial" w:cs="Arial"/>
        </w:rPr>
        <w:t>-го подъема, расположена в здании насосной на территории ДОК, рядом с неработающей водонапорной башней.</w:t>
      </w:r>
    </w:p>
    <w:p w:rsidR="007D2D35" w:rsidRPr="00A62BA9" w:rsidRDefault="007D2D35" w:rsidP="007D2D35">
      <w:pPr>
        <w:ind w:firstLine="709"/>
        <w:jc w:val="both"/>
        <w:rPr>
          <w:rFonts w:ascii="Arial" w:hAnsi="Arial" w:cs="Arial"/>
        </w:rPr>
      </w:pPr>
      <w:r w:rsidRPr="00E525F7">
        <w:rPr>
          <w:rFonts w:ascii="Arial" w:hAnsi="Arial" w:cs="Arial"/>
          <w:b/>
          <w:i/>
        </w:rPr>
        <w:t>Система ХВС котельной «Водогрейная»:</w:t>
      </w:r>
    </w:p>
    <w:p w:rsidR="007D2D35" w:rsidRPr="00E525F7" w:rsidRDefault="007D2D35" w:rsidP="007D2D35">
      <w:pPr>
        <w:ind w:firstLine="709"/>
        <w:jc w:val="both"/>
        <w:rPr>
          <w:rFonts w:ascii="Arial" w:hAnsi="Arial" w:cs="Arial"/>
        </w:rPr>
      </w:pPr>
      <w:r w:rsidRPr="00E525F7">
        <w:rPr>
          <w:rFonts w:ascii="Arial" w:hAnsi="Arial" w:cs="Arial"/>
        </w:rPr>
        <w:t>− Насосная станция подземных вод – это три скважины (№8, №9 и №10) подземного водозабора с их насосами. Скважины расположены на восточной окраине города;</w:t>
      </w:r>
    </w:p>
    <w:p w:rsidR="007D2D35" w:rsidRDefault="007D2D35" w:rsidP="007D2D35">
      <w:pPr>
        <w:ind w:firstLine="709"/>
        <w:jc w:val="both"/>
        <w:rPr>
          <w:rFonts w:ascii="Arial" w:hAnsi="Arial" w:cs="Arial"/>
        </w:rPr>
      </w:pPr>
      <w:r w:rsidRPr="00E525F7">
        <w:rPr>
          <w:rFonts w:ascii="Arial" w:hAnsi="Arial" w:cs="Arial"/>
        </w:rPr>
        <w:t xml:space="preserve">− Насосная станция на реке </w:t>
      </w:r>
      <w:proofErr w:type="spellStart"/>
      <w:r w:rsidRPr="00E525F7">
        <w:rPr>
          <w:rFonts w:ascii="Arial" w:hAnsi="Arial" w:cs="Arial"/>
        </w:rPr>
        <w:t>Убь</w:t>
      </w:r>
      <w:proofErr w:type="spellEnd"/>
      <w:r w:rsidRPr="00E525F7">
        <w:rPr>
          <w:rFonts w:ascii="Arial" w:hAnsi="Arial" w:cs="Arial"/>
        </w:rPr>
        <w:t xml:space="preserve">, расположена непосредственно на берегу реки </w:t>
      </w:r>
      <w:proofErr w:type="spellStart"/>
      <w:r w:rsidRPr="00E525F7">
        <w:rPr>
          <w:rFonts w:ascii="Arial" w:hAnsi="Arial" w:cs="Arial"/>
        </w:rPr>
        <w:t>Убь</w:t>
      </w:r>
      <w:proofErr w:type="spellEnd"/>
      <w:r w:rsidRPr="00E525F7">
        <w:rPr>
          <w:rFonts w:ascii="Arial" w:hAnsi="Arial" w:cs="Arial"/>
        </w:rPr>
        <w:t xml:space="preserve">, в 320 </w:t>
      </w:r>
      <w:r w:rsidRPr="00E525F7">
        <w:rPr>
          <w:rFonts w:ascii="Arial" w:hAnsi="Arial" w:cs="Arial"/>
          <w:i/>
        </w:rPr>
        <w:t>м</w:t>
      </w:r>
      <w:r w:rsidRPr="00E525F7">
        <w:rPr>
          <w:rFonts w:ascii="Arial" w:hAnsi="Arial" w:cs="Arial"/>
        </w:rPr>
        <w:t xml:space="preserve"> южнее котельной «Водогрейная».</w:t>
      </w:r>
    </w:p>
    <w:p w:rsidR="007D2D35" w:rsidRPr="00352405" w:rsidRDefault="0062422A" w:rsidP="007D2D35">
      <w:pPr>
        <w:ind w:firstLine="709"/>
        <w:jc w:val="both"/>
        <w:rPr>
          <w:rFonts w:ascii="Arial" w:hAnsi="Arial" w:cs="Arial"/>
          <w:i/>
        </w:rPr>
      </w:pPr>
      <w:r>
        <w:rPr>
          <w:rFonts w:ascii="Arial" w:hAnsi="Arial" w:cs="Arial"/>
          <w:b/>
          <w:i/>
        </w:rPr>
        <w:t>1</w:t>
      </w:r>
      <w:r w:rsidR="000025D7" w:rsidRPr="00352405">
        <w:rPr>
          <w:rFonts w:ascii="Arial" w:hAnsi="Arial" w:cs="Arial"/>
          <w:b/>
          <w:i/>
        </w:rPr>
        <w:t xml:space="preserve">.1.3. </w:t>
      </w:r>
      <w:r w:rsidR="007D2D35" w:rsidRPr="00352405">
        <w:rPr>
          <w:rFonts w:ascii="Arial" w:hAnsi="Arial" w:cs="Arial"/>
          <w:b/>
          <w:i/>
        </w:rPr>
        <w:t xml:space="preserve"> Водопроводные сети</w:t>
      </w:r>
    </w:p>
    <w:p w:rsidR="007D2D35" w:rsidRPr="00E525F7" w:rsidRDefault="007D2D35" w:rsidP="007D2D35">
      <w:pPr>
        <w:pStyle w:val="1251"/>
        <w:rPr>
          <w:rFonts w:ascii="Arial" w:hAnsi="Arial" w:cs="Arial"/>
          <w:color w:val="auto"/>
          <w:sz w:val="24"/>
          <w:szCs w:val="24"/>
        </w:rPr>
      </w:pPr>
      <w:r w:rsidRPr="00E525F7">
        <w:rPr>
          <w:rFonts w:ascii="Arial" w:hAnsi="Arial" w:cs="Arial"/>
          <w:color w:val="auto"/>
          <w:sz w:val="24"/>
          <w:szCs w:val="24"/>
        </w:rPr>
        <w:t>Общие характеристики систем ХВС</w:t>
      </w:r>
      <w:r w:rsidR="00D14F9B">
        <w:rPr>
          <w:rFonts w:ascii="Arial" w:hAnsi="Arial" w:cs="Arial"/>
          <w:color w:val="auto"/>
          <w:sz w:val="24"/>
          <w:szCs w:val="24"/>
        </w:rPr>
        <w:t xml:space="preserve"> представлены в таблице 3.</w:t>
      </w:r>
    </w:p>
    <w:p w:rsidR="007D2D35" w:rsidRPr="00E525F7" w:rsidRDefault="007D2D35" w:rsidP="007D2D35">
      <w:pPr>
        <w:pStyle w:val="1251"/>
        <w:rPr>
          <w:rFonts w:ascii="Arial" w:hAnsi="Arial" w:cs="Arial"/>
          <w:i/>
          <w:color w:val="auto"/>
          <w:sz w:val="24"/>
          <w:szCs w:val="24"/>
        </w:rPr>
      </w:pPr>
      <w:r w:rsidRPr="00E525F7">
        <w:rPr>
          <w:rFonts w:ascii="Arial" w:hAnsi="Arial" w:cs="Arial"/>
          <w:color w:val="auto"/>
          <w:sz w:val="24"/>
          <w:szCs w:val="24"/>
        </w:rPr>
        <w:t xml:space="preserve">Суммарная протяжённость участков всех водопроводных  сетей централизованных систем ХВС г.Вихоревка составляет 58 597 </w:t>
      </w:r>
      <w:r w:rsidRPr="00E525F7">
        <w:rPr>
          <w:rFonts w:ascii="Arial" w:hAnsi="Arial" w:cs="Arial"/>
          <w:i/>
          <w:color w:val="auto"/>
          <w:sz w:val="24"/>
          <w:szCs w:val="24"/>
        </w:rPr>
        <w:t>м.</w:t>
      </w:r>
      <w:r w:rsidRPr="00E525F7">
        <w:rPr>
          <w:rFonts w:ascii="Arial" w:hAnsi="Arial" w:cs="Arial"/>
          <w:color w:val="auto"/>
          <w:sz w:val="24"/>
          <w:szCs w:val="24"/>
        </w:rPr>
        <w:t xml:space="preserve"> Наибольшая протяженность сетей ХВС (39492 </w:t>
      </w:r>
      <w:r w:rsidRPr="00E525F7">
        <w:rPr>
          <w:rFonts w:ascii="Arial" w:hAnsi="Arial" w:cs="Arial"/>
          <w:i/>
          <w:color w:val="auto"/>
          <w:sz w:val="24"/>
          <w:szCs w:val="24"/>
        </w:rPr>
        <w:t>м,</w:t>
      </w:r>
      <w:r w:rsidRPr="00E525F7">
        <w:rPr>
          <w:rFonts w:ascii="Arial" w:hAnsi="Arial" w:cs="Arial"/>
          <w:color w:val="auto"/>
          <w:sz w:val="24"/>
          <w:szCs w:val="24"/>
        </w:rPr>
        <w:t xml:space="preserve"> 67% общей протяженности) отмечается в системе ХВС «р. </w:t>
      </w:r>
      <w:proofErr w:type="spellStart"/>
      <w:r w:rsidRPr="00E525F7">
        <w:rPr>
          <w:rFonts w:ascii="Arial" w:hAnsi="Arial" w:cs="Arial"/>
          <w:color w:val="auto"/>
          <w:sz w:val="24"/>
          <w:szCs w:val="24"/>
        </w:rPr>
        <w:t>Вихорева</w:t>
      </w:r>
      <w:proofErr w:type="spellEnd"/>
      <w:r w:rsidRPr="00E525F7">
        <w:rPr>
          <w:rFonts w:ascii="Arial" w:hAnsi="Arial" w:cs="Arial"/>
          <w:color w:val="auto"/>
          <w:sz w:val="24"/>
          <w:szCs w:val="24"/>
        </w:rPr>
        <w:t xml:space="preserve">». Максимальный перепад высот отмечается также в системе ХВС «р. </w:t>
      </w:r>
      <w:proofErr w:type="spellStart"/>
      <w:r w:rsidRPr="00E525F7">
        <w:rPr>
          <w:rFonts w:ascii="Arial" w:hAnsi="Arial" w:cs="Arial"/>
          <w:color w:val="auto"/>
          <w:sz w:val="24"/>
          <w:szCs w:val="24"/>
        </w:rPr>
        <w:t>Вихорева</w:t>
      </w:r>
      <w:proofErr w:type="spellEnd"/>
      <w:r w:rsidRPr="00E525F7">
        <w:rPr>
          <w:rFonts w:ascii="Arial" w:hAnsi="Arial" w:cs="Arial"/>
          <w:color w:val="auto"/>
          <w:sz w:val="24"/>
          <w:szCs w:val="24"/>
        </w:rPr>
        <w:t xml:space="preserve">» - 24 </w:t>
      </w:r>
      <w:r w:rsidRPr="00E525F7">
        <w:rPr>
          <w:rFonts w:ascii="Arial" w:hAnsi="Arial" w:cs="Arial"/>
          <w:i/>
          <w:color w:val="auto"/>
          <w:sz w:val="24"/>
          <w:szCs w:val="24"/>
        </w:rPr>
        <w:t>м</w:t>
      </w:r>
      <w:r w:rsidRPr="00E525F7">
        <w:rPr>
          <w:rFonts w:ascii="Arial" w:hAnsi="Arial" w:cs="Arial"/>
          <w:color w:val="auto"/>
          <w:sz w:val="24"/>
          <w:szCs w:val="24"/>
        </w:rPr>
        <w:t xml:space="preserve">. </w:t>
      </w:r>
    </w:p>
    <w:p w:rsidR="007D2D35" w:rsidRPr="00E525F7" w:rsidRDefault="00804123" w:rsidP="007D2D35">
      <w:pPr>
        <w:pStyle w:val="aff8"/>
        <w:spacing w:before="0" w:after="0"/>
        <w:ind w:firstLine="709"/>
        <w:jc w:val="both"/>
        <w:rPr>
          <w:rFonts w:ascii="Arial" w:hAnsi="Arial" w:cs="Arial"/>
          <w:b w:val="0"/>
        </w:rPr>
      </w:pPr>
      <w:r w:rsidRPr="00804123">
        <w:rPr>
          <w:rFonts w:ascii="Arial" w:hAnsi="Arial" w:cs="Arial"/>
          <w:b w:val="0"/>
        </w:rPr>
        <w:t xml:space="preserve">Таблица </w:t>
      </w:r>
      <w:r w:rsidR="00D14F9B">
        <w:rPr>
          <w:rFonts w:ascii="Arial" w:hAnsi="Arial" w:cs="Arial"/>
          <w:b w:val="0"/>
        </w:rPr>
        <w:t>3.</w:t>
      </w:r>
    </w:p>
    <w:p w:rsidR="007D2D35" w:rsidRPr="00A4628A" w:rsidRDefault="007D2D35" w:rsidP="007D2D35">
      <w:pPr>
        <w:pStyle w:val="1251"/>
        <w:rPr>
          <w:rFonts w:ascii="Arial" w:hAnsi="Arial" w:cs="Arial"/>
          <w:i/>
          <w:color w:val="auto"/>
          <w:sz w:val="24"/>
          <w:szCs w:val="24"/>
        </w:rPr>
      </w:pPr>
      <w:r w:rsidRPr="00A4628A">
        <w:rPr>
          <w:rFonts w:ascii="Arial" w:hAnsi="Arial" w:cs="Arial"/>
          <w:b/>
          <w:bCs/>
          <w:i/>
          <w:color w:val="auto"/>
          <w:sz w:val="24"/>
          <w:szCs w:val="24"/>
        </w:rPr>
        <w:t>Общие характеристики систем ХВС г. Вихоревка</w:t>
      </w:r>
    </w:p>
    <w:tbl>
      <w:tblPr>
        <w:tblW w:w="9320" w:type="dxa"/>
        <w:tblInd w:w="103" w:type="dxa"/>
        <w:tblLook w:val="0000" w:firstRow="0" w:lastRow="0" w:firstColumn="0" w:lastColumn="0" w:noHBand="0" w:noVBand="0"/>
      </w:tblPr>
      <w:tblGrid>
        <w:gridCol w:w="3040"/>
        <w:gridCol w:w="980"/>
        <w:gridCol w:w="980"/>
        <w:gridCol w:w="1009"/>
        <w:gridCol w:w="980"/>
        <w:gridCol w:w="1180"/>
        <w:gridCol w:w="1180"/>
      </w:tblGrid>
      <w:tr w:rsidR="007D2D35" w:rsidRPr="00A4628A" w:rsidTr="007D2D35">
        <w:trPr>
          <w:trHeight w:val="300"/>
        </w:trPr>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Система водоснабжения</w:t>
            </w:r>
          </w:p>
        </w:tc>
        <w:tc>
          <w:tcPr>
            <w:tcW w:w="392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 xml:space="preserve">Общая протяженность участков, </w:t>
            </w:r>
            <w:r w:rsidRPr="00A4628A">
              <w:rPr>
                <w:rFonts w:ascii="Courier New" w:hAnsi="Courier New" w:cs="Courier New"/>
                <w:i/>
                <w:iCs/>
                <w:sz w:val="22"/>
              </w:rPr>
              <w:t>м</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Кол-во  кон-туров</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 xml:space="preserve">Макс. перепад высот, </w:t>
            </w:r>
            <w:r w:rsidRPr="00A4628A">
              <w:rPr>
                <w:rFonts w:ascii="Courier New" w:hAnsi="Courier New" w:cs="Courier New"/>
                <w:i/>
                <w:iCs/>
                <w:sz w:val="22"/>
              </w:rPr>
              <w:t>м</w:t>
            </w:r>
          </w:p>
        </w:tc>
      </w:tr>
      <w:tr w:rsidR="007D2D35" w:rsidRPr="00A4628A" w:rsidTr="007D2D35">
        <w:trPr>
          <w:trHeight w:val="300"/>
        </w:trPr>
        <w:tc>
          <w:tcPr>
            <w:tcW w:w="304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надз</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подз</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помещ</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всего</w:t>
            </w: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Всего:</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2037</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55906</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654</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58597</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17</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Pr>
                <w:rFonts w:ascii="Courier New" w:hAnsi="Courier New" w:cs="Courier New"/>
                <w:b/>
                <w:bCs/>
                <w:sz w:val="22"/>
              </w:rPr>
              <w:t>"</w:t>
            </w:r>
            <w:proofErr w:type="spellStart"/>
            <w:r>
              <w:rPr>
                <w:rFonts w:ascii="Courier New" w:hAnsi="Courier New" w:cs="Courier New"/>
                <w:b/>
                <w:bCs/>
                <w:sz w:val="22"/>
              </w:rPr>
              <w:t>р.</w:t>
            </w:r>
            <w:r w:rsidRPr="00A4628A">
              <w:rPr>
                <w:rFonts w:ascii="Courier New" w:hAnsi="Courier New" w:cs="Courier New"/>
                <w:b/>
                <w:bCs/>
                <w:sz w:val="22"/>
              </w:rPr>
              <w:t>Вихорева</w:t>
            </w:r>
            <w:proofErr w:type="spellEnd"/>
            <w:r w:rsidRPr="00A4628A">
              <w:rPr>
                <w:rFonts w:ascii="Courier New" w:hAnsi="Courier New" w:cs="Courier New"/>
                <w:b/>
                <w:bCs/>
                <w:sz w:val="22"/>
              </w:rPr>
              <w:t>"</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709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38294</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489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39492</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15</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24</w:t>
            </w: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«Подземный водозабор»</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528</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16373</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165</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17066</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18</w:t>
            </w: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котельной "Водогрейная"</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799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1239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0</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2039</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нет</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w:t>
            </w:r>
          </w:p>
        </w:tc>
      </w:tr>
    </w:tbl>
    <w:p w:rsidR="007D2D35" w:rsidRPr="00A4628A" w:rsidRDefault="007D2D35" w:rsidP="007D2D35">
      <w:pPr>
        <w:pStyle w:val="1251"/>
        <w:rPr>
          <w:rFonts w:ascii="Arial" w:hAnsi="Arial" w:cs="Arial"/>
          <w:color w:val="auto"/>
          <w:sz w:val="24"/>
          <w:szCs w:val="24"/>
        </w:rPr>
      </w:pPr>
    </w:p>
    <w:p w:rsidR="007D2D35" w:rsidRDefault="007D2D35" w:rsidP="007D2D35">
      <w:pPr>
        <w:pStyle w:val="1251"/>
        <w:rPr>
          <w:rFonts w:ascii="Arial" w:hAnsi="Arial" w:cs="Arial"/>
          <w:color w:val="auto"/>
          <w:sz w:val="24"/>
          <w:szCs w:val="24"/>
        </w:rPr>
      </w:pPr>
      <w:r>
        <w:rPr>
          <w:rFonts w:ascii="Arial" w:hAnsi="Arial" w:cs="Arial"/>
          <w:color w:val="auto"/>
          <w:sz w:val="24"/>
          <w:szCs w:val="24"/>
        </w:rPr>
        <w:t>Т</w:t>
      </w:r>
      <w:r w:rsidRPr="00A4628A">
        <w:rPr>
          <w:rFonts w:ascii="Arial" w:hAnsi="Arial" w:cs="Arial"/>
          <w:color w:val="auto"/>
          <w:sz w:val="24"/>
          <w:szCs w:val="24"/>
        </w:rPr>
        <w:t xml:space="preserve">рубопроводы на этих участках имеют 100%-ю степень износа и нуждаются в перекладке. К таким участкам относятся как магистральные участки водопроводов, так и внутриквартальные сети, включая участки-вводы в здания. Общая протяженность участков со сверхнормативным сроком эксплуатации составляет более 46 </w:t>
      </w:r>
      <w:r w:rsidRPr="00A4628A">
        <w:rPr>
          <w:rFonts w:ascii="Arial" w:hAnsi="Arial" w:cs="Arial"/>
          <w:i/>
          <w:color w:val="auto"/>
          <w:sz w:val="24"/>
          <w:szCs w:val="24"/>
        </w:rPr>
        <w:t>км</w:t>
      </w:r>
      <w:r>
        <w:rPr>
          <w:rFonts w:ascii="Arial" w:hAnsi="Arial" w:cs="Arial"/>
          <w:color w:val="auto"/>
          <w:sz w:val="24"/>
          <w:szCs w:val="24"/>
        </w:rPr>
        <w:t xml:space="preserve"> (80% от общей протяженности).</w:t>
      </w:r>
    </w:p>
    <w:p w:rsidR="003F0E69" w:rsidRDefault="003F0E69" w:rsidP="007D2D35">
      <w:pPr>
        <w:pStyle w:val="1251"/>
        <w:rPr>
          <w:rFonts w:ascii="Arial" w:hAnsi="Arial" w:cs="Arial"/>
          <w:color w:val="auto"/>
          <w:sz w:val="24"/>
          <w:szCs w:val="24"/>
        </w:rPr>
      </w:pPr>
    </w:p>
    <w:p w:rsidR="003F0E69" w:rsidRDefault="003F0E69" w:rsidP="007D2D35">
      <w:pPr>
        <w:pStyle w:val="1251"/>
        <w:rPr>
          <w:rFonts w:ascii="Arial" w:hAnsi="Arial" w:cs="Arial"/>
          <w:color w:val="auto"/>
          <w:sz w:val="24"/>
          <w:szCs w:val="24"/>
        </w:rPr>
      </w:pPr>
    </w:p>
    <w:p w:rsidR="007D2D35" w:rsidRPr="00E63B08" w:rsidRDefault="0062422A" w:rsidP="007D2D35">
      <w:pPr>
        <w:tabs>
          <w:tab w:val="left" w:pos="709"/>
        </w:tabs>
        <w:ind w:firstLine="709"/>
        <w:rPr>
          <w:rFonts w:ascii="Arial" w:hAnsi="Arial" w:cs="Arial"/>
          <w:b/>
          <w:i/>
        </w:rPr>
      </w:pPr>
      <w:r>
        <w:rPr>
          <w:rFonts w:ascii="Arial" w:hAnsi="Arial" w:cs="Arial"/>
          <w:b/>
          <w:i/>
        </w:rPr>
        <w:lastRenderedPageBreak/>
        <w:t>1</w:t>
      </w:r>
      <w:r w:rsidR="000025D7">
        <w:rPr>
          <w:rFonts w:ascii="Arial" w:hAnsi="Arial" w:cs="Arial"/>
          <w:b/>
          <w:i/>
        </w:rPr>
        <w:t xml:space="preserve">.1.4. </w:t>
      </w:r>
      <w:r w:rsidR="007D2D35" w:rsidRPr="00E63B08">
        <w:rPr>
          <w:rFonts w:ascii="Arial" w:hAnsi="Arial" w:cs="Arial"/>
          <w:b/>
          <w:i/>
        </w:rPr>
        <w:t>Технические и технологические проблемы</w:t>
      </w:r>
    </w:p>
    <w:p w:rsidR="007D2D35" w:rsidRPr="00D31D95" w:rsidRDefault="007D2D35" w:rsidP="007D2D35">
      <w:pPr>
        <w:ind w:firstLine="709"/>
        <w:jc w:val="both"/>
        <w:rPr>
          <w:rFonts w:ascii="Arial" w:hAnsi="Arial" w:cs="Arial"/>
          <w:b/>
          <w:i/>
        </w:rPr>
      </w:pPr>
      <w:r w:rsidRPr="00D31D95">
        <w:rPr>
          <w:rFonts w:ascii="Arial" w:hAnsi="Arial" w:cs="Arial"/>
          <w:b/>
          <w:i/>
        </w:rPr>
        <w:t>Общие проблемы, характерные</w:t>
      </w:r>
      <w:r>
        <w:rPr>
          <w:rFonts w:ascii="Arial" w:hAnsi="Arial" w:cs="Arial"/>
          <w:b/>
          <w:i/>
        </w:rPr>
        <w:t xml:space="preserve"> для всех рассматриваемых систем </w:t>
      </w:r>
      <w:r w:rsidRPr="00D31D95">
        <w:rPr>
          <w:rFonts w:ascii="Arial" w:hAnsi="Arial" w:cs="Arial"/>
          <w:b/>
          <w:i/>
        </w:rPr>
        <w:t>водоснабжения:</w:t>
      </w:r>
    </w:p>
    <w:p w:rsidR="007D2D35" w:rsidRPr="00D31D95" w:rsidRDefault="007D2D35" w:rsidP="007D2D35">
      <w:pPr>
        <w:pStyle w:val="1251"/>
        <w:rPr>
          <w:rFonts w:ascii="Arial" w:hAnsi="Arial" w:cs="Arial"/>
          <w:color w:val="auto"/>
          <w:sz w:val="24"/>
          <w:szCs w:val="24"/>
        </w:rPr>
      </w:pPr>
      <w:r>
        <w:rPr>
          <w:rFonts w:ascii="Arial" w:hAnsi="Arial" w:cs="Arial"/>
          <w:color w:val="auto"/>
          <w:sz w:val="24"/>
          <w:szCs w:val="24"/>
        </w:rPr>
        <w:t xml:space="preserve">− </w:t>
      </w:r>
      <w:r w:rsidRPr="00D31D95">
        <w:rPr>
          <w:rFonts w:ascii="Arial" w:hAnsi="Arial" w:cs="Arial"/>
          <w:color w:val="auto"/>
          <w:sz w:val="24"/>
          <w:szCs w:val="24"/>
        </w:rPr>
        <w:t>Большая часть участков  водопроводов (95% общей протяженности)   составляют участки, выработавшие свой нормативный эксплуатационный ресурс. Трубопроводы на данных участках рекомендуется заменить на новые в ближайшей перспективе;</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уточнения исполнительных схем участков трубопроводов (уточнение трассировок, годов прокладок, материала и диаметров труб, наличия запорно-регулирующей арматуры, пожарных гидрантов и др.)</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Износ насосов в насосных станциях и необходимость их замены на насосы соответствующие расчетным значениям потребности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Износ и необходимость замены запорно-регулирующей арматуры (особенно на трубопроводах больших диаметров);</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Отсутствие технического учета поставляемой воды не ведётся. Необходимо организовать такой учёт.</w:t>
      </w:r>
    </w:p>
    <w:p w:rsidR="007D2D35" w:rsidRPr="00D31D95" w:rsidRDefault="007D2D35" w:rsidP="007D2D35">
      <w:pPr>
        <w:ind w:firstLine="709"/>
        <w:jc w:val="both"/>
        <w:rPr>
          <w:rFonts w:ascii="Arial" w:hAnsi="Arial" w:cs="Arial"/>
          <w:b/>
          <w:i/>
        </w:rPr>
      </w:pPr>
      <w:r w:rsidRPr="00D31D95">
        <w:rPr>
          <w:rFonts w:ascii="Arial" w:hAnsi="Arial" w:cs="Arial"/>
          <w:b/>
          <w:i/>
        </w:rPr>
        <w:t>Дополнительные проблемы, характерные для каждой системы водоснабжения:</w:t>
      </w:r>
    </w:p>
    <w:p w:rsidR="007D2D35" w:rsidRPr="00D31D95" w:rsidRDefault="007D2D35" w:rsidP="007D2D35">
      <w:pPr>
        <w:ind w:firstLine="709"/>
        <w:jc w:val="both"/>
        <w:rPr>
          <w:rFonts w:ascii="Arial" w:hAnsi="Arial" w:cs="Arial"/>
          <w:i/>
        </w:rPr>
      </w:pPr>
      <w:r w:rsidRPr="00D31D95">
        <w:rPr>
          <w:rFonts w:ascii="Arial" w:hAnsi="Arial" w:cs="Arial"/>
          <w:b/>
          <w:i/>
        </w:rPr>
        <w:t xml:space="preserve">Система ХВС «р. </w:t>
      </w:r>
      <w:proofErr w:type="spellStart"/>
      <w:r w:rsidRPr="00D31D95">
        <w:rPr>
          <w:rFonts w:ascii="Arial" w:hAnsi="Arial" w:cs="Arial"/>
          <w:b/>
          <w:i/>
        </w:rPr>
        <w:t>Вихорева</w:t>
      </w:r>
      <w:proofErr w:type="spellEnd"/>
      <w:r w:rsidRPr="00D31D95">
        <w:rPr>
          <w:rFonts w:ascii="Arial" w:hAnsi="Arial" w:cs="Arial"/>
          <w:b/>
          <w:i/>
        </w:rPr>
        <w:t>»:</w:t>
      </w:r>
      <w:r w:rsidRPr="00D31D95">
        <w:rPr>
          <w:rFonts w:ascii="Arial" w:hAnsi="Arial" w:cs="Arial"/>
          <w:i/>
        </w:rPr>
        <w:t xml:space="preserve"> </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Недостаточное качество воды, подаваемой потребителям, необходимость восстановления проектной комплексной схемы очистки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Углубление и чистка русла реки в месте забора воды в береговой колодец;</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проведения ревизии состояния берегового колодца (оба резервуара);</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 xml:space="preserve">Низкая температура воздуха в холодное время года в помещении водоочистной станции в главном корпусе водозабора (вероятность </w:t>
      </w:r>
      <w:proofErr w:type="spellStart"/>
      <w:r w:rsidRPr="00D31D95">
        <w:rPr>
          <w:rFonts w:ascii="Arial" w:hAnsi="Arial" w:cs="Arial"/>
        </w:rPr>
        <w:t>перемерзания</w:t>
      </w:r>
      <w:proofErr w:type="spellEnd"/>
      <w:r w:rsidRPr="00D31D95">
        <w:rPr>
          <w:rFonts w:ascii="Arial" w:hAnsi="Arial" w:cs="Arial"/>
        </w:rPr>
        <w:t xml:space="preserve"> труб, задвижек и т.д.);</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Сверхнормативные затраты электроэнергии на привод насосов, за счет их завышенных характеристик и постоянной их работы. Низкоэффективная схема подачи воды от берегового колодца, с постоянным сливом «лишней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Недостаточность располагаемого напора у части потребителей (верхние этажи многоэтажек по улицам: Кошевого, Пионерская, Ленина), особенно в летний период, когда включаются в работу летние водопроводы;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восстановления работоспособности водонапорной башни по ул. Монтажников (на схеме «ВНБ-монтажников»);</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 xml:space="preserve">Не нормативное расположение перемычек и некоторых </w:t>
      </w:r>
      <w:proofErr w:type="spellStart"/>
      <w:r w:rsidRPr="00D31D95">
        <w:rPr>
          <w:rFonts w:ascii="Arial" w:hAnsi="Arial" w:cs="Arial"/>
        </w:rPr>
        <w:t>водоколонок</w:t>
      </w:r>
      <w:proofErr w:type="spellEnd"/>
      <w:r w:rsidRPr="00D31D95">
        <w:rPr>
          <w:rFonts w:ascii="Arial" w:hAnsi="Arial" w:cs="Arial"/>
        </w:rPr>
        <w:t xml:space="preserve">, что может привести к </w:t>
      </w:r>
      <w:proofErr w:type="spellStart"/>
      <w:r w:rsidRPr="00D31D95">
        <w:rPr>
          <w:rFonts w:ascii="Arial" w:hAnsi="Arial" w:cs="Arial"/>
        </w:rPr>
        <w:t>перемерзанию</w:t>
      </w:r>
      <w:proofErr w:type="spellEnd"/>
      <w:r w:rsidRPr="00D31D95">
        <w:rPr>
          <w:rFonts w:ascii="Arial" w:hAnsi="Arial" w:cs="Arial"/>
        </w:rPr>
        <w:t xml:space="preserve"> воды в трубах и </w:t>
      </w:r>
      <w:proofErr w:type="spellStart"/>
      <w:r w:rsidRPr="00D31D95">
        <w:rPr>
          <w:rFonts w:ascii="Arial" w:hAnsi="Arial" w:cs="Arial"/>
        </w:rPr>
        <w:t>водоколонках</w:t>
      </w:r>
      <w:proofErr w:type="spellEnd"/>
      <w:r w:rsidRPr="00D31D95">
        <w:rPr>
          <w:rFonts w:ascii="Arial" w:hAnsi="Arial" w:cs="Arial"/>
        </w:rPr>
        <w:t xml:space="preserve"> на этих участках.</w:t>
      </w:r>
    </w:p>
    <w:p w:rsidR="007D2D35" w:rsidRPr="00EF2B94" w:rsidRDefault="007D2D35" w:rsidP="007D2D35">
      <w:pPr>
        <w:ind w:firstLine="709"/>
        <w:jc w:val="both"/>
        <w:rPr>
          <w:rFonts w:ascii="Arial" w:hAnsi="Arial" w:cs="Arial"/>
          <w:b/>
          <w:i/>
        </w:rPr>
      </w:pPr>
      <w:r w:rsidRPr="00EF2B94">
        <w:rPr>
          <w:rFonts w:ascii="Arial" w:hAnsi="Arial" w:cs="Arial"/>
          <w:b/>
          <w:i/>
        </w:rPr>
        <w:t xml:space="preserve">Система ХВС «Подземный водозабор»: </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 xml:space="preserve">Необходимость проведения ревизии состояния скважин </w:t>
      </w:r>
      <w:proofErr w:type="spellStart"/>
      <w:r w:rsidRPr="00EF2B94">
        <w:rPr>
          <w:rFonts w:ascii="Arial" w:hAnsi="Arial" w:cs="Arial"/>
        </w:rPr>
        <w:t>хозпитьевого</w:t>
      </w:r>
      <w:proofErr w:type="spellEnd"/>
      <w:r w:rsidRPr="00EF2B94">
        <w:rPr>
          <w:rFonts w:ascii="Arial" w:hAnsi="Arial" w:cs="Arial"/>
        </w:rPr>
        <w:t xml:space="preserve"> назначения (№5, №6 и №7) и подземных резервуаров станции </w:t>
      </w:r>
      <w:r w:rsidRPr="00EF2B94">
        <w:rPr>
          <w:rFonts w:ascii="Arial" w:hAnsi="Arial" w:cs="Arial"/>
          <w:lang w:val="en-US"/>
        </w:rPr>
        <w:t>II</w:t>
      </w:r>
      <w:r w:rsidRPr="00EF2B94">
        <w:rPr>
          <w:rFonts w:ascii="Arial" w:hAnsi="Arial" w:cs="Arial"/>
        </w:rPr>
        <w:t>-го подъема;</w:t>
      </w:r>
    </w:p>
    <w:p w:rsidR="007D2D35" w:rsidRPr="00EF2B94" w:rsidRDefault="007D2D35" w:rsidP="007D2D35">
      <w:pPr>
        <w:ind w:firstLine="709"/>
        <w:jc w:val="both"/>
        <w:rPr>
          <w:rFonts w:ascii="Arial" w:hAnsi="Arial" w:cs="Arial"/>
        </w:rPr>
      </w:pPr>
      <w:r w:rsidRPr="00EF2B94">
        <w:rPr>
          <w:rFonts w:ascii="Arial" w:hAnsi="Arial" w:cs="Arial"/>
        </w:rPr>
        <w:t xml:space="preserve">− </w:t>
      </w:r>
      <w:r>
        <w:rPr>
          <w:rFonts w:ascii="Arial" w:hAnsi="Arial" w:cs="Arial"/>
        </w:rPr>
        <w:t>Необходимость повышения</w:t>
      </w:r>
      <w:r w:rsidRPr="00EF2B94">
        <w:rPr>
          <w:rFonts w:ascii="Arial" w:hAnsi="Arial" w:cs="Arial"/>
        </w:rPr>
        <w:t xml:space="preserve"> качества воды за счет организации системы снижения жесткости воды (умягчения) воды (строительство станции умягчения подземных вод на хозяйственно-питьевые нужды);</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Необходимость восстановления работоспособности водонапорной башни  на площадке ДОК (на схеме «ВНБ-ДОК»);</w:t>
      </w:r>
    </w:p>
    <w:p w:rsidR="007D2D35" w:rsidRPr="00D31D95"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 xml:space="preserve">Не нормативное расположение перемычек (а также их недостаточное количество) и некоторых </w:t>
      </w:r>
      <w:proofErr w:type="spellStart"/>
      <w:r w:rsidRPr="00EF2B94">
        <w:rPr>
          <w:rFonts w:ascii="Arial" w:hAnsi="Arial" w:cs="Arial"/>
        </w:rPr>
        <w:t>водоколонок</w:t>
      </w:r>
      <w:proofErr w:type="spellEnd"/>
      <w:r w:rsidRPr="00EF2B94">
        <w:rPr>
          <w:rFonts w:ascii="Arial" w:hAnsi="Arial" w:cs="Arial"/>
        </w:rPr>
        <w:t xml:space="preserve">, что может привести к </w:t>
      </w:r>
      <w:proofErr w:type="spellStart"/>
      <w:r w:rsidRPr="00EF2B94">
        <w:rPr>
          <w:rFonts w:ascii="Arial" w:hAnsi="Arial" w:cs="Arial"/>
        </w:rPr>
        <w:t>перемерзанию</w:t>
      </w:r>
      <w:proofErr w:type="spellEnd"/>
      <w:r w:rsidRPr="00EF2B94">
        <w:rPr>
          <w:rFonts w:ascii="Arial" w:hAnsi="Arial" w:cs="Arial"/>
        </w:rPr>
        <w:t xml:space="preserve"> воды в трубах и </w:t>
      </w:r>
      <w:proofErr w:type="spellStart"/>
      <w:r w:rsidRPr="00EF2B94">
        <w:rPr>
          <w:rFonts w:ascii="Arial" w:hAnsi="Arial" w:cs="Arial"/>
        </w:rPr>
        <w:t>водоколонках</w:t>
      </w:r>
      <w:proofErr w:type="spellEnd"/>
      <w:r w:rsidRPr="00EF2B94">
        <w:rPr>
          <w:rFonts w:ascii="Arial" w:hAnsi="Arial" w:cs="Arial"/>
        </w:rPr>
        <w:t xml:space="preserve"> на этих участках</w:t>
      </w:r>
      <w:r w:rsidRPr="00D31D95">
        <w:rPr>
          <w:rFonts w:ascii="Arial" w:hAnsi="Arial" w:cs="Arial"/>
        </w:rPr>
        <w:t>.</w:t>
      </w:r>
    </w:p>
    <w:p w:rsidR="007D2D35" w:rsidRPr="00EF2B94" w:rsidRDefault="007D2D35" w:rsidP="007D2D35">
      <w:pPr>
        <w:ind w:firstLine="709"/>
        <w:jc w:val="both"/>
        <w:rPr>
          <w:rFonts w:ascii="Arial" w:hAnsi="Arial" w:cs="Arial"/>
          <w:i/>
        </w:rPr>
      </w:pPr>
      <w:r w:rsidRPr="00EF2B94">
        <w:rPr>
          <w:rFonts w:ascii="Arial" w:hAnsi="Arial" w:cs="Arial"/>
          <w:b/>
          <w:i/>
        </w:rPr>
        <w:t>Система ХВС котельной «Водогрейная»:</w:t>
      </w:r>
    </w:p>
    <w:p w:rsidR="007D2D35" w:rsidRDefault="007D2D35" w:rsidP="007D2D35">
      <w:pPr>
        <w:ind w:firstLine="709"/>
        <w:jc w:val="both"/>
        <w:rPr>
          <w:rFonts w:ascii="Arial" w:hAnsi="Arial" w:cs="Arial"/>
        </w:rPr>
      </w:pPr>
      <w:r>
        <w:rPr>
          <w:rFonts w:ascii="Arial" w:hAnsi="Arial" w:cs="Arial"/>
        </w:rPr>
        <w:lastRenderedPageBreak/>
        <w:t xml:space="preserve">− </w:t>
      </w:r>
      <w:r w:rsidRPr="00D31D95">
        <w:rPr>
          <w:rFonts w:ascii="Arial" w:hAnsi="Arial" w:cs="Arial"/>
        </w:rPr>
        <w:t>Необходимость ревизии технического состояния оборудования обоих водозаборов, вкл. насосы, магистральные водоводы, скважины, емкости, задвижки;</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В случае дефицита общей производительности подземного водозабора рекомендуется задействовать в работу одну из дополнительных скважин №5, №6 или №7.</w:t>
      </w:r>
    </w:p>
    <w:p w:rsidR="007D2D35" w:rsidRDefault="007D2D35" w:rsidP="007D2D35">
      <w:pPr>
        <w:pStyle w:val="1251"/>
        <w:rPr>
          <w:rFonts w:ascii="Arial" w:hAnsi="Arial" w:cs="Arial"/>
          <w:color w:val="auto"/>
          <w:sz w:val="24"/>
          <w:szCs w:val="24"/>
        </w:rPr>
      </w:pPr>
      <w:r>
        <w:rPr>
          <w:rFonts w:ascii="Arial" w:hAnsi="Arial" w:cs="Arial"/>
          <w:color w:val="auto"/>
          <w:sz w:val="24"/>
          <w:szCs w:val="24"/>
        </w:rPr>
        <w:t>Не</w:t>
      </w:r>
      <w:r w:rsidRPr="00D31D95">
        <w:rPr>
          <w:rFonts w:ascii="Arial" w:hAnsi="Arial" w:cs="Arial"/>
          <w:color w:val="auto"/>
          <w:sz w:val="24"/>
          <w:szCs w:val="24"/>
        </w:rPr>
        <w:t>смотря на перечисленные проблемы, существующие водозаборы целесообразно будет использовать и далее в качестве основных источников холодно</w:t>
      </w:r>
      <w:r>
        <w:rPr>
          <w:rFonts w:ascii="Arial" w:hAnsi="Arial" w:cs="Arial"/>
          <w:color w:val="auto"/>
          <w:sz w:val="24"/>
          <w:szCs w:val="24"/>
        </w:rPr>
        <w:t xml:space="preserve">го водоснабжения г. Вихоревка. </w:t>
      </w:r>
    </w:p>
    <w:p w:rsidR="007E5AAF" w:rsidRPr="00E63B08" w:rsidRDefault="007E5AAF" w:rsidP="007D2D35">
      <w:pPr>
        <w:pStyle w:val="1251"/>
        <w:rPr>
          <w:rFonts w:ascii="Arial" w:hAnsi="Arial" w:cs="Arial"/>
          <w:color w:val="auto"/>
          <w:sz w:val="24"/>
          <w:szCs w:val="24"/>
        </w:rPr>
      </w:pPr>
    </w:p>
    <w:p w:rsidR="007D2D35" w:rsidRPr="00E63B08" w:rsidRDefault="0062422A" w:rsidP="007D2D35">
      <w:pPr>
        <w:tabs>
          <w:tab w:val="left" w:pos="709"/>
        </w:tabs>
        <w:ind w:firstLine="709"/>
        <w:jc w:val="both"/>
        <w:rPr>
          <w:rFonts w:ascii="Arial" w:hAnsi="Arial" w:cs="Arial"/>
          <w:b/>
          <w:i/>
        </w:rPr>
      </w:pPr>
      <w:r>
        <w:rPr>
          <w:rFonts w:ascii="Arial" w:hAnsi="Arial" w:cs="Arial"/>
          <w:b/>
          <w:i/>
        </w:rPr>
        <w:t>1</w:t>
      </w:r>
      <w:r w:rsidR="000A2618">
        <w:rPr>
          <w:rFonts w:ascii="Arial" w:hAnsi="Arial" w:cs="Arial"/>
          <w:b/>
          <w:i/>
        </w:rPr>
        <w:t xml:space="preserve">.2. </w:t>
      </w:r>
      <w:r w:rsidR="007D2D35" w:rsidRPr="00E63B08">
        <w:rPr>
          <w:rFonts w:ascii="Arial" w:hAnsi="Arial" w:cs="Arial"/>
          <w:b/>
          <w:i/>
        </w:rPr>
        <w:t xml:space="preserve"> Водоотведение. Характеристика состояния</w:t>
      </w:r>
    </w:p>
    <w:p w:rsidR="007D2D35" w:rsidRDefault="0062422A" w:rsidP="000A2618">
      <w:pPr>
        <w:pStyle w:val="3"/>
        <w:spacing w:before="0" w:after="0"/>
        <w:ind w:firstLine="708"/>
        <w:jc w:val="both"/>
        <w:rPr>
          <w:i/>
          <w:sz w:val="24"/>
          <w:szCs w:val="24"/>
        </w:rPr>
      </w:pPr>
      <w:bookmarkStart w:id="3" w:name="_Toc426212685"/>
      <w:bookmarkStart w:id="4" w:name="_Toc504843904"/>
      <w:r>
        <w:rPr>
          <w:i/>
          <w:sz w:val="24"/>
          <w:szCs w:val="24"/>
        </w:rPr>
        <w:t>1</w:t>
      </w:r>
      <w:r w:rsidR="000A2618">
        <w:rPr>
          <w:i/>
          <w:sz w:val="24"/>
          <w:szCs w:val="24"/>
        </w:rPr>
        <w:t>.2</w:t>
      </w:r>
      <w:r w:rsidR="007D2D35" w:rsidRPr="00AE3569">
        <w:rPr>
          <w:i/>
          <w:sz w:val="24"/>
          <w:szCs w:val="24"/>
        </w:rPr>
        <w:t>.1. Техническое состояние централизованной системы водоотведения</w:t>
      </w:r>
      <w:bookmarkStart w:id="5" w:name="_Toc426212686"/>
      <w:bookmarkStart w:id="6" w:name="_Toc504843905"/>
      <w:bookmarkEnd w:id="3"/>
      <w:bookmarkEnd w:id="4"/>
    </w:p>
    <w:p w:rsidR="007D2D35" w:rsidRPr="00AE3569" w:rsidRDefault="007D2D35" w:rsidP="007D2D35">
      <w:pPr>
        <w:pStyle w:val="3"/>
        <w:spacing w:before="0" w:after="0"/>
        <w:ind w:firstLine="709"/>
        <w:jc w:val="both"/>
        <w:rPr>
          <w:i/>
          <w:sz w:val="24"/>
          <w:szCs w:val="24"/>
        </w:rPr>
      </w:pPr>
      <w:r w:rsidRPr="00AE3569">
        <w:rPr>
          <w:i/>
        </w:rPr>
        <w:t>Канализационные очистные сооружения (КОС)</w:t>
      </w:r>
      <w:bookmarkEnd w:id="5"/>
      <w:bookmarkEnd w:id="6"/>
    </w:p>
    <w:p w:rsidR="007D2D35" w:rsidRPr="00D03C8A" w:rsidRDefault="007D2D35" w:rsidP="007D2D35">
      <w:pPr>
        <w:pStyle w:val="a5"/>
        <w:spacing w:before="0" w:after="0"/>
        <w:ind w:firstLine="720"/>
        <w:rPr>
          <w:rFonts w:ascii="Arial" w:hAnsi="Arial" w:cs="Arial"/>
        </w:rPr>
      </w:pPr>
      <w:r w:rsidRPr="00D03C8A">
        <w:rPr>
          <w:rFonts w:ascii="Arial" w:hAnsi="Arial" w:cs="Arial"/>
        </w:rPr>
        <w:t>На территории Вихоревского городского поселения имеются собственные канализационные очистные сооружения. Они расположены в южной части города.</w:t>
      </w:r>
    </w:p>
    <w:p w:rsidR="007D2D35" w:rsidRPr="00D03C8A" w:rsidRDefault="007D2D35" w:rsidP="007D2D35">
      <w:pPr>
        <w:pStyle w:val="a5"/>
        <w:spacing w:before="0" w:after="0"/>
        <w:ind w:firstLine="720"/>
        <w:rPr>
          <w:rFonts w:ascii="Arial" w:hAnsi="Arial" w:cs="Arial"/>
        </w:rPr>
      </w:pPr>
      <w:r w:rsidRPr="00D03C8A">
        <w:rPr>
          <w:rFonts w:ascii="Arial" w:hAnsi="Arial" w:cs="Arial"/>
        </w:rPr>
        <w:t>КОС были построены и введены в эксплуатацию двумя очередями:</w:t>
      </w:r>
    </w:p>
    <w:p w:rsidR="007D2D35" w:rsidRPr="00D03C8A" w:rsidRDefault="007D2D35" w:rsidP="007D2D35">
      <w:pPr>
        <w:pStyle w:val="a5"/>
        <w:numPr>
          <w:ilvl w:val="0"/>
          <w:numId w:val="6"/>
        </w:numPr>
        <w:spacing w:before="0" w:after="0"/>
        <w:ind w:left="1134" w:hanging="425"/>
        <w:rPr>
          <w:rFonts w:ascii="Arial" w:hAnsi="Arial" w:cs="Arial"/>
        </w:rPr>
      </w:pPr>
      <w:r w:rsidRPr="00D03C8A">
        <w:rPr>
          <w:rFonts w:ascii="Arial" w:hAnsi="Arial" w:cs="Arial"/>
        </w:rPr>
        <w:t xml:space="preserve">в 1984 г.: КОС-1 производительностью 10 </w:t>
      </w:r>
      <w:r w:rsidRPr="00D03C8A">
        <w:rPr>
          <w:rFonts w:ascii="Arial" w:hAnsi="Arial" w:cs="Arial"/>
          <w:i/>
        </w:rPr>
        <w:t xml:space="preserve">тыс. </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w:t>
      </w:r>
    </w:p>
    <w:p w:rsidR="007D2D35" w:rsidRPr="00D03C8A" w:rsidRDefault="007D2D35" w:rsidP="007D2D35">
      <w:pPr>
        <w:pStyle w:val="a5"/>
        <w:numPr>
          <w:ilvl w:val="0"/>
          <w:numId w:val="6"/>
        </w:numPr>
        <w:spacing w:before="0" w:after="0"/>
        <w:ind w:left="1134" w:hanging="425"/>
        <w:rPr>
          <w:rFonts w:ascii="Arial" w:hAnsi="Arial" w:cs="Arial"/>
        </w:rPr>
      </w:pPr>
      <w:r w:rsidRPr="00D03C8A">
        <w:rPr>
          <w:rFonts w:ascii="Arial" w:hAnsi="Arial" w:cs="Arial"/>
        </w:rPr>
        <w:t xml:space="preserve">в 1986 г.: КОС-2 производительностью 5 </w:t>
      </w:r>
      <w:r w:rsidRPr="00D03C8A">
        <w:rPr>
          <w:rFonts w:ascii="Arial" w:hAnsi="Arial" w:cs="Arial"/>
          <w:i/>
        </w:rPr>
        <w:t xml:space="preserve">тыс. </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w:t>
      </w:r>
    </w:p>
    <w:p w:rsidR="007D2D35" w:rsidRPr="00D03C8A" w:rsidRDefault="007D2D35" w:rsidP="007D2D35">
      <w:pPr>
        <w:pStyle w:val="a5"/>
        <w:spacing w:before="0" w:after="0"/>
        <w:ind w:firstLine="720"/>
        <w:rPr>
          <w:rFonts w:ascii="Arial" w:hAnsi="Arial" w:cs="Arial"/>
        </w:rPr>
      </w:pPr>
      <w:r w:rsidRPr="00D03C8A">
        <w:rPr>
          <w:rFonts w:ascii="Arial" w:hAnsi="Arial" w:cs="Arial"/>
        </w:rPr>
        <w:t xml:space="preserve">Суммарная проектная </w:t>
      </w:r>
      <w:r>
        <w:rPr>
          <w:rFonts w:ascii="Arial" w:hAnsi="Arial" w:cs="Arial"/>
        </w:rPr>
        <w:t>мощность очистных сооружений г.</w:t>
      </w:r>
      <w:r w:rsidRPr="00D03C8A">
        <w:rPr>
          <w:rFonts w:ascii="Arial" w:hAnsi="Arial" w:cs="Arial"/>
        </w:rPr>
        <w:t xml:space="preserve">Вихоревка составляет 15 </w:t>
      </w:r>
      <w:r w:rsidRPr="00D03C8A">
        <w:rPr>
          <w:rFonts w:ascii="Arial" w:hAnsi="Arial" w:cs="Arial"/>
          <w:i/>
        </w:rPr>
        <w:t>тыс.</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 xml:space="preserve">. Их фактическая располагаемая мощность в настоящее время равна </w:t>
      </w:r>
      <w:r w:rsidRPr="00D03C8A">
        <w:rPr>
          <w:rFonts w:ascii="Arial" w:hAnsi="Arial" w:cs="Arial"/>
        </w:rPr>
        <w:t xml:space="preserve">10 </w:t>
      </w:r>
      <w:r w:rsidRPr="00D03C8A">
        <w:rPr>
          <w:rFonts w:ascii="Arial" w:hAnsi="Arial" w:cs="Arial"/>
          <w:i/>
        </w:rPr>
        <w:t>тыс.</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 xml:space="preserve">, т.к. КОС-2 </w:t>
      </w:r>
      <w:r>
        <w:rPr>
          <w:rFonts w:ascii="Arial" w:hAnsi="Arial" w:cs="Arial"/>
          <w:iCs/>
        </w:rPr>
        <w:t>находятся в резерве (с мая 2012</w:t>
      </w:r>
      <w:r w:rsidRPr="00D03C8A">
        <w:rPr>
          <w:rFonts w:ascii="Arial" w:hAnsi="Arial" w:cs="Arial"/>
          <w:iCs/>
        </w:rPr>
        <w:t>г.), а функционируют только КОС-1.</w:t>
      </w:r>
    </w:p>
    <w:p w:rsidR="007D2D35" w:rsidRDefault="007D2D35" w:rsidP="007D2D35">
      <w:pPr>
        <w:pStyle w:val="a5"/>
        <w:spacing w:before="0" w:after="0"/>
        <w:ind w:firstLine="720"/>
        <w:rPr>
          <w:rFonts w:ascii="Arial" w:hAnsi="Arial" w:cs="Arial"/>
        </w:rPr>
      </w:pPr>
      <w:r w:rsidRPr="00D03C8A">
        <w:rPr>
          <w:rFonts w:ascii="Arial" w:hAnsi="Arial" w:cs="Arial"/>
        </w:rPr>
        <w:t>Согласно технической документации, в состав канализационных очистных сооружений города входят:</w:t>
      </w:r>
    </w:p>
    <w:p w:rsidR="007D2D35" w:rsidRDefault="007D2D35" w:rsidP="007D2D35">
      <w:pPr>
        <w:pStyle w:val="a5"/>
        <w:spacing w:before="0" w:after="0"/>
        <w:ind w:firstLine="720"/>
        <w:rPr>
          <w:rFonts w:ascii="Arial" w:hAnsi="Arial" w:cs="Arial"/>
          <w:b/>
          <w:i/>
        </w:rPr>
      </w:pPr>
      <w:r w:rsidRPr="00AE3569">
        <w:rPr>
          <w:rFonts w:ascii="Arial" w:hAnsi="Arial" w:cs="Arial"/>
          <w:b/>
          <w:i/>
        </w:rPr>
        <w:t xml:space="preserve">КОС-1 (10 тыс. </w:t>
      </w:r>
      <w:r w:rsidRPr="00AE3569">
        <w:rPr>
          <w:rFonts w:ascii="Arial" w:hAnsi="Arial" w:cs="Arial"/>
          <w:b/>
          <w:i/>
          <w:iCs/>
        </w:rPr>
        <w:t>м</w:t>
      </w:r>
      <w:r w:rsidRPr="00AE3569">
        <w:rPr>
          <w:rFonts w:ascii="Arial" w:hAnsi="Arial" w:cs="Arial"/>
          <w:b/>
          <w:i/>
          <w:iCs/>
          <w:vertAlign w:val="superscript"/>
        </w:rPr>
        <w:t>3</w:t>
      </w:r>
      <w:r w:rsidRPr="00AE3569">
        <w:rPr>
          <w:rFonts w:ascii="Arial" w:hAnsi="Arial" w:cs="Arial"/>
          <w:b/>
          <w:i/>
          <w:iCs/>
        </w:rPr>
        <w:t>/</w:t>
      </w:r>
      <w:proofErr w:type="spellStart"/>
      <w:r w:rsidRPr="00AE3569">
        <w:rPr>
          <w:rFonts w:ascii="Arial" w:hAnsi="Arial" w:cs="Arial"/>
          <w:b/>
          <w:i/>
          <w:iCs/>
        </w:rPr>
        <w:t>сут</w:t>
      </w:r>
      <w:proofErr w:type="spellEnd"/>
      <w:r w:rsidRPr="00AE3569">
        <w:rPr>
          <w:rFonts w:ascii="Arial" w:hAnsi="Arial" w:cs="Arial"/>
          <w:b/>
          <w:i/>
          <w:iCs/>
        </w:rPr>
        <w:t>)</w:t>
      </w:r>
      <w:r w:rsidRPr="00AE3569">
        <w:rPr>
          <w:rFonts w:ascii="Arial" w:hAnsi="Arial" w:cs="Arial"/>
          <w:b/>
          <w:i/>
        </w:rPr>
        <w:t>:</w:t>
      </w:r>
    </w:p>
    <w:p w:rsidR="007D2D35" w:rsidRPr="009E3C9E" w:rsidRDefault="007D2D35" w:rsidP="007D2D35">
      <w:pPr>
        <w:pStyle w:val="a5"/>
        <w:spacing w:before="0" w:after="0"/>
        <w:ind w:firstLine="0"/>
        <w:rPr>
          <w:rFonts w:ascii="Arial" w:hAnsi="Arial" w:cs="Arial"/>
          <w:b/>
          <w:i/>
        </w:rPr>
      </w:pPr>
      <w:r w:rsidRPr="009E3C9E">
        <w:rPr>
          <w:rFonts w:ascii="Arial" w:hAnsi="Arial" w:cs="Arial"/>
        </w:rPr>
        <w:t>− приёмная камера (</w:t>
      </w:r>
      <w:r w:rsidRPr="009E3C9E">
        <w:rPr>
          <w:rFonts w:ascii="Arial" w:hAnsi="Arial" w:cs="Arial"/>
          <w:bCs/>
        </w:rPr>
        <w:t xml:space="preserve">2 х 2 х 0.8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решётка ручной очистки (</w:t>
      </w:r>
      <w:r w:rsidRPr="009E3C9E">
        <w:rPr>
          <w:rFonts w:ascii="Arial" w:hAnsi="Arial" w:cs="Arial"/>
          <w:bCs/>
        </w:rPr>
        <w:t xml:space="preserve">0.8 х 0.55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bCs/>
        </w:rPr>
        <w:t>− водоизмерительный лоток («</w:t>
      </w:r>
      <w:proofErr w:type="spellStart"/>
      <w:r w:rsidRPr="009E3C9E">
        <w:rPr>
          <w:rFonts w:ascii="Arial" w:hAnsi="Arial" w:cs="Arial"/>
          <w:bCs/>
        </w:rPr>
        <w:t>Вентури</w:t>
      </w:r>
      <w:proofErr w:type="spellEnd"/>
      <w:r w:rsidRPr="009E3C9E">
        <w:rPr>
          <w:rFonts w:ascii="Arial" w:hAnsi="Arial" w:cs="Arial"/>
          <w:bCs/>
        </w:rPr>
        <w:t>», с</w:t>
      </w:r>
      <w:r w:rsidRPr="009E3C9E">
        <w:rPr>
          <w:rFonts w:ascii="Arial" w:hAnsi="Arial" w:cs="Arial"/>
        </w:rPr>
        <w:t xml:space="preserve"> металлической вставкой размером 18 х 0.6 х 0.9 </w:t>
      </w:r>
      <w:r w:rsidRPr="009E3C9E">
        <w:rPr>
          <w:rFonts w:ascii="Arial" w:hAnsi="Arial" w:cs="Arial"/>
          <w:i/>
        </w:rPr>
        <w:t>м</w:t>
      </w:r>
      <w:r w:rsidRPr="009E3C9E">
        <w:rPr>
          <w:rFonts w:ascii="Arial" w:hAnsi="Arial" w:cs="Arial"/>
        </w:rPr>
        <w:t xml:space="preserve">, толщина - 375 </w:t>
      </w:r>
      <w:r w:rsidRPr="009E3C9E">
        <w:rPr>
          <w:rFonts w:ascii="Arial" w:hAnsi="Arial" w:cs="Arial"/>
          <w:i/>
        </w:rPr>
        <w:t>мм</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песколовки (горизонтальные с круговым движением воды – 2 </w:t>
      </w:r>
      <w:r w:rsidRPr="009E3C9E">
        <w:rPr>
          <w:rFonts w:ascii="Arial" w:hAnsi="Arial" w:cs="Arial"/>
          <w:i/>
        </w:rPr>
        <w:t>шт.</w:t>
      </w:r>
      <w:r w:rsidRPr="009E3C9E">
        <w:rPr>
          <w:rFonts w:ascii="Arial" w:hAnsi="Arial" w:cs="Arial"/>
        </w:rPr>
        <w:t xml:space="preserve">,  </w:t>
      </w:r>
      <w:r w:rsidRPr="009E3C9E">
        <w:rPr>
          <w:rFonts w:ascii="Arial" w:hAnsi="Arial" w:cs="Arial"/>
          <w:lang w:val="en-US"/>
        </w:rPr>
        <w:t>Q</w:t>
      </w:r>
      <w:r w:rsidRPr="009E3C9E">
        <w:rPr>
          <w:rFonts w:ascii="Arial" w:hAnsi="Arial" w:cs="Arial"/>
        </w:rPr>
        <w:t xml:space="preserve">=7-10 </w:t>
      </w:r>
      <w:r w:rsidRPr="009E3C9E">
        <w:rPr>
          <w:rFonts w:ascii="Arial" w:hAnsi="Arial" w:cs="Arial"/>
          <w:i/>
        </w:rPr>
        <w:t>тыс.м</w:t>
      </w:r>
      <w:r w:rsidRPr="009E3C9E">
        <w:rPr>
          <w:rFonts w:ascii="Arial" w:hAnsi="Arial" w:cs="Arial"/>
          <w:i/>
          <w:vertAlign w:val="superscript"/>
        </w:rPr>
        <w:t>3</w:t>
      </w:r>
      <w:r w:rsidRPr="009E3C9E">
        <w:rPr>
          <w:rFonts w:ascii="Arial" w:hAnsi="Arial" w:cs="Arial"/>
          <w:i/>
        </w:rPr>
        <w:t>/</w:t>
      </w:r>
      <w:proofErr w:type="spellStart"/>
      <w:r w:rsidRPr="009E3C9E">
        <w:rPr>
          <w:rFonts w:ascii="Arial" w:hAnsi="Arial" w:cs="Arial"/>
          <w:i/>
        </w:rPr>
        <w:t>сут</w:t>
      </w:r>
      <w:proofErr w:type="spellEnd"/>
      <w:r w:rsidRPr="009E3C9E">
        <w:rPr>
          <w:rFonts w:ascii="Arial" w:hAnsi="Arial" w:cs="Arial"/>
        </w:rPr>
        <w:t xml:space="preserve">, </w:t>
      </w:r>
      <w:r w:rsidRPr="009E3C9E">
        <w:rPr>
          <w:rFonts w:ascii="Arial" w:hAnsi="Arial" w:cs="Arial"/>
          <w:lang w:val="en-US"/>
        </w:rPr>
        <w:t>d</w:t>
      </w:r>
      <w:r w:rsidRPr="009E3C9E">
        <w:rPr>
          <w:rFonts w:ascii="Arial" w:hAnsi="Arial" w:cs="Arial"/>
        </w:rPr>
        <w:t xml:space="preserve"> = 4 </w:t>
      </w:r>
      <w:r w:rsidRPr="009E3C9E">
        <w:rPr>
          <w:rFonts w:ascii="Arial" w:hAnsi="Arial" w:cs="Arial"/>
          <w:i/>
        </w:rPr>
        <w:t>м</w:t>
      </w:r>
      <w:r w:rsidRPr="009E3C9E">
        <w:rPr>
          <w:rFonts w:ascii="Arial" w:hAnsi="Arial" w:cs="Arial"/>
        </w:rPr>
        <w:t xml:space="preserve">, глубина проточной части – 3.3 </w:t>
      </w:r>
      <w:r w:rsidRPr="009E3C9E">
        <w:rPr>
          <w:rFonts w:ascii="Arial" w:hAnsi="Arial" w:cs="Arial"/>
          <w:i/>
        </w:rPr>
        <w:t>м</w:t>
      </w:r>
      <w:r w:rsidRPr="009E3C9E">
        <w:rPr>
          <w:rFonts w:ascii="Arial" w:hAnsi="Arial" w:cs="Arial"/>
        </w:rPr>
        <w:t xml:space="preserve">, скорость движения сточной воды – не более 0.3 </w:t>
      </w:r>
      <w:r w:rsidRPr="009E3C9E">
        <w:rPr>
          <w:rFonts w:ascii="Arial" w:hAnsi="Arial" w:cs="Arial"/>
          <w:i/>
        </w:rPr>
        <w:t>м/сек</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распределительная камера стоков (1.7 х 1.7 х 1.5 </w:t>
      </w:r>
      <w:r w:rsidRPr="009E3C9E">
        <w:rPr>
          <w:rFonts w:ascii="Arial" w:hAnsi="Arial" w:cs="Arial"/>
          <w:i/>
        </w:rPr>
        <w:t>м</w:t>
      </w:r>
      <w:r w:rsidRPr="009E3C9E">
        <w:rPr>
          <w:rFonts w:ascii="Arial" w:hAnsi="Arial" w:cs="Arial"/>
        </w:rPr>
        <w:t xml:space="preserve">). Шиберы на </w:t>
      </w:r>
      <w:r w:rsidRPr="009E3C9E">
        <w:rPr>
          <w:rFonts w:ascii="Arial" w:hAnsi="Arial" w:cs="Arial"/>
          <w:lang w:val="en-US"/>
        </w:rPr>
        <w:t>I</w:t>
      </w:r>
      <w:r w:rsidRPr="009E3C9E">
        <w:rPr>
          <w:rFonts w:ascii="Arial" w:hAnsi="Arial" w:cs="Arial"/>
        </w:rPr>
        <w:t>-</w:t>
      </w:r>
      <w:r w:rsidRPr="009E3C9E">
        <w:rPr>
          <w:rFonts w:ascii="Arial" w:hAnsi="Arial" w:cs="Arial"/>
          <w:lang w:val="en-US"/>
        </w:rPr>
        <w:t>II</w:t>
      </w:r>
      <w:r w:rsidRPr="009E3C9E">
        <w:rPr>
          <w:rFonts w:ascii="Arial" w:hAnsi="Arial" w:cs="Arial"/>
        </w:rPr>
        <w:t xml:space="preserve"> линии очистки 1,7 х 1,7 х 1,5м;</w:t>
      </w:r>
    </w:p>
    <w:p w:rsidR="007D2D35" w:rsidRPr="009E3C9E" w:rsidRDefault="007D2D35" w:rsidP="007D2D35">
      <w:pPr>
        <w:jc w:val="both"/>
        <w:rPr>
          <w:rFonts w:ascii="Arial" w:hAnsi="Arial" w:cs="Arial"/>
        </w:rPr>
      </w:pPr>
      <w:r w:rsidRPr="009E3C9E">
        <w:rPr>
          <w:rFonts w:ascii="Arial" w:hAnsi="Arial" w:cs="Arial"/>
        </w:rPr>
        <w:t xml:space="preserve">− блок ёмкостей в составе: </w:t>
      </w:r>
      <w:proofErr w:type="spellStart"/>
      <w:r w:rsidRPr="009E3C9E">
        <w:rPr>
          <w:rFonts w:ascii="Arial" w:hAnsi="Arial" w:cs="Arial"/>
        </w:rPr>
        <w:t>илоперегнивателей</w:t>
      </w:r>
      <w:proofErr w:type="spellEnd"/>
      <w:r w:rsidRPr="009E3C9E">
        <w:rPr>
          <w:rFonts w:ascii="Arial" w:hAnsi="Arial" w:cs="Arial"/>
        </w:rPr>
        <w:t xml:space="preserve"> (2 </w:t>
      </w:r>
      <w:r w:rsidRPr="009E3C9E">
        <w:rPr>
          <w:rFonts w:ascii="Arial" w:hAnsi="Arial" w:cs="Arial"/>
          <w:i/>
        </w:rPr>
        <w:t>шт.</w:t>
      </w:r>
      <w:r w:rsidRPr="009E3C9E">
        <w:rPr>
          <w:rFonts w:ascii="Arial" w:hAnsi="Arial" w:cs="Arial"/>
        </w:rPr>
        <w:t xml:space="preserve">), первичных отстойников, </w:t>
      </w:r>
      <w:proofErr w:type="spellStart"/>
      <w:r w:rsidRPr="009E3C9E">
        <w:rPr>
          <w:rFonts w:ascii="Arial" w:hAnsi="Arial" w:cs="Arial"/>
        </w:rPr>
        <w:t>аэротенков</w:t>
      </w:r>
      <w:proofErr w:type="spellEnd"/>
      <w:r w:rsidRPr="009E3C9E">
        <w:rPr>
          <w:rFonts w:ascii="Arial" w:hAnsi="Arial" w:cs="Arial"/>
        </w:rPr>
        <w:t xml:space="preserve"> (2 </w:t>
      </w:r>
      <w:r w:rsidRPr="009E3C9E">
        <w:rPr>
          <w:rFonts w:ascii="Arial" w:hAnsi="Arial" w:cs="Arial"/>
          <w:i/>
        </w:rPr>
        <w:t>шт.</w:t>
      </w:r>
      <w:r w:rsidRPr="009E3C9E">
        <w:rPr>
          <w:rFonts w:ascii="Arial" w:hAnsi="Arial" w:cs="Arial"/>
        </w:rPr>
        <w:t>), вторичных отстойников, контактных резервуаров;</w:t>
      </w:r>
    </w:p>
    <w:p w:rsidR="007D2D35" w:rsidRPr="009E3C9E" w:rsidRDefault="007D2D35" w:rsidP="007D2D35">
      <w:pPr>
        <w:jc w:val="both"/>
        <w:rPr>
          <w:rFonts w:ascii="Arial" w:hAnsi="Arial" w:cs="Arial"/>
        </w:rPr>
      </w:pPr>
      <w:r w:rsidRPr="009E3C9E">
        <w:rPr>
          <w:rFonts w:ascii="Arial" w:hAnsi="Arial" w:cs="Arial"/>
        </w:rPr>
        <w:t xml:space="preserve">− иловые площадки (8 </w:t>
      </w:r>
      <w:r w:rsidRPr="009E3C9E">
        <w:rPr>
          <w:rFonts w:ascii="Arial" w:hAnsi="Arial" w:cs="Arial"/>
          <w:i/>
        </w:rPr>
        <w:t>шт.</w:t>
      </w:r>
      <w:r w:rsidRPr="009E3C9E">
        <w:rPr>
          <w:rFonts w:ascii="Arial" w:hAnsi="Arial" w:cs="Arial"/>
        </w:rPr>
        <w:t xml:space="preserve"> размером 30 х 65 </w:t>
      </w:r>
      <w:r w:rsidRPr="009E3C9E">
        <w:rPr>
          <w:rFonts w:ascii="Arial" w:hAnsi="Arial" w:cs="Arial"/>
          <w:i/>
        </w:rPr>
        <w:t>м</w:t>
      </w:r>
      <w:r w:rsidRPr="009E3C9E">
        <w:rPr>
          <w:rFonts w:ascii="Arial" w:hAnsi="Arial" w:cs="Arial"/>
        </w:rPr>
        <w:t>) с отводом дренажных вод, на естественном основании;</w:t>
      </w:r>
    </w:p>
    <w:p w:rsidR="007D2D35" w:rsidRPr="009E3C9E" w:rsidRDefault="007D2D35" w:rsidP="007D2D35">
      <w:pPr>
        <w:jc w:val="both"/>
        <w:rPr>
          <w:rFonts w:ascii="Arial" w:hAnsi="Arial" w:cs="Arial"/>
        </w:rPr>
      </w:pPr>
      <w:r w:rsidRPr="009E3C9E">
        <w:rPr>
          <w:rFonts w:ascii="Arial" w:hAnsi="Arial" w:cs="Arial"/>
        </w:rPr>
        <w:t xml:space="preserve">− котельная (водогрейные котлы 2 </w:t>
      </w:r>
      <w:r w:rsidRPr="009E3C9E">
        <w:rPr>
          <w:rFonts w:ascii="Arial" w:hAnsi="Arial" w:cs="Arial"/>
          <w:i/>
        </w:rPr>
        <w:t>шт.</w:t>
      </w:r>
      <w:r w:rsidRPr="009E3C9E">
        <w:rPr>
          <w:rFonts w:ascii="Arial" w:hAnsi="Arial" w:cs="Arial"/>
        </w:rPr>
        <w:t xml:space="preserve"> по 0.214 </w:t>
      </w:r>
      <w:r w:rsidRPr="009E3C9E">
        <w:rPr>
          <w:rFonts w:ascii="Arial" w:hAnsi="Arial" w:cs="Arial"/>
          <w:i/>
        </w:rPr>
        <w:t>Гкал/ч</w:t>
      </w:r>
      <w:r w:rsidRPr="009E3C9E">
        <w:rPr>
          <w:rFonts w:ascii="Arial" w:hAnsi="Arial" w:cs="Arial"/>
        </w:rPr>
        <w:t>);</w:t>
      </w:r>
    </w:p>
    <w:p w:rsidR="007D2D35" w:rsidRPr="009E3C9E" w:rsidRDefault="007D2D35" w:rsidP="007D2D35">
      <w:pPr>
        <w:ind w:right="76"/>
        <w:jc w:val="both"/>
        <w:rPr>
          <w:rFonts w:ascii="Arial" w:hAnsi="Arial" w:cs="Arial"/>
        </w:rPr>
      </w:pPr>
      <w:r w:rsidRPr="009E3C9E">
        <w:rPr>
          <w:rFonts w:ascii="Arial" w:hAnsi="Arial" w:cs="Arial"/>
        </w:rPr>
        <w:t xml:space="preserve">− </w:t>
      </w:r>
      <w:proofErr w:type="spellStart"/>
      <w:r w:rsidRPr="009E3C9E">
        <w:rPr>
          <w:rFonts w:ascii="Arial" w:hAnsi="Arial" w:cs="Arial"/>
        </w:rPr>
        <w:t>хлораторная</w:t>
      </w:r>
      <w:proofErr w:type="spellEnd"/>
      <w:r w:rsidRPr="009E3C9E">
        <w:rPr>
          <w:rFonts w:ascii="Arial" w:hAnsi="Arial" w:cs="Arial"/>
        </w:rPr>
        <w:t xml:space="preserve">, совмещённая с расходным складом гипохлорита кальция (затворный бак </w:t>
      </w:r>
      <w:r w:rsidRPr="009E3C9E">
        <w:rPr>
          <w:rFonts w:ascii="Arial" w:hAnsi="Arial" w:cs="Arial"/>
          <w:b/>
          <w:bCs/>
        </w:rPr>
        <w:t xml:space="preserve">– </w:t>
      </w:r>
      <w:r w:rsidRPr="009E3C9E">
        <w:rPr>
          <w:rFonts w:ascii="Arial" w:hAnsi="Arial" w:cs="Arial"/>
        </w:rPr>
        <w:t xml:space="preserve">1 </w:t>
      </w:r>
      <w:r w:rsidRPr="009E3C9E">
        <w:rPr>
          <w:rFonts w:ascii="Arial" w:hAnsi="Arial" w:cs="Arial"/>
          <w:i/>
        </w:rPr>
        <w:t>шт.</w:t>
      </w:r>
      <w:r w:rsidRPr="009E3C9E">
        <w:rPr>
          <w:rFonts w:ascii="Arial" w:hAnsi="Arial" w:cs="Arial"/>
        </w:rPr>
        <w:t xml:space="preserve">, дозирующий бак – 1 </w:t>
      </w:r>
      <w:r w:rsidRPr="009E3C9E">
        <w:rPr>
          <w:rFonts w:ascii="Arial" w:hAnsi="Arial" w:cs="Arial"/>
          <w:i/>
        </w:rPr>
        <w:t>шт.</w:t>
      </w:r>
      <w:r w:rsidRPr="009E3C9E">
        <w:rPr>
          <w:rFonts w:ascii="Arial" w:hAnsi="Arial" w:cs="Arial"/>
        </w:rPr>
        <w:t>);</w:t>
      </w:r>
    </w:p>
    <w:p w:rsidR="007D2D35" w:rsidRPr="009E3C9E" w:rsidRDefault="007D2D35" w:rsidP="007D2D35">
      <w:pPr>
        <w:ind w:right="76"/>
        <w:jc w:val="both"/>
        <w:rPr>
          <w:rFonts w:ascii="Arial" w:hAnsi="Arial" w:cs="Arial"/>
        </w:rPr>
      </w:pPr>
      <w:r w:rsidRPr="009E3C9E">
        <w:rPr>
          <w:rFonts w:ascii="Arial" w:hAnsi="Arial" w:cs="Arial"/>
        </w:rPr>
        <w:t xml:space="preserve">− служебно-бытовой корпус, совмещённый с машинным залом в составе: воздуходувной станции, насосной станции опорожнения </w:t>
      </w:r>
      <w:proofErr w:type="spellStart"/>
      <w:r w:rsidRPr="009E3C9E">
        <w:rPr>
          <w:rFonts w:ascii="Arial" w:hAnsi="Arial" w:cs="Arial"/>
        </w:rPr>
        <w:t>аэротенков</w:t>
      </w:r>
      <w:proofErr w:type="spellEnd"/>
      <w:r w:rsidRPr="009E3C9E">
        <w:rPr>
          <w:rFonts w:ascii="Arial" w:hAnsi="Arial" w:cs="Arial"/>
        </w:rPr>
        <w:t xml:space="preserve"> и контактных резервуаров, насосной станции выгрузки осадка из песколовок, </w:t>
      </w:r>
      <w:proofErr w:type="spellStart"/>
      <w:r w:rsidRPr="009E3C9E">
        <w:rPr>
          <w:rFonts w:ascii="Arial" w:hAnsi="Arial" w:cs="Arial"/>
        </w:rPr>
        <w:t>илоперегнивателей</w:t>
      </w:r>
      <w:proofErr w:type="spellEnd"/>
      <w:r w:rsidRPr="009E3C9E">
        <w:rPr>
          <w:rFonts w:ascii="Arial" w:hAnsi="Arial" w:cs="Arial"/>
        </w:rPr>
        <w:t xml:space="preserve"> и аэробных стабилизаторов на иловые площадки, насосной станции дренажного колодца – откачки дренажных вод с иловых площадок и хозяйственно-фекальных стоков местной канализации, резервной насосной станции подачи воды для охлаждения подшипников воздуходувной  станции, операторский  щит  технологического  контроля, компрессор;</w:t>
      </w:r>
    </w:p>
    <w:p w:rsidR="007D2D35" w:rsidRDefault="007D2D35" w:rsidP="007D2D35">
      <w:pPr>
        <w:ind w:right="76"/>
        <w:jc w:val="both"/>
        <w:rPr>
          <w:rFonts w:ascii="Arial" w:hAnsi="Arial" w:cs="Arial"/>
        </w:rPr>
      </w:pPr>
      <w:r>
        <w:rPr>
          <w:rFonts w:ascii="Arial" w:hAnsi="Arial" w:cs="Arial"/>
        </w:rPr>
        <w:t xml:space="preserve">− </w:t>
      </w:r>
      <w:r w:rsidRPr="009E3C9E">
        <w:rPr>
          <w:rFonts w:ascii="Arial" w:hAnsi="Arial" w:cs="Arial"/>
        </w:rPr>
        <w:t>камера насыщения стоков кислородом.</w:t>
      </w:r>
    </w:p>
    <w:p w:rsidR="007D2D35" w:rsidRDefault="007D2D35" w:rsidP="007D2D35">
      <w:pPr>
        <w:ind w:right="76" w:firstLine="709"/>
        <w:jc w:val="both"/>
        <w:rPr>
          <w:rFonts w:ascii="Arial" w:hAnsi="Arial" w:cs="Arial"/>
          <w:b/>
          <w:i/>
        </w:rPr>
      </w:pPr>
      <w:r w:rsidRPr="00AE3569">
        <w:rPr>
          <w:rFonts w:ascii="Arial" w:hAnsi="Arial" w:cs="Arial"/>
          <w:b/>
          <w:i/>
        </w:rPr>
        <w:t xml:space="preserve">КОС-2 (5 тыс. </w:t>
      </w:r>
      <w:r w:rsidRPr="00AE3569">
        <w:rPr>
          <w:rFonts w:ascii="Arial" w:hAnsi="Arial" w:cs="Arial"/>
          <w:b/>
          <w:i/>
          <w:iCs/>
        </w:rPr>
        <w:t>м</w:t>
      </w:r>
      <w:r w:rsidRPr="00AE3569">
        <w:rPr>
          <w:rFonts w:ascii="Arial" w:hAnsi="Arial" w:cs="Arial"/>
          <w:b/>
          <w:i/>
          <w:iCs/>
          <w:vertAlign w:val="superscript"/>
        </w:rPr>
        <w:t>3</w:t>
      </w:r>
      <w:r w:rsidRPr="00AE3569">
        <w:rPr>
          <w:rFonts w:ascii="Arial" w:hAnsi="Arial" w:cs="Arial"/>
          <w:b/>
          <w:i/>
          <w:iCs/>
        </w:rPr>
        <w:t>/</w:t>
      </w:r>
      <w:proofErr w:type="spellStart"/>
      <w:r w:rsidRPr="00AE3569">
        <w:rPr>
          <w:rFonts w:ascii="Arial" w:hAnsi="Arial" w:cs="Arial"/>
          <w:b/>
          <w:i/>
          <w:iCs/>
        </w:rPr>
        <w:t>сут</w:t>
      </w:r>
      <w:proofErr w:type="spellEnd"/>
      <w:r w:rsidRPr="00AE3569">
        <w:rPr>
          <w:rFonts w:ascii="Arial" w:hAnsi="Arial" w:cs="Arial"/>
          <w:b/>
          <w:i/>
          <w:iCs/>
        </w:rPr>
        <w:t>) – находятся в резерве с мая 2012 г.</w:t>
      </w:r>
      <w:r w:rsidRPr="00AE3569">
        <w:rPr>
          <w:rFonts w:ascii="Arial" w:hAnsi="Arial" w:cs="Arial"/>
          <w:b/>
          <w:i/>
        </w:rPr>
        <w:t>:</w:t>
      </w:r>
    </w:p>
    <w:p w:rsidR="007D2D35" w:rsidRPr="009E3C9E" w:rsidRDefault="007D2D35" w:rsidP="007D2D35">
      <w:pPr>
        <w:ind w:right="76"/>
        <w:jc w:val="both"/>
        <w:rPr>
          <w:rFonts w:ascii="Arial" w:hAnsi="Arial" w:cs="Arial"/>
          <w:b/>
          <w:i/>
        </w:rPr>
      </w:pPr>
      <w:r w:rsidRPr="009E3C9E">
        <w:rPr>
          <w:rFonts w:ascii="Arial" w:hAnsi="Arial" w:cs="Arial"/>
        </w:rPr>
        <w:lastRenderedPageBreak/>
        <w:t>− приёмная камера (</w:t>
      </w:r>
      <w:r w:rsidRPr="009E3C9E">
        <w:rPr>
          <w:rFonts w:ascii="Arial" w:hAnsi="Arial" w:cs="Arial"/>
          <w:bCs/>
        </w:rPr>
        <w:t xml:space="preserve">1 х 1.5 х 1.4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решётка ручной очистки (</w:t>
      </w:r>
      <w:r w:rsidRPr="009E3C9E">
        <w:rPr>
          <w:rFonts w:ascii="Arial" w:hAnsi="Arial" w:cs="Arial"/>
          <w:bCs/>
        </w:rPr>
        <w:t xml:space="preserve">0.8 х 0.55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xml:space="preserve">− песколовки (горизонтальные с круговым движением воды – 2 </w:t>
      </w:r>
      <w:r w:rsidRPr="009E3C9E">
        <w:rPr>
          <w:rFonts w:ascii="Arial" w:hAnsi="Arial" w:cs="Arial"/>
          <w:i/>
        </w:rPr>
        <w:t>шт.</w:t>
      </w:r>
      <w:r w:rsidRPr="009E3C9E">
        <w:rPr>
          <w:rFonts w:ascii="Arial" w:hAnsi="Arial" w:cs="Arial"/>
        </w:rPr>
        <w:t xml:space="preserve">,  </w:t>
      </w:r>
      <w:r w:rsidRPr="009E3C9E">
        <w:rPr>
          <w:rFonts w:ascii="Arial" w:hAnsi="Arial" w:cs="Arial"/>
          <w:lang w:val="en-US"/>
        </w:rPr>
        <w:t>Q</w:t>
      </w:r>
      <w:r w:rsidRPr="009E3C9E">
        <w:rPr>
          <w:rFonts w:ascii="Arial" w:hAnsi="Arial" w:cs="Arial"/>
        </w:rPr>
        <w:t xml:space="preserve">=7-10 </w:t>
      </w:r>
      <w:r w:rsidRPr="009E3C9E">
        <w:rPr>
          <w:rFonts w:ascii="Arial" w:hAnsi="Arial" w:cs="Arial"/>
          <w:i/>
        </w:rPr>
        <w:t>тыс.м</w:t>
      </w:r>
      <w:r w:rsidRPr="009E3C9E">
        <w:rPr>
          <w:rFonts w:ascii="Arial" w:hAnsi="Arial" w:cs="Arial"/>
          <w:i/>
          <w:vertAlign w:val="superscript"/>
        </w:rPr>
        <w:t>3</w:t>
      </w:r>
      <w:r w:rsidRPr="009E3C9E">
        <w:rPr>
          <w:rFonts w:ascii="Arial" w:hAnsi="Arial" w:cs="Arial"/>
          <w:i/>
        </w:rPr>
        <w:t>/</w:t>
      </w:r>
      <w:proofErr w:type="spellStart"/>
      <w:r w:rsidRPr="009E3C9E">
        <w:rPr>
          <w:rFonts w:ascii="Arial" w:hAnsi="Arial" w:cs="Arial"/>
          <w:i/>
        </w:rPr>
        <w:t>сут</w:t>
      </w:r>
      <w:proofErr w:type="spellEnd"/>
      <w:r w:rsidRPr="009E3C9E">
        <w:rPr>
          <w:rFonts w:ascii="Arial" w:hAnsi="Arial" w:cs="Arial"/>
        </w:rPr>
        <w:t xml:space="preserve">, </w:t>
      </w:r>
      <w:r w:rsidRPr="009E3C9E">
        <w:rPr>
          <w:rFonts w:ascii="Arial" w:hAnsi="Arial" w:cs="Arial"/>
          <w:lang w:val="en-US"/>
        </w:rPr>
        <w:t>d</w:t>
      </w:r>
      <w:r w:rsidRPr="009E3C9E">
        <w:rPr>
          <w:rFonts w:ascii="Arial" w:hAnsi="Arial" w:cs="Arial"/>
        </w:rPr>
        <w:t xml:space="preserve"> = 4 </w:t>
      </w:r>
      <w:r w:rsidRPr="009E3C9E">
        <w:rPr>
          <w:rFonts w:ascii="Arial" w:hAnsi="Arial" w:cs="Arial"/>
          <w:i/>
        </w:rPr>
        <w:t>м</w:t>
      </w:r>
      <w:r w:rsidRPr="009E3C9E">
        <w:rPr>
          <w:rFonts w:ascii="Arial" w:hAnsi="Arial" w:cs="Arial"/>
        </w:rPr>
        <w:t xml:space="preserve">, глубина проточной части – 3.3 </w:t>
      </w:r>
      <w:r w:rsidRPr="009E3C9E">
        <w:rPr>
          <w:rFonts w:ascii="Arial" w:hAnsi="Arial" w:cs="Arial"/>
          <w:i/>
        </w:rPr>
        <w:t>м</w:t>
      </w:r>
      <w:r w:rsidRPr="009E3C9E">
        <w:rPr>
          <w:rFonts w:ascii="Arial" w:hAnsi="Arial" w:cs="Arial"/>
        </w:rPr>
        <w:t xml:space="preserve">, скорость движения сточной воды – не более 0.3 </w:t>
      </w:r>
      <w:r w:rsidRPr="009E3C9E">
        <w:rPr>
          <w:rFonts w:ascii="Arial" w:hAnsi="Arial" w:cs="Arial"/>
          <w:i/>
        </w:rPr>
        <w:t>м/сек</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распределительные камеры  - 3 </w:t>
      </w:r>
      <w:r w:rsidRPr="009E3C9E">
        <w:rPr>
          <w:rFonts w:ascii="Arial" w:hAnsi="Arial" w:cs="Arial"/>
          <w:i/>
        </w:rPr>
        <w:t>шт.</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блок ёмкостей в составе: первичных отстойников, вторичных вертикальных отстойников, контактного резервуара;</w:t>
      </w:r>
    </w:p>
    <w:p w:rsidR="007D2D35" w:rsidRPr="009E3C9E" w:rsidRDefault="007D2D35" w:rsidP="007D2D35">
      <w:pPr>
        <w:jc w:val="both"/>
        <w:rPr>
          <w:rFonts w:ascii="Arial" w:hAnsi="Arial" w:cs="Arial"/>
        </w:rPr>
      </w:pPr>
      <w:r w:rsidRPr="009E3C9E">
        <w:rPr>
          <w:rFonts w:ascii="Arial" w:hAnsi="Arial" w:cs="Arial"/>
        </w:rPr>
        <w:t xml:space="preserve">− здание </w:t>
      </w:r>
      <w:proofErr w:type="spellStart"/>
      <w:r w:rsidRPr="009E3C9E">
        <w:rPr>
          <w:rFonts w:ascii="Arial" w:hAnsi="Arial" w:cs="Arial"/>
        </w:rPr>
        <w:t>аэротенков</w:t>
      </w:r>
      <w:proofErr w:type="spellEnd"/>
      <w:r w:rsidRPr="009E3C9E">
        <w:rPr>
          <w:rFonts w:ascii="Arial" w:hAnsi="Arial" w:cs="Arial"/>
        </w:rPr>
        <w:t xml:space="preserve"> (6 ванн  </w:t>
      </w:r>
      <w:proofErr w:type="spellStart"/>
      <w:r w:rsidRPr="009E3C9E">
        <w:rPr>
          <w:rFonts w:ascii="Arial" w:hAnsi="Arial" w:cs="Arial"/>
        </w:rPr>
        <w:t>двухкоридорных</w:t>
      </w:r>
      <w:proofErr w:type="spellEnd"/>
      <w:r w:rsidRPr="009E3C9E">
        <w:rPr>
          <w:rFonts w:ascii="Arial" w:hAnsi="Arial" w:cs="Arial"/>
        </w:rPr>
        <w:t xml:space="preserve"> с рассредоточенным  впуском  воды, объём всех </w:t>
      </w:r>
      <w:proofErr w:type="spellStart"/>
      <w:r w:rsidRPr="009E3C9E">
        <w:rPr>
          <w:rFonts w:ascii="Arial" w:hAnsi="Arial" w:cs="Arial"/>
        </w:rPr>
        <w:t>аэротенков</w:t>
      </w:r>
      <w:proofErr w:type="spellEnd"/>
      <w:r w:rsidRPr="009E3C9E">
        <w:rPr>
          <w:rFonts w:ascii="Arial" w:hAnsi="Arial" w:cs="Arial"/>
        </w:rPr>
        <w:t xml:space="preserve"> – 1 032 </w:t>
      </w:r>
      <w:r w:rsidRPr="009E3C9E">
        <w:rPr>
          <w:rFonts w:ascii="Arial" w:hAnsi="Arial" w:cs="Arial"/>
          <w:i/>
        </w:rPr>
        <w:t>м</w:t>
      </w:r>
      <w:r w:rsidRPr="009E3C9E">
        <w:rPr>
          <w:rFonts w:ascii="Arial" w:hAnsi="Arial" w:cs="Arial"/>
          <w:i/>
          <w:vertAlign w:val="superscript"/>
        </w:rPr>
        <w:t>3</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w:t>
      </w:r>
      <w:proofErr w:type="spellStart"/>
      <w:r w:rsidRPr="009E3C9E">
        <w:rPr>
          <w:rFonts w:ascii="Arial" w:hAnsi="Arial" w:cs="Arial"/>
        </w:rPr>
        <w:t>хлораторная</w:t>
      </w:r>
      <w:proofErr w:type="spellEnd"/>
      <w:r w:rsidRPr="009E3C9E">
        <w:rPr>
          <w:rFonts w:ascii="Arial" w:hAnsi="Arial" w:cs="Arial"/>
        </w:rPr>
        <w:t xml:space="preserve"> (2 хлорных бака с мешалками с электроприводом);</w:t>
      </w:r>
    </w:p>
    <w:p w:rsidR="007D2D35" w:rsidRPr="009E3C9E" w:rsidRDefault="007D2D35" w:rsidP="007D2D35">
      <w:pPr>
        <w:jc w:val="both"/>
        <w:rPr>
          <w:rFonts w:ascii="Arial" w:hAnsi="Arial" w:cs="Arial"/>
        </w:rPr>
      </w:pPr>
      <w:r w:rsidRPr="009E3C9E">
        <w:rPr>
          <w:rFonts w:ascii="Arial" w:hAnsi="Arial" w:cs="Arial"/>
        </w:rPr>
        <w:t xml:space="preserve">− здание воздуходувной станции (турбокомпрессор – 2 </w:t>
      </w:r>
      <w:r w:rsidRPr="009E3C9E">
        <w:rPr>
          <w:rFonts w:ascii="Arial" w:hAnsi="Arial" w:cs="Arial"/>
          <w:i/>
        </w:rPr>
        <w:t>шт.</w:t>
      </w:r>
      <w:r w:rsidRPr="009E3C9E">
        <w:rPr>
          <w:rFonts w:ascii="Arial" w:hAnsi="Arial" w:cs="Arial"/>
        </w:rPr>
        <w:t xml:space="preserve">, компрессор – 1 </w:t>
      </w:r>
      <w:r w:rsidRPr="009E3C9E">
        <w:rPr>
          <w:rFonts w:ascii="Arial" w:hAnsi="Arial" w:cs="Arial"/>
          <w:i/>
        </w:rPr>
        <w:t>шт.</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w:t>
      </w:r>
      <w:proofErr w:type="spellStart"/>
      <w:r w:rsidRPr="009E3C9E">
        <w:rPr>
          <w:rFonts w:ascii="Arial" w:hAnsi="Arial" w:cs="Arial"/>
        </w:rPr>
        <w:t>песковая</w:t>
      </w:r>
      <w:proofErr w:type="spellEnd"/>
      <w:r w:rsidRPr="009E3C9E">
        <w:rPr>
          <w:rFonts w:ascii="Arial" w:hAnsi="Arial" w:cs="Arial"/>
        </w:rPr>
        <w:t xml:space="preserve"> площадка (1 карта на естественном основании с дренажём);</w:t>
      </w:r>
    </w:p>
    <w:p w:rsidR="007D2D35" w:rsidRPr="009E3C9E" w:rsidRDefault="007D2D35" w:rsidP="007D2D35">
      <w:pPr>
        <w:jc w:val="both"/>
        <w:rPr>
          <w:rFonts w:ascii="Arial" w:hAnsi="Arial" w:cs="Arial"/>
        </w:rPr>
      </w:pPr>
      <w:r w:rsidRPr="009E3C9E">
        <w:rPr>
          <w:rFonts w:ascii="Arial" w:hAnsi="Arial" w:cs="Arial"/>
        </w:rPr>
        <w:t>− иловые площадки (4 карты на естественном основании, 2 из них - с дренажём, 2 – без дренажа);</w:t>
      </w:r>
    </w:p>
    <w:p w:rsidR="007D2D35" w:rsidRPr="009E3C9E" w:rsidRDefault="007D2D35" w:rsidP="007D2D35">
      <w:pPr>
        <w:jc w:val="both"/>
        <w:rPr>
          <w:rFonts w:ascii="Arial" w:hAnsi="Arial" w:cs="Arial"/>
        </w:rPr>
      </w:pPr>
      <w:r w:rsidRPr="009E3C9E">
        <w:rPr>
          <w:rFonts w:ascii="Arial" w:hAnsi="Arial" w:cs="Arial"/>
        </w:rPr>
        <w:t xml:space="preserve">− иловый резервуар (3.5 х 3.0 х 3.5 </w:t>
      </w:r>
      <w:r w:rsidRPr="009E3C9E">
        <w:rPr>
          <w:rFonts w:ascii="Arial" w:hAnsi="Arial" w:cs="Arial"/>
          <w:i/>
        </w:rPr>
        <w:t>м</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дренажный резервуар (3.5 х 3.0 х 3.5 </w:t>
      </w:r>
      <w:r w:rsidRPr="009E3C9E">
        <w:rPr>
          <w:rFonts w:ascii="Arial" w:hAnsi="Arial" w:cs="Arial"/>
          <w:i/>
        </w:rPr>
        <w:t>м</w:t>
      </w:r>
      <w:r w:rsidRPr="009E3C9E">
        <w:rPr>
          <w:rFonts w:ascii="Arial" w:hAnsi="Arial" w:cs="Arial"/>
        </w:rPr>
        <w:t>);</w:t>
      </w:r>
    </w:p>
    <w:p w:rsidR="007D2D35" w:rsidRPr="00D03C8A" w:rsidRDefault="007D2D35" w:rsidP="007D2D35">
      <w:pPr>
        <w:jc w:val="both"/>
        <w:rPr>
          <w:rFonts w:ascii="Arial" w:hAnsi="Arial" w:cs="Arial"/>
        </w:rPr>
      </w:pPr>
      <w:r w:rsidRPr="009E3C9E">
        <w:rPr>
          <w:rFonts w:ascii="Arial" w:hAnsi="Arial" w:cs="Arial"/>
        </w:rPr>
        <w:t xml:space="preserve">− служебно-бытовой корпус, совмещённый с машинным залом в составе: насосной станции перекачки ила из илового резервуара, насосной станции перекачки дренажных вод с иловых и </w:t>
      </w:r>
      <w:proofErr w:type="spellStart"/>
      <w:r w:rsidRPr="009E3C9E">
        <w:rPr>
          <w:rFonts w:ascii="Arial" w:hAnsi="Arial" w:cs="Arial"/>
        </w:rPr>
        <w:t>песковой</w:t>
      </w:r>
      <w:proofErr w:type="spellEnd"/>
      <w:r w:rsidRPr="009E3C9E">
        <w:rPr>
          <w:rFonts w:ascii="Arial" w:hAnsi="Arial" w:cs="Arial"/>
        </w:rPr>
        <w:t xml:space="preserve"> площадок, осадка контактного резервуара, выпуска осадка из ванн </w:t>
      </w:r>
      <w:proofErr w:type="spellStart"/>
      <w:r w:rsidRPr="009E3C9E">
        <w:rPr>
          <w:rFonts w:ascii="Arial" w:hAnsi="Arial" w:cs="Arial"/>
        </w:rPr>
        <w:t>аэротенков</w:t>
      </w:r>
      <w:proofErr w:type="spellEnd"/>
      <w:r w:rsidRPr="009E3C9E">
        <w:rPr>
          <w:rFonts w:ascii="Arial" w:hAnsi="Arial" w:cs="Arial"/>
        </w:rPr>
        <w:t xml:space="preserve"> и хозяйственно-бытовых фекальных стоков местной канализации, операторского щита технологического контроля.</w:t>
      </w:r>
    </w:p>
    <w:p w:rsidR="007D2D35" w:rsidRDefault="007D2D35" w:rsidP="007D2D35">
      <w:pPr>
        <w:ind w:firstLine="709"/>
        <w:jc w:val="both"/>
        <w:rPr>
          <w:rFonts w:ascii="Arial" w:hAnsi="Arial" w:cs="Arial"/>
        </w:rPr>
      </w:pPr>
      <w:r w:rsidRPr="00D03C8A">
        <w:rPr>
          <w:rFonts w:ascii="Arial" w:hAnsi="Arial" w:cs="Arial"/>
        </w:rPr>
        <w:t>Указанные выше сооружения предназначены для очистки бытовых (</w:t>
      </w:r>
      <w:proofErr w:type="spellStart"/>
      <w:r w:rsidRPr="00D03C8A">
        <w:rPr>
          <w:rFonts w:ascii="Arial" w:hAnsi="Arial" w:cs="Arial"/>
        </w:rPr>
        <w:t>хозфекальных</w:t>
      </w:r>
      <w:proofErr w:type="spellEnd"/>
      <w:r w:rsidRPr="00D03C8A">
        <w:rPr>
          <w:rFonts w:ascii="Arial" w:hAnsi="Arial" w:cs="Arial"/>
        </w:rPr>
        <w:t xml:space="preserve">) и промышленных стоков. Очищенные сточные воды сбрасываются в реку </w:t>
      </w:r>
      <w:proofErr w:type="spellStart"/>
      <w:r w:rsidRPr="00D03C8A">
        <w:rPr>
          <w:rFonts w:ascii="Arial" w:hAnsi="Arial" w:cs="Arial"/>
        </w:rPr>
        <w:t>Вихорева</w:t>
      </w:r>
      <w:proofErr w:type="spellEnd"/>
      <w:r w:rsidRPr="00D03C8A">
        <w:rPr>
          <w:rFonts w:ascii="Arial" w:hAnsi="Arial" w:cs="Arial"/>
        </w:rPr>
        <w:t>.</w:t>
      </w:r>
      <w:bookmarkStart w:id="7" w:name="_Toc426212687"/>
      <w:bookmarkStart w:id="8" w:name="_Toc504843906"/>
    </w:p>
    <w:p w:rsidR="007D2D35" w:rsidRDefault="007D2D35" w:rsidP="007D2D35">
      <w:pPr>
        <w:ind w:firstLine="709"/>
        <w:jc w:val="both"/>
        <w:rPr>
          <w:rFonts w:ascii="Arial" w:hAnsi="Arial" w:cs="Arial"/>
          <w:b/>
          <w:i/>
        </w:rPr>
      </w:pPr>
      <w:r w:rsidRPr="00AE3569">
        <w:rPr>
          <w:rFonts w:ascii="Arial" w:hAnsi="Arial" w:cs="Arial"/>
          <w:b/>
          <w:i/>
        </w:rPr>
        <w:t>Канализационные насосные станции (КНС)</w:t>
      </w:r>
      <w:bookmarkEnd w:id="7"/>
      <w:bookmarkEnd w:id="8"/>
    </w:p>
    <w:p w:rsidR="007D2D35" w:rsidRPr="00AE3569" w:rsidRDefault="007D2D35" w:rsidP="007D2D35">
      <w:pPr>
        <w:ind w:firstLine="709"/>
        <w:jc w:val="both"/>
        <w:rPr>
          <w:rFonts w:ascii="Arial" w:hAnsi="Arial" w:cs="Arial"/>
          <w:b/>
          <w:i/>
        </w:rPr>
      </w:pPr>
      <w:r w:rsidRPr="00D03C8A">
        <w:rPr>
          <w:rFonts w:ascii="Arial" w:hAnsi="Arial" w:cs="Arial"/>
        </w:rPr>
        <w:t xml:space="preserve">Транспортировка сточных вод от абонентов централизованной системы водоотведения города до канализационных очистных сооружений осуществляется работой 6 КНС (5 муниципальных и одна ведомственная), расположенных на территории города. </w:t>
      </w:r>
    </w:p>
    <w:p w:rsidR="007D2D35" w:rsidRPr="00D03C8A" w:rsidRDefault="007D2D35" w:rsidP="007D2D35">
      <w:pPr>
        <w:autoSpaceDE w:val="0"/>
        <w:autoSpaceDN w:val="0"/>
        <w:adjustRightInd w:val="0"/>
        <w:ind w:firstLine="709"/>
        <w:jc w:val="both"/>
        <w:rPr>
          <w:rFonts w:ascii="Arial" w:hAnsi="Arial" w:cs="Arial"/>
        </w:rPr>
      </w:pPr>
      <w:r w:rsidRPr="00D03C8A">
        <w:rPr>
          <w:rFonts w:ascii="Arial" w:hAnsi="Arial" w:cs="Arial"/>
        </w:rPr>
        <w:t>Здания КНС представляют собой сооружения с кирпичной надземной частью и железобетонной подземной частью. Здания КНС построены и введены в эксплуатацию в 80-е годы. С учетом этого рекомендуется проведение ревизии состояния зданий КНС и при необходимости последующий их капитальный ремонт.</w:t>
      </w:r>
    </w:p>
    <w:p w:rsidR="007D2D35" w:rsidRDefault="007D2D35" w:rsidP="007D2D35">
      <w:pPr>
        <w:pStyle w:val="a5"/>
        <w:spacing w:before="0" w:after="0"/>
        <w:ind w:firstLine="720"/>
        <w:rPr>
          <w:rFonts w:ascii="Arial" w:hAnsi="Arial" w:cs="Arial"/>
        </w:rPr>
      </w:pPr>
      <w:bookmarkStart w:id="9" w:name="_Toc426212688"/>
      <w:r w:rsidRPr="00D67458">
        <w:rPr>
          <w:rFonts w:ascii="Arial" w:hAnsi="Arial" w:cs="Arial"/>
        </w:rPr>
        <w:t>Во всех муниципальных КНС г.Вихоревка одинаковый состав резервуаров и насосов: подземный резервуар 95 м</w:t>
      </w:r>
      <w:r w:rsidRPr="00D67458">
        <w:rPr>
          <w:rFonts w:ascii="Arial" w:hAnsi="Arial" w:cs="Arial"/>
          <w:vertAlign w:val="superscript"/>
        </w:rPr>
        <w:t>3</w:t>
      </w:r>
      <w:r w:rsidRPr="00D67458">
        <w:rPr>
          <w:rFonts w:ascii="Arial" w:hAnsi="Arial" w:cs="Arial"/>
        </w:rPr>
        <w:t>, 3 насоса ФГ-144-46 (144 м</w:t>
      </w:r>
      <w:r w:rsidRPr="00D67458">
        <w:rPr>
          <w:rFonts w:ascii="Arial" w:hAnsi="Arial" w:cs="Arial"/>
          <w:vertAlign w:val="superscript"/>
        </w:rPr>
        <w:t>3</w:t>
      </w:r>
      <w:r w:rsidRPr="00D67458">
        <w:rPr>
          <w:rFonts w:ascii="Arial" w:hAnsi="Arial" w:cs="Arial"/>
        </w:rPr>
        <w:t>/ч, 46 м). Основная  часть насосов, установленных в КНС, полностью выработали свой эксплуатационный ресурс и нуждаются в замене (как минимум необходима замена по 1-му насосу в каждой КНС). Управление режимами работы насосов осуществляется в автоматическом и ручном режиме, по мере заполнения резервуаров КНС. Приборы учёта сточных вод на КНС не установлены.</w:t>
      </w:r>
    </w:p>
    <w:p w:rsidR="007D2D35" w:rsidRPr="00510A21" w:rsidRDefault="007D2D35" w:rsidP="007D2D35">
      <w:pPr>
        <w:pStyle w:val="a5"/>
        <w:spacing w:before="0" w:after="0"/>
        <w:ind w:firstLine="720"/>
        <w:rPr>
          <w:rFonts w:ascii="Arial" w:hAnsi="Arial" w:cs="Arial"/>
        </w:rPr>
      </w:pPr>
      <w:r w:rsidRPr="00D03C8A">
        <w:rPr>
          <w:rFonts w:ascii="Arial" w:hAnsi="Arial" w:cs="Arial"/>
        </w:rPr>
        <w:t>На территории котельной «Водогрей</w:t>
      </w:r>
      <w:r>
        <w:rPr>
          <w:rFonts w:ascii="Arial" w:hAnsi="Arial" w:cs="Arial"/>
        </w:rPr>
        <w:t>ная» имеется не работающая КНС-1.</w:t>
      </w:r>
      <w:r w:rsidRPr="00D03C8A">
        <w:rPr>
          <w:rFonts w:ascii="Arial" w:hAnsi="Arial" w:cs="Arial"/>
        </w:rPr>
        <w:t xml:space="preserve"> Ранее эта КНС собирала стоки от котельной «Водогрейная» и рядом расположенной конторы теплоснабжающей организации. В настоящее время стоки от этих объектов не попадают в централизованную систему водоотведения, а сбрасываются (дренируют) на рельеф в сторону реки </w:t>
      </w:r>
      <w:proofErr w:type="spellStart"/>
      <w:r w:rsidRPr="00D03C8A">
        <w:rPr>
          <w:rFonts w:ascii="Arial" w:hAnsi="Arial" w:cs="Arial"/>
        </w:rPr>
        <w:t>Убь</w:t>
      </w:r>
      <w:proofErr w:type="spellEnd"/>
      <w:r w:rsidRPr="00D03C8A">
        <w:rPr>
          <w:rFonts w:ascii="Arial" w:hAnsi="Arial" w:cs="Arial"/>
        </w:rPr>
        <w:t>.</w:t>
      </w:r>
      <w:bookmarkStart w:id="10" w:name="_Toc504843907"/>
    </w:p>
    <w:p w:rsidR="007D2D35" w:rsidRPr="00D67458" w:rsidRDefault="007D2D35" w:rsidP="007D2D35">
      <w:pPr>
        <w:pStyle w:val="a5"/>
        <w:spacing w:before="0" w:after="0"/>
        <w:ind w:firstLine="720"/>
        <w:rPr>
          <w:rFonts w:ascii="Arial" w:hAnsi="Arial" w:cs="Arial"/>
          <w:b/>
          <w:i/>
        </w:rPr>
      </w:pPr>
      <w:r w:rsidRPr="00D67458">
        <w:rPr>
          <w:rFonts w:ascii="Arial" w:hAnsi="Arial" w:cs="Arial"/>
          <w:b/>
          <w:i/>
        </w:rPr>
        <w:t>Канализационные сети</w:t>
      </w:r>
      <w:bookmarkEnd w:id="9"/>
      <w:bookmarkEnd w:id="10"/>
    </w:p>
    <w:p w:rsidR="007D2D35" w:rsidRPr="00D03C8A" w:rsidRDefault="007D2D35" w:rsidP="007D2D35">
      <w:pPr>
        <w:pStyle w:val="1251"/>
        <w:rPr>
          <w:rFonts w:ascii="Arial" w:hAnsi="Arial" w:cs="Arial"/>
          <w:i/>
          <w:color w:val="auto"/>
          <w:sz w:val="24"/>
          <w:szCs w:val="24"/>
        </w:rPr>
      </w:pPr>
      <w:r w:rsidRPr="00D03C8A">
        <w:rPr>
          <w:rFonts w:ascii="Arial" w:hAnsi="Arial" w:cs="Arial"/>
          <w:color w:val="auto"/>
          <w:sz w:val="24"/>
          <w:szCs w:val="24"/>
        </w:rPr>
        <w:t>Перечень и характеристики участков канали</w:t>
      </w:r>
      <w:r>
        <w:rPr>
          <w:rFonts w:ascii="Arial" w:hAnsi="Arial" w:cs="Arial"/>
          <w:color w:val="auto"/>
          <w:sz w:val="24"/>
          <w:szCs w:val="24"/>
        </w:rPr>
        <w:t>зационных сетей</w:t>
      </w:r>
      <w:r w:rsidRPr="00D03C8A">
        <w:rPr>
          <w:rFonts w:ascii="Arial" w:hAnsi="Arial" w:cs="Arial"/>
          <w:color w:val="auto"/>
          <w:sz w:val="24"/>
          <w:szCs w:val="24"/>
        </w:rPr>
        <w:t xml:space="preserve"> централизованной системы водоотведения представлены в</w:t>
      </w:r>
      <w:r w:rsidR="00D14F9B">
        <w:rPr>
          <w:rFonts w:ascii="Arial" w:hAnsi="Arial" w:cs="Arial"/>
          <w:color w:val="auto"/>
          <w:sz w:val="24"/>
          <w:szCs w:val="24"/>
        </w:rPr>
        <w:t xml:space="preserve"> таблице 4</w:t>
      </w:r>
      <w:r w:rsidR="0062422A">
        <w:rPr>
          <w:rFonts w:ascii="Arial" w:hAnsi="Arial" w:cs="Arial"/>
          <w:color w:val="auto"/>
          <w:sz w:val="24"/>
          <w:szCs w:val="24"/>
        </w:rPr>
        <w:t>.</w:t>
      </w:r>
    </w:p>
    <w:p w:rsidR="007D2D35" w:rsidRPr="00D67458" w:rsidRDefault="007D2D35" w:rsidP="007D2D35">
      <w:pPr>
        <w:pStyle w:val="aff8"/>
        <w:spacing w:before="0" w:after="0"/>
        <w:ind w:firstLine="709"/>
        <w:jc w:val="both"/>
        <w:rPr>
          <w:rFonts w:ascii="Arial" w:hAnsi="Arial" w:cs="Arial"/>
          <w:b w:val="0"/>
        </w:rPr>
      </w:pPr>
      <w:bookmarkStart w:id="11" w:name="_Ref504572662"/>
      <w:r w:rsidRPr="00D67458">
        <w:rPr>
          <w:rFonts w:ascii="Arial" w:hAnsi="Arial" w:cs="Arial"/>
          <w:b w:val="0"/>
        </w:rPr>
        <w:t>Табл</w:t>
      </w:r>
      <w:bookmarkEnd w:id="11"/>
      <w:r w:rsidR="00D14F9B">
        <w:rPr>
          <w:rFonts w:ascii="Arial" w:hAnsi="Arial" w:cs="Arial"/>
          <w:b w:val="0"/>
        </w:rPr>
        <w:t>ица 4.</w:t>
      </w:r>
    </w:p>
    <w:p w:rsidR="007D2D35" w:rsidRPr="00D67458" w:rsidRDefault="007D2D35" w:rsidP="007D2D35">
      <w:pPr>
        <w:ind w:firstLine="709"/>
        <w:jc w:val="both"/>
        <w:rPr>
          <w:rFonts w:ascii="Arial" w:hAnsi="Arial" w:cs="Arial"/>
          <w:b/>
          <w:i/>
        </w:rPr>
      </w:pPr>
      <w:r w:rsidRPr="00D67458">
        <w:rPr>
          <w:rFonts w:ascii="Arial" w:hAnsi="Arial" w:cs="Arial"/>
          <w:b/>
          <w:i/>
        </w:rPr>
        <w:lastRenderedPageBreak/>
        <w:t>Общие характеристики централизованной системы водоотведения</w:t>
      </w:r>
    </w:p>
    <w:tbl>
      <w:tblPr>
        <w:tblW w:w="10070" w:type="dxa"/>
        <w:tblInd w:w="103" w:type="dxa"/>
        <w:tblLayout w:type="fixed"/>
        <w:tblLook w:val="0000" w:firstRow="0" w:lastRow="0" w:firstColumn="0" w:lastColumn="0" w:noHBand="0" w:noVBand="0"/>
      </w:tblPr>
      <w:tblGrid>
        <w:gridCol w:w="1139"/>
        <w:gridCol w:w="877"/>
        <w:gridCol w:w="877"/>
        <w:gridCol w:w="940"/>
        <w:gridCol w:w="858"/>
        <w:gridCol w:w="877"/>
        <w:gridCol w:w="877"/>
        <w:gridCol w:w="1073"/>
        <w:gridCol w:w="851"/>
        <w:gridCol w:w="850"/>
        <w:gridCol w:w="851"/>
      </w:tblGrid>
      <w:tr w:rsidR="007D2D35" w:rsidRPr="00D03C8A" w:rsidTr="007D2D35">
        <w:trPr>
          <w:trHeight w:val="300"/>
        </w:trPr>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proofErr w:type="spellStart"/>
            <w:r>
              <w:rPr>
                <w:rFonts w:ascii="Courier New" w:hAnsi="Courier New" w:cs="Courier New"/>
                <w:b/>
                <w:bCs/>
                <w:sz w:val="20"/>
                <w:szCs w:val="20"/>
              </w:rPr>
              <w:t>Система</w:t>
            </w:r>
            <w:r w:rsidRPr="00D67458">
              <w:rPr>
                <w:rFonts w:ascii="Courier New" w:hAnsi="Courier New" w:cs="Courier New"/>
                <w:b/>
                <w:bCs/>
                <w:sz w:val="20"/>
                <w:szCs w:val="20"/>
              </w:rPr>
              <w:t>сеть</w:t>
            </w:r>
            <w:proofErr w:type="spellEnd"/>
          </w:p>
        </w:tc>
        <w:tc>
          <w:tcPr>
            <w:tcW w:w="355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Самотечные участки, </w:t>
            </w:r>
            <w:r w:rsidRPr="00D67458">
              <w:rPr>
                <w:rFonts w:ascii="Courier New" w:hAnsi="Courier New" w:cs="Courier New"/>
                <w:i/>
                <w:iCs/>
                <w:sz w:val="20"/>
                <w:szCs w:val="20"/>
              </w:rPr>
              <w:t>м</w:t>
            </w:r>
          </w:p>
        </w:tc>
        <w:tc>
          <w:tcPr>
            <w:tcW w:w="36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Напорные участки, </w:t>
            </w:r>
            <w:r w:rsidRPr="00D67458">
              <w:rPr>
                <w:rFonts w:ascii="Courier New" w:hAnsi="Courier New" w:cs="Courier New"/>
                <w:i/>
                <w:iCs/>
                <w:sz w:val="20"/>
                <w:szCs w:val="20"/>
              </w:rPr>
              <w:t>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ВСЕГО</w:t>
            </w:r>
            <w:r w:rsidRPr="00D67458">
              <w:rPr>
                <w:rFonts w:ascii="Courier New" w:hAnsi="Courier New" w:cs="Courier New"/>
                <w:i/>
                <w:iCs/>
                <w:sz w:val="20"/>
                <w:szCs w:val="20"/>
              </w:rPr>
              <w:t xml:space="preserve"> 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Макс. перепад высот, </w:t>
            </w:r>
            <w:r w:rsidRPr="00D67458">
              <w:rPr>
                <w:rFonts w:ascii="Courier New" w:hAnsi="Courier New" w:cs="Courier New"/>
                <w:i/>
                <w:iCs/>
                <w:sz w:val="20"/>
                <w:szCs w:val="20"/>
              </w:rPr>
              <w:t>м</w:t>
            </w:r>
          </w:p>
        </w:tc>
      </w:tr>
      <w:tr w:rsidR="007D2D35" w:rsidRPr="00D03C8A" w:rsidTr="007D2D35">
        <w:trPr>
          <w:trHeight w:val="300"/>
        </w:trPr>
        <w:tc>
          <w:tcPr>
            <w:tcW w:w="1139"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3552" w:type="dxa"/>
            <w:gridSpan w:val="4"/>
            <w:vMerge/>
            <w:tcBorders>
              <w:top w:val="single" w:sz="4" w:space="0" w:color="auto"/>
              <w:left w:val="single" w:sz="4" w:space="0" w:color="auto"/>
              <w:bottom w:val="single" w:sz="4" w:space="0" w:color="000000"/>
              <w:right w:val="single" w:sz="4" w:space="0" w:color="000000"/>
            </w:tcBorders>
            <w:vAlign w:val="center"/>
          </w:tcPr>
          <w:p w:rsidR="007D2D35" w:rsidRPr="00D67458" w:rsidRDefault="007D2D35" w:rsidP="007D2D35">
            <w:pPr>
              <w:jc w:val="center"/>
              <w:rPr>
                <w:rFonts w:ascii="Courier New" w:hAnsi="Courier New" w:cs="Courier New"/>
                <w:b/>
                <w:bCs/>
                <w:sz w:val="20"/>
                <w:szCs w:val="20"/>
              </w:rPr>
            </w:pPr>
          </w:p>
        </w:tc>
        <w:tc>
          <w:tcPr>
            <w:tcW w:w="3678" w:type="dxa"/>
            <w:gridSpan w:val="4"/>
            <w:vMerge/>
            <w:tcBorders>
              <w:top w:val="single" w:sz="4" w:space="0" w:color="auto"/>
              <w:left w:val="single" w:sz="4" w:space="0" w:color="auto"/>
              <w:bottom w:val="single" w:sz="4" w:space="0" w:color="000000"/>
              <w:right w:val="single" w:sz="4" w:space="0" w:color="000000"/>
            </w:tcBorders>
            <w:vAlign w:val="center"/>
          </w:tcPr>
          <w:p w:rsidR="007D2D35" w:rsidRPr="00D67458" w:rsidRDefault="007D2D35" w:rsidP="007D2D35">
            <w:pPr>
              <w:jc w:val="center"/>
              <w:rPr>
                <w:rFonts w:ascii="Courier New" w:hAnsi="Courier New" w:cs="Courier New"/>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r>
      <w:tr w:rsidR="007D2D35" w:rsidRPr="00D03C8A" w:rsidTr="007D2D35">
        <w:trPr>
          <w:trHeight w:val="300"/>
        </w:trPr>
        <w:tc>
          <w:tcPr>
            <w:tcW w:w="1139"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надз</w:t>
            </w:r>
            <w:proofErr w:type="spellEnd"/>
            <w:r w:rsidRPr="00D67458">
              <w:rPr>
                <w:rFonts w:ascii="Courier New" w:hAnsi="Courier New" w:cs="Courier New"/>
                <w:sz w:val="20"/>
                <w:szCs w:val="20"/>
              </w:rPr>
              <w:t>.</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подз</w:t>
            </w:r>
            <w:proofErr w:type="spellEnd"/>
            <w:r w:rsidRPr="00D67458">
              <w:rPr>
                <w:rFonts w:ascii="Courier New" w:hAnsi="Courier New" w:cs="Courier New"/>
                <w:sz w:val="20"/>
                <w:szCs w:val="20"/>
              </w:rPr>
              <w:t>.</w:t>
            </w:r>
          </w:p>
        </w:tc>
        <w:tc>
          <w:tcPr>
            <w:tcW w:w="940"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помещ</w:t>
            </w:r>
            <w:proofErr w:type="spellEnd"/>
            <w:r w:rsidRPr="00D67458">
              <w:rPr>
                <w:rFonts w:ascii="Courier New" w:hAnsi="Courier New" w:cs="Courier New"/>
                <w:sz w:val="20"/>
                <w:szCs w:val="20"/>
              </w:rPr>
              <w:t>.</w:t>
            </w:r>
          </w:p>
        </w:tc>
        <w:tc>
          <w:tcPr>
            <w:tcW w:w="858"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Всего</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надз</w:t>
            </w:r>
            <w:proofErr w:type="spellEnd"/>
            <w:r w:rsidRPr="00D67458">
              <w:rPr>
                <w:rFonts w:ascii="Courier New" w:hAnsi="Courier New" w:cs="Courier New"/>
                <w:sz w:val="20"/>
                <w:szCs w:val="20"/>
              </w:rPr>
              <w:t>.</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подз</w:t>
            </w:r>
            <w:proofErr w:type="spellEnd"/>
            <w:r w:rsidRPr="00D67458">
              <w:rPr>
                <w:rFonts w:ascii="Courier New" w:hAnsi="Courier New" w:cs="Courier New"/>
                <w:sz w:val="20"/>
                <w:szCs w:val="20"/>
              </w:rPr>
              <w:t>.</w:t>
            </w:r>
          </w:p>
        </w:tc>
        <w:tc>
          <w:tcPr>
            <w:tcW w:w="1073"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Pr>
                <w:rFonts w:ascii="Courier New" w:hAnsi="Courier New" w:cs="Courier New"/>
                <w:sz w:val="20"/>
                <w:szCs w:val="20"/>
              </w:rPr>
              <w:t>помещ</w:t>
            </w:r>
            <w:proofErr w:type="spellEnd"/>
            <w:r>
              <w:rPr>
                <w:rFonts w:ascii="Courier New" w:hAnsi="Courier New" w:cs="Courier New"/>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всего</w:t>
            </w:r>
          </w:p>
        </w:tc>
        <w:tc>
          <w:tcPr>
            <w:tcW w:w="850"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r>
      <w:tr w:rsidR="007D2D35" w:rsidRPr="00D03C8A" w:rsidTr="007D2D35">
        <w:trPr>
          <w:trHeight w:val="585"/>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Всего по системе</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40610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10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40621</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256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7314</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7570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48191</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30</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КНС-2</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15</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КНС-3</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12</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21424</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21434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1649</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1649</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23083</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w:t>
            </w:r>
          </w:p>
        </w:tc>
      </w:tr>
      <w:tr w:rsidR="007D2D35" w:rsidRPr="00D03C8A" w:rsidTr="007D2D35">
        <w:trPr>
          <w:trHeight w:val="6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КНС-4 – КОС</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КНС-5</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4806</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4806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256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3129</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3385</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8191</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19</w:t>
            </w:r>
          </w:p>
        </w:tc>
      </w:tr>
      <w:tr w:rsidR="007D2D35" w:rsidRPr="00D03C8A" w:rsidTr="007D2D35">
        <w:trPr>
          <w:trHeight w:val="6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КНС-5 – КОС</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5</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КНС-РЖД</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11</w:t>
            </w:r>
          </w:p>
        </w:tc>
      </w:tr>
    </w:tbl>
    <w:p w:rsidR="007D2D35" w:rsidRPr="00D03C8A" w:rsidRDefault="007D2D35" w:rsidP="007D2D35">
      <w:pPr>
        <w:pStyle w:val="1251"/>
        <w:ind w:firstLine="0"/>
        <w:rPr>
          <w:rFonts w:ascii="Arial" w:hAnsi="Arial" w:cs="Arial"/>
          <w:color w:val="auto"/>
          <w:sz w:val="24"/>
          <w:szCs w:val="24"/>
        </w:rPr>
      </w:pPr>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Согласно</w:t>
      </w:r>
      <w:r w:rsidR="00D14F9B">
        <w:rPr>
          <w:rFonts w:ascii="Arial" w:hAnsi="Arial" w:cs="Arial"/>
          <w:color w:val="auto"/>
          <w:sz w:val="24"/>
          <w:szCs w:val="24"/>
        </w:rPr>
        <w:t xml:space="preserve"> табл.4</w:t>
      </w:r>
      <w:r>
        <w:rPr>
          <w:rFonts w:ascii="Arial" w:hAnsi="Arial" w:cs="Arial"/>
          <w:color w:val="auto"/>
          <w:sz w:val="24"/>
          <w:szCs w:val="24"/>
        </w:rPr>
        <w:t>,</w:t>
      </w:r>
      <w:r w:rsidRPr="00D03C8A">
        <w:rPr>
          <w:rFonts w:ascii="Arial" w:hAnsi="Arial" w:cs="Arial"/>
          <w:color w:val="auto"/>
          <w:sz w:val="24"/>
          <w:szCs w:val="24"/>
        </w:rPr>
        <w:t xml:space="preserve"> суммарная протяжённость участков канализационной сети централизованной системы водоотведени</w:t>
      </w:r>
      <w:r>
        <w:rPr>
          <w:rFonts w:ascii="Arial" w:hAnsi="Arial" w:cs="Arial"/>
          <w:color w:val="auto"/>
          <w:sz w:val="24"/>
          <w:szCs w:val="24"/>
        </w:rPr>
        <w:t>я Вихоревского МО составляет 48,</w:t>
      </w:r>
      <w:r w:rsidRPr="00D03C8A">
        <w:rPr>
          <w:rFonts w:ascii="Arial" w:hAnsi="Arial" w:cs="Arial"/>
          <w:color w:val="auto"/>
          <w:sz w:val="24"/>
          <w:szCs w:val="24"/>
        </w:rPr>
        <w:t>2</w:t>
      </w:r>
      <w:r w:rsidRPr="00D03C8A">
        <w:rPr>
          <w:rFonts w:ascii="Arial" w:hAnsi="Arial" w:cs="Arial"/>
          <w:i/>
          <w:color w:val="auto"/>
          <w:sz w:val="24"/>
          <w:szCs w:val="24"/>
        </w:rPr>
        <w:t xml:space="preserve">км. </w:t>
      </w:r>
      <w:r w:rsidRPr="00D03C8A">
        <w:rPr>
          <w:rFonts w:ascii="Arial" w:hAnsi="Arial" w:cs="Arial"/>
          <w:color w:val="auto"/>
          <w:sz w:val="24"/>
          <w:szCs w:val="24"/>
        </w:rPr>
        <w:t>Са</w:t>
      </w:r>
      <w:r>
        <w:rPr>
          <w:rFonts w:ascii="Arial" w:hAnsi="Arial" w:cs="Arial"/>
          <w:color w:val="auto"/>
          <w:sz w:val="24"/>
          <w:szCs w:val="24"/>
        </w:rPr>
        <w:t>мой протяженной (21,</w:t>
      </w:r>
      <w:r w:rsidRPr="00D03C8A">
        <w:rPr>
          <w:rFonts w:ascii="Arial" w:hAnsi="Arial" w:cs="Arial"/>
          <w:color w:val="auto"/>
          <w:sz w:val="24"/>
          <w:szCs w:val="24"/>
        </w:rPr>
        <w:t>4 км, 45%) в рассматриваемой системе является сеть КНС-4 (самотечные участки).</w:t>
      </w:r>
      <w:r w:rsidRPr="00D03C8A">
        <w:rPr>
          <w:rFonts w:ascii="Arial" w:hAnsi="Arial" w:cs="Arial"/>
          <w:i/>
          <w:color w:val="auto"/>
          <w:sz w:val="24"/>
          <w:szCs w:val="24"/>
        </w:rPr>
        <w:t xml:space="preserve"> </w:t>
      </w:r>
      <w:r w:rsidRPr="00D03C8A">
        <w:rPr>
          <w:rFonts w:ascii="Arial" w:hAnsi="Arial" w:cs="Arial"/>
          <w:color w:val="auto"/>
          <w:sz w:val="24"/>
          <w:szCs w:val="24"/>
        </w:rPr>
        <w:t xml:space="preserve"> По предоставленным данным, на  напорных участках сетей (кроме участка от КНС-5 до КОС) резервных линий трубопроводов нет.</w:t>
      </w:r>
    </w:p>
    <w:p w:rsidR="007D2D35" w:rsidRPr="00D03C8A" w:rsidRDefault="007D2D35" w:rsidP="007D2D35">
      <w:pPr>
        <w:pStyle w:val="1251"/>
        <w:rPr>
          <w:rFonts w:ascii="Arial" w:hAnsi="Arial" w:cs="Arial"/>
          <w:i/>
          <w:color w:val="auto"/>
          <w:sz w:val="24"/>
          <w:szCs w:val="24"/>
        </w:rPr>
      </w:pPr>
      <w:r w:rsidRPr="00D03C8A">
        <w:rPr>
          <w:rFonts w:ascii="Arial" w:hAnsi="Arial" w:cs="Arial"/>
          <w:color w:val="auto"/>
          <w:sz w:val="24"/>
          <w:szCs w:val="24"/>
        </w:rPr>
        <w:t xml:space="preserve">Максимальный перепад высот в пределах рассматриваемой системы составляет 30 </w:t>
      </w:r>
      <w:r w:rsidRPr="00D03C8A">
        <w:rPr>
          <w:rFonts w:ascii="Arial" w:hAnsi="Arial" w:cs="Arial"/>
          <w:i/>
          <w:color w:val="auto"/>
          <w:sz w:val="24"/>
          <w:szCs w:val="24"/>
        </w:rPr>
        <w:t xml:space="preserve">м </w:t>
      </w:r>
      <w:r w:rsidRPr="00D03C8A">
        <w:rPr>
          <w:rFonts w:ascii="Arial" w:hAnsi="Arial" w:cs="Arial"/>
          <w:color w:val="auto"/>
          <w:sz w:val="24"/>
          <w:szCs w:val="24"/>
        </w:rPr>
        <w:t>(в сети КНС-4)</w:t>
      </w:r>
      <w:r w:rsidRPr="00D03C8A">
        <w:rPr>
          <w:rFonts w:ascii="Arial" w:hAnsi="Arial" w:cs="Arial"/>
          <w:i/>
          <w:color w:val="auto"/>
          <w:sz w:val="24"/>
          <w:szCs w:val="24"/>
        </w:rPr>
        <w:t>.</w:t>
      </w:r>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Протяжённость напорных участков канализационной сети составляет 7570</w:t>
      </w:r>
      <w:r w:rsidRPr="00D03C8A">
        <w:rPr>
          <w:rFonts w:ascii="Arial" w:hAnsi="Arial" w:cs="Arial"/>
          <w:i/>
          <w:color w:val="auto"/>
          <w:sz w:val="24"/>
          <w:szCs w:val="24"/>
        </w:rPr>
        <w:t>м</w:t>
      </w:r>
      <w:r w:rsidRPr="00D03C8A">
        <w:rPr>
          <w:rFonts w:ascii="Arial" w:hAnsi="Arial" w:cs="Arial"/>
          <w:color w:val="auto"/>
          <w:sz w:val="24"/>
          <w:szCs w:val="24"/>
        </w:rPr>
        <w:t xml:space="preserve"> (16</w:t>
      </w:r>
      <w:r w:rsidRPr="00D03C8A">
        <w:rPr>
          <w:rFonts w:ascii="Arial" w:hAnsi="Arial" w:cs="Arial"/>
          <w:i/>
          <w:color w:val="auto"/>
          <w:sz w:val="24"/>
          <w:szCs w:val="24"/>
        </w:rPr>
        <w:t>%</w:t>
      </w:r>
      <w:r w:rsidRPr="00D03C8A">
        <w:rPr>
          <w:rFonts w:ascii="Arial" w:hAnsi="Arial" w:cs="Arial"/>
          <w:color w:val="auto"/>
          <w:sz w:val="24"/>
          <w:szCs w:val="24"/>
        </w:rPr>
        <w:t xml:space="preserve"> протяжённости всех участков). Протяжённость самотечных участков составляет 40621 </w:t>
      </w:r>
      <w:r w:rsidRPr="00D03C8A">
        <w:rPr>
          <w:rFonts w:ascii="Arial" w:hAnsi="Arial" w:cs="Arial"/>
          <w:i/>
          <w:color w:val="auto"/>
          <w:sz w:val="24"/>
          <w:szCs w:val="24"/>
        </w:rPr>
        <w:t>м</w:t>
      </w:r>
      <w:r w:rsidRPr="00D03C8A">
        <w:rPr>
          <w:rFonts w:ascii="Arial" w:hAnsi="Arial" w:cs="Arial"/>
          <w:color w:val="auto"/>
          <w:sz w:val="24"/>
          <w:szCs w:val="24"/>
        </w:rPr>
        <w:t xml:space="preserve"> (84 </w:t>
      </w:r>
      <w:r w:rsidRPr="00D03C8A">
        <w:rPr>
          <w:rFonts w:ascii="Arial" w:hAnsi="Arial" w:cs="Arial"/>
          <w:i/>
          <w:color w:val="auto"/>
          <w:sz w:val="24"/>
          <w:szCs w:val="24"/>
        </w:rPr>
        <w:t>%</w:t>
      </w:r>
      <w:r w:rsidRPr="00D03C8A">
        <w:rPr>
          <w:rFonts w:ascii="Arial" w:hAnsi="Arial" w:cs="Arial"/>
          <w:color w:val="auto"/>
          <w:sz w:val="24"/>
          <w:szCs w:val="24"/>
        </w:rPr>
        <w:t>).</w:t>
      </w:r>
    </w:p>
    <w:p w:rsidR="007D2D35" w:rsidRPr="00483F87" w:rsidRDefault="007D2D35" w:rsidP="007D2D35">
      <w:pPr>
        <w:pStyle w:val="1251"/>
        <w:rPr>
          <w:rFonts w:ascii="Arial" w:hAnsi="Arial" w:cs="Arial"/>
          <w:color w:val="auto"/>
          <w:sz w:val="24"/>
          <w:szCs w:val="24"/>
        </w:rPr>
      </w:pPr>
      <w:r w:rsidRPr="00483F87">
        <w:rPr>
          <w:rFonts w:ascii="Arial" w:hAnsi="Arial" w:cs="Arial"/>
          <w:color w:val="auto"/>
          <w:sz w:val="24"/>
          <w:szCs w:val="24"/>
        </w:rPr>
        <w:t>Основная часть участков водоотведения были проложены в 80-е годы прошлого века. Трубопроводы на данных участках стальные. Нормативный срок эксплуатации стальных труб составляет 30 лет. Учитывая это, можно сказать, что трубопроводы на этих участках имеют 100%-ю степень износа и нуждаются в перекладке. К таким участкам относятся как магистральные участки, так и участки-вводы в здания.</w:t>
      </w:r>
    </w:p>
    <w:p w:rsidR="007D2D35" w:rsidRPr="00544EE9" w:rsidRDefault="007D2D35" w:rsidP="007D2D35">
      <w:pPr>
        <w:pStyle w:val="1251"/>
        <w:rPr>
          <w:rFonts w:ascii="Arial" w:hAnsi="Arial" w:cs="Arial"/>
          <w:color w:val="auto"/>
          <w:sz w:val="24"/>
          <w:szCs w:val="24"/>
        </w:rPr>
      </w:pPr>
      <w:r w:rsidRPr="00544EE9">
        <w:rPr>
          <w:rFonts w:ascii="Arial" w:hAnsi="Arial" w:cs="Arial"/>
          <w:color w:val="auto"/>
          <w:sz w:val="24"/>
          <w:szCs w:val="24"/>
        </w:rPr>
        <w:t xml:space="preserve">В рассматриваемой системе основная часть участков канализационных сетей  проложена подземным способом. Протяжённость таких участков составляет 47925 м </w:t>
      </w:r>
      <w:r>
        <w:rPr>
          <w:rFonts w:ascii="Arial" w:hAnsi="Arial" w:cs="Arial"/>
          <w:color w:val="auto"/>
          <w:sz w:val="24"/>
          <w:szCs w:val="24"/>
        </w:rPr>
        <w:t>(99,</w:t>
      </w:r>
      <w:r w:rsidRPr="00544EE9">
        <w:rPr>
          <w:rFonts w:ascii="Arial" w:hAnsi="Arial" w:cs="Arial"/>
          <w:color w:val="auto"/>
          <w:sz w:val="24"/>
          <w:szCs w:val="24"/>
        </w:rPr>
        <w:t>5 %). Небольшая часть участков проложены надземным способом – 266 м (менее 1 %).</w:t>
      </w:r>
    </w:p>
    <w:p w:rsidR="007D2D35" w:rsidRPr="00544EE9" w:rsidRDefault="007D2D35" w:rsidP="007D2D35">
      <w:pPr>
        <w:pStyle w:val="1251"/>
        <w:rPr>
          <w:rFonts w:ascii="Arial" w:hAnsi="Arial" w:cs="Arial"/>
          <w:color w:val="auto"/>
          <w:sz w:val="24"/>
          <w:szCs w:val="24"/>
        </w:rPr>
      </w:pPr>
      <w:r w:rsidRPr="00544EE9">
        <w:rPr>
          <w:rFonts w:ascii="Arial" w:hAnsi="Arial" w:cs="Arial"/>
          <w:color w:val="auto"/>
          <w:sz w:val="24"/>
          <w:szCs w:val="24"/>
        </w:rPr>
        <w:t>Глубина подземной прокладки трубопроводов составляет 2,5-3 м. Грунты представлены глиной и суглинками (по основным водоводам).</w:t>
      </w:r>
    </w:p>
    <w:p w:rsidR="007D2D35" w:rsidRDefault="0062422A" w:rsidP="007D2D35">
      <w:pPr>
        <w:pStyle w:val="1251"/>
        <w:rPr>
          <w:rFonts w:ascii="Arial" w:hAnsi="Arial" w:cs="Arial"/>
          <w:b/>
          <w:i/>
          <w:sz w:val="24"/>
          <w:szCs w:val="24"/>
        </w:rPr>
      </w:pPr>
      <w:bookmarkStart w:id="12" w:name="_Toc426212689"/>
      <w:bookmarkStart w:id="13" w:name="_Toc504843908"/>
      <w:r>
        <w:rPr>
          <w:rFonts w:ascii="Arial" w:hAnsi="Arial" w:cs="Arial"/>
          <w:b/>
          <w:i/>
          <w:color w:val="auto"/>
          <w:sz w:val="24"/>
          <w:szCs w:val="24"/>
        </w:rPr>
        <w:t>1</w:t>
      </w:r>
      <w:r w:rsidR="000A2618">
        <w:rPr>
          <w:rFonts w:ascii="Arial" w:hAnsi="Arial" w:cs="Arial"/>
          <w:b/>
          <w:i/>
          <w:color w:val="auto"/>
          <w:sz w:val="24"/>
          <w:szCs w:val="24"/>
        </w:rPr>
        <w:t xml:space="preserve">.2.2. </w:t>
      </w:r>
      <w:r w:rsidR="007D2D35" w:rsidRPr="00544EE9">
        <w:rPr>
          <w:rFonts w:ascii="Arial" w:hAnsi="Arial" w:cs="Arial"/>
          <w:b/>
          <w:i/>
          <w:sz w:val="24"/>
          <w:szCs w:val="24"/>
        </w:rPr>
        <w:t>Оценка безопасности и надёжности объектов централизованной системы водоотведения</w:t>
      </w:r>
      <w:bookmarkEnd w:id="12"/>
      <w:bookmarkEnd w:id="13"/>
    </w:p>
    <w:p w:rsidR="007D2D35" w:rsidRPr="00544EE9" w:rsidRDefault="007D2D35" w:rsidP="007D2D35">
      <w:pPr>
        <w:pStyle w:val="1251"/>
        <w:rPr>
          <w:rFonts w:ascii="Arial" w:hAnsi="Arial" w:cs="Arial"/>
          <w:b/>
          <w:i/>
          <w:color w:val="auto"/>
          <w:sz w:val="24"/>
          <w:szCs w:val="24"/>
        </w:rPr>
      </w:pPr>
      <w:r w:rsidRPr="00544EE9">
        <w:rPr>
          <w:rFonts w:ascii="Arial" w:hAnsi="Arial" w:cs="Arial"/>
          <w:sz w:val="24"/>
          <w:szCs w:val="24"/>
        </w:rPr>
        <w:t>Оценка безопасности и надёжности объектов централизованной системы водоотведения определяется техническим состоянием элементов системы водоотведения, их работоспособностью и эффективностью их работы.</w:t>
      </w:r>
    </w:p>
    <w:p w:rsidR="007D2D35" w:rsidRPr="00544EE9" w:rsidRDefault="007D2D35" w:rsidP="007D2D35">
      <w:pPr>
        <w:jc w:val="both"/>
        <w:rPr>
          <w:rFonts w:ascii="Arial" w:hAnsi="Arial" w:cs="Arial"/>
        </w:rPr>
      </w:pPr>
      <w:r w:rsidRPr="00544EE9">
        <w:rPr>
          <w:rFonts w:ascii="Arial" w:hAnsi="Arial" w:cs="Arial"/>
        </w:rPr>
        <w:lastRenderedPageBreak/>
        <w:t>Анализ предоставленной информации показал, что все объекты рассматриваемой системы водоотведения находятся в рабочем состоянии и их эксплуатация соответствует требованиям, установленным нормами эксплуатации.</w:t>
      </w:r>
    </w:p>
    <w:p w:rsidR="007D2D35" w:rsidRPr="00544EE9" w:rsidRDefault="0062422A" w:rsidP="007D2D35">
      <w:pPr>
        <w:pStyle w:val="3"/>
        <w:spacing w:before="0" w:after="0"/>
        <w:ind w:firstLine="709"/>
        <w:jc w:val="both"/>
        <w:rPr>
          <w:i/>
          <w:sz w:val="24"/>
          <w:szCs w:val="24"/>
        </w:rPr>
      </w:pPr>
      <w:bookmarkStart w:id="14" w:name="_Toc426212690"/>
      <w:bookmarkStart w:id="15" w:name="_Toc504843909"/>
      <w:r>
        <w:rPr>
          <w:i/>
          <w:sz w:val="24"/>
          <w:szCs w:val="24"/>
        </w:rPr>
        <w:t>1</w:t>
      </w:r>
      <w:r w:rsidR="000A2618">
        <w:rPr>
          <w:i/>
          <w:sz w:val="24"/>
          <w:szCs w:val="24"/>
        </w:rPr>
        <w:t>.2</w:t>
      </w:r>
      <w:r w:rsidR="007D2D35" w:rsidRPr="00544EE9">
        <w:rPr>
          <w:i/>
          <w:sz w:val="24"/>
          <w:szCs w:val="24"/>
        </w:rPr>
        <w:t>.3. Оценка воздействия сбросов сточных вод через централизованную систему водоотведения на окружающую среду</w:t>
      </w:r>
      <w:bookmarkEnd w:id="14"/>
      <w:bookmarkEnd w:id="15"/>
    </w:p>
    <w:p w:rsidR="007D2D35" w:rsidRPr="00D03C8A" w:rsidRDefault="007D2D35" w:rsidP="007D2D35">
      <w:pPr>
        <w:widowControl w:val="0"/>
        <w:shd w:val="clear" w:color="auto" w:fill="FFFFFF"/>
        <w:autoSpaceDE w:val="0"/>
        <w:autoSpaceDN w:val="0"/>
        <w:adjustRightInd w:val="0"/>
        <w:ind w:firstLine="720"/>
        <w:jc w:val="both"/>
        <w:rPr>
          <w:rFonts w:ascii="Arial" w:hAnsi="Arial" w:cs="Arial"/>
        </w:rPr>
      </w:pPr>
      <w:r w:rsidRPr="00D03C8A">
        <w:rPr>
          <w:rFonts w:ascii="Arial" w:hAnsi="Arial" w:cs="Arial"/>
        </w:rPr>
        <w:t xml:space="preserve">Сточные воды, поступившие в централизованную систему водоотведения Вихоревского МО, проходят очистку на канализационных очистных сооружениях, отвечающих всем необходимым нормам. </w:t>
      </w:r>
      <w:r>
        <w:rPr>
          <w:rFonts w:ascii="Arial" w:hAnsi="Arial" w:cs="Arial"/>
        </w:rPr>
        <w:t>О</w:t>
      </w:r>
      <w:r w:rsidRPr="00D03C8A">
        <w:rPr>
          <w:rFonts w:ascii="Arial" w:hAnsi="Arial" w:cs="Arial"/>
        </w:rPr>
        <w:t xml:space="preserve">чищенные сточные воды, отводимые в реку </w:t>
      </w:r>
      <w:proofErr w:type="spellStart"/>
      <w:r w:rsidRPr="00D03C8A">
        <w:rPr>
          <w:rFonts w:ascii="Arial" w:hAnsi="Arial" w:cs="Arial"/>
        </w:rPr>
        <w:t>Вихорева</w:t>
      </w:r>
      <w:proofErr w:type="spellEnd"/>
      <w:r w:rsidRPr="00D03C8A">
        <w:rPr>
          <w:rFonts w:ascii="Arial" w:hAnsi="Arial" w:cs="Arial"/>
        </w:rPr>
        <w:t xml:space="preserve"> соответствуют всем нормам качества сточных вод, сбрасываемых от канализационных очистных сооружений.</w:t>
      </w:r>
    </w:p>
    <w:p w:rsidR="007D2D35" w:rsidRPr="00544EE9" w:rsidRDefault="0062422A" w:rsidP="007D2D35">
      <w:pPr>
        <w:pStyle w:val="3"/>
        <w:spacing w:before="0" w:after="0"/>
        <w:ind w:firstLine="709"/>
        <w:jc w:val="both"/>
        <w:rPr>
          <w:i/>
          <w:sz w:val="24"/>
          <w:szCs w:val="24"/>
        </w:rPr>
      </w:pPr>
      <w:bookmarkStart w:id="16" w:name="_Toc426212691"/>
      <w:bookmarkStart w:id="17" w:name="_Toc504843910"/>
      <w:r>
        <w:rPr>
          <w:i/>
          <w:sz w:val="24"/>
          <w:szCs w:val="24"/>
        </w:rPr>
        <w:t>1</w:t>
      </w:r>
      <w:r w:rsidR="000A2618">
        <w:rPr>
          <w:i/>
          <w:sz w:val="24"/>
          <w:szCs w:val="24"/>
        </w:rPr>
        <w:t>.2</w:t>
      </w:r>
      <w:r w:rsidR="007D2D35" w:rsidRPr="00544EE9">
        <w:rPr>
          <w:i/>
          <w:sz w:val="24"/>
          <w:szCs w:val="24"/>
        </w:rPr>
        <w:t>.4.Территории, не охваченные централизованной системой водоотведения</w:t>
      </w:r>
      <w:bookmarkEnd w:id="16"/>
      <w:bookmarkEnd w:id="17"/>
    </w:p>
    <w:p w:rsidR="007D2D35" w:rsidRPr="00D03C8A" w:rsidRDefault="007D2D35" w:rsidP="007D2D35">
      <w:pPr>
        <w:ind w:firstLine="709"/>
        <w:jc w:val="both"/>
        <w:rPr>
          <w:rFonts w:ascii="Arial" w:hAnsi="Arial" w:cs="Arial"/>
        </w:rPr>
      </w:pPr>
      <w:r w:rsidRPr="00D03C8A">
        <w:rPr>
          <w:rFonts w:ascii="Arial" w:hAnsi="Arial" w:cs="Arial"/>
        </w:rPr>
        <w:t xml:space="preserve">Централизованное водоотведение присутствует на территории г.Вихоревка  и предприятий Вихоревского МО. Общая площадь данных территорий составляет около 50 </w:t>
      </w:r>
      <w:r w:rsidRPr="00D03C8A">
        <w:rPr>
          <w:rFonts w:ascii="Arial" w:hAnsi="Arial" w:cs="Arial"/>
          <w:i/>
        </w:rPr>
        <w:t>%</w:t>
      </w:r>
      <w:r w:rsidRPr="00D03C8A">
        <w:rPr>
          <w:rFonts w:ascii="Arial" w:hAnsi="Arial" w:cs="Arial"/>
        </w:rPr>
        <w:t xml:space="preserve"> рассматриваемой территории г. Вихоревка.</w:t>
      </w:r>
    </w:p>
    <w:p w:rsidR="007D2D35" w:rsidRPr="00E63B08" w:rsidRDefault="007D2D35" w:rsidP="007D2D35">
      <w:pPr>
        <w:ind w:firstLine="709"/>
        <w:jc w:val="both"/>
        <w:rPr>
          <w:rFonts w:ascii="Arial" w:hAnsi="Arial" w:cs="Arial"/>
        </w:rPr>
      </w:pPr>
      <w:r w:rsidRPr="00D03C8A">
        <w:rPr>
          <w:rFonts w:ascii="Arial" w:hAnsi="Arial" w:cs="Arial"/>
        </w:rPr>
        <w:t>Остальная часть застройки, представленная участками с индивидуальными домовладениями и территориями некоторых предприятий Вихоревского МО (нефтебаза, ИК-25 и др.), не охвачена ц</w:t>
      </w:r>
      <w:bookmarkStart w:id="18" w:name="_Toc426212692"/>
      <w:bookmarkStart w:id="19" w:name="_Toc504843911"/>
      <w:r>
        <w:rPr>
          <w:rFonts w:ascii="Arial" w:hAnsi="Arial" w:cs="Arial"/>
        </w:rPr>
        <w:t>ентрализованным водоотведением.</w:t>
      </w:r>
    </w:p>
    <w:p w:rsidR="007D2D35" w:rsidRPr="00E63B08" w:rsidRDefault="007D2D35" w:rsidP="007D2D35">
      <w:pPr>
        <w:pStyle w:val="3"/>
        <w:spacing w:before="0" w:after="0"/>
        <w:ind w:firstLine="709"/>
        <w:jc w:val="both"/>
        <w:rPr>
          <w:i/>
          <w:sz w:val="24"/>
          <w:szCs w:val="24"/>
        </w:rPr>
      </w:pPr>
      <w:r w:rsidRPr="00E63B08">
        <w:rPr>
          <w:rFonts w:eastAsiaTheme="minorHAnsi"/>
          <w:bCs w:val="0"/>
          <w:i/>
          <w:sz w:val="24"/>
          <w:szCs w:val="24"/>
          <w:lang w:eastAsia="en-US"/>
        </w:rPr>
        <w:t xml:space="preserve"> </w:t>
      </w:r>
      <w:r w:rsidRPr="00E63B08">
        <w:rPr>
          <w:i/>
          <w:sz w:val="24"/>
          <w:szCs w:val="24"/>
        </w:rPr>
        <w:t>Технические и технологические проблемы системы водоотведения поселения</w:t>
      </w:r>
      <w:bookmarkEnd w:id="18"/>
      <w:bookmarkEnd w:id="19"/>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 xml:space="preserve">В </w:t>
      </w:r>
      <w:r>
        <w:rPr>
          <w:rFonts w:ascii="Arial" w:hAnsi="Arial" w:cs="Arial"/>
          <w:color w:val="auto"/>
          <w:sz w:val="24"/>
          <w:szCs w:val="24"/>
        </w:rPr>
        <w:t xml:space="preserve"> централизованной </w:t>
      </w:r>
      <w:r w:rsidRPr="00D03C8A">
        <w:rPr>
          <w:rFonts w:ascii="Arial" w:hAnsi="Arial" w:cs="Arial"/>
          <w:color w:val="auto"/>
          <w:sz w:val="24"/>
          <w:szCs w:val="24"/>
        </w:rPr>
        <w:t>системе водоотведения в существующем состоянии имеются следующие основные технические и технологические проблемы:</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 xml:space="preserve">основную часть (больше 95 </w:t>
      </w:r>
      <w:r w:rsidRPr="00D03C8A">
        <w:rPr>
          <w:rFonts w:ascii="Arial" w:hAnsi="Arial" w:cs="Arial"/>
          <w:i/>
          <w:color w:val="auto"/>
          <w:sz w:val="24"/>
          <w:szCs w:val="24"/>
        </w:rPr>
        <w:t xml:space="preserve">%, </w:t>
      </w:r>
      <w:r w:rsidRPr="00D03C8A">
        <w:rPr>
          <w:rFonts w:ascii="Arial" w:hAnsi="Arial" w:cs="Arial"/>
          <w:color w:val="auto"/>
          <w:sz w:val="24"/>
          <w:szCs w:val="24"/>
        </w:rPr>
        <w:t xml:space="preserve"> 46 </w:t>
      </w:r>
      <w:r w:rsidRPr="00D03C8A">
        <w:rPr>
          <w:rFonts w:ascii="Arial" w:hAnsi="Arial" w:cs="Arial"/>
          <w:i/>
          <w:color w:val="auto"/>
          <w:sz w:val="24"/>
          <w:szCs w:val="24"/>
        </w:rPr>
        <w:t>км</w:t>
      </w:r>
      <w:r w:rsidRPr="00D03C8A">
        <w:rPr>
          <w:rFonts w:ascii="Arial" w:hAnsi="Arial" w:cs="Arial"/>
          <w:color w:val="auto"/>
          <w:sz w:val="24"/>
          <w:szCs w:val="24"/>
        </w:rPr>
        <w:t>) участков канализационных сетей  составляют участки, выработавшие свой нормативный эксплуатационный ресурс. Трубопроводы на данных участках рекомендуется заменить на новые в полимерном исполнении в ближайшей перспективе;</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зданиям КНС требуется ревизия технического состояния и проведение капитального ремонта;</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насосное оборудование всех КНС устарело. Рекомендуется произвести его хотя бы частичную замену (заменить как минимум по 1-му насосу);</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недостаточная оснащённость сооружений системы водоотведения  приборами учёта и контроля;</w:t>
      </w:r>
    </w:p>
    <w:p w:rsidR="007D2D35"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недостаточность систем автоматического регулирования работы насосов в КНС.</w:t>
      </w:r>
    </w:p>
    <w:p w:rsidR="007E5AAF" w:rsidRDefault="007E5AAF" w:rsidP="007E5AAF">
      <w:pPr>
        <w:pStyle w:val="1251"/>
        <w:tabs>
          <w:tab w:val="num" w:pos="1428"/>
        </w:tabs>
        <w:ind w:left="720" w:firstLine="0"/>
        <w:rPr>
          <w:rFonts w:ascii="Arial" w:hAnsi="Arial" w:cs="Arial"/>
          <w:color w:val="auto"/>
          <w:sz w:val="24"/>
          <w:szCs w:val="24"/>
        </w:rPr>
      </w:pPr>
    </w:p>
    <w:p w:rsidR="00352405" w:rsidRDefault="0062422A" w:rsidP="00352405">
      <w:pPr>
        <w:ind w:firstLine="709"/>
        <w:jc w:val="both"/>
        <w:rPr>
          <w:rFonts w:ascii="Arial" w:hAnsi="Arial" w:cs="Arial"/>
          <w:b/>
          <w:i/>
        </w:rPr>
      </w:pPr>
      <w:r>
        <w:rPr>
          <w:rFonts w:ascii="Arial" w:hAnsi="Arial" w:cs="Arial"/>
          <w:b/>
        </w:rPr>
        <w:t>1</w:t>
      </w:r>
      <w:r w:rsidR="00352405" w:rsidRPr="00E916C8">
        <w:rPr>
          <w:rFonts w:ascii="Arial" w:hAnsi="Arial" w:cs="Arial"/>
          <w:b/>
        </w:rPr>
        <w:t>.3.</w:t>
      </w:r>
      <w:r w:rsidR="00352405" w:rsidRPr="00E916C8">
        <w:rPr>
          <w:rFonts w:ascii="Arial" w:hAnsi="Arial" w:cs="Arial"/>
        </w:rPr>
        <w:t xml:space="preserve"> </w:t>
      </w:r>
      <w:r w:rsidR="00352405" w:rsidRPr="00E916C8">
        <w:rPr>
          <w:rFonts w:ascii="Arial" w:hAnsi="Arial" w:cs="Arial"/>
          <w:b/>
          <w:i/>
        </w:rPr>
        <w:t>Теплоснабжение. Характеристика состояния</w:t>
      </w:r>
    </w:p>
    <w:p w:rsidR="00303FE1" w:rsidRDefault="00303FE1" w:rsidP="00303FE1">
      <w:pPr>
        <w:autoSpaceDE w:val="0"/>
        <w:autoSpaceDN w:val="0"/>
        <w:adjustRightInd w:val="0"/>
        <w:ind w:firstLine="709"/>
        <w:jc w:val="both"/>
        <w:rPr>
          <w:rFonts w:ascii="Arial" w:hAnsi="Arial" w:cs="Arial"/>
        </w:rPr>
      </w:pPr>
      <w:r w:rsidRPr="008F18EC">
        <w:rPr>
          <w:rFonts w:ascii="Arial" w:hAnsi="Arial" w:cs="Arial"/>
        </w:rPr>
        <w:t>Общие характеристики теплоисточник</w:t>
      </w:r>
      <w:r w:rsidRPr="008F18EC">
        <w:rPr>
          <w:rFonts w:ascii="Arial" w:hAnsi="Arial" w:cs="Arial"/>
          <w:color w:val="000000"/>
        </w:rPr>
        <w:t>ов</w:t>
      </w:r>
      <w:r w:rsidRPr="008F18EC">
        <w:rPr>
          <w:rFonts w:ascii="Arial" w:hAnsi="Arial" w:cs="Arial"/>
        </w:rPr>
        <w:t xml:space="preserve"> </w:t>
      </w:r>
      <w:r w:rsidRPr="008F18EC">
        <w:rPr>
          <w:rFonts w:ascii="Arial" w:hAnsi="Arial" w:cs="Arial"/>
          <w:color w:val="000000"/>
        </w:rPr>
        <w:t>Вихоревского городского поселения</w:t>
      </w:r>
      <w:r w:rsidR="0062422A">
        <w:rPr>
          <w:rFonts w:ascii="Arial" w:hAnsi="Arial" w:cs="Arial"/>
        </w:rPr>
        <w:t xml:space="preserve"> предс</w:t>
      </w:r>
      <w:r w:rsidR="00D14F9B">
        <w:rPr>
          <w:rFonts w:ascii="Arial" w:hAnsi="Arial" w:cs="Arial"/>
        </w:rPr>
        <w:t>тавлены в табл.5</w:t>
      </w:r>
      <w:r w:rsidRPr="008F18EC">
        <w:rPr>
          <w:rFonts w:ascii="Arial" w:hAnsi="Arial" w:cs="Arial"/>
        </w:rPr>
        <w:t>. Суммарная установленная тепловая мощность теплоисточник</w:t>
      </w:r>
      <w:r w:rsidRPr="008F18EC">
        <w:rPr>
          <w:rFonts w:ascii="Arial" w:hAnsi="Arial" w:cs="Arial"/>
          <w:color w:val="000000"/>
        </w:rPr>
        <w:t>ов</w:t>
      </w:r>
      <w:r w:rsidRPr="008F18EC">
        <w:rPr>
          <w:rFonts w:ascii="Arial" w:hAnsi="Arial" w:cs="Arial"/>
        </w:rPr>
        <w:t xml:space="preserve"> (</w:t>
      </w:r>
      <w:r w:rsidRPr="008F18EC">
        <w:rPr>
          <w:rFonts w:ascii="Arial" w:hAnsi="Arial" w:cs="Arial"/>
          <w:color w:val="000000"/>
        </w:rPr>
        <w:t>3</w:t>
      </w:r>
      <w:r w:rsidRPr="008F18EC">
        <w:rPr>
          <w:rFonts w:ascii="Arial" w:hAnsi="Arial" w:cs="Arial"/>
        </w:rPr>
        <w:t xml:space="preserve">шт.) </w:t>
      </w:r>
      <w:r w:rsidRPr="008F18EC">
        <w:rPr>
          <w:rFonts w:ascii="Arial" w:hAnsi="Arial" w:cs="Arial"/>
          <w:color w:val="000000"/>
        </w:rPr>
        <w:t>Вихоревского городского поселения</w:t>
      </w:r>
      <w:r w:rsidRPr="008F18EC">
        <w:rPr>
          <w:rFonts w:ascii="Arial" w:hAnsi="Arial" w:cs="Arial"/>
        </w:rPr>
        <w:t xml:space="preserve"> составляет </w:t>
      </w:r>
      <w:r>
        <w:rPr>
          <w:rFonts w:ascii="Arial" w:hAnsi="Arial" w:cs="Arial"/>
          <w:color w:val="000000"/>
        </w:rPr>
        <w:t>87,</w:t>
      </w:r>
      <w:r w:rsidRPr="008F18EC">
        <w:rPr>
          <w:rFonts w:ascii="Arial" w:hAnsi="Arial" w:cs="Arial"/>
          <w:color w:val="000000"/>
        </w:rPr>
        <w:t>15</w:t>
      </w:r>
      <w:r w:rsidRPr="008F18EC">
        <w:rPr>
          <w:rFonts w:ascii="Arial" w:hAnsi="Arial" w:cs="Arial"/>
        </w:rPr>
        <w:t xml:space="preserve"> Гкал/ч, располагаемая мощность </w:t>
      </w:r>
      <w:r>
        <w:rPr>
          <w:rFonts w:ascii="Arial" w:hAnsi="Arial" w:cs="Arial"/>
        </w:rPr>
        <w:t>–</w:t>
      </w:r>
      <w:r w:rsidRPr="008F18EC">
        <w:rPr>
          <w:rFonts w:ascii="Arial" w:hAnsi="Arial" w:cs="Arial"/>
        </w:rPr>
        <w:t xml:space="preserve"> </w:t>
      </w:r>
      <w:r>
        <w:rPr>
          <w:rFonts w:ascii="Arial" w:hAnsi="Arial" w:cs="Arial"/>
          <w:color w:val="000000"/>
        </w:rPr>
        <w:t>71,</w:t>
      </w:r>
      <w:r w:rsidRPr="008F18EC">
        <w:rPr>
          <w:rFonts w:ascii="Arial" w:hAnsi="Arial" w:cs="Arial"/>
          <w:color w:val="000000"/>
        </w:rPr>
        <w:t>50</w:t>
      </w:r>
      <w:r w:rsidRPr="008F18EC">
        <w:rPr>
          <w:rFonts w:ascii="Arial" w:hAnsi="Arial" w:cs="Arial"/>
        </w:rPr>
        <w:t xml:space="preserve"> Гкал/ч, расчётная тепловая мощность </w:t>
      </w:r>
      <w:r>
        <w:rPr>
          <w:rFonts w:ascii="Arial" w:hAnsi="Arial" w:cs="Arial"/>
        </w:rPr>
        <w:t>–</w:t>
      </w:r>
      <w:r w:rsidRPr="008F18EC">
        <w:rPr>
          <w:rFonts w:ascii="Arial" w:hAnsi="Arial" w:cs="Arial"/>
        </w:rPr>
        <w:t xml:space="preserve"> </w:t>
      </w:r>
      <w:r>
        <w:rPr>
          <w:rFonts w:ascii="Arial" w:hAnsi="Arial" w:cs="Arial"/>
          <w:color w:val="000000"/>
        </w:rPr>
        <w:t>50,</w:t>
      </w:r>
      <w:r w:rsidRPr="008F18EC">
        <w:rPr>
          <w:rFonts w:ascii="Arial" w:hAnsi="Arial" w:cs="Arial"/>
          <w:color w:val="000000"/>
        </w:rPr>
        <w:t>76</w:t>
      </w:r>
      <w:r w:rsidRPr="008F18EC">
        <w:rPr>
          <w:rFonts w:ascii="Arial" w:hAnsi="Arial" w:cs="Arial"/>
        </w:rPr>
        <w:t xml:space="preserve"> Гкал/ч. </w:t>
      </w:r>
    </w:p>
    <w:p w:rsidR="00303FE1" w:rsidRDefault="00303FE1" w:rsidP="00303FE1">
      <w:pPr>
        <w:autoSpaceDE w:val="0"/>
        <w:autoSpaceDN w:val="0"/>
        <w:adjustRightInd w:val="0"/>
        <w:ind w:firstLine="709"/>
        <w:jc w:val="both"/>
        <w:rPr>
          <w:rFonts w:ascii="Arial" w:hAnsi="Arial" w:cs="Arial"/>
        </w:rPr>
      </w:pPr>
      <w:r>
        <w:rPr>
          <w:rFonts w:ascii="Arial" w:hAnsi="Arial" w:cs="Arial"/>
        </w:rPr>
        <w:t>Таблица</w:t>
      </w:r>
      <w:r w:rsidR="00D14F9B">
        <w:rPr>
          <w:rFonts w:ascii="Arial" w:hAnsi="Arial" w:cs="Arial"/>
        </w:rPr>
        <w:t xml:space="preserve"> 5</w:t>
      </w:r>
      <w:r>
        <w:rPr>
          <w:rFonts w:ascii="Arial" w:hAnsi="Arial" w:cs="Arial"/>
        </w:rPr>
        <w:t>.</w:t>
      </w:r>
    </w:p>
    <w:p w:rsidR="00303FE1" w:rsidRPr="008F18EC" w:rsidRDefault="00303FE1" w:rsidP="00303FE1">
      <w:pPr>
        <w:autoSpaceDE w:val="0"/>
        <w:autoSpaceDN w:val="0"/>
        <w:adjustRightInd w:val="0"/>
        <w:ind w:firstLine="709"/>
        <w:jc w:val="both"/>
        <w:rPr>
          <w:rFonts w:ascii="Arial" w:hAnsi="Arial" w:cs="Arial"/>
          <w:b/>
          <w:i/>
        </w:rPr>
      </w:pPr>
      <w:r w:rsidRPr="008F18EC">
        <w:rPr>
          <w:rFonts w:ascii="Arial" w:hAnsi="Arial" w:cs="Arial"/>
          <w:b/>
          <w:i/>
        </w:rPr>
        <w:t>Общие характеристики теплоисточников</w:t>
      </w:r>
    </w:p>
    <w:tbl>
      <w:tblPr>
        <w:tblW w:w="8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1801"/>
        <w:gridCol w:w="1249"/>
        <w:gridCol w:w="1080"/>
        <w:gridCol w:w="1009"/>
        <w:gridCol w:w="1023"/>
      </w:tblGrid>
      <w:tr w:rsidR="00303FE1" w:rsidRPr="008F18EC" w:rsidTr="004818A7">
        <w:trPr>
          <w:trHeight w:val="585"/>
        </w:trPr>
        <w:tc>
          <w:tcPr>
            <w:tcW w:w="31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Теплоисточник</w:t>
            </w:r>
          </w:p>
        </w:tc>
        <w:tc>
          <w:tcPr>
            <w:tcW w:w="12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Период работы</w:t>
            </w:r>
          </w:p>
        </w:tc>
        <w:tc>
          <w:tcPr>
            <w:tcW w:w="1249"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Топливо</w:t>
            </w:r>
          </w:p>
        </w:tc>
        <w:tc>
          <w:tcPr>
            <w:tcW w:w="108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xml:space="preserve">Котлы, </w:t>
            </w:r>
            <w:proofErr w:type="spellStart"/>
            <w:r w:rsidRPr="0003362A">
              <w:rPr>
                <w:rFonts w:ascii="Courier New" w:hAnsi="Courier New" w:cs="Courier New"/>
                <w:b/>
                <w:i/>
                <w:iCs/>
                <w:color w:val="000000"/>
                <w:sz w:val="22"/>
              </w:rPr>
              <w:t>шт</w:t>
            </w:r>
            <w:proofErr w:type="spellEnd"/>
          </w:p>
        </w:tc>
        <w:tc>
          <w:tcPr>
            <w:tcW w:w="940" w:type="dxa"/>
            <w:shd w:val="clear" w:color="auto" w:fill="auto"/>
            <w:vAlign w:val="center"/>
          </w:tcPr>
          <w:p w:rsidR="00303FE1" w:rsidRPr="0003362A" w:rsidRDefault="00303FE1" w:rsidP="004818A7">
            <w:pPr>
              <w:jc w:val="center"/>
              <w:rPr>
                <w:rFonts w:ascii="Courier New" w:hAnsi="Courier New" w:cs="Courier New"/>
                <w:b/>
                <w:bCs/>
                <w:color w:val="000000"/>
              </w:rPr>
            </w:pPr>
            <w:proofErr w:type="spellStart"/>
            <w:r w:rsidRPr="0003362A">
              <w:rPr>
                <w:rFonts w:ascii="Courier New" w:hAnsi="Courier New" w:cs="Courier New"/>
                <w:b/>
                <w:bCs/>
                <w:color w:val="000000"/>
                <w:sz w:val="22"/>
              </w:rPr>
              <w:t>Qуст</w:t>
            </w:r>
            <w:proofErr w:type="spellEnd"/>
            <w:r w:rsidRPr="0003362A">
              <w:rPr>
                <w:rFonts w:ascii="Courier New" w:hAnsi="Courier New" w:cs="Courier New"/>
                <w:b/>
                <w:bCs/>
                <w:color w:val="000000"/>
                <w:sz w:val="22"/>
              </w:rPr>
              <w:t xml:space="preserve">, </w:t>
            </w:r>
            <w:r w:rsidRPr="0003362A">
              <w:rPr>
                <w:rFonts w:ascii="Courier New" w:hAnsi="Courier New" w:cs="Courier New"/>
                <w:b/>
                <w:i/>
                <w:iCs/>
                <w:color w:val="000000"/>
                <w:sz w:val="22"/>
              </w:rPr>
              <w:t>Гкал/ч</w:t>
            </w:r>
          </w:p>
        </w:tc>
        <w:tc>
          <w:tcPr>
            <w:tcW w:w="1023" w:type="dxa"/>
            <w:shd w:val="clear" w:color="auto" w:fill="auto"/>
            <w:vAlign w:val="center"/>
          </w:tcPr>
          <w:p w:rsidR="00303FE1" w:rsidRPr="0003362A" w:rsidRDefault="00303FE1" w:rsidP="004818A7">
            <w:pPr>
              <w:jc w:val="center"/>
              <w:rPr>
                <w:rFonts w:ascii="Courier New" w:hAnsi="Courier New" w:cs="Courier New"/>
                <w:b/>
                <w:bCs/>
                <w:color w:val="000000"/>
              </w:rPr>
            </w:pPr>
            <w:proofErr w:type="spellStart"/>
            <w:r w:rsidRPr="0003362A">
              <w:rPr>
                <w:rFonts w:ascii="Courier New" w:hAnsi="Courier New" w:cs="Courier New"/>
                <w:b/>
                <w:bCs/>
                <w:color w:val="000000"/>
                <w:sz w:val="22"/>
              </w:rPr>
              <w:t>Qрасч</w:t>
            </w:r>
            <w:proofErr w:type="spellEnd"/>
            <w:r w:rsidRPr="0003362A">
              <w:rPr>
                <w:rFonts w:ascii="Courier New" w:hAnsi="Courier New" w:cs="Courier New"/>
                <w:b/>
                <w:bCs/>
                <w:color w:val="000000"/>
                <w:sz w:val="22"/>
              </w:rPr>
              <w:t xml:space="preserve">, </w:t>
            </w:r>
            <w:r w:rsidRPr="0003362A">
              <w:rPr>
                <w:rFonts w:ascii="Courier New" w:hAnsi="Courier New" w:cs="Courier New"/>
                <w:b/>
                <w:i/>
                <w:iCs/>
                <w:color w:val="000000"/>
                <w:sz w:val="22"/>
              </w:rPr>
              <w:t>Гкал/ч</w:t>
            </w:r>
          </w:p>
        </w:tc>
      </w:tr>
      <w:tr w:rsidR="00303FE1" w:rsidRPr="008F18EC" w:rsidTr="004818A7">
        <w:trPr>
          <w:trHeight w:val="375"/>
        </w:trPr>
        <w:tc>
          <w:tcPr>
            <w:tcW w:w="31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Всего</w:t>
            </w:r>
          </w:p>
        </w:tc>
        <w:tc>
          <w:tcPr>
            <w:tcW w:w="12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w:t>
            </w:r>
          </w:p>
        </w:tc>
        <w:tc>
          <w:tcPr>
            <w:tcW w:w="1249"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w:t>
            </w:r>
          </w:p>
        </w:tc>
        <w:tc>
          <w:tcPr>
            <w:tcW w:w="108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9</w:t>
            </w:r>
          </w:p>
        </w:tc>
        <w:tc>
          <w:tcPr>
            <w:tcW w:w="94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87.2</w:t>
            </w:r>
          </w:p>
        </w:tc>
        <w:tc>
          <w:tcPr>
            <w:tcW w:w="1023"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50.76</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Байкальская</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Байкальская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Год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3</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4.7</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1.28</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Водогрейная</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Водогрейная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Год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80.0</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48.27</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lastRenderedPageBreak/>
              <w:t>Система Нефтяников</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Нефтяников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Отопительный период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2</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2.5</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1.21</w:t>
            </w:r>
          </w:p>
        </w:tc>
      </w:tr>
    </w:tbl>
    <w:p w:rsidR="00303FE1" w:rsidRPr="00002D15" w:rsidRDefault="00303FE1" w:rsidP="00303FE1">
      <w:pPr>
        <w:spacing w:line="264" w:lineRule="auto"/>
        <w:ind w:firstLine="708"/>
        <w:rPr>
          <w:rFonts w:ascii="Arial" w:hAnsi="Arial" w:cs="Arial"/>
        </w:rPr>
      </w:pPr>
      <w:r>
        <w:rPr>
          <w:rFonts w:ascii="Arial" w:hAnsi="Arial" w:cs="Arial"/>
        </w:rPr>
        <w:t xml:space="preserve"> </w:t>
      </w:r>
    </w:p>
    <w:p w:rsidR="00303FE1" w:rsidRPr="0029218A" w:rsidRDefault="00303FE1" w:rsidP="00303FE1">
      <w:pPr>
        <w:ind w:firstLine="708"/>
        <w:rPr>
          <w:rFonts w:ascii="Arial" w:hAnsi="Arial" w:cs="Arial"/>
          <w:b/>
          <w:i/>
          <w:szCs w:val="28"/>
          <w:u w:val="single"/>
        </w:rPr>
      </w:pPr>
      <w:r w:rsidRPr="0029218A">
        <w:rPr>
          <w:rFonts w:ascii="Arial" w:hAnsi="Arial" w:cs="Arial"/>
          <w:b/>
          <w:i/>
          <w:szCs w:val="28"/>
          <w:u w:val="single"/>
        </w:rPr>
        <w:t>Котельная «Водогрейная»</w:t>
      </w:r>
    </w:p>
    <w:p w:rsidR="00303FE1" w:rsidRPr="00002D15" w:rsidRDefault="00303FE1" w:rsidP="00303FE1">
      <w:pPr>
        <w:ind w:firstLine="708"/>
        <w:rPr>
          <w:rFonts w:ascii="Arial" w:hAnsi="Arial" w:cs="Arial"/>
        </w:rPr>
      </w:pPr>
      <w:r w:rsidRPr="00002D15">
        <w:rPr>
          <w:rFonts w:ascii="Arial" w:hAnsi="Arial" w:cs="Arial"/>
          <w:szCs w:val="28"/>
        </w:rPr>
        <w:t xml:space="preserve">Котельная «Водогрейная» расположена в восточной части поселения, на его окраине, по адресу: ул. </w:t>
      </w:r>
      <w:proofErr w:type="spellStart"/>
      <w:r w:rsidRPr="00002D15">
        <w:rPr>
          <w:rFonts w:ascii="Arial" w:hAnsi="Arial" w:cs="Arial"/>
          <w:szCs w:val="28"/>
        </w:rPr>
        <w:t>Доковская</w:t>
      </w:r>
      <w:proofErr w:type="spellEnd"/>
      <w:r w:rsidRPr="00002D15">
        <w:rPr>
          <w:rFonts w:ascii="Arial" w:hAnsi="Arial" w:cs="Arial"/>
          <w:szCs w:val="28"/>
        </w:rPr>
        <w:t xml:space="preserve">, д.22б. </w:t>
      </w:r>
    </w:p>
    <w:p w:rsidR="00303FE1" w:rsidRPr="00002D15" w:rsidRDefault="00303FE1" w:rsidP="00303FE1">
      <w:pPr>
        <w:ind w:firstLine="709"/>
        <w:rPr>
          <w:rFonts w:ascii="Arial" w:hAnsi="Arial" w:cs="Arial"/>
          <w:b/>
          <w:i/>
          <w:szCs w:val="28"/>
        </w:rPr>
      </w:pPr>
      <w:proofErr w:type="spellStart"/>
      <w:r w:rsidRPr="00002D15">
        <w:rPr>
          <w:rFonts w:ascii="Arial" w:hAnsi="Arial" w:cs="Arial"/>
          <w:b/>
          <w:i/>
          <w:szCs w:val="28"/>
        </w:rPr>
        <w:t>Котлоагрегаты</w:t>
      </w:r>
      <w:proofErr w:type="spellEnd"/>
    </w:p>
    <w:p w:rsidR="00303FE1" w:rsidRDefault="00303FE1" w:rsidP="00303FE1">
      <w:pPr>
        <w:ind w:firstLine="709"/>
        <w:jc w:val="both"/>
        <w:rPr>
          <w:rFonts w:ascii="Arial" w:hAnsi="Arial" w:cs="Arial"/>
        </w:rPr>
      </w:pPr>
      <w:r w:rsidRPr="00002D15">
        <w:rPr>
          <w:rFonts w:ascii="Arial" w:hAnsi="Arial" w:cs="Arial"/>
        </w:rPr>
        <w:t xml:space="preserve">Перечень и характеристики </w:t>
      </w:r>
      <w:proofErr w:type="spellStart"/>
      <w:r w:rsidRPr="00002D15">
        <w:rPr>
          <w:rFonts w:ascii="Arial" w:hAnsi="Arial" w:cs="Arial"/>
        </w:rPr>
        <w:t>котлоагрегатов</w:t>
      </w:r>
      <w:proofErr w:type="spellEnd"/>
      <w:r w:rsidRPr="00002D15">
        <w:rPr>
          <w:rFonts w:ascii="Arial" w:hAnsi="Arial" w:cs="Arial"/>
        </w:rPr>
        <w:t xml:space="preserve"> котельной </w:t>
      </w:r>
      <w:r w:rsidRPr="00002D15">
        <w:rPr>
          <w:rFonts w:ascii="Arial" w:hAnsi="Arial" w:cs="Arial"/>
          <w:szCs w:val="28"/>
        </w:rPr>
        <w:t>"Водогрейная"</w:t>
      </w:r>
      <w:r w:rsidR="00D14F9B">
        <w:rPr>
          <w:rFonts w:ascii="Arial" w:hAnsi="Arial" w:cs="Arial"/>
        </w:rPr>
        <w:t xml:space="preserve"> представлены в таблице 6</w:t>
      </w:r>
      <w:r>
        <w:rPr>
          <w:rFonts w:ascii="Arial" w:hAnsi="Arial" w:cs="Arial"/>
        </w:rPr>
        <w:t>.</w:t>
      </w:r>
    </w:p>
    <w:p w:rsidR="00303FE1" w:rsidRDefault="00D14F9B" w:rsidP="00303FE1">
      <w:pPr>
        <w:ind w:firstLine="709"/>
        <w:jc w:val="both"/>
        <w:rPr>
          <w:rFonts w:ascii="Arial" w:hAnsi="Arial" w:cs="Arial"/>
        </w:rPr>
      </w:pPr>
      <w:r>
        <w:rPr>
          <w:rFonts w:ascii="Arial" w:hAnsi="Arial" w:cs="Arial"/>
        </w:rPr>
        <w:t>Таблица 6.</w:t>
      </w:r>
    </w:p>
    <w:p w:rsidR="00303FE1" w:rsidRDefault="00303FE1" w:rsidP="00303FE1">
      <w:pPr>
        <w:ind w:firstLine="709"/>
        <w:jc w:val="both"/>
        <w:rPr>
          <w:rFonts w:ascii="Arial" w:hAnsi="Arial" w:cs="Arial"/>
          <w:b/>
          <w:i/>
        </w:rPr>
      </w:pPr>
      <w:proofErr w:type="spellStart"/>
      <w:r w:rsidRPr="0029218A">
        <w:rPr>
          <w:rFonts w:ascii="Arial" w:hAnsi="Arial" w:cs="Arial"/>
          <w:b/>
          <w:i/>
        </w:rPr>
        <w:t>Котлоагрегаты</w:t>
      </w:r>
      <w:proofErr w:type="spellEnd"/>
      <w:r w:rsidRPr="0029218A">
        <w:rPr>
          <w:rFonts w:ascii="Arial" w:hAnsi="Arial" w:cs="Arial"/>
          <w:b/>
          <w:i/>
        </w:rPr>
        <w:t xml:space="preserve"> котельной «Водогрейная»</w:t>
      </w:r>
    </w:p>
    <w:tbl>
      <w:tblPr>
        <w:tblStyle w:val="a9"/>
        <w:tblW w:w="0" w:type="auto"/>
        <w:tblLook w:val="04A0" w:firstRow="1" w:lastRow="0" w:firstColumn="1" w:lastColumn="0" w:noHBand="0" w:noVBand="1"/>
      </w:tblPr>
      <w:tblGrid>
        <w:gridCol w:w="697"/>
        <w:gridCol w:w="846"/>
        <w:gridCol w:w="1177"/>
        <w:gridCol w:w="1177"/>
        <w:gridCol w:w="1664"/>
        <w:gridCol w:w="1297"/>
        <w:gridCol w:w="1057"/>
        <w:gridCol w:w="954"/>
        <w:gridCol w:w="701"/>
      </w:tblGrid>
      <w:tr w:rsidR="00303FE1" w:rsidRPr="00704D88" w:rsidTr="004818A7">
        <w:tc>
          <w:tcPr>
            <w:tcW w:w="69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Ст.№</w:t>
            </w:r>
          </w:p>
        </w:tc>
        <w:tc>
          <w:tcPr>
            <w:tcW w:w="1130"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Марка</w:t>
            </w:r>
          </w:p>
        </w:tc>
        <w:tc>
          <w:tcPr>
            <w:tcW w:w="117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Уст.</w:t>
            </w:r>
          </w:p>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мощн</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Гкал/час</w:t>
            </w:r>
          </w:p>
        </w:tc>
        <w:tc>
          <w:tcPr>
            <w:tcW w:w="1177" w:type="dxa"/>
            <w:vAlign w:val="center"/>
          </w:tcPr>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Распол</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мощн</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Гкал/час</w:t>
            </w:r>
          </w:p>
        </w:tc>
        <w:tc>
          <w:tcPr>
            <w:tcW w:w="1733"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Завод</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изготовитель</w:t>
            </w:r>
          </w:p>
        </w:tc>
        <w:tc>
          <w:tcPr>
            <w:tcW w:w="129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 xml:space="preserve">Тип по </w:t>
            </w:r>
            <w:proofErr w:type="spellStart"/>
            <w:r w:rsidRPr="00704D88">
              <w:rPr>
                <w:rFonts w:ascii="Courier New" w:hAnsi="Courier New" w:cs="Courier New"/>
                <w:sz w:val="20"/>
                <w:szCs w:val="20"/>
              </w:rPr>
              <w:t>теплонос</w:t>
            </w:r>
            <w:proofErr w:type="spellEnd"/>
            <w:r w:rsidRPr="00704D88">
              <w:rPr>
                <w:rFonts w:ascii="Courier New" w:hAnsi="Courier New" w:cs="Courier New"/>
                <w:sz w:val="20"/>
                <w:szCs w:val="20"/>
              </w:rPr>
              <w:t>.</w:t>
            </w:r>
          </w:p>
        </w:tc>
        <w:tc>
          <w:tcPr>
            <w:tcW w:w="105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Тип топлива</w:t>
            </w:r>
          </w:p>
        </w:tc>
        <w:tc>
          <w:tcPr>
            <w:tcW w:w="1123"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Топка</w:t>
            </w:r>
          </w:p>
        </w:tc>
        <w:tc>
          <w:tcPr>
            <w:tcW w:w="746"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Год</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Уст.</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№4</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№5</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18</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№6</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r w:rsidR="00303FE1" w:rsidRPr="00704D88" w:rsidTr="004818A7">
        <w:tc>
          <w:tcPr>
            <w:tcW w:w="697" w:type="dxa"/>
            <w:vAlign w:val="center"/>
          </w:tcPr>
          <w:p w:rsidR="00303FE1" w:rsidRDefault="00303FE1" w:rsidP="004818A7">
            <w:pPr>
              <w:jc w:val="center"/>
              <w:rPr>
                <w:rFonts w:ascii="Courier New" w:hAnsi="Courier New" w:cs="Courier New"/>
                <w:szCs w:val="28"/>
              </w:rPr>
            </w:pPr>
            <w:r>
              <w:rPr>
                <w:rFonts w:ascii="Courier New" w:hAnsi="Courier New" w:cs="Courier New"/>
                <w:szCs w:val="28"/>
              </w:rPr>
              <w:t>№7</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bl>
    <w:p w:rsidR="00303FE1" w:rsidRDefault="00303FE1" w:rsidP="00303FE1">
      <w:pPr>
        <w:rPr>
          <w:szCs w:val="28"/>
        </w:rPr>
      </w:pPr>
    </w:p>
    <w:p w:rsidR="00303FE1" w:rsidRDefault="00303FE1" w:rsidP="00303FE1">
      <w:pPr>
        <w:ind w:firstLine="540"/>
        <w:jc w:val="both"/>
        <w:rPr>
          <w:rFonts w:ascii="Arial" w:hAnsi="Arial" w:cs="Arial"/>
        </w:rPr>
      </w:pPr>
      <w:r w:rsidRPr="00002D15">
        <w:rPr>
          <w:rFonts w:ascii="Arial" w:hAnsi="Arial" w:cs="Arial"/>
        </w:rPr>
        <w:t xml:space="preserve">Котлы оборудованы колосниковыми решетками обратного хода типа </w:t>
      </w:r>
      <w:r w:rsidRPr="00002D15">
        <w:rPr>
          <w:rFonts w:ascii="Arial" w:hAnsi="Arial" w:cs="Arial"/>
          <w:szCs w:val="28"/>
        </w:rPr>
        <w:t>ТЧЗМ-2-2.7-6.5 (привод решетки ПТБ-1200)</w:t>
      </w:r>
      <w:r w:rsidRPr="00002D15">
        <w:rPr>
          <w:rFonts w:ascii="Arial" w:hAnsi="Arial" w:cs="Arial"/>
        </w:rPr>
        <w:t xml:space="preserve"> и пневмомеханическими </w:t>
      </w:r>
      <w:proofErr w:type="spellStart"/>
      <w:r w:rsidRPr="00002D15">
        <w:rPr>
          <w:rFonts w:ascii="Arial" w:hAnsi="Arial" w:cs="Arial"/>
        </w:rPr>
        <w:t>забрасывателями</w:t>
      </w:r>
      <w:proofErr w:type="spellEnd"/>
      <w:r w:rsidRPr="00002D15">
        <w:rPr>
          <w:rFonts w:ascii="Arial" w:hAnsi="Arial" w:cs="Arial"/>
        </w:rPr>
        <w:t xml:space="preserve"> угля</w:t>
      </w:r>
      <w:r>
        <w:rPr>
          <w:rFonts w:ascii="Arial" w:hAnsi="Arial" w:cs="Arial"/>
        </w:rPr>
        <w:t>.</w:t>
      </w:r>
    </w:p>
    <w:p w:rsidR="00303FE1" w:rsidRPr="00804123" w:rsidRDefault="00303FE1" w:rsidP="00804123">
      <w:pPr>
        <w:ind w:firstLine="540"/>
        <w:jc w:val="both"/>
        <w:rPr>
          <w:rFonts w:ascii="Arial" w:hAnsi="Arial" w:cs="Arial"/>
        </w:rPr>
      </w:pPr>
      <w:r w:rsidRPr="00002D15">
        <w:rPr>
          <w:rFonts w:ascii="Arial" w:hAnsi="Arial" w:cs="Arial"/>
        </w:rPr>
        <w:t xml:space="preserve">Суммарная установленная мощность 4-х котлов составляет 80 </w:t>
      </w:r>
      <w:r w:rsidRPr="00002D15">
        <w:rPr>
          <w:rFonts w:ascii="Arial" w:hAnsi="Arial" w:cs="Arial"/>
          <w:szCs w:val="28"/>
        </w:rPr>
        <w:t>Гкал</w:t>
      </w:r>
      <w:r w:rsidRPr="00002D15">
        <w:rPr>
          <w:rFonts w:ascii="Arial" w:hAnsi="Arial" w:cs="Arial"/>
        </w:rPr>
        <w:t xml:space="preserve">/ч, располагаемая мощность - 66 </w:t>
      </w:r>
      <w:r w:rsidRPr="00002D15">
        <w:rPr>
          <w:rFonts w:ascii="Arial" w:hAnsi="Arial" w:cs="Arial"/>
          <w:szCs w:val="28"/>
        </w:rPr>
        <w:t>Гкал</w:t>
      </w:r>
      <w:r w:rsidRPr="00002D15">
        <w:rPr>
          <w:rFonts w:ascii="Arial" w:hAnsi="Arial" w:cs="Arial"/>
        </w:rPr>
        <w:t xml:space="preserve">/ч. Для покрытия расчетной нагрузки котельной, составляющей около 46 </w:t>
      </w:r>
      <w:r w:rsidRPr="00002D15">
        <w:rPr>
          <w:rFonts w:ascii="Arial" w:hAnsi="Arial" w:cs="Arial"/>
          <w:szCs w:val="28"/>
        </w:rPr>
        <w:t>Гкал</w:t>
      </w:r>
      <w:r w:rsidRPr="00002D15">
        <w:rPr>
          <w:rFonts w:ascii="Arial" w:hAnsi="Arial" w:cs="Arial"/>
        </w:rPr>
        <w:t xml:space="preserve">/ч, требуется  работа любых 3-х котлов. Т.е. резервная тепловая мощность котельной соответствует тепловой мощности 1-го котла и составляет 15-17 </w:t>
      </w:r>
      <w:r w:rsidRPr="00002D15">
        <w:rPr>
          <w:rFonts w:ascii="Arial" w:hAnsi="Arial" w:cs="Arial"/>
          <w:szCs w:val="28"/>
        </w:rPr>
        <w:t>Гкал</w:t>
      </w:r>
      <w:r w:rsidRPr="00002D15">
        <w:rPr>
          <w:rFonts w:ascii="Arial" w:hAnsi="Arial" w:cs="Arial"/>
        </w:rPr>
        <w:t xml:space="preserve">/ч. В настоящее время при полной загрузке 2-х котлов (№4 и №6) котельная способна обеспечить нормативную тепловую мощность около 34 </w:t>
      </w:r>
      <w:r w:rsidRPr="00002D15">
        <w:rPr>
          <w:rFonts w:ascii="Arial" w:hAnsi="Arial" w:cs="Arial"/>
          <w:szCs w:val="28"/>
        </w:rPr>
        <w:t>Гкал</w:t>
      </w:r>
      <w:r w:rsidRPr="00002D15">
        <w:rPr>
          <w:rFonts w:ascii="Arial" w:hAnsi="Arial" w:cs="Arial"/>
        </w:rPr>
        <w:t>/ч, что соответствует среднесуточной темпер</w:t>
      </w:r>
      <w:r w:rsidR="00804123">
        <w:rPr>
          <w:rFonts w:ascii="Arial" w:hAnsi="Arial" w:cs="Arial"/>
        </w:rPr>
        <w:t>атуре наружного воздуха -23 °С.</w:t>
      </w:r>
    </w:p>
    <w:p w:rsidR="00352405" w:rsidRPr="00E916C8" w:rsidRDefault="0062422A" w:rsidP="00352405">
      <w:pPr>
        <w:pStyle w:val="a5"/>
        <w:spacing w:before="0" w:after="0"/>
        <w:ind w:firstLine="709"/>
        <w:rPr>
          <w:rFonts w:ascii="Arial" w:hAnsi="Arial" w:cs="Arial"/>
          <w:b/>
          <w:i/>
        </w:rPr>
      </w:pPr>
      <w:r>
        <w:rPr>
          <w:rFonts w:ascii="Arial" w:hAnsi="Arial" w:cs="Arial"/>
          <w:b/>
          <w:i/>
        </w:rPr>
        <w:t>1</w:t>
      </w:r>
      <w:r w:rsidR="00352405" w:rsidRPr="00E916C8">
        <w:rPr>
          <w:rFonts w:ascii="Arial" w:hAnsi="Arial" w:cs="Arial"/>
          <w:b/>
          <w:i/>
        </w:rPr>
        <w:t>.3.1. Системы централизованного теплоснабжения</w:t>
      </w:r>
    </w:p>
    <w:p w:rsidR="00352405" w:rsidRPr="00BA6B64" w:rsidRDefault="0052688A" w:rsidP="00352405">
      <w:pPr>
        <w:pStyle w:val="a5"/>
        <w:spacing w:before="0" w:after="0"/>
        <w:ind w:firstLine="709"/>
        <w:rPr>
          <w:rFonts w:ascii="Arial" w:hAnsi="Arial" w:cs="Arial"/>
          <w:color w:val="0070C0"/>
        </w:rPr>
      </w:pPr>
      <w:r w:rsidRPr="00E916C8">
        <w:rPr>
          <w:rFonts w:ascii="Arial" w:hAnsi="Arial" w:cs="Arial"/>
        </w:rPr>
        <w:t>Д</w:t>
      </w:r>
      <w:r w:rsidR="00352405" w:rsidRPr="00E916C8">
        <w:rPr>
          <w:rFonts w:ascii="Arial" w:hAnsi="Arial" w:cs="Arial"/>
        </w:rPr>
        <w:t>ля теплоснабжения населения и общественных предприятий функционируют 3 системы централизованного теплоснабжения</w:t>
      </w:r>
      <w:r w:rsidR="00352405" w:rsidRPr="00BA6B64">
        <w:rPr>
          <w:rFonts w:ascii="Arial" w:hAnsi="Arial" w:cs="Arial"/>
        </w:rPr>
        <w:t>. Теплоисточниками в них являются котельные ("Водогрейная", "Байкальская", "Нефтяников").</w:t>
      </w:r>
      <w:r w:rsidR="00352405" w:rsidRPr="00BA6B64">
        <w:rPr>
          <w:rFonts w:ascii="Arial" w:hAnsi="Arial" w:cs="Arial"/>
          <w:color w:val="0070C0"/>
        </w:rPr>
        <w:t xml:space="preserve"> </w:t>
      </w:r>
      <w:r w:rsidR="00352405" w:rsidRPr="00BA6B64">
        <w:rPr>
          <w:rFonts w:ascii="Arial" w:hAnsi="Arial" w:cs="Arial"/>
        </w:rPr>
        <w:t xml:space="preserve">1 теплоисточник (Нефтяников) функционирует только в </w:t>
      </w:r>
      <w:r w:rsidR="00352405" w:rsidRPr="00BA6B64">
        <w:rPr>
          <w:rFonts w:ascii="Arial" w:hAnsi="Arial" w:cs="Arial"/>
        </w:rPr>
        <w:lastRenderedPageBreak/>
        <w:t>отопительный период (летнего ГВС нет)</w:t>
      </w:r>
      <w:r w:rsidR="00352405" w:rsidRPr="00BA6B64">
        <w:rPr>
          <w:rFonts w:ascii="Arial" w:hAnsi="Arial" w:cs="Arial"/>
          <w:color w:val="000000"/>
        </w:rPr>
        <w:t>, 2 теплоисточника (Водогрейная, Байкальская) имеют летний ГВС.</w:t>
      </w:r>
    </w:p>
    <w:p w:rsidR="00352405" w:rsidRPr="00BA6B64" w:rsidRDefault="00352405" w:rsidP="00352405">
      <w:pPr>
        <w:pStyle w:val="a5"/>
        <w:spacing w:before="0" w:after="0"/>
        <w:ind w:firstLine="709"/>
        <w:rPr>
          <w:rFonts w:ascii="Arial" w:hAnsi="Arial" w:cs="Arial"/>
          <w:color w:val="0070C0"/>
        </w:rPr>
      </w:pPr>
      <w:r w:rsidRPr="00BA6B64">
        <w:rPr>
          <w:rFonts w:ascii="Arial" w:hAnsi="Arial" w:cs="Arial"/>
          <w:color w:val="000000"/>
        </w:rPr>
        <w:t>Теплоисточники расположены</w:t>
      </w:r>
      <w:r w:rsidRPr="00BA6B64">
        <w:rPr>
          <w:rFonts w:ascii="Arial" w:hAnsi="Arial" w:cs="Arial"/>
          <w:color w:val="0070C0"/>
        </w:rPr>
        <w:t xml:space="preserve">: </w:t>
      </w:r>
    </w:p>
    <w:p w:rsidR="00352405" w:rsidRPr="00BA6B64" w:rsidRDefault="00352405" w:rsidP="00352405">
      <w:pPr>
        <w:jc w:val="both"/>
        <w:rPr>
          <w:rFonts w:ascii="Arial" w:hAnsi="Arial" w:cs="Arial"/>
        </w:rPr>
      </w:pPr>
      <w:r>
        <w:rPr>
          <w:rFonts w:ascii="Arial" w:hAnsi="Arial" w:cs="Arial"/>
        </w:rPr>
        <w:t xml:space="preserve">− </w:t>
      </w:r>
      <w:r w:rsidRPr="00BA6B64">
        <w:rPr>
          <w:rFonts w:ascii="Arial" w:hAnsi="Arial" w:cs="Arial"/>
        </w:rPr>
        <w:t>котельная «Водогрейная» - в северо-восточной части города (</w:t>
      </w:r>
      <w:proofErr w:type="spellStart"/>
      <w:r w:rsidRPr="00BA6B64">
        <w:rPr>
          <w:rFonts w:ascii="Arial" w:hAnsi="Arial" w:cs="Arial"/>
        </w:rPr>
        <w:t>ул.Доковская</w:t>
      </w:r>
      <w:proofErr w:type="spellEnd"/>
      <w:r w:rsidRPr="00BA6B64">
        <w:rPr>
          <w:rFonts w:ascii="Arial" w:hAnsi="Arial" w:cs="Arial"/>
        </w:rPr>
        <w:t>, д. 22б);</w:t>
      </w:r>
    </w:p>
    <w:p w:rsidR="00352405" w:rsidRPr="00BA6B64" w:rsidRDefault="00352405" w:rsidP="00352405">
      <w:pPr>
        <w:jc w:val="both"/>
        <w:rPr>
          <w:rFonts w:ascii="Arial" w:hAnsi="Arial" w:cs="Arial"/>
        </w:rPr>
      </w:pPr>
      <w:r>
        <w:rPr>
          <w:rFonts w:ascii="Arial" w:hAnsi="Arial" w:cs="Arial"/>
        </w:rPr>
        <w:t xml:space="preserve">− </w:t>
      </w:r>
      <w:r w:rsidRPr="00BA6B64">
        <w:rPr>
          <w:rFonts w:ascii="Arial" w:hAnsi="Arial" w:cs="Arial"/>
        </w:rPr>
        <w:t>котельная «Байкальская» - в северо-западной части города (ул.Байкальская, д. 20);</w:t>
      </w:r>
    </w:p>
    <w:p w:rsidR="00352405" w:rsidRDefault="00352405" w:rsidP="00E916C8">
      <w:pPr>
        <w:jc w:val="both"/>
        <w:rPr>
          <w:rFonts w:ascii="Arial" w:hAnsi="Arial" w:cs="Arial"/>
        </w:rPr>
      </w:pPr>
      <w:r>
        <w:rPr>
          <w:rFonts w:ascii="Arial" w:hAnsi="Arial" w:cs="Arial"/>
        </w:rPr>
        <w:t xml:space="preserve">− </w:t>
      </w:r>
      <w:r w:rsidRPr="00BA6B64">
        <w:rPr>
          <w:rFonts w:ascii="Arial" w:hAnsi="Arial" w:cs="Arial"/>
        </w:rPr>
        <w:t>котельная «Нефтяников» - в западной части города (ул. Нефтяников, д. 12а).</w:t>
      </w:r>
    </w:p>
    <w:p w:rsidR="00352405" w:rsidRPr="007240A0" w:rsidRDefault="00352405" w:rsidP="00352405">
      <w:pPr>
        <w:jc w:val="both"/>
        <w:rPr>
          <w:rFonts w:ascii="Arial" w:hAnsi="Arial" w:cs="Arial"/>
          <w:b/>
          <w:i/>
        </w:rPr>
      </w:pPr>
      <w:r>
        <w:rPr>
          <w:rFonts w:ascii="Arial" w:hAnsi="Arial" w:cs="Arial"/>
        </w:rPr>
        <w:tab/>
      </w:r>
      <w:r w:rsidR="0062422A">
        <w:rPr>
          <w:rFonts w:ascii="Arial" w:hAnsi="Arial" w:cs="Arial"/>
          <w:b/>
          <w:i/>
        </w:rPr>
        <w:t>1</w:t>
      </w:r>
      <w:r w:rsidR="00E916C8">
        <w:rPr>
          <w:rFonts w:ascii="Arial" w:hAnsi="Arial" w:cs="Arial"/>
          <w:b/>
          <w:i/>
        </w:rPr>
        <w:t>.3.2</w:t>
      </w:r>
      <w:r w:rsidRPr="007240A0">
        <w:rPr>
          <w:rFonts w:ascii="Arial" w:hAnsi="Arial" w:cs="Arial"/>
          <w:b/>
          <w:i/>
        </w:rPr>
        <w:t>. Зоны действия источников тепловой энергии</w:t>
      </w:r>
    </w:p>
    <w:p w:rsidR="00352405" w:rsidRDefault="00352405" w:rsidP="00352405">
      <w:pPr>
        <w:ind w:firstLine="709"/>
        <w:jc w:val="both"/>
        <w:rPr>
          <w:rFonts w:ascii="Arial" w:hAnsi="Arial" w:cs="Arial"/>
        </w:rPr>
      </w:pPr>
      <w:r w:rsidRPr="007240A0">
        <w:rPr>
          <w:rFonts w:ascii="Arial" w:hAnsi="Arial" w:cs="Arial"/>
        </w:rPr>
        <w:t>Существующи</w:t>
      </w:r>
      <w:r>
        <w:rPr>
          <w:rFonts w:ascii="Arial" w:hAnsi="Arial" w:cs="Arial"/>
        </w:rPr>
        <w:t xml:space="preserve">е зоны действия централизованных </w:t>
      </w:r>
      <w:r w:rsidRPr="007240A0">
        <w:rPr>
          <w:rFonts w:ascii="Arial" w:hAnsi="Arial" w:cs="Arial"/>
        </w:rPr>
        <w:t xml:space="preserve">систем теплоснабжения показаны </w:t>
      </w:r>
      <w:r w:rsidR="00D14F9B">
        <w:rPr>
          <w:rFonts w:ascii="Arial" w:hAnsi="Arial" w:cs="Arial"/>
        </w:rPr>
        <w:t>в таблице 7</w:t>
      </w:r>
      <w:r>
        <w:rPr>
          <w:rFonts w:ascii="Arial" w:hAnsi="Arial" w:cs="Arial"/>
        </w:rPr>
        <w:t xml:space="preserve"> </w:t>
      </w:r>
      <w:r w:rsidRPr="007240A0">
        <w:rPr>
          <w:rFonts w:ascii="Arial" w:hAnsi="Arial" w:cs="Arial"/>
        </w:rPr>
        <w:t>(в виде списка микрорайонов, улиц</w:t>
      </w:r>
      <w:r>
        <w:rPr>
          <w:rFonts w:ascii="Arial" w:hAnsi="Arial" w:cs="Arial"/>
        </w:rPr>
        <w:t>,</w:t>
      </w:r>
      <w:r w:rsidRPr="007240A0">
        <w:rPr>
          <w:rFonts w:ascii="Arial" w:hAnsi="Arial" w:cs="Arial"/>
        </w:rPr>
        <w:t xml:space="preserve"> здания которых отапливаются от этих систем).</w:t>
      </w:r>
    </w:p>
    <w:p w:rsidR="00352405" w:rsidRPr="007240A0" w:rsidRDefault="00D14F9B" w:rsidP="00352405">
      <w:pPr>
        <w:ind w:firstLine="709"/>
        <w:jc w:val="both"/>
        <w:rPr>
          <w:rFonts w:ascii="Arial" w:hAnsi="Arial" w:cs="Arial"/>
        </w:rPr>
      </w:pPr>
      <w:r>
        <w:rPr>
          <w:rFonts w:ascii="Arial" w:hAnsi="Arial" w:cs="Arial"/>
        </w:rPr>
        <w:t>Таблица 7</w:t>
      </w:r>
      <w:r w:rsidR="00E916C8">
        <w:rPr>
          <w:rFonts w:ascii="Arial" w:hAnsi="Arial" w:cs="Arial"/>
        </w:rPr>
        <w:t>.</w:t>
      </w:r>
    </w:p>
    <w:p w:rsidR="00352405" w:rsidRPr="007240A0" w:rsidRDefault="00352405" w:rsidP="00352405">
      <w:pPr>
        <w:ind w:firstLine="709"/>
        <w:jc w:val="both"/>
        <w:rPr>
          <w:rFonts w:ascii="Arial" w:hAnsi="Arial" w:cs="Arial"/>
          <w:i/>
          <w:color w:val="0070C0"/>
        </w:rPr>
      </w:pPr>
      <w:r w:rsidRPr="007240A0">
        <w:rPr>
          <w:rFonts w:ascii="Arial" w:hAnsi="Arial" w:cs="Arial"/>
          <w:b/>
          <w:bCs/>
          <w:i/>
          <w:color w:val="000000"/>
        </w:rPr>
        <w:t>Зоны действия источников тепловой энергии</w:t>
      </w:r>
    </w:p>
    <w:tbl>
      <w:tblPr>
        <w:tblW w:w="9080" w:type="dxa"/>
        <w:tblInd w:w="103" w:type="dxa"/>
        <w:tblLook w:val="0000" w:firstRow="0" w:lastRow="0" w:firstColumn="0" w:lastColumn="0" w:noHBand="0" w:noVBand="0"/>
      </w:tblPr>
      <w:tblGrid>
        <w:gridCol w:w="2254"/>
        <w:gridCol w:w="1180"/>
        <w:gridCol w:w="1405"/>
        <w:gridCol w:w="4241"/>
      </w:tblGrid>
      <w:tr w:rsidR="00352405" w:rsidRPr="00870E6B" w:rsidTr="00352405">
        <w:trPr>
          <w:trHeight w:val="94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Обозначение на схеме</w:t>
            </w:r>
          </w:p>
        </w:tc>
        <w:tc>
          <w:tcPr>
            <w:tcW w:w="118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proofErr w:type="spellStart"/>
            <w:r w:rsidRPr="007240A0">
              <w:rPr>
                <w:rFonts w:ascii="Courier New" w:hAnsi="Courier New" w:cs="Courier New"/>
                <w:b/>
                <w:bCs/>
                <w:color w:val="000000"/>
                <w:sz w:val="22"/>
              </w:rPr>
              <w:t>Распол</w:t>
            </w:r>
            <w:proofErr w:type="spellEnd"/>
            <w:r w:rsidRPr="007240A0">
              <w:rPr>
                <w:rFonts w:ascii="Courier New" w:hAnsi="Courier New" w:cs="Courier New"/>
                <w:b/>
                <w:bCs/>
                <w:color w:val="000000"/>
                <w:sz w:val="22"/>
              </w:rPr>
              <w:t xml:space="preserve">. </w:t>
            </w:r>
            <w:proofErr w:type="spellStart"/>
            <w:r w:rsidRPr="007240A0">
              <w:rPr>
                <w:rFonts w:ascii="Courier New" w:hAnsi="Courier New" w:cs="Courier New"/>
                <w:b/>
                <w:bCs/>
                <w:color w:val="000000"/>
                <w:sz w:val="22"/>
              </w:rPr>
              <w:t>мощн</w:t>
            </w:r>
            <w:proofErr w:type="spellEnd"/>
            <w:r w:rsidRPr="007240A0">
              <w:rPr>
                <w:rFonts w:ascii="Courier New" w:hAnsi="Courier New" w:cs="Courier New"/>
                <w:b/>
                <w:bCs/>
                <w:color w:val="000000"/>
                <w:sz w:val="22"/>
              </w:rPr>
              <w:t xml:space="preserve">., </w:t>
            </w:r>
            <w:r w:rsidRPr="007240A0">
              <w:rPr>
                <w:rFonts w:ascii="Courier New" w:hAnsi="Courier New" w:cs="Courier New"/>
                <w:i/>
                <w:iCs/>
                <w:color w:val="000000"/>
                <w:sz w:val="22"/>
              </w:rPr>
              <w:t>Гкал/ч</w:t>
            </w:r>
          </w:p>
        </w:tc>
        <w:tc>
          <w:tcPr>
            <w:tcW w:w="136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 xml:space="preserve">Расчетная  нагрузка, </w:t>
            </w:r>
            <w:r w:rsidRPr="007240A0">
              <w:rPr>
                <w:rFonts w:ascii="Courier New" w:hAnsi="Courier New" w:cs="Courier New"/>
                <w:i/>
                <w:iCs/>
                <w:color w:val="000000"/>
                <w:sz w:val="22"/>
              </w:rPr>
              <w:t>Гкал/ч</w:t>
            </w:r>
          </w:p>
        </w:tc>
        <w:tc>
          <w:tcPr>
            <w:tcW w:w="428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 xml:space="preserve">Зона действия </w:t>
            </w:r>
            <w:r w:rsidRPr="007240A0">
              <w:rPr>
                <w:rFonts w:ascii="Courier New" w:hAnsi="Courier New" w:cs="Courier New"/>
                <w:b/>
                <w:bCs/>
                <w:color w:val="000000"/>
                <w:sz w:val="22"/>
              </w:rPr>
              <w:br/>
            </w:r>
            <w:r w:rsidRPr="007240A0">
              <w:rPr>
                <w:rFonts w:ascii="Courier New" w:hAnsi="Courier New" w:cs="Courier New"/>
                <w:color w:val="000000"/>
                <w:sz w:val="22"/>
              </w:rPr>
              <w:t>(районы, квартала, улицы и т.д.)</w:t>
            </w:r>
          </w:p>
        </w:tc>
      </w:tr>
      <w:tr w:rsidR="00352405" w:rsidRPr="00870E6B" w:rsidTr="00352405">
        <w:trPr>
          <w:trHeight w:val="57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Байкальская</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3.5</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1.3</w:t>
            </w:r>
          </w:p>
        </w:tc>
        <w:tc>
          <w:tcPr>
            <w:tcW w:w="4280" w:type="dxa"/>
            <w:tcBorders>
              <w:top w:val="single" w:sz="4" w:space="0" w:color="auto"/>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"Байкальская"</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Байкальская ул.</w:t>
            </w:r>
          </w:p>
        </w:tc>
      </w:tr>
      <w:tr w:rsidR="00352405" w:rsidRPr="00870E6B" w:rsidTr="00352405">
        <w:trPr>
          <w:trHeight w:val="57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Водогрейная</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66.0</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48.3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6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магистраль на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22.3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proofErr w:type="spellStart"/>
            <w:r w:rsidRPr="007240A0">
              <w:rPr>
                <w:rFonts w:ascii="Courier New" w:hAnsi="Courier New" w:cs="Courier New"/>
                <w:sz w:val="22"/>
              </w:rPr>
              <w:t>Доковская</w:t>
            </w:r>
            <w:proofErr w:type="spellEnd"/>
            <w:r w:rsidRPr="007240A0">
              <w:rPr>
                <w:rFonts w:ascii="Courier New" w:hAnsi="Courier New" w:cs="Courier New"/>
                <w:sz w:val="22"/>
              </w:rPr>
              <w:t xml:space="preserve"> ул.</w:t>
            </w:r>
          </w:p>
        </w:tc>
      </w:tr>
      <w:tr w:rsidR="00352405" w:rsidRPr="00870E6B" w:rsidTr="00352405">
        <w:trPr>
          <w:trHeight w:val="180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rPr>
            </w:pPr>
            <w:r w:rsidRPr="007240A0">
              <w:rPr>
                <w:rFonts w:ascii="Courier New" w:hAnsi="Courier New" w:cs="Courier New"/>
                <w:sz w:val="22"/>
              </w:rPr>
              <w:t>Сеть от котельной</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24.9</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xml:space="preserve">Кошевого ул., Чапаева ул., Советская ул., Орджоникидзе ул., </w:t>
            </w:r>
            <w:proofErr w:type="spellStart"/>
            <w:r w:rsidRPr="007240A0">
              <w:rPr>
                <w:rFonts w:ascii="Courier New" w:hAnsi="Courier New" w:cs="Courier New"/>
                <w:sz w:val="22"/>
              </w:rPr>
              <w:t>Доковская</w:t>
            </w:r>
            <w:proofErr w:type="spellEnd"/>
            <w:r w:rsidRPr="007240A0">
              <w:rPr>
                <w:rFonts w:ascii="Courier New" w:hAnsi="Courier New" w:cs="Courier New"/>
                <w:sz w:val="22"/>
              </w:rPr>
              <w:t xml:space="preserve"> ул., Строительная ул., Зеленая ул., Горького ул., Дзержинского ул., 30 лет Победы ул., Пионерская ул., Школьная ул., Сосновская ул., Лазо ул., Ленина ул., Новая ул.</w:t>
            </w:r>
          </w:p>
        </w:tc>
      </w:tr>
      <w:tr w:rsidR="00352405" w:rsidRPr="00870E6B" w:rsidTr="00352405">
        <w:trPr>
          <w:trHeight w:val="120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rPr>
            </w:pPr>
            <w:r w:rsidRPr="007240A0">
              <w:rPr>
                <w:rFonts w:ascii="Courier New" w:hAnsi="Courier New" w:cs="Courier New"/>
                <w:sz w:val="22"/>
              </w:rPr>
              <w:t xml:space="preserve">  Сеть от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21.7</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Кошевого ул., Советская ул., Октябрьская ул., Дзержинского ул., Звездный м-н, Маяковского ул., Пионерская ул., Комсомольская ул., Ленина ул.</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подпитка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21.9</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57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Нефтяников</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2.0</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1.2</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xml:space="preserve">  Сеть "Нефтяников"</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1.2</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Нефтяников ул.</w:t>
            </w:r>
          </w:p>
        </w:tc>
      </w:tr>
    </w:tbl>
    <w:p w:rsidR="00352405" w:rsidRPr="007240A0" w:rsidRDefault="00352405" w:rsidP="00E916C8">
      <w:pPr>
        <w:ind w:firstLine="708"/>
        <w:jc w:val="both"/>
        <w:rPr>
          <w:rFonts w:ascii="Arial" w:hAnsi="Arial" w:cs="Arial"/>
        </w:rPr>
      </w:pPr>
      <w:r w:rsidRPr="007240A0">
        <w:rPr>
          <w:rFonts w:ascii="Arial" w:hAnsi="Arial" w:cs="Arial"/>
        </w:rPr>
        <w:t xml:space="preserve">По </w:t>
      </w:r>
      <w:r>
        <w:rPr>
          <w:rFonts w:ascii="Arial" w:hAnsi="Arial" w:cs="Arial"/>
        </w:rPr>
        <w:t xml:space="preserve">данным Генерального плана Вихоревского муниципального образования </w:t>
      </w:r>
      <w:r w:rsidRPr="007240A0">
        <w:rPr>
          <w:rFonts w:ascii="Arial" w:hAnsi="Arial" w:cs="Arial"/>
        </w:rPr>
        <w:t>перспективные потребители появятся только в системе «Водогрейная», в зоне существующего радиуса теплоснабжения от котельной «Водогрейная».</w:t>
      </w:r>
      <w:r>
        <w:rPr>
          <w:rFonts w:ascii="Arial" w:hAnsi="Arial" w:cs="Arial"/>
        </w:rPr>
        <w:t xml:space="preserve"> </w:t>
      </w:r>
      <w:r w:rsidRPr="007240A0">
        <w:rPr>
          <w:rFonts w:ascii="Arial" w:hAnsi="Arial" w:cs="Arial"/>
        </w:rPr>
        <w:t>Расширение зон действия существующих теплоисточников в перспективе:</w:t>
      </w:r>
    </w:p>
    <w:p w:rsidR="00352405" w:rsidRPr="007240A0" w:rsidRDefault="00352405" w:rsidP="00352405">
      <w:pPr>
        <w:jc w:val="both"/>
        <w:rPr>
          <w:rFonts w:ascii="Arial" w:hAnsi="Arial" w:cs="Arial"/>
        </w:rPr>
      </w:pPr>
      <w:r>
        <w:rPr>
          <w:rFonts w:ascii="Arial" w:hAnsi="Arial" w:cs="Arial"/>
        </w:rPr>
        <w:t xml:space="preserve">− </w:t>
      </w:r>
      <w:r w:rsidRPr="007240A0">
        <w:rPr>
          <w:rFonts w:ascii="Arial" w:hAnsi="Arial" w:cs="Arial"/>
        </w:rPr>
        <w:t>Котельная «Водогрейная»: возможно, т.к. имеется значительный резерв располагаемой тепловой мощности;</w:t>
      </w:r>
    </w:p>
    <w:p w:rsidR="00352405" w:rsidRDefault="00352405" w:rsidP="00352405">
      <w:pPr>
        <w:jc w:val="both"/>
        <w:rPr>
          <w:rFonts w:ascii="Arial" w:hAnsi="Arial" w:cs="Arial"/>
        </w:rPr>
      </w:pPr>
      <w:r>
        <w:rPr>
          <w:rFonts w:ascii="Arial" w:hAnsi="Arial" w:cs="Arial"/>
        </w:rPr>
        <w:t xml:space="preserve">− </w:t>
      </w:r>
      <w:r w:rsidRPr="007240A0">
        <w:rPr>
          <w:rFonts w:ascii="Arial" w:hAnsi="Arial" w:cs="Arial"/>
        </w:rPr>
        <w:t>Котельная «Байкальская» и котельная «Нефтяников»: нецелесообразно по причине отсутствия близкорасположенных перспективных потребителей.</w:t>
      </w:r>
    </w:p>
    <w:p w:rsidR="00352405" w:rsidRPr="00C771A5" w:rsidRDefault="00352405" w:rsidP="00352405">
      <w:pPr>
        <w:jc w:val="both"/>
        <w:rPr>
          <w:rFonts w:ascii="Arial" w:hAnsi="Arial" w:cs="Arial"/>
          <w:b/>
          <w:i/>
        </w:rPr>
      </w:pPr>
      <w:r>
        <w:rPr>
          <w:rFonts w:ascii="Arial" w:hAnsi="Arial" w:cs="Arial"/>
        </w:rPr>
        <w:lastRenderedPageBreak/>
        <w:tab/>
      </w:r>
      <w:r w:rsidR="0062422A">
        <w:rPr>
          <w:rFonts w:ascii="Arial" w:hAnsi="Arial" w:cs="Arial"/>
          <w:b/>
          <w:i/>
        </w:rPr>
        <w:t>1</w:t>
      </w:r>
      <w:r w:rsidR="00E916C8">
        <w:rPr>
          <w:rFonts w:ascii="Arial" w:hAnsi="Arial" w:cs="Arial"/>
          <w:b/>
          <w:i/>
        </w:rPr>
        <w:t>.3.3.</w:t>
      </w:r>
      <w:r w:rsidRPr="00C771A5">
        <w:rPr>
          <w:rFonts w:ascii="Arial" w:hAnsi="Arial" w:cs="Arial"/>
          <w:b/>
          <w:i/>
        </w:rPr>
        <w:t xml:space="preserve"> Тепловые нагрузки потребителей тепловой энергии, групп потребителей тепловой энергии в зонах действия источников тепловой энергии</w:t>
      </w:r>
    </w:p>
    <w:p w:rsidR="00352405" w:rsidRPr="00C771A5" w:rsidRDefault="00352405" w:rsidP="00352405">
      <w:pPr>
        <w:ind w:firstLine="709"/>
        <w:jc w:val="both"/>
        <w:rPr>
          <w:rFonts w:ascii="Arial" w:hAnsi="Arial" w:cs="Arial"/>
        </w:rPr>
      </w:pPr>
      <w:r w:rsidRPr="00C771A5">
        <w:rPr>
          <w:rFonts w:ascii="Arial" w:hAnsi="Arial" w:cs="Arial"/>
        </w:rPr>
        <w:t xml:space="preserve">Общие характеристики групп тепловых потребителей представлены в </w:t>
      </w:r>
      <w:r w:rsidR="00E916C8">
        <w:rPr>
          <w:rFonts w:ascii="Arial" w:hAnsi="Arial" w:cs="Arial"/>
          <w:szCs w:val="28"/>
        </w:rPr>
        <w:t xml:space="preserve">таблице </w:t>
      </w:r>
      <w:r w:rsidR="00A72C94">
        <w:rPr>
          <w:rFonts w:ascii="Arial" w:hAnsi="Arial" w:cs="Arial"/>
          <w:szCs w:val="28"/>
        </w:rPr>
        <w:t>8.</w:t>
      </w:r>
    </w:p>
    <w:p w:rsidR="00352405" w:rsidRPr="00C771A5" w:rsidRDefault="00352405" w:rsidP="00352405">
      <w:pPr>
        <w:ind w:firstLine="709"/>
        <w:jc w:val="both"/>
        <w:rPr>
          <w:rFonts w:ascii="Arial" w:hAnsi="Arial" w:cs="Arial"/>
          <w:szCs w:val="28"/>
        </w:rPr>
      </w:pPr>
      <w:bookmarkStart w:id="20" w:name="_Ref484334037"/>
      <w:r w:rsidRPr="00C771A5">
        <w:rPr>
          <w:rFonts w:ascii="Arial" w:hAnsi="Arial" w:cs="Arial"/>
          <w:szCs w:val="28"/>
        </w:rPr>
        <w:t>Табл</w:t>
      </w:r>
      <w:bookmarkEnd w:id="20"/>
      <w:r w:rsidR="00A72C94">
        <w:rPr>
          <w:rFonts w:ascii="Arial" w:hAnsi="Arial" w:cs="Arial"/>
          <w:szCs w:val="28"/>
        </w:rPr>
        <w:t>ица 8</w:t>
      </w:r>
      <w:r w:rsidR="00E916C8">
        <w:rPr>
          <w:rFonts w:ascii="Arial" w:hAnsi="Arial" w:cs="Arial"/>
          <w:szCs w:val="28"/>
        </w:rPr>
        <w:t>.</w:t>
      </w:r>
    </w:p>
    <w:p w:rsidR="00352405" w:rsidRPr="00C771A5" w:rsidRDefault="00352405" w:rsidP="00352405">
      <w:pPr>
        <w:ind w:firstLine="709"/>
        <w:jc w:val="both"/>
        <w:rPr>
          <w:rFonts w:ascii="Arial" w:hAnsi="Arial" w:cs="Arial"/>
          <w:i/>
          <w:sz w:val="20"/>
          <w:szCs w:val="20"/>
        </w:rPr>
      </w:pPr>
      <w:r w:rsidRPr="00C771A5">
        <w:rPr>
          <w:rFonts w:ascii="Arial" w:hAnsi="Arial" w:cs="Arial"/>
          <w:b/>
          <w:bCs/>
          <w:i/>
          <w:color w:val="000000"/>
          <w:szCs w:val="28"/>
        </w:rPr>
        <w:t>Общие характеристики тепловых потребителей</w:t>
      </w:r>
    </w:p>
    <w:tbl>
      <w:tblPr>
        <w:tblW w:w="8540" w:type="dxa"/>
        <w:tblInd w:w="108" w:type="dxa"/>
        <w:tblLook w:val="0000" w:firstRow="0" w:lastRow="0" w:firstColumn="0" w:lastColumn="0" w:noHBand="0" w:noVBand="0"/>
      </w:tblPr>
      <w:tblGrid>
        <w:gridCol w:w="2065"/>
        <w:gridCol w:w="940"/>
        <w:gridCol w:w="1273"/>
        <w:gridCol w:w="940"/>
        <w:gridCol w:w="1273"/>
        <w:gridCol w:w="940"/>
        <w:gridCol w:w="1273"/>
      </w:tblGrid>
      <w:tr w:rsidR="00352405" w:rsidTr="00352405">
        <w:trPr>
          <w:trHeight w:val="300"/>
        </w:trPr>
        <w:tc>
          <w:tcPr>
            <w:tcW w:w="2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Система теплоснабжения</w:t>
            </w:r>
          </w:p>
        </w:tc>
        <w:tc>
          <w:tcPr>
            <w:tcW w:w="2028" w:type="dxa"/>
            <w:gridSpan w:val="2"/>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Жилые</w:t>
            </w:r>
          </w:p>
        </w:tc>
        <w:tc>
          <w:tcPr>
            <w:tcW w:w="20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Нежилые</w:t>
            </w:r>
          </w:p>
        </w:tc>
        <w:tc>
          <w:tcPr>
            <w:tcW w:w="2028" w:type="dxa"/>
            <w:gridSpan w:val="2"/>
            <w:tcBorders>
              <w:top w:val="single" w:sz="4" w:space="0" w:color="auto"/>
              <w:left w:val="nil"/>
              <w:bottom w:val="single" w:sz="4" w:space="0" w:color="auto"/>
              <w:right w:val="single" w:sz="4" w:space="0" w:color="000000"/>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Всего</w:t>
            </w:r>
          </w:p>
        </w:tc>
      </w:tr>
      <w:tr w:rsidR="00352405" w:rsidTr="00352405">
        <w:trPr>
          <w:trHeight w:val="600"/>
        </w:trPr>
        <w:tc>
          <w:tcPr>
            <w:tcW w:w="2456" w:type="dxa"/>
            <w:vMerge/>
            <w:tcBorders>
              <w:top w:val="single" w:sz="4" w:space="0" w:color="auto"/>
              <w:left w:val="single" w:sz="4" w:space="0" w:color="auto"/>
              <w:bottom w:val="single" w:sz="4" w:space="0" w:color="auto"/>
              <w:right w:val="single" w:sz="4" w:space="0" w:color="auto"/>
            </w:tcBorders>
            <w:vAlign w:val="center"/>
          </w:tcPr>
          <w:p w:rsidR="00352405" w:rsidRPr="00C771A5" w:rsidRDefault="00352405" w:rsidP="00352405">
            <w:pPr>
              <w:rPr>
                <w:rFonts w:ascii="Courier New" w:hAnsi="Courier New" w:cs="Courier New"/>
                <w:b/>
                <w:bCs/>
                <w:color w:val="000000"/>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r w:rsidRPr="00C771A5">
              <w:rPr>
                <w:rFonts w:ascii="Courier New" w:hAnsi="Courier New" w:cs="Courier New"/>
                <w:i/>
                <w:iCs/>
                <w:color w:val="000000"/>
                <w:sz w:val="22"/>
              </w:rPr>
              <w:t>шт</w:t>
            </w:r>
            <w:proofErr w:type="spellEnd"/>
          </w:p>
        </w:tc>
        <w:tc>
          <w:tcPr>
            <w:tcW w:w="1088" w:type="dxa"/>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r w:rsidRPr="00C771A5">
              <w:rPr>
                <w:rFonts w:ascii="Courier New" w:hAnsi="Courier New" w:cs="Courier New"/>
                <w:i/>
                <w:iCs/>
                <w:color w:val="000000"/>
                <w:sz w:val="22"/>
                <w:vertAlign w:val="superscript"/>
              </w:rPr>
              <w:t>2</w:t>
            </w:r>
          </w:p>
        </w:tc>
        <w:tc>
          <w:tcPr>
            <w:tcW w:w="940"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r w:rsidRPr="00C771A5">
              <w:rPr>
                <w:rFonts w:ascii="Courier New" w:hAnsi="Courier New" w:cs="Courier New"/>
                <w:i/>
                <w:iCs/>
                <w:color w:val="000000"/>
                <w:sz w:val="22"/>
              </w:rPr>
              <w:t>шт</w:t>
            </w:r>
            <w:proofErr w:type="spellEnd"/>
          </w:p>
        </w:tc>
        <w:tc>
          <w:tcPr>
            <w:tcW w:w="1088"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r w:rsidRPr="00C771A5">
              <w:rPr>
                <w:rFonts w:ascii="Courier New" w:hAnsi="Courier New" w:cs="Courier New"/>
                <w:i/>
                <w:iCs/>
                <w:color w:val="000000"/>
                <w:sz w:val="22"/>
                <w:vertAlign w:val="superscript"/>
              </w:rPr>
              <w:t>2</w:t>
            </w:r>
          </w:p>
        </w:tc>
        <w:tc>
          <w:tcPr>
            <w:tcW w:w="940"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r w:rsidRPr="00C771A5">
              <w:rPr>
                <w:rFonts w:ascii="Courier New" w:hAnsi="Courier New" w:cs="Courier New"/>
                <w:i/>
                <w:iCs/>
                <w:color w:val="000000"/>
                <w:sz w:val="22"/>
              </w:rPr>
              <w:t>шт</w:t>
            </w:r>
            <w:proofErr w:type="spellEnd"/>
          </w:p>
        </w:tc>
        <w:tc>
          <w:tcPr>
            <w:tcW w:w="1088"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r w:rsidRPr="00C771A5">
              <w:rPr>
                <w:rFonts w:ascii="Courier New" w:hAnsi="Courier New" w:cs="Courier New"/>
                <w:i/>
                <w:iCs/>
                <w:color w:val="000000"/>
                <w:sz w:val="22"/>
                <w:vertAlign w:val="superscript"/>
              </w:rPr>
              <w:t>2</w:t>
            </w:r>
          </w:p>
        </w:tc>
      </w:tr>
      <w:tr w:rsidR="00352405" w:rsidTr="00352405">
        <w:trPr>
          <w:trHeight w:val="300"/>
        </w:trPr>
        <w:tc>
          <w:tcPr>
            <w:tcW w:w="2456" w:type="dxa"/>
            <w:tcBorders>
              <w:top w:val="single" w:sz="4" w:space="0" w:color="auto"/>
              <w:left w:val="single" w:sz="4" w:space="0" w:color="auto"/>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Всего</w:t>
            </w:r>
          </w:p>
        </w:tc>
        <w:tc>
          <w:tcPr>
            <w:tcW w:w="940" w:type="dxa"/>
            <w:tcBorders>
              <w:top w:val="single" w:sz="4" w:space="0" w:color="auto"/>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264</w:t>
            </w:r>
          </w:p>
        </w:tc>
        <w:tc>
          <w:tcPr>
            <w:tcW w:w="1088" w:type="dxa"/>
            <w:tcBorders>
              <w:top w:val="single" w:sz="4" w:space="0" w:color="auto"/>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398041</w:t>
            </w:r>
          </w:p>
        </w:tc>
        <w:tc>
          <w:tcPr>
            <w:tcW w:w="940"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132</w:t>
            </w:r>
          </w:p>
        </w:tc>
        <w:tc>
          <w:tcPr>
            <w:tcW w:w="1088"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126500</w:t>
            </w:r>
          </w:p>
        </w:tc>
        <w:tc>
          <w:tcPr>
            <w:tcW w:w="940"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396</w:t>
            </w:r>
          </w:p>
        </w:tc>
        <w:tc>
          <w:tcPr>
            <w:tcW w:w="1088"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524541</w:t>
            </w:r>
          </w:p>
        </w:tc>
      </w:tr>
      <w:tr w:rsidR="00352405" w:rsidTr="00352405">
        <w:trPr>
          <w:trHeight w:val="300"/>
        </w:trPr>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Байкальская</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10597</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1581</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13</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12179</w:t>
            </w:r>
          </w:p>
        </w:tc>
      </w:tr>
      <w:tr w:rsidR="00352405" w:rsidTr="00352405">
        <w:trPr>
          <w:trHeight w:val="300"/>
        </w:trPr>
        <w:tc>
          <w:tcPr>
            <w:tcW w:w="2456" w:type="dxa"/>
            <w:tcBorders>
              <w:top w:val="nil"/>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Водогрейная</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228</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383159</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116870</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343</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500030</w:t>
            </w:r>
          </w:p>
        </w:tc>
      </w:tr>
      <w:tr w:rsidR="00352405" w:rsidTr="00352405">
        <w:trPr>
          <w:trHeight w:val="300"/>
        </w:trPr>
        <w:tc>
          <w:tcPr>
            <w:tcW w:w="2456" w:type="dxa"/>
            <w:tcBorders>
              <w:top w:val="nil"/>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Нефтяников</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4284</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8049</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40</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12333</w:t>
            </w:r>
          </w:p>
        </w:tc>
      </w:tr>
    </w:tbl>
    <w:p w:rsidR="00352405" w:rsidRPr="00E94898" w:rsidRDefault="00352405" w:rsidP="00352405">
      <w:pPr>
        <w:rPr>
          <w:color w:val="0070C0"/>
        </w:rPr>
      </w:pPr>
    </w:p>
    <w:p w:rsidR="00352405" w:rsidRPr="00E63B08" w:rsidRDefault="0062422A" w:rsidP="00352405">
      <w:pPr>
        <w:ind w:firstLine="709"/>
        <w:rPr>
          <w:rFonts w:ascii="Arial" w:hAnsi="Arial" w:cs="Arial"/>
          <w:b/>
          <w:i/>
        </w:rPr>
      </w:pPr>
      <w:r>
        <w:rPr>
          <w:rFonts w:ascii="Arial" w:hAnsi="Arial" w:cs="Arial"/>
          <w:b/>
          <w:i/>
        </w:rPr>
        <w:t>1.4.</w:t>
      </w:r>
      <w:r w:rsidR="00352405" w:rsidRPr="00E63B08">
        <w:rPr>
          <w:rFonts w:ascii="Arial" w:hAnsi="Arial" w:cs="Arial"/>
          <w:b/>
          <w:i/>
        </w:rPr>
        <w:t xml:space="preserve"> Технические и технологические проблемы</w:t>
      </w:r>
    </w:p>
    <w:p w:rsidR="00352405" w:rsidRPr="00350B02" w:rsidRDefault="00352405" w:rsidP="00352405">
      <w:pPr>
        <w:ind w:firstLine="709"/>
        <w:jc w:val="both"/>
        <w:rPr>
          <w:rFonts w:ascii="Arial" w:hAnsi="Arial" w:cs="Arial"/>
          <w:b/>
          <w:i/>
        </w:rPr>
      </w:pPr>
      <w:r w:rsidRPr="00350B02">
        <w:rPr>
          <w:rFonts w:ascii="Arial" w:hAnsi="Arial" w:cs="Arial"/>
          <w:b/>
          <w:i/>
        </w:rPr>
        <w:t>Система «Водогрейная»</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Требуется завершить ремонт</w:t>
      </w:r>
      <w:r>
        <w:rPr>
          <w:rFonts w:ascii="Arial" w:hAnsi="Arial" w:cs="Arial"/>
        </w:rPr>
        <w:t xml:space="preserve"> всех </w:t>
      </w:r>
      <w:proofErr w:type="spellStart"/>
      <w:r>
        <w:rPr>
          <w:rFonts w:ascii="Arial" w:hAnsi="Arial" w:cs="Arial"/>
        </w:rPr>
        <w:t>котлоагрегатов</w:t>
      </w:r>
      <w:proofErr w:type="spellEnd"/>
      <w:r w:rsidRPr="00350B02">
        <w:rPr>
          <w:rFonts w:ascii="Arial" w:hAnsi="Arial" w:cs="Arial"/>
        </w:rPr>
        <w:t>;</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У котлов нет полного комплекта необходимых приборов, что не позволяет выполнить их режимную наладку и технический учёт производства тепла котлами.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В котлах отмечаются сверхнормативные присосы воздуха, поступающие   через систему ШЗУ, </w:t>
      </w:r>
      <w:proofErr w:type="spellStart"/>
      <w:r w:rsidRPr="00350B02">
        <w:rPr>
          <w:rFonts w:ascii="Arial" w:hAnsi="Arial" w:cs="Arial"/>
        </w:rPr>
        <w:t>неплотности</w:t>
      </w:r>
      <w:proofErr w:type="spellEnd"/>
      <w:r w:rsidRPr="00350B02">
        <w:rPr>
          <w:rFonts w:ascii="Arial" w:hAnsi="Arial" w:cs="Arial"/>
        </w:rPr>
        <w:t xml:space="preserve"> в газоходах и батарейных циклонах. Следствием этого у котлов отмечается низкий КПД.</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Котельная не оснащена полным комплектом необходимых стационарных КИП и автоматики. </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технологических систем котельной (водоподготовка и отпуск тепловой энергии).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Существующая схема водоподготовки котельной, не способна   обеспечивать нормативы качества </w:t>
      </w:r>
      <w:proofErr w:type="spellStart"/>
      <w:r w:rsidRPr="00350B02">
        <w:rPr>
          <w:rFonts w:ascii="Arial" w:hAnsi="Arial" w:cs="Arial"/>
        </w:rPr>
        <w:t>подпиточной</w:t>
      </w:r>
      <w:proofErr w:type="spellEnd"/>
      <w:r w:rsidRPr="00350B02">
        <w:rPr>
          <w:rFonts w:ascii="Arial" w:hAnsi="Arial" w:cs="Arial"/>
        </w:rPr>
        <w:t xml:space="preserve"> воды (остаточное солесодержание и содержание О2 и СО2) согласно проекта.</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Существующая схема отпуска тепловой энергии не позволяет организовать и поддерживать оптимальный режим распределения тепловой  мощности между 3-мя основными магистралями.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тепловых сетей, тепловых камер и узлов ввода потребителей.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Значительная часть участков тепловых сетей находится в ветхом состоянии, включая трубопроводы и их изоляцию. Это приводит в значительным сверхнормативным потерям тепловой энергии и теплоносителя.</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Фактические параметры работы тепловых сетей не соответствуют расчетным (нормативным) параметрам, что отрицательно сказывается на качественном теплоснабжении;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манометров в характерных точках тепловых сетей не позволяет получить оперативную картину фактического гидравлического режима  работы тепловых сетей;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Отсутствие систем диспетчеризации и оперативного мониторинга за качественной работой системы отпуска тепловой энергии котельной, </w:t>
      </w:r>
      <w:r>
        <w:rPr>
          <w:rFonts w:ascii="Arial" w:hAnsi="Arial" w:cs="Arial"/>
        </w:rPr>
        <w:t>тепловых сетей и их объектов;</w:t>
      </w:r>
    </w:p>
    <w:p w:rsidR="00352405" w:rsidRPr="00350B02" w:rsidRDefault="00352405" w:rsidP="00352405">
      <w:pPr>
        <w:ind w:firstLine="709"/>
        <w:jc w:val="both"/>
        <w:rPr>
          <w:rFonts w:ascii="Arial" w:hAnsi="Arial" w:cs="Arial"/>
          <w:b/>
          <w:i/>
        </w:rPr>
      </w:pPr>
      <w:r w:rsidRPr="00350B02">
        <w:rPr>
          <w:rFonts w:ascii="Arial" w:hAnsi="Arial" w:cs="Arial"/>
          <w:b/>
          <w:i/>
        </w:rPr>
        <w:t>Системы «Байкальская» и «Нефтяников»</w:t>
      </w:r>
    </w:p>
    <w:p w:rsidR="00352405" w:rsidRPr="00350B02" w:rsidRDefault="00352405" w:rsidP="00352405">
      <w:pPr>
        <w:ind w:firstLine="709"/>
        <w:jc w:val="both"/>
        <w:rPr>
          <w:rFonts w:ascii="Arial" w:hAnsi="Arial" w:cs="Arial"/>
        </w:rPr>
      </w:pPr>
      <w:r w:rsidRPr="00350B02">
        <w:rPr>
          <w:rFonts w:ascii="Arial" w:hAnsi="Arial" w:cs="Arial"/>
        </w:rPr>
        <w:lastRenderedPageBreak/>
        <w:t>Проблемы организации качественного теплоснабжения в рассматриваемых системах теплоснабжения схожи: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В котлах отмечаются сверхнормативные присосы воздуха, поступающие   через систему ШЗУ и </w:t>
      </w:r>
      <w:proofErr w:type="spellStart"/>
      <w:r w:rsidRPr="00350B02">
        <w:rPr>
          <w:rFonts w:ascii="Arial" w:hAnsi="Arial" w:cs="Arial"/>
        </w:rPr>
        <w:t>неплотности</w:t>
      </w:r>
      <w:proofErr w:type="spellEnd"/>
      <w:r w:rsidRPr="00350B02">
        <w:rPr>
          <w:rFonts w:ascii="Arial" w:hAnsi="Arial" w:cs="Arial"/>
        </w:rPr>
        <w:t xml:space="preserve"> в газоходах. Следствием этого у котлов отмечается низкий КПД.</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режимной карты  тепловой схемы котельной и необходимого комплекта КИП не позволяет эффективно управлять работой котельной.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тепловых сетей, тепловых камер и узлов ввода потребителей.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систем диспетчеризации и оперативного мониторинга за качественной работой тепловых сетей и их объектов;</w:t>
      </w:r>
    </w:p>
    <w:p w:rsidR="000A2618" w:rsidRPr="00E63B08" w:rsidRDefault="00352405" w:rsidP="00E916C8">
      <w:pPr>
        <w:jc w:val="both"/>
        <w:rPr>
          <w:rFonts w:ascii="Arial" w:hAnsi="Arial" w:cs="Arial"/>
        </w:rPr>
      </w:pPr>
      <w:r>
        <w:rPr>
          <w:rFonts w:ascii="Arial" w:hAnsi="Arial" w:cs="Arial"/>
        </w:rPr>
        <w:t xml:space="preserve">− </w:t>
      </w:r>
      <w:r w:rsidRPr="00350B02">
        <w:rPr>
          <w:rFonts w:ascii="Arial" w:hAnsi="Arial" w:cs="Arial"/>
        </w:rPr>
        <w:t>Отсутствие устройств регулирования на абонентских вводах, установленных проектами и техническими условиями присоединения этих абонентов.</w:t>
      </w:r>
    </w:p>
    <w:p w:rsidR="00E916C8" w:rsidRDefault="008C72E9" w:rsidP="009A53D5">
      <w:pPr>
        <w:tabs>
          <w:tab w:val="left" w:pos="0"/>
        </w:tabs>
        <w:ind w:right="141"/>
        <w:jc w:val="both"/>
        <w:rPr>
          <w:rFonts w:ascii="Arial" w:hAnsi="Arial" w:cs="Arial"/>
          <w:b/>
        </w:rPr>
      </w:pPr>
      <w:r>
        <w:rPr>
          <w:rFonts w:ascii="Arial" w:hAnsi="Arial" w:cs="Arial"/>
          <w:b/>
        </w:rPr>
        <w:tab/>
      </w:r>
    </w:p>
    <w:p w:rsidR="009A53D5" w:rsidRPr="008D59EB" w:rsidRDefault="00E916C8" w:rsidP="009A53D5">
      <w:pPr>
        <w:tabs>
          <w:tab w:val="left" w:pos="0"/>
        </w:tabs>
        <w:ind w:right="141"/>
        <w:jc w:val="both"/>
        <w:rPr>
          <w:rFonts w:ascii="Arial" w:hAnsi="Arial" w:cs="Arial"/>
          <w:color w:val="000000"/>
        </w:rPr>
      </w:pPr>
      <w:r>
        <w:rPr>
          <w:rFonts w:ascii="Arial" w:hAnsi="Arial" w:cs="Arial"/>
          <w:b/>
        </w:rPr>
        <w:tab/>
      </w:r>
      <w:r w:rsidR="009A53D5" w:rsidRPr="008D59EB">
        <w:rPr>
          <w:rFonts w:ascii="Arial" w:hAnsi="Arial" w:cs="Arial"/>
          <w:color w:val="000000"/>
        </w:rPr>
        <w:t>Техническое состояние объектов коммунальной инфраструктуры Вихоревского городского поселения характеризует:</w:t>
      </w:r>
    </w:p>
    <w:p w:rsidR="009A53D5" w:rsidRPr="009C5125" w:rsidRDefault="009A53D5" w:rsidP="009A53D5">
      <w:pPr>
        <w:tabs>
          <w:tab w:val="left" w:pos="0"/>
        </w:tabs>
        <w:ind w:right="141"/>
        <w:jc w:val="both"/>
        <w:rPr>
          <w:rFonts w:ascii="Arial" w:hAnsi="Arial" w:cs="Arial"/>
          <w:color w:val="000000"/>
        </w:rPr>
      </w:pPr>
      <w:r w:rsidRPr="008D59EB">
        <w:rPr>
          <w:rFonts w:ascii="Arial" w:hAnsi="Arial" w:cs="Arial"/>
          <w:color w:val="000000"/>
        </w:rPr>
        <w:t>1) высокий уровень износа основных производственных фондов</w:t>
      </w:r>
      <w:r w:rsidRPr="009C5125">
        <w:rPr>
          <w:rFonts w:ascii="Arial" w:hAnsi="Arial" w:cs="Arial"/>
          <w:color w:val="000000"/>
        </w:rPr>
        <w:t>;</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2) высокие потери энергоресурсов на всех стадиях от производства до потребления вследствие эксплуатации устаревшего технологического обо</w:t>
      </w:r>
      <w:r w:rsidR="001763D9">
        <w:rPr>
          <w:rFonts w:ascii="Arial" w:hAnsi="Arial" w:cs="Arial"/>
          <w:color w:val="000000"/>
        </w:rPr>
        <w:t>рудования с низким коэффициентом</w:t>
      </w:r>
      <w:r w:rsidRPr="009C5125">
        <w:rPr>
          <w:rFonts w:ascii="Arial" w:hAnsi="Arial" w:cs="Arial"/>
          <w:color w:val="000000"/>
        </w:rPr>
        <w:t xml:space="preserve"> полезного действия.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Принятие подпрограммы 1 обусловлено необходимостью предупреждения ситуаций, которые могут привести к нарушениям функционирования систем жизнеобеспечения населения на территории Вихоревского городского поселения в период прохождения отопительных сезонов, предотвращения критического уровня износа основных фондов объектов коммунальной инфраструктуры Вихоревского городского поселения, повышения надежности предоставления коммунальных услуг потребителям в требуемом объеме и надлежащего качества.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подпрограммы 1 позволит скоординировать привлечение средств областного бюджета. Срок реализации меропр</w:t>
      </w:r>
      <w:r w:rsidR="00483F32">
        <w:rPr>
          <w:rFonts w:ascii="Arial" w:hAnsi="Arial" w:cs="Arial"/>
          <w:color w:val="000000"/>
        </w:rPr>
        <w:t xml:space="preserve">иятий подпрограммы 1 – 2020-2025 </w:t>
      </w:r>
      <w:r w:rsidRPr="009C5125">
        <w:rPr>
          <w:rFonts w:ascii="Arial" w:hAnsi="Arial" w:cs="Arial"/>
          <w:color w:val="000000"/>
        </w:rPr>
        <w:t>годы. Учитывая, что выполнение работ по разработке проектной документации, строительству, реконструкции, модернизации и капитальному ремонту объектов планируется в течение всего периода выполнения подпрограммы 1, выделение отдельных этапов ее реализации не предусматривается.</w:t>
      </w:r>
    </w:p>
    <w:p w:rsidR="009A53D5" w:rsidRPr="009C5125" w:rsidRDefault="009A53D5" w:rsidP="009A53D5">
      <w:pPr>
        <w:tabs>
          <w:tab w:val="left" w:pos="0"/>
        </w:tabs>
        <w:ind w:right="141"/>
        <w:jc w:val="both"/>
        <w:rPr>
          <w:rFonts w:ascii="Arial" w:hAnsi="Arial" w:cs="Arial"/>
          <w:color w:val="000000"/>
        </w:rPr>
      </w:pPr>
    </w:p>
    <w:p w:rsidR="009A53D5" w:rsidRPr="009C5125" w:rsidRDefault="0062422A" w:rsidP="008D59EB">
      <w:pPr>
        <w:tabs>
          <w:tab w:val="left" w:pos="0"/>
        </w:tabs>
        <w:ind w:right="141"/>
        <w:jc w:val="center"/>
        <w:rPr>
          <w:rFonts w:ascii="Arial" w:hAnsi="Arial" w:cs="Arial"/>
          <w:b/>
          <w:bCs/>
          <w:color w:val="000000"/>
        </w:rPr>
      </w:pPr>
      <w:r>
        <w:rPr>
          <w:rFonts w:ascii="Arial" w:hAnsi="Arial" w:cs="Arial"/>
          <w:b/>
          <w:bCs/>
          <w:color w:val="000000"/>
        </w:rPr>
        <w:t xml:space="preserve">Раздел 2. </w:t>
      </w:r>
      <w:r w:rsidR="009A53D5" w:rsidRPr="009C5125">
        <w:rPr>
          <w:rFonts w:ascii="Arial" w:hAnsi="Arial" w:cs="Arial"/>
          <w:b/>
          <w:bCs/>
          <w:color w:val="000000"/>
        </w:rPr>
        <w:t>Цели и задачи подпрограммы 1</w:t>
      </w:r>
      <w:r w:rsidR="008D59EB">
        <w:rPr>
          <w:rFonts w:ascii="Arial" w:hAnsi="Arial" w:cs="Arial"/>
          <w:b/>
          <w:bCs/>
          <w:color w:val="000000"/>
        </w:rPr>
        <w:t>.</w:t>
      </w:r>
    </w:p>
    <w:p w:rsidR="009A53D5" w:rsidRPr="009C5125" w:rsidRDefault="009A53D5" w:rsidP="009A53D5">
      <w:pPr>
        <w:tabs>
          <w:tab w:val="left" w:pos="0"/>
        </w:tabs>
        <w:ind w:right="141"/>
        <w:jc w:val="both"/>
        <w:rPr>
          <w:rFonts w:ascii="Arial" w:hAnsi="Arial" w:cs="Arial"/>
          <w:bCs/>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Целью подпрограммы 1 является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Для достижения намеченной цели предполагается решение задачи – повышение надежности</w:t>
      </w:r>
      <w:r w:rsidR="008D59EB">
        <w:rPr>
          <w:rFonts w:ascii="Arial" w:hAnsi="Arial" w:cs="Arial"/>
          <w:color w:val="000000"/>
        </w:rPr>
        <w:t xml:space="preserve"> и бесперебойности работы</w:t>
      </w:r>
      <w:r w:rsidRPr="009C5125">
        <w:rPr>
          <w:rFonts w:ascii="Arial" w:hAnsi="Arial" w:cs="Arial"/>
          <w:color w:val="000000"/>
        </w:rPr>
        <w:t xml:space="preserve"> объектов теплоснабжения, коммунальной инфраструктуры.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цели и решение задач будет осуществляться за счет выполнения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rsidR="009A53D5" w:rsidRDefault="009A53D5" w:rsidP="009A53D5">
      <w:pPr>
        <w:tabs>
          <w:tab w:val="left" w:pos="0"/>
        </w:tabs>
        <w:ind w:right="141"/>
        <w:jc w:val="both"/>
        <w:rPr>
          <w:rFonts w:ascii="Arial" w:hAnsi="Arial" w:cs="Arial"/>
          <w:color w:val="000000"/>
        </w:rPr>
      </w:pPr>
      <w:r w:rsidRPr="009C5125">
        <w:rPr>
          <w:rFonts w:ascii="Arial" w:hAnsi="Arial" w:cs="Arial"/>
          <w:color w:val="000000"/>
        </w:rPr>
        <w:tab/>
        <w:t>Достижение цели будет обеспечено путем выполнения следующих целевых значений показателей:</w:t>
      </w:r>
    </w:p>
    <w:p w:rsidR="0062422A" w:rsidRDefault="008D59EB" w:rsidP="009A53D5">
      <w:pPr>
        <w:tabs>
          <w:tab w:val="left" w:pos="0"/>
        </w:tabs>
        <w:ind w:right="141"/>
        <w:jc w:val="both"/>
        <w:rPr>
          <w:rFonts w:ascii="Arial" w:hAnsi="Arial" w:cs="Arial"/>
          <w:color w:val="000000"/>
        </w:rPr>
      </w:pPr>
      <w:r w:rsidRPr="0062422A">
        <w:rPr>
          <w:rFonts w:ascii="Arial" w:hAnsi="Arial" w:cs="Arial"/>
          <w:color w:val="000000"/>
        </w:rPr>
        <w:t xml:space="preserve">1) </w:t>
      </w:r>
      <w:r w:rsidR="0062422A">
        <w:rPr>
          <w:rFonts w:ascii="Arial" w:hAnsi="Arial" w:cs="Arial"/>
          <w:color w:val="000000"/>
        </w:rPr>
        <w:t>Надежность и бесперебойность поставки коммунальных ресурсов.</w:t>
      </w:r>
    </w:p>
    <w:p w:rsidR="0062422A" w:rsidRDefault="0062422A" w:rsidP="009A53D5">
      <w:pPr>
        <w:tabs>
          <w:tab w:val="left" w:pos="0"/>
        </w:tabs>
        <w:ind w:right="141"/>
        <w:jc w:val="both"/>
        <w:rPr>
          <w:rFonts w:ascii="Arial" w:hAnsi="Arial" w:cs="Arial"/>
          <w:color w:val="000000"/>
        </w:rPr>
      </w:pPr>
      <w:r>
        <w:rPr>
          <w:rFonts w:ascii="Arial" w:hAnsi="Arial" w:cs="Arial"/>
          <w:color w:val="000000"/>
        </w:rPr>
        <w:lastRenderedPageBreak/>
        <w:t>2) Качество коммунальных ресурсов.</w:t>
      </w:r>
    </w:p>
    <w:p w:rsidR="0062422A" w:rsidRDefault="0062422A" w:rsidP="009A53D5">
      <w:pPr>
        <w:tabs>
          <w:tab w:val="left" w:pos="0"/>
        </w:tabs>
        <w:ind w:right="141"/>
        <w:jc w:val="both"/>
        <w:rPr>
          <w:rFonts w:ascii="Arial" w:hAnsi="Arial" w:cs="Arial"/>
          <w:color w:val="000000"/>
        </w:rPr>
      </w:pPr>
      <w:r>
        <w:rPr>
          <w:rFonts w:ascii="Arial" w:hAnsi="Arial" w:cs="Arial"/>
          <w:color w:val="000000"/>
        </w:rPr>
        <w:t>3) Энергетическая эффективность.</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По результатам оценки эффективности подпрограммы 1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1, начиная с очередного финансового года. Прекращение реализации подпрограммы 1 осуществляется при условии отсутствия необходимости в проведении мероприятий подпрограммы 1.</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r>
    </w:p>
    <w:p w:rsidR="009A53D5" w:rsidRPr="009C5125" w:rsidRDefault="0062422A" w:rsidP="0062422A">
      <w:pPr>
        <w:tabs>
          <w:tab w:val="left" w:pos="0"/>
        </w:tabs>
        <w:ind w:right="141"/>
        <w:jc w:val="center"/>
        <w:rPr>
          <w:rFonts w:ascii="Arial" w:hAnsi="Arial" w:cs="Arial"/>
          <w:b/>
          <w:bCs/>
          <w:color w:val="000000"/>
        </w:rPr>
      </w:pPr>
      <w:r>
        <w:rPr>
          <w:rFonts w:ascii="Arial" w:hAnsi="Arial" w:cs="Arial"/>
          <w:b/>
          <w:bCs/>
          <w:color w:val="000000"/>
        </w:rPr>
        <w:t xml:space="preserve">Раздел.3. </w:t>
      </w:r>
      <w:r w:rsidR="009A53D5" w:rsidRPr="009C5125">
        <w:rPr>
          <w:rFonts w:ascii="Arial" w:hAnsi="Arial" w:cs="Arial"/>
          <w:b/>
          <w:bCs/>
          <w:color w:val="000000"/>
        </w:rPr>
        <w:t>Система мероприятий подпрограммы 1</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Система мероприятий подпрограммы 1 приведена в приложении 1 к муниципальной программе.</w:t>
      </w:r>
    </w:p>
    <w:p w:rsidR="009A53D5" w:rsidRPr="009C5125" w:rsidRDefault="009A53D5" w:rsidP="009A53D5">
      <w:pPr>
        <w:tabs>
          <w:tab w:val="left" w:pos="0"/>
        </w:tabs>
        <w:ind w:right="141"/>
        <w:jc w:val="both"/>
        <w:rPr>
          <w:rFonts w:ascii="Arial" w:hAnsi="Arial" w:cs="Arial"/>
          <w:b/>
          <w:bCs/>
          <w:color w:val="000000"/>
        </w:rPr>
      </w:pPr>
    </w:p>
    <w:p w:rsidR="009A53D5" w:rsidRPr="009C5125" w:rsidRDefault="0062422A" w:rsidP="0062422A">
      <w:pPr>
        <w:tabs>
          <w:tab w:val="left" w:pos="0"/>
        </w:tabs>
        <w:ind w:right="141"/>
        <w:jc w:val="center"/>
        <w:rPr>
          <w:rFonts w:ascii="Arial" w:hAnsi="Arial" w:cs="Arial"/>
          <w:b/>
          <w:bCs/>
          <w:color w:val="000000"/>
        </w:rPr>
      </w:pPr>
      <w:r>
        <w:rPr>
          <w:rFonts w:ascii="Arial" w:hAnsi="Arial" w:cs="Arial"/>
          <w:b/>
          <w:bCs/>
          <w:color w:val="000000"/>
        </w:rPr>
        <w:t xml:space="preserve">Раздел 4. </w:t>
      </w:r>
      <w:r w:rsidR="009A53D5" w:rsidRPr="009C5125">
        <w:rPr>
          <w:rFonts w:ascii="Arial" w:hAnsi="Arial" w:cs="Arial"/>
          <w:b/>
          <w:bCs/>
          <w:color w:val="000000"/>
        </w:rPr>
        <w:t>Ожидаемые результаты реализации подпрограммы 1</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Ожидаемые конечные результаты подпрограммы 1 связаны с:</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обеспечением качественного и безаварийного прохождения объектами коммунальной инфраструктуры отопительных сезонов;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предоставлением коммунальных услуг населению требуемого объема и надлежащего качества.</w:t>
      </w:r>
    </w:p>
    <w:p w:rsidR="007E5AAF" w:rsidRDefault="009A53D5" w:rsidP="007E5AAF">
      <w:pPr>
        <w:tabs>
          <w:tab w:val="left" w:pos="0"/>
        </w:tabs>
        <w:ind w:right="141"/>
        <w:jc w:val="both"/>
        <w:rPr>
          <w:rFonts w:ascii="Arial" w:hAnsi="Arial" w:cs="Arial"/>
          <w:color w:val="000000"/>
        </w:rPr>
      </w:pPr>
      <w:r w:rsidRPr="009C5125">
        <w:rPr>
          <w:rFonts w:ascii="Arial" w:hAnsi="Arial" w:cs="Arial"/>
          <w:color w:val="000000"/>
        </w:rPr>
        <w:tab/>
        <w:t>Показатели результативности подпрограммы 1 по годам р</w:t>
      </w:r>
      <w:r w:rsidR="000117ED">
        <w:rPr>
          <w:rFonts w:ascii="Arial" w:hAnsi="Arial" w:cs="Arial"/>
          <w:color w:val="000000"/>
        </w:rPr>
        <w:t>е</w:t>
      </w:r>
      <w:r w:rsidR="00A72C94">
        <w:rPr>
          <w:rFonts w:ascii="Arial" w:hAnsi="Arial" w:cs="Arial"/>
          <w:color w:val="000000"/>
        </w:rPr>
        <w:t>ализации приведены в таблице 9</w:t>
      </w:r>
      <w:r w:rsidR="000117ED">
        <w:rPr>
          <w:rFonts w:ascii="Arial" w:hAnsi="Arial" w:cs="Arial"/>
          <w:color w:val="000000"/>
        </w:rPr>
        <w:t>.</w:t>
      </w:r>
    </w:p>
    <w:p w:rsidR="00555135" w:rsidRDefault="00555135" w:rsidP="007E5AAF">
      <w:pPr>
        <w:tabs>
          <w:tab w:val="left" w:pos="0"/>
        </w:tabs>
        <w:ind w:right="141"/>
        <w:jc w:val="both"/>
        <w:rPr>
          <w:rFonts w:ascii="Arial" w:hAnsi="Arial" w:cs="Arial"/>
          <w:color w:val="000000"/>
        </w:rPr>
      </w:pPr>
    </w:p>
    <w:p w:rsidR="000117ED" w:rsidRDefault="007E5AAF" w:rsidP="007E5AAF">
      <w:pPr>
        <w:tabs>
          <w:tab w:val="left" w:pos="0"/>
        </w:tabs>
        <w:ind w:right="141"/>
        <w:jc w:val="both"/>
        <w:rPr>
          <w:rFonts w:ascii="Arial" w:hAnsi="Arial" w:cs="Arial"/>
          <w:color w:val="000000"/>
        </w:rPr>
      </w:pPr>
      <w:r>
        <w:rPr>
          <w:rFonts w:ascii="Arial" w:hAnsi="Arial" w:cs="Arial"/>
          <w:color w:val="000000"/>
        </w:rPr>
        <w:tab/>
      </w:r>
      <w:r w:rsidR="00A72C94">
        <w:rPr>
          <w:rFonts w:ascii="Arial" w:hAnsi="Arial" w:cs="Arial"/>
          <w:color w:val="000000"/>
        </w:rPr>
        <w:t>Таблица 9</w:t>
      </w:r>
      <w:r w:rsidR="000117ED">
        <w:rPr>
          <w:rFonts w:ascii="Arial" w:hAnsi="Arial" w:cs="Arial"/>
          <w:color w:val="000000"/>
        </w:rPr>
        <w:t>.</w:t>
      </w:r>
    </w:p>
    <w:p w:rsidR="0083093E" w:rsidRDefault="000117ED" w:rsidP="000117ED">
      <w:pPr>
        <w:tabs>
          <w:tab w:val="left" w:pos="0"/>
        </w:tabs>
        <w:ind w:right="141"/>
        <w:rPr>
          <w:rFonts w:ascii="Arial" w:hAnsi="Arial" w:cs="Arial"/>
          <w:b/>
          <w:i/>
          <w:color w:val="000000"/>
          <w:highlight w:val="yellow"/>
        </w:rPr>
      </w:pPr>
      <w:r>
        <w:rPr>
          <w:rFonts w:ascii="Arial" w:hAnsi="Arial" w:cs="Arial"/>
          <w:color w:val="000000"/>
        </w:rPr>
        <w:tab/>
      </w:r>
      <w:r w:rsidR="009A53D5" w:rsidRPr="005E44B8">
        <w:rPr>
          <w:rFonts w:ascii="Arial" w:hAnsi="Arial" w:cs="Arial"/>
          <w:b/>
          <w:i/>
          <w:color w:val="000000"/>
        </w:rPr>
        <w:t>Показатели результативности подпрограммы 1</w:t>
      </w:r>
    </w:p>
    <w:tbl>
      <w:tblPr>
        <w:tblStyle w:val="a9"/>
        <w:tblW w:w="0" w:type="auto"/>
        <w:tblLook w:val="04A0" w:firstRow="1" w:lastRow="0" w:firstColumn="1" w:lastColumn="0" w:noHBand="0" w:noVBand="1"/>
      </w:tblPr>
      <w:tblGrid>
        <w:gridCol w:w="613"/>
        <w:gridCol w:w="2667"/>
        <w:gridCol w:w="1141"/>
        <w:gridCol w:w="858"/>
        <w:gridCol w:w="858"/>
        <w:gridCol w:w="858"/>
        <w:gridCol w:w="858"/>
        <w:gridCol w:w="858"/>
        <w:gridCol w:w="859"/>
      </w:tblGrid>
      <w:tr w:rsidR="00053FD1" w:rsidRPr="000564B7" w:rsidTr="00C73F85">
        <w:tc>
          <w:tcPr>
            <w:tcW w:w="613" w:type="dxa"/>
            <w:vMerge w:val="restart"/>
            <w:vAlign w:val="center"/>
          </w:tcPr>
          <w:p w:rsidR="00053FD1" w:rsidRPr="000564B7" w:rsidRDefault="00053FD1" w:rsidP="00C73F85">
            <w:pPr>
              <w:jc w:val="center"/>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п</w:t>
            </w:r>
            <w:proofErr w:type="gramEnd"/>
            <w:r>
              <w:rPr>
                <w:rFonts w:ascii="Courier New" w:hAnsi="Courier New" w:cs="Courier New"/>
                <w:sz w:val="22"/>
                <w:szCs w:val="22"/>
              </w:rPr>
              <w:t>/п</w:t>
            </w:r>
          </w:p>
        </w:tc>
        <w:tc>
          <w:tcPr>
            <w:tcW w:w="2667" w:type="dxa"/>
            <w:vMerge w:val="restart"/>
            <w:vAlign w:val="center"/>
          </w:tcPr>
          <w:p w:rsidR="00053FD1" w:rsidRPr="000564B7" w:rsidRDefault="00053FD1" w:rsidP="00C73F85">
            <w:pPr>
              <w:jc w:val="center"/>
              <w:rPr>
                <w:rFonts w:ascii="Courier New" w:hAnsi="Courier New" w:cs="Courier New"/>
                <w:sz w:val="22"/>
                <w:szCs w:val="22"/>
              </w:rPr>
            </w:pPr>
            <w:r w:rsidRPr="000564B7">
              <w:rPr>
                <w:rFonts w:ascii="Courier New" w:hAnsi="Courier New" w:cs="Courier New"/>
                <w:sz w:val="22"/>
                <w:szCs w:val="22"/>
              </w:rPr>
              <w:t>Наименование показателя результативности</w:t>
            </w:r>
          </w:p>
        </w:tc>
        <w:tc>
          <w:tcPr>
            <w:tcW w:w="1141" w:type="dxa"/>
            <w:vMerge w:val="restart"/>
            <w:vAlign w:val="center"/>
          </w:tcPr>
          <w:p w:rsidR="00053FD1" w:rsidRPr="000564B7" w:rsidRDefault="00053FD1" w:rsidP="00C73F85">
            <w:pPr>
              <w:jc w:val="center"/>
              <w:rPr>
                <w:rFonts w:ascii="Courier New" w:hAnsi="Courier New" w:cs="Courier New"/>
                <w:sz w:val="22"/>
                <w:szCs w:val="22"/>
              </w:rPr>
            </w:pPr>
            <w:proofErr w:type="spellStart"/>
            <w:r>
              <w:rPr>
                <w:rFonts w:ascii="Courier New" w:hAnsi="Courier New" w:cs="Courier New"/>
                <w:sz w:val="22"/>
                <w:szCs w:val="22"/>
              </w:rPr>
              <w:t>Ед</w:t>
            </w:r>
            <w:proofErr w:type="gramStart"/>
            <w:r>
              <w:rPr>
                <w:rFonts w:ascii="Courier New" w:hAnsi="Courier New" w:cs="Courier New"/>
                <w:sz w:val="22"/>
                <w:szCs w:val="22"/>
              </w:rPr>
              <w:t>.и</w:t>
            </w:r>
            <w:proofErr w:type="gramEnd"/>
            <w:r>
              <w:rPr>
                <w:rFonts w:ascii="Courier New" w:hAnsi="Courier New" w:cs="Courier New"/>
                <w:sz w:val="22"/>
                <w:szCs w:val="22"/>
              </w:rPr>
              <w:t>зм</w:t>
            </w:r>
            <w:proofErr w:type="spellEnd"/>
            <w:r>
              <w:rPr>
                <w:rFonts w:ascii="Courier New" w:hAnsi="Courier New" w:cs="Courier New"/>
                <w:sz w:val="22"/>
                <w:szCs w:val="22"/>
              </w:rPr>
              <w:t>.</w:t>
            </w:r>
          </w:p>
        </w:tc>
        <w:tc>
          <w:tcPr>
            <w:tcW w:w="5149" w:type="dxa"/>
            <w:gridSpan w:val="6"/>
            <w:vAlign w:val="center"/>
          </w:tcPr>
          <w:p w:rsidR="00053FD1" w:rsidRPr="000564B7" w:rsidRDefault="00053FD1" w:rsidP="00C73F85">
            <w:pPr>
              <w:jc w:val="center"/>
              <w:rPr>
                <w:rFonts w:ascii="Courier New" w:hAnsi="Courier New" w:cs="Courier New"/>
                <w:sz w:val="22"/>
                <w:szCs w:val="22"/>
              </w:rPr>
            </w:pPr>
            <w:r>
              <w:rPr>
                <w:rFonts w:ascii="Courier New" w:hAnsi="Courier New" w:cs="Courier New"/>
                <w:sz w:val="22"/>
                <w:szCs w:val="22"/>
              </w:rPr>
              <w:t>Значение показателя по годам</w:t>
            </w:r>
          </w:p>
        </w:tc>
      </w:tr>
      <w:tr w:rsidR="001200AA" w:rsidRPr="000564B7" w:rsidTr="009F4EF5">
        <w:tc>
          <w:tcPr>
            <w:tcW w:w="613" w:type="dxa"/>
            <w:vMerge/>
            <w:vAlign w:val="center"/>
          </w:tcPr>
          <w:p w:rsidR="001200AA" w:rsidRPr="000564B7" w:rsidRDefault="001200AA" w:rsidP="00C73F85">
            <w:pPr>
              <w:jc w:val="center"/>
              <w:rPr>
                <w:rFonts w:ascii="Courier New" w:hAnsi="Courier New" w:cs="Courier New"/>
                <w:sz w:val="22"/>
                <w:szCs w:val="22"/>
              </w:rPr>
            </w:pPr>
          </w:p>
        </w:tc>
        <w:tc>
          <w:tcPr>
            <w:tcW w:w="2667" w:type="dxa"/>
            <w:vMerge/>
            <w:vAlign w:val="center"/>
          </w:tcPr>
          <w:p w:rsidR="001200AA" w:rsidRPr="000564B7" w:rsidRDefault="001200AA" w:rsidP="00C73F85">
            <w:pPr>
              <w:jc w:val="center"/>
              <w:rPr>
                <w:rFonts w:ascii="Courier New" w:hAnsi="Courier New" w:cs="Courier New"/>
                <w:sz w:val="22"/>
                <w:szCs w:val="22"/>
              </w:rPr>
            </w:pPr>
          </w:p>
        </w:tc>
        <w:tc>
          <w:tcPr>
            <w:tcW w:w="1141" w:type="dxa"/>
            <w:vMerge/>
            <w:vAlign w:val="center"/>
          </w:tcPr>
          <w:p w:rsidR="001200AA" w:rsidRPr="000564B7" w:rsidRDefault="001200AA" w:rsidP="00C73F85">
            <w:pPr>
              <w:jc w:val="center"/>
              <w:rPr>
                <w:rFonts w:ascii="Courier New" w:hAnsi="Courier New" w:cs="Courier New"/>
                <w:sz w:val="22"/>
                <w:szCs w:val="22"/>
              </w:rPr>
            </w:pP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2020</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2021</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2022</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2023</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2024</w:t>
            </w:r>
          </w:p>
        </w:tc>
        <w:tc>
          <w:tcPr>
            <w:tcW w:w="859" w:type="dxa"/>
            <w:vAlign w:val="center"/>
          </w:tcPr>
          <w:p w:rsidR="001200AA" w:rsidRPr="000564B7" w:rsidRDefault="001200AA" w:rsidP="00C73F85">
            <w:pPr>
              <w:jc w:val="center"/>
              <w:rPr>
                <w:rFonts w:ascii="Courier New" w:hAnsi="Courier New" w:cs="Courier New"/>
                <w:sz w:val="22"/>
                <w:szCs w:val="22"/>
              </w:rPr>
            </w:pPr>
            <w:r>
              <w:rPr>
                <w:rFonts w:ascii="Courier New" w:hAnsi="Courier New" w:cs="Courier New"/>
                <w:sz w:val="22"/>
                <w:szCs w:val="22"/>
              </w:rPr>
              <w:t>2025</w:t>
            </w:r>
          </w:p>
        </w:tc>
      </w:tr>
      <w:tr w:rsidR="001200AA" w:rsidRPr="000564B7" w:rsidTr="009F4EF5">
        <w:tc>
          <w:tcPr>
            <w:tcW w:w="613" w:type="dxa"/>
          </w:tcPr>
          <w:p w:rsidR="001200AA" w:rsidRPr="000564B7" w:rsidRDefault="001200AA" w:rsidP="00C73F85">
            <w:pPr>
              <w:rPr>
                <w:rFonts w:ascii="Courier New" w:hAnsi="Courier New" w:cs="Courier New"/>
                <w:sz w:val="22"/>
                <w:szCs w:val="22"/>
              </w:rPr>
            </w:pPr>
            <w:r>
              <w:rPr>
                <w:rFonts w:ascii="Courier New" w:hAnsi="Courier New" w:cs="Courier New"/>
                <w:sz w:val="22"/>
                <w:szCs w:val="22"/>
              </w:rPr>
              <w:t>1</w:t>
            </w:r>
          </w:p>
        </w:tc>
        <w:tc>
          <w:tcPr>
            <w:tcW w:w="2667" w:type="dxa"/>
          </w:tcPr>
          <w:p w:rsidR="001200AA" w:rsidRPr="000564B7" w:rsidRDefault="001200AA" w:rsidP="00C73F85">
            <w:pPr>
              <w:rPr>
                <w:rFonts w:ascii="Courier New" w:hAnsi="Courier New" w:cs="Courier New"/>
                <w:sz w:val="22"/>
                <w:szCs w:val="22"/>
              </w:rPr>
            </w:pPr>
            <w:r>
              <w:rPr>
                <w:rFonts w:ascii="Courier New" w:hAnsi="Courier New" w:cs="Courier New"/>
                <w:sz w:val="22"/>
                <w:szCs w:val="22"/>
              </w:rPr>
              <w:t>Количество объектов капитального ремонта</w:t>
            </w:r>
          </w:p>
        </w:tc>
        <w:tc>
          <w:tcPr>
            <w:tcW w:w="1141" w:type="dxa"/>
          </w:tcPr>
          <w:p w:rsidR="001200AA" w:rsidRPr="000564B7" w:rsidRDefault="001200AA" w:rsidP="00C73F85">
            <w:pPr>
              <w:jc w:val="center"/>
              <w:rPr>
                <w:rFonts w:ascii="Courier New" w:hAnsi="Courier New" w:cs="Courier New"/>
                <w:sz w:val="22"/>
                <w:szCs w:val="22"/>
              </w:rPr>
            </w:pPr>
            <w:r>
              <w:rPr>
                <w:rFonts w:ascii="Courier New" w:hAnsi="Courier New" w:cs="Courier New"/>
                <w:sz w:val="22"/>
                <w:szCs w:val="22"/>
              </w:rPr>
              <w:t>Ед.</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1</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1</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1</w:t>
            </w:r>
          </w:p>
        </w:tc>
        <w:tc>
          <w:tcPr>
            <w:tcW w:w="859" w:type="dxa"/>
          </w:tcPr>
          <w:p w:rsidR="001200AA" w:rsidRPr="000564B7" w:rsidRDefault="001200AA" w:rsidP="00C73F85">
            <w:pPr>
              <w:jc w:val="center"/>
              <w:rPr>
                <w:rFonts w:ascii="Courier New" w:hAnsi="Courier New" w:cs="Courier New"/>
                <w:sz w:val="22"/>
                <w:szCs w:val="22"/>
              </w:rPr>
            </w:pPr>
            <w:r>
              <w:rPr>
                <w:rFonts w:ascii="Courier New" w:hAnsi="Courier New" w:cs="Courier New"/>
                <w:sz w:val="22"/>
                <w:szCs w:val="22"/>
              </w:rPr>
              <w:t>1</w:t>
            </w:r>
          </w:p>
        </w:tc>
      </w:tr>
      <w:tr w:rsidR="001200AA" w:rsidRPr="000564B7" w:rsidTr="009F4EF5">
        <w:tc>
          <w:tcPr>
            <w:tcW w:w="613" w:type="dxa"/>
          </w:tcPr>
          <w:p w:rsidR="001200AA" w:rsidRDefault="001200AA" w:rsidP="00C73F85">
            <w:pPr>
              <w:rPr>
                <w:rFonts w:ascii="Courier New" w:hAnsi="Courier New" w:cs="Courier New"/>
                <w:sz w:val="22"/>
                <w:szCs w:val="22"/>
              </w:rPr>
            </w:pPr>
            <w:r>
              <w:rPr>
                <w:rFonts w:ascii="Courier New" w:hAnsi="Courier New" w:cs="Courier New"/>
                <w:sz w:val="22"/>
                <w:szCs w:val="22"/>
              </w:rPr>
              <w:t>2</w:t>
            </w:r>
          </w:p>
        </w:tc>
        <w:tc>
          <w:tcPr>
            <w:tcW w:w="2667" w:type="dxa"/>
          </w:tcPr>
          <w:p w:rsidR="001200AA" w:rsidRDefault="001200AA" w:rsidP="00C73F85">
            <w:pPr>
              <w:rPr>
                <w:rFonts w:ascii="Courier New" w:hAnsi="Courier New" w:cs="Courier New"/>
                <w:sz w:val="22"/>
                <w:szCs w:val="22"/>
              </w:rPr>
            </w:pPr>
            <w:r>
              <w:rPr>
                <w:rFonts w:ascii="Courier New" w:hAnsi="Courier New" w:cs="Courier New"/>
                <w:sz w:val="22"/>
                <w:szCs w:val="22"/>
              </w:rPr>
              <w:t>Количество приобретенного оборудования (материалов</w:t>
            </w:r>
            <w:proofErr w:type="gramStart"/>
            <w:r>
              <w:rPr>
                <w:rFonts w:ascii="Courier New" w:hAnsi="Courier New" w:cs="Courier New"/>
                <w:sz w:val="22"/>
                <w:szCs w:val="22"/>
              </w:rPr>
              <w:t>)д</w:t>
            </w:r>
            <w:proofErr w:type="gramEnd"/>
            <w:r>
              <w:rPr>
                <w:rFonts w:ascii="Courier New" w:hAnsi="Courier New" w:cs="Courier New"/>
                <w:sz w:val="22"/>
                <w:szCs w:val="22"/>
              </w:rPr>
              <w:t>ля капитального ремонта объектов коммунальной инфраструктуры</w:t>
            </w:r>
          </w:p>
        </w:tc>
        <w:tc>
          <w:tcPr>
            <w:tcW w:w="1141" w:type="dxa"/>
          </w:tcPr>
          <w:p w:rsidR="001200AA" w:rsidRDefault="001200AA" w:rsidP="00C73F85">
            <w:pPr>
              <w:jc w:val="center"/>
              <w:rPr>
                <w:rFonts w:ascii="Courier New" w:hAnsi="Courier New" w:cs="Courier New"/>
                <w:sz w:val="22"/>
                <w:szCs w:val="22"/>
              </w:rPr>
            </w:pPr>
            <w:r>
              <w:rPr>
                <w:rFonts w:ascii="Courier New" w:hAnsi="Courier New" w:cs="Courier New"/>
                <w:sz w:val="22"/>
                <w:szCs w:val="22"/>
              </w:rPr>
              <w:t>Ед.</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0</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1</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1</w:t>
            </w:r>
          </w:p>
        </w:tc>
        <w:tc>
          <w:tcPr>
            <w:tcW w:w="859" w:type="dxa"/>
          </w:tcPr>
          <w:p w:rsidR="001200AA" w:rsidRDefault="001200AA" w:rsidP="00C73F85">
            <w:pPr>
              <w:jc w:val="center"/>
              <w:rPr>
                <w:rFonts w:ascii="Courier New" w:hAnsi="Courier New" w:cs="Courier New"/>
                <w:sz w:val="22"/>
                <w:szCs w:val="22"/>
              </w:rPr>
            </w:pPr>
            <w:r>
              <w:rPr>
                <w:rFonts w:ascii="Courier New" w:hAnsi="Courier New" w:cs="Courier New"/>
                <w:sz w:val="22"/>
                <w:szCs w:val="22"/>
              </w:rPr>
              <w:t>1</w:t>
            </w:r>
          </w:p>
        </w:tc>
      </w:tr>
      <w:tr w:rsidR="001200AA" w:rsidRPr="000564B7" w:rsidTr="009F4EF5">
        <w:tc>
          <w:tcPr>
            <w:tcW w:w="613" w:type="dxa"/>
          </w:tcPr>
          <w:p w:rsidR="001200AA" w:rsidRDefault="001200AA" w:rsidP="00C73F85">
            <w:pPr>
              <w:rPr>
                <w:rFonts w:ascii="Courier New" w:hAnsi="Courier New" w:cs="Courier New"/>
                <w:sz w:val="22"/>
                <w:szCs w:val="22"/>
              </w:rPr>
            </w:pPr>
            <w:r>
              <w:rPr>
                <w:rFonts w:ascii="Courier New" w:hAnsi="Courier New" w:cs="Courier New"/>
                <w:sz w:val="22"/>
                <w:szCs w:val="22"/>
              </w:rPr>
              <w:t>3</w:t>
            </w:r>
          </w:p>
        </w:tc>
        <w:tc>
          <w:tcPr>
            <w:tcW w:w="2667" w:type="dxa"/>
          </w:tcPr>
          <w:p w:rsidR="001200AA" w:rsidRDefault="001200AA" w:rsidP="00C73F85">
            <w:pPr>
              <w:rPr>
                <w:rFonts w:ascii="Courier New" w:hAnsi="Courier New" w:cs="Courier New"/>
                <w:sz w:val="22"/>
                <w:szCs w:val="22"/>
              </w:rPr>
            </w:pPr>
            <w:r>
              <w:rPr>
                <w:rFonts w:ascii="Courier New" w:hAnsi="Courier New" w:cs="Courier New"/>
                <w:sz w:val="22"/>
                <w:szCs w:val="22"/>
              </w:rPr>
              <w:t xml:space="preserve">Количество разработанных проектных документаций на капитальный ремонт объектов коммунальной инфраструктуры </w:t>
            </w:r>
          </w:p>
        </w:tc>
        <w:tc>
          <w:tcPr>
            <w:tcW w:w="1141" w:type="dxa"/>
          </w:tcPr>
          <w:p w:rsidR="001200AA" w:rsidRDefault="001200AA" w:rsidP="00C73F85">
            <w:pPr>
              <w:jc w:val="center"/>
              <w:rPr>
                <w:rFonts w:ascii="Courier New" w:hAnsi="Courier New" w:cs="Courier New"/>
                <w:sz w:val="22"/>
                <w:szCs w:val="22"/>
              </w:rPr>
            </w:pPr>
            <w:r>
              <w:rPr>
                <w:rFonts w:ascii="Courier New" w:hAnsi="Courier New" w:cs="Courier New"/>
                <w:sz w:val="22"/>
                <w:szCs w:val="22"/>
              </w:rPr>
              <w:t>Ед.</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0</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1</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1</w:t>
            </w:r>
          </w:p>
        </w:tc>
        <w:tc>
          <w:tcPr>
            <w:tcW w:w="859" w:type="dxa"/>
          </w:tcPr>
          <w:p w:rsidR="001200AA" w:rsidRDefault="001200AA" w:rsidP="00C73F85">
            <w:pPr>
              <w:jc w:val="center"/>
              <w:rPr>
                <w:rFonts w:ascii="Courier New" w:hAnsi="Courier New" w:cs="Courier New"/>
                <w:sz w:val="22"/>
                <w:szCs w:val="22"/>
              </w:rPr>
            </w:pPr>
            <w:r>
              <w:rPr>
                <w:rFonts w:ascii="Courier New" w:hAnsi="Courier New" w:cs="Courier New"/>
                <w:sz w:val="22"/>
                <w:szCs w:val="22"/>
              </w:rPr>
              <w:t>1</w:t>
            </w:r>
          </w:p>
        </w:tc>
      </w:tr>
    </w:tbl>
    <w:p w:rsidR="009A53D5" w:rsidRPr="005D2E5C" w:rsidRDefault="009A53D5" w:rsidP="009A53D5">
      <w:pPr>
        <w:tabs>
          <w:tab w:val="left" w:pos="0"/>
        </w:tabs>
        <w:ind w:right="141"/>
        <w:jc w:val="both"/>
        <w:rPr>
          <w:rFonts w:ascii="Courier New" w:hAnsi="Courier New" w:cs="Courier New"/>
          <w:color w:val="000000"/>
          <w:sz w:val="22"/>
          <w:szCs w:val="22"/>
        </w:rPr>
      </w:pPr>
    </w:p>
    <w:p w:rsidR="003F0E69" w:rsidRDefault="003F0E69" w:rsidP="009A53D5">
      <w:pPr>
        <w:tabs>
          <w:tab w:val="left" w:pos="0"/>
        </w:tabs>
        <w:ind w:right="141"/>
        <w:jc w:val="center"/>
        <w:rPr>
          <w:rFonts w:ascii="Arial" w:hAnsi="Arial" w:cs="Arial"/>
          <w:b/>
          <w:bCs/>
          <w:color w:val="000000"/>
        </w:rPr>
      </w:pPr>
    </w:p>
    <w:p w:rsidR="003F0E69" w:rsidRDefault="003F0E69" w:rsidP="009A53D5">
      <w:pPr>
        <w:tabs>
          <w:tab w:val="left" w:pos="0"/>
        </w:tabs>
        <w:ind w:right="141"/>
        <w:jc w:val="center"/>
        <w:rPr>
          <w:rFonts w:ascii="Arial" w:hAnsi="Arial" w:cs="Arial"/>
          <w:b/>
          <w:bCs/>
          <w:color w:val="000000"/>
        </w:rPr>
      </w:pPr>
    </w:p>
    <w:p w:rsidR="003F0E69" w:rsidRDefault="003F0E69" w:rsidP="009A53D5">
      <w:pPr>
        <w:tabs>
          <w:tab w:val="left" w:pos="0"/>
        </w:tabs>
        <w:ind w:right="141"/>
        <w:jc w:val="center"/>
        <w:rPr>
          <w:rFonts w:ascii="Arial" w:hAnsi="Arial" w:cs="Arial"/>
          <w:b/>
          <w:bCs/>
          <w:color w:val="000000"/>
        </w:rPr>
      </w:pPr>
    </w:p>
    <w:p w:rsidR="003F0E69" w:rsidRDefault="003F0E69" w:rsidP="009A53D5">
      <w:pPr>
        <w:tabs>
          <w:tab w:val="left" w:pos="0"/>
        </w:tabs>
        <w:ind w:right="141"/>
        <w:jc w:val="center"/>
        <w:rPr>
          <w:rFonts w:ascii="Arial" w:hAnsi="Arial" w:cs="Arial"/>
          <w:b/>
          <w:bCs/>
          <w:color w:val="000000"/>
        </w:rPr>
      </w:pPr>
    </w:p>
    <w:p w:rsidR="009A53D5" w:rsidRPr="009C5125" w:rsidRDefault="00A72C94" w:rsidP="009A53D5">
      <w:pPr>
        <w:tabs>
          <w:tab w:val="left" w:pos="0"/>
        </w:tabs>
        <w:ind w:right="141"/>
        <w:jc w:val="center"/>
        <w:rPr>
          <w:rFonts w:ascii="Arial" w:hAnsi="Arial" w:cs="Arial"/>
          <w:b/>
          <w:color w:val="000000"/>
        </w:rPr>
      </w:pPr>
      <w:r>
        <w:rPr>
          <w:rFonts w:ascii="Arial" w:hAnsi="Arial" w:cs="Arial"/>
          <w:b/>
          <w:bCs/>
          <w:color w:val="000000"/>
        </w:rPr>
        <w:lastRenderedPageBreak/>
        <w:t>Глава 7</w:t>
      </w:r>
      <w:r w:rsidR="009A53D5" w:rsidRPr="002A3586">
        <w:rPr>
          <w:rFonts w:ascii="Arial" w:hAnsi="Arial" w:cs="Arial"/>
          <w:b/>
          <w:bCs/>
          <w:color w:val="000000"/>
        </w:rPr>
        <w:t xml:space="preserve">. Подпрограмма 2 «Чистая вода» на </w:t>
      </w:r>
      <w:r w:rsidR="003659DE">
        <w:rPr>
          <w:rFonts w:ascii="Arial" w:hAnsi="Arial" w:cs="Arial"/>
          <w:b/>
          <w:bCs/>
          <w:color w:val="000000"/>
        </w:rPr>
        <w:t>2020</w:t>
      </w:r>
      <w:r w:rsidR="009A53D5" w:rsidRPr="002A3586">
        <w:rPr>
          <w:rFonts w:ascii="Arial" w:hAnsi="Arial" w:cs="Arial"/>
          <w:b/>
          <w:bCs/>
          <w:color w:val="000000"/>
        </w:rPr>
        <w:t xml:space="preserve"> – 20</w:t>
      </w:r>
      <w:r w:rsidR="001200AA">
        <w:rPr>
          <w:rFonts w:ascii="Arial" w:hAnsi="Arial" w:cs="Arial"/>
          <w:b/>
          <w:bCs/>
          <w:color w:val="000000"/>
        </w:rPr>
        <w:t>25</w:t>
      </w:r>
      <w:r w:rsidR="009A53D5" w:rsidRPr="002A3586">
        <w:rPr>
          <w:rFonts w:ascii="Arial" w:hAnsi="Arial" w:cs="Arial"/>
          <w:b/>
          <w:bCs/>
          <w:color w:val="000000"/>
        </w:rPr>
        <w:t xml:space="preserve"> годы</w:t>
      </w:r>
    </w:p>
    <w:p w:rsidR="009A53D5" w:rsidRPr="009C5125" w:rsidRDefault="009A53D5" w:rsidP="009A53D5">
      <w:pPr>
        <w:tabs>
          <w:tab w:val="left" w:pos="0"/>
        </w:tabs>
        <w:ind w:right="141"/>
        <w:jc w:val="both"/>
        <w:rPr>
          <w:rFonts w:ascii="Arial" w:hAnsi="Arial" w:cs="Arial"/>
          <w:b/>
          <w:color w:val="000000"/>
        </w:rPr>
      </w:pPr>
    </w:p>
    <w:p w:rsidR="009A53D5" w:rsidRPr="00701DD1" w:rsidRDefault="009A53D5" w:rsidP="00A72C94">
      <w:pPr>
        <w:tabs>
          <w:tab w:val="left" w:pos="0"/>
        </w:tabs>
        <w:ind w:right="141"/>
        <w:jc w:val="center"/>
        <w:rPr>
          <w:rFonts w:ascii="Arial" w:hAnsi="Arial" w:cs="Arial"/>
          <w:b/>
          <w:color w:val="000000"/>
        </w:rPr>
      </w:pPr>
      <w:r w:rsidRPr="009C5125">
        <w:rPr>
          <w:rFonts w:ascii="Arial" w:hAnsi="Arial" w:cs="Arial"/>
          <w:b/>
          <w:bCs/>
          <w:color w:val="000000"/>
        </w:rPr>
        <w:t>Раздел</w:t>
      </w:r>
      <w:r w:rsidRPr="009C5125">
        <w:rPr>
          <w:rStyle w:val="apple-converted-space"/>
          <w:rFonts w:ascii="Arial" w:hAnsi="Arial" w:cs="Arial"/>
          <w:b/>
          <w:bCs/>
          <w:color w:val="000000"/>
        </w:rPr>
        <w:t> </w:t>
      </w:r>
      <w:r w:rsidR="00A72C94">
        <w:rPr>
          <w:rFonts w:ascii="Arial" w:hAnsi="Arial" w:cs="Arial"/>
          <w:b/>
          <w:bCs/>
          <w:color w:val="000000"/>
        </w:rPr>
        <w:t>1</w:t>
      </w:r>
      <w:r w:rsidRPr="009C5125">
        <w:rPr>
          <w:rFonts w:ascii="Arial" w:hAnsi="Arial" w:cs="Arial"/>
          <w:b/>
          <w:bCs/>
          <w:color w:val="000000"/>
        </w:rPr>
        <w:t>. Характеристика текущего состояния сферы</w:t>
      </w:r>
      <w:r w:rsidR="00701DD1">
        <w:rPr>
          <w:rFonts w:ascii="Arial" w:hAnsi="Arial" w:cs="Arial"/>
          <w:b/>
          <w:color w:val="000000"/>
        </w:rPr>
        <w:t xml:space="preserve"> </w:t>
      </w:r>
      <w:r w:rsidRPr="009C5125">
        <w:rPr>
          <w:rFonts w:ascii="Arial" w:hAnsi="Arial" w:cs="Arial"/>
          <w:b/>
          <w:bCs/>
          <w:color w:val="000000"/>
        </w:rPr>
        <w:t>реализации подпрограммы 2</w:t>
      </w:r>
    </w:p>
    <w:p w:rsidR="009A53D5" w:rsidRPr="009C5125" w:rsidRDefault="00A72C94" w:rsidP="009A53D5">
      <w:pPr>
        <w:tabs>
          <w:tab w:val="left" w:pos="0"/>
        </w:tabs>
        <w:ind w:right="141"/>
        <w:jc w:val="both"/>
        <w:rPr>
          <w:rFonts w:ascii="Arial" w:hAnsi="Arial" w:cs="Arial"/>
          <w:b/>
          <w:bCs/>
          <w:color w:val="000000"/>
        </w:rPr>
      </w:pPr>
      <w:r>
        <w:rPr>
          <w:rFonts w:ascii="Arial" w:hAnsi="Arial" w:cs="Arial"/>
          <w:b/>
          <w:bCs/>
          <w:color w:val="000000"/>
        </w:rPr>
        <w:tab/>
      </w:r>
      <w:r w:rsidR="009A53D5" w:rsidRPr="009C5125">
        <w:rPr>
          <w:rFonts w:ascii="Arial" w:hAnsi="Arial" w:cs="Arial"/>
          <w:b/>
          <w:bCs/>
          <w:color w:val="000000"/>
        </w:rPr>
        <w:t>Водоснабжение</w:t>
      </w:r>
    </w:p>
    <w:p w:rsidR="004B7542" w:rsidRPr="004B7542" w:rsidRDefault="004B7542" w:rsidP="004B7542">
      <w:pPr>
        <w:ind w:firstLine="709"/>
        <w:jc w:val="both"/>
        <w:rPr>
          <w:rFonts w:ascii="Arial" w:hAnsi="Arial" w:cs="Arial"/>
        </w:rPr>
      </w:pPr>
      <w:r w:rsidRPr="004B7542">
        <w:rPr>
          <w:rFonts w:ascii="Arial" w:hAnsi="Arial" w:cs="Arial"/>
        </w:rPr>
        <w:t xml:space="preserve">По состоянию на </w:t>
      </w:r>
      <w:r w:rsidR="001200AA">
        <w:rPr>
          <w:rFonts w:ascii="Arial" w:hAnsi="Arial" w:cs="Arial"/>
        </w:rPr>
        <w:t>01.01.2022</w:t>
      </w:r>
      <w:r w:rsidRPr="004B7542">
        <w:rPr>
          <w:rFonts w:ascii="Arial" w:hAnsi="Arial" w:cs="Arial"/>
        </w:rPr>
        <w:t>г. население Вихоревского городс</w:t>
      </w:r>
      <w:r w:rsidR="001200AA">
        <w:rPr>
          <w:rFonts w:ascii="Arial" w:hAnsi="Arial" w:cs="Arial"/>
        </w:rPr>
        <w:t>кого поселения составляет 20 471</w:t>
      </w:r>
      <w:r w:rsidRPr="004B7542">
        <w:rPr>
          <w:rFonts w:ascii="Arial" w:hAnsi="Arial" w:cs="Arial"/>
        </w:rPr>
        <w:t xml:space="preserve"> человек.</w:t>
      </w:r>
    </w:p>
    <w:p w:rsidR="004B7542" w:rsidRPr="004B7542" w:rsidRDefault="004B7542" w:rsidP="004B7542">
      <w:pPr>
        <w:ind w:firstLine="709"/>
        <w:jc w:val="both"/>
        <w:rPr>
          <w:rFonts w:ascii="Arial" w:hAnsi="Arial" w:cs="Arial"/>
        </w:rPr>
      </w:pPr>
      <w:r w:rsidRPr="004B7542">
        <w:rPr>
          <w:rFonts w:ascii="Arial" w:hAnsi="Arial" w:cs="Arial"/>
        </w:rPr>
        <w:t>В поселении круглогодично функционируют три основные централизованные системы  холодного водоснабжения: «</w:t>
      </w:r>
      <w:proofErr w:type="spellStart"/>
      <w:r w:rsidRPr="004B7542">
        <w:rPr>
          <w:rFonts w:ascii="Arial" w:hAnsi="Arial" w:cs="Arial"/>
        </w:rPr>
        <w:t>р.Вихорева</w:t>
      </w:r>
      <w:proofErr w:type="spellEnd"/>
      <w:r w:rsidRPr="004B7542">
        <w:rPr>
          <w:rFonts w:ascii="Arial" w:hAnsi="Arial" w:cs="Arial"/>
        </w:rPr>
        <w:t>», «Подземный водозабор», «ХВС кот. «Водогрейная».</w:t>
      </w:r>
    </w:p>
    <w:p w:rsidR="004B7542" w:rsidRPr="004B7542" w:rsidRDefault="004B7542" w:rsidP="004B7542">
      <w:pPr>
        <w:ind w:firstLine="709"/>
        <w:jc w:val="both"/>
        <w:rPr>
          <w:rFonts w:ascii="Arial" w:hAnsi="Arial" w:cs="Arial"/>
        </w:rPr>
      </w:pPr>
      <w:r w:rsidRPr="004B7542">
        <w:rPr>
          <w:rFonts w:ascii="Arial" w:hAnsi="Arial" w:cs="Arial"/>
        </w:rPr>
        <w:t>В водоснабжении населения и общественных организаций участвуют две системы: «</w:t>
      </w:r>
      <w:proofErr w:type="spellStart"/>
      <w:r w:rsidRPr="004B7542">
        <w:rPr>
          <w:rFonts w:ascii="Arial" w:hAnsi="Arial" w:cs="Arial"/>
        </w:rPr>
        <w:t>р.Вихорева</w:t>
      </w:r>
      <w:proofErr w:type="spellEnd"/>
      <w:r w:rsidRPr="004B7542">
        <w:rPr>
          <w:rFonts w:ascii="Arial" w:hAnsi="Arial" w:cs="Arial"/>
        </w:rPr>
        <w:t xml:space="preserve">» и «Подземный водозабор». </w:t>
      </w:r>
    </w:p>
    <w:p w:rsidR="004B7542" w:rsidRPr="004B7542" w:rsidRDefault="004B7542" w:rsidP="004B7542">
      <w:pPr>
        <w:ind w:firstLine="709"/>
        <w:jc w:val="both"/>
        <w:rPr>
          <w:rFonts w:ascii="Arial" w:hAnsi="Arial" w:cs="Arial"/>
        </w:rPr>
      </w:pPr>
      <w:r w:rsidRPr="004B7542">
        <w:rPr>
          <w:rFonts w:ascii="Arial" w:hAnsi="Arial" w:cs="Arial"/>
        </w:rPr>
        <w:t>Потребителями в системах ХВС «</w:t>
      </w:r>
      <w:proofErr w:type="spellStart"/>
      <w:r w:rsidRPr="004B7542">
        <w:rPr>
          <w:rFonts w:ascii="Arial" w:hAnsi="Arial" w:cs="Arial"/>
        </w:rPr>
        <w:t>р.Вихорева</w:t>
      </w:r>
      <w:proofErr w:type="spellEnd"/>
      <w:r w:rsidRPr="004B7542">
        <w:rPr>
          <w:rFonts w:ascii="Arial" w:hAnsi="Arial" w:cs="Arial"/>
        </w:rPr>
        <w:t>» и «Подземный водозабор» являются:</w:t>
      </w:r>
    </w:p>
    <w:p w:rsidR="004B7542" w:rsidRPr="004B7542" w:rsidRDefault="004B7542" w:rsidP="004B7542">
      <w:pPr>
        <w:ind w:firstLine="709"/>
        <w:jc w:val="both"/>
        <w:rPr>
          <w:rFonts w:ascii="Arial" w:hAnsi="Arial" w:cs="Arial"/>
        </w:rPr>
      </w:pPr>
      <w:r w:rsidRPr="004B7542">
        <w:rPr>
          <w:rFonts w:ascii="Arial" w:hAnsi="Arial" w:cs="Arial"/>
        </w:rPr>
        <w:t>− жилые дома и общественные здания;</w:t>
      </w:r>
    </w:p>
    <w:p w:rsidR="004B7542" w:rsidRPr="004B7542" w:rsidRDefault="004B7542" w:rsidP="004B7542">
      <w:pPr>
        <w:ind w:firstLine="709"/>
        <w:jc w:val="both"/>
        <w:rPr>
          <w:rFonts w:ascii="Arial" w:hAnsi="Arial" w:cs="Arial"/>
        </w:rPr>
      </w:pPr>
      <w:r w:rsidRPr="004B7542">
        <w:rPr>
          <w:rFonts w:ascii="Arial" w:hAnsi="Arial" w:cs="Arial"/>
        </w:rPr>
        <w:t>− производственные предприятия;</w:t>
      </w:r>
    </w:p>
    <w:p w:rsidR="004B7542" w:rsidRPr="004B7542" w:rsidRDefault="004B7542" w:rsidP="004B7542">
      <w:pPr>
        <w:ind w:firstLine="709"/>
        <w:jc w:val="both"/>
        <w:rPr>
          <w:rFonts w:ascii="Arial" w:hAnsi="Arial" w:cs="Arial"/>
        </w:rPr>
      </w:pPr>
      <w:r w:rsidRPr="004B7542">
        <w:rPr>
          <w:rFonts w:ascii="Arial" w:hAnsi="Arial" w:cs="Arial"/>
        </w:rPr>
        <w:t>− объекты централизованных систем теплоснабжения и водоотведения (котельные и канализационные насосные станции).</w:t>
      </w:r>
    </w:p>
    <w:p w:rsidR="004B7542" w:rsidRPr="004B7542" w:rsidRDefault="004B7542" w:rsidP="004B7542">
      <w:pPr>
        <w:pStyle w:val="125"/>
        <w:rPr>
          <w:rFonts w:ascii="Arial" w:hAnsi="Arial" w:cs="Arial"/>
          <w:sz w:val="24"/>
          <w:szCs w:val="24"/>
        </w:rPr>
      </w:pPr>
      <w:r w:rsidRPr="004B7542">
        <w:rPr>
          <w:rFonts w:ascii="Arial" w:hAnsi="Arial" w:cs="Arial"/>
          <w:color w:val="auto"/>
          <w:sz w:val="24"/>
          <w:szCs w:val="24"/>
        </w:rPr>
        <w:t xml:space="preserve">В  системах водоснабжения имеется три водозабора – два поверхностных речных водозабора (р. </w:t>
      </w:r>
      <w:proofErr w:type="spellStart"/>
      <w:r w:rsidRPr="004B7542">
        <w:rPr>
          <w:rFonts w:ascii="Arial" w:hAnsi="Arial" w:cs="Arial"/>
          <w:color w:val="auto"/>
          <w:sz w:val="24"/>
          <w:szCs w:val="24"/>
        </w:rPr>
        <w:t>Убь</w:t>
      </w:r>
      <w:proofErr w:type="spellEnd"/>
      <w:r w:rsidRPr="004B7542">
        <w:rPr>
          <w:rFonts w:ascii="Arial" w:hAnsi="Arial" w:cs="Arial"/>
          <w:color w:val="auto"/>
          <w:sz w:val="24"/>
          <w:szCs w:val="24"/>
        </w:rPr>
        <w:t xml:space="preserve"> и р. </w:t>
      </w:r>
      <w:proofErr w:type="spellStart"/>
      <w:r w:rsidRPr="004B7542">
        <w:rPr>
          <w:rFonts w:ascii="Arial" w:hAnsi="Arial" w:cs="Arial"/>
          <w:color w:val="auto"/>
          <w:sz w:val="24"/>
          <w:szCs w:val="24"/>
        </w:rPr>
        <w:t>Вихорева</w:t>
      </w:r>
      <w:proofErr w:type="spellEnd"/>
      <w:r w:rsidRPr="004B7542">
        <w:rPr>
          <w:rFonts w:ascii="Arial" w:hAnsi="Arial" w:cs="Arial"/>
          <w:color w:val="auto"/>
          <w:sz w:val="24"/>
          <w:szCs w:val="24"/>
        </w:rPr>
        <w:t xml:space="preserve">) и один – водозабор подземных вод. </w:t>
      </w:r>
    </w:p>
    <w:p w:rsidR="004B7542" w:rsidRPr="004B7542" w:rsidRDefault="004B7542" w:rsidP="004B7542">
      <w:pPr>
        <w:ind w:firstLine="709"/>
        <w:jc w:val="both"/>
        <w:rPr>
          <w:rFonts w:ascii="Arial" w:hAnsi="Arial" w:cs="Arial"/>
        </w:rPr>
      </w:pPr>
      <w:r w:rsidRPr="004B7542">
        <w:rPr>
          <w:rFonts w:ascii="Arial" w:hAnsi="Arial" w:cs="Arial"/>
        </w:rPr>
        <w:t xml:space="preserve">Централизованное холодное водоснабжение присутствует на территории центральной части города, микрорайонах «Байкальский» и «Нефтяников». Общая площадь данных территорий составляет 287 </w:t>
      </w:r>
      <w:r w:rsidRPr="004B7542">
        <w:rPr>
          <w:rFonts w:ascii="Arial" w:hAnsi="Arial" w:cs="Arial"/>
          <w:i/>
        </w:rPr>
        <w:t>га</w:t>
      </w:r>
      <w:r w:rsidRPr="004B7542">
        <w:rPr>
          <w:rFonts w:ascii="Arial" w:hAnsi="Arial" w:cs="Arial"/>
        </w:rPr>
        <w:t xml:space="preserve"> (39 </w:t>
      </w:r>
      <w:r w:rsidRPr="004B7542">
        <w:rPr>
          <w:rFonts w:ascii="Arial" w:hAnsi="Arial" w:cs="Arial"/>
          <w:i/>
        </w:rPr>
        <w:t>%</w:t>
      </w:r>
      <w:r w:rsidRPr="004B7542">
        <w:rPr>
          <w:rFonts w:ascii="Arial" w:hAnsi="Arial" w:cs="Arial"/>
        </w:rPr>
        <w:t xml:space="preserve"> застройки).</w:t>
      </w:r>
    </w:p>
    <w:p w:rsidR="004B7542" w:rsidRPr="004B7542" w:rsidRDefault="004B7542" w:rsidP="004B7542">
      <w:pPr>
        <w:ind w:firstLine="709"/>
        <w:jc w:val="both"/>
        <w:rPr>
          <w:rFonts w:ascii="Arial" w:hAnsi="Arial" w:cs="Arial"/>
        </w:rPr>
      </w:pPr>
      <w:r w:rsidRPr="004B7542">
        <w:rPr>
          <w:rFonts w:ascii="Arial" w:hAnsi="Arial" w:cs="Arial"/>
        </w:rPr>
        <w:t xml:space="preserve">Остальная часть застройки (61 </w:t>
      </w:r>
      <w:r w:rsidRPr="004B7542">
        <w:rPr>
          <w:rFonts w:ascii="Arial" w:hAnsi="Arial" w:cs="Arial"/>
          <w:i/>
        </w:rPr>
        <w:t>%</w:t>
      </w:r>
      <w:r w:rsidRPr="004B7542">
        <w:rPr>
          <w:rFonts w:ascii="Arial" w:hAnsi="Arial" w:cs="Arial"/>
        </w:rPr>
        <w:t xml:space="preserve"> застройки), представленная, в основном, территорией индивидуальных жилых домов, централизованным холодным водоснабжением не охвачена. Водоснабжение на данной территории осуществляется от  собственных источников – скважин, колодцев, а также от </w:t>
      </w:r>
      <w:proofErr w:type="spellStart"/>
      <w:r w:rsidRPr="004B7542">
        <w:rPr>
          <w:rFonts w:ascii="Arial" w:hAnsi="Arial" w:cs="Arial"/>
        </w:rPr>
        <w:t>водораздаточных</w:t>
      </w:r>
      <w:proofErr w:type="spellEnd"/>
      <w:r w:rsidRPr="004B7542">
        <w:rPr>
          <w:rFonts w:ascii="Arial" w:hAnsi="Arial" w:cs="Arial"/>
        </w:rPr>
        <w:t xml:space="preserve"> колонок централизованной системы холодного водоснабжения.</w:t>
      </w:r>
    </w:p>
    <w:p w:rsidR="004B7542" w:rsidRPr="004B7542" w:rsidRDefault="004B7542" w:rsidP="004B7542">
      <w:pPr>
        <w:ind w:firstLine="709"/>
        <w:jc w:val="both"/>
        <w:rPr>
          <w:rFonts w:ascii="Arial" w:hAnsi="Arial" w:cs="Arial"/>
        </w:rPr>
      </w:pPr>
      <w:r w:rsidRPr="004B7542">
        <w:rPr>
          <w:rFonts w:ascii="Arial" w:hAnsi="Arial" w:cs="Arial"/>
        </w:rPr>
        <w:t xml:space="preserve">Общая протяженность сетей холодного водоснабжения составляет       </w:t>
      </w:r>
      <w:r w:rsidR="00701DD1">
        <w:rPr>
          <w:rFonts w:ascii="Arial" w:hAnsi="Arial" w:cs="Arial"/>
        </w:rPr>
        <w:t>58</w:t>
      </w:r>
      <w:r w:rsidRPr="004B7542">
        <w:rPr>
          <w:rFonts w:ascii="Arial" w:hAnsi="Arial" w:cs="Arial"/>
        </w:rPr>
        <w:t>597м.</w:t>
      </w:r>
    </w:p>
    <w:p w:rsidR="004B7542" w:rsidRPr="004B7542" w:rsidRDefault="004B7542" w:rsidP="004B7542">
      <w:pPr>
        <w:ind w:firstLine="709"/>
        <w:jc w:val="both"/>
        <w:rPr>
          <w:rFonts w:ascii="Arial" w:hAnsi="Arial" w:cs="Arial"/>
        </w:rPr>
      </w:pPr>
      <w:r w:rsidRPr="004B7542">
        <w:rPr>
          <w:rFonts w:ascii="Arial" w:hAnsi="Arial" w:cs="Arial"/>
        </w:rPr>
        <w:t>Мероприятие по строительству объекта «Станция умягчения подземных вод на хозяйственно-питьевые нужды производительностью 2500-3000 м</w:t>
      </w:r>
      <w:r w:rsidRPr="004B7542">
        <w:rPr>
          <w:rFonts w:ascii="Arial" w:hAnsi="Arial" w:cs="Arial"/>
          <w:vertAlign w:val="superscript"/>
        </w:rPr>
        <w:t>3</w:t>
      </w:r>
      <w:r w:rsidRPr="004B7542">
        <w:rPr>
          <w:rFonts w:ascii="Arial" w:hAnsi="Arial" w:cs="Arial"/>
        </w:rPr>
        <w:t>/</w:t>
      </w:r>
      <w:proofErr w:type="spellStart"/>
      <w:r w:rsidRPr="004B7542">
        <w:rPr>
          <w:rFonts w:ascii="Arial" w:hAnsi="Arial" w:cs="Arial"/>
        </w:rPr>
        <w:t>сут</w:t>
      </w:r>
      <w:proofErr w:type="spellEnd"/>
      <w:r w:rsidRPr="004B7542">
        <w:rPr>
          <w:rFonts w:ascii="Arial" w:hAnsi="Arial" w:cs="Arial"/>
        </w:rPr>
        <w:t>.» необходимо выполнить в системе водоснабжения Вихоревского муниципального образования от  подзем</w:t>
      </w:r>
      <w:r w:rsidR="00701DD1">
        <w:rPr>
          <w:rFonts w:ascii="Arial" w:hAnsi="Arial" w:cs="Arial"/>
        </w:rPr>
        <w:t>н</w:t>
      </w:r>
      <w:r w:rsidRPr="004B7542">
        <w:rPr>
          <w:rFonts w:ascii="Arial" w:hAnsi="Arial" w:cs="Arial"/>
        </w:rPr>
        <w:t>ого водозабора.</w:t>
      </w:r>
    </w:p>
    <w:p w:rsidR="004B7542" w:rsidRPr="004B7542" w:rsidRDefault="004B7542" w:rsidP="004B7542">
      <w:pPr>
        <w:ind w:firstLine="709"/>
        <w:jc w:val="both"/>
        <w:rPr>
          <w:rFonts w:ascii="Arial" w:hAnsi="Arial" w:cs="Arial"/>
        </w:rPr>
      </w:pPr>
      <w:r w:rsidRPr="004B7542">
        <w:rPr>
          <w:rFonts w:ascii="Arial" w:hAnsi="Arial" w:cs="Arial"/>
        </w:rPr>
        <w:t xml:space="preserve">Подземный водозабор для холодного водоснабжения (на хозяйственно-питьевые нужды потребителей) состоит из 3 артезианских (№5,6,7). Подача воды потребителям осуществляется со станции </w:t>
      </w:r>
      <w:r w:rsidRPr="004B7542">
        <w:rPr>
          <w:rFonts w:ascii="Arial" w:hAnsi="Arial" w:cs="Arial"/>
          <w:lang w:val="en-US"/>
        </w:rPr>
        <w:t>II</w:t>
      </w:r>
      <w:r w:rsidRPr="004B7542">
        <w:rPr>
          <w:rFonts w:ascii="Arial" w:hAnsi="Arial" w:cs="Arial"/>
        </w:rPr>
        <w:t xml:space="preserve">-го подъема. </w:t>
      </w:r>
    </w:p>
    <w:p w:rsidR="004B7542" w:rsidRPr="004B7542" w:rsidRDefault="004B7542" w:rsidP="004B7542">
      <w:pPr>
        <w:ind w:firstLine="709"/>
        <w:jc w:val="both"/>
        <w:rPr>
          <w:rFonts w:ascii="Arial" w:hAnsi="Arial" w:cs="Arial"/>
        </w:rPr>
      </w:pPr>
      <w:r w:rsidRPr="004B7542">
        <w:rPr>
          <w:rFonts w:ascii="Arial" w:hAnsi="Arial" w:cs="Arial"/>
        </w:rPr>
        <w:t>В состав сооружений водозабора входят: водозабор от скважин (№5, №6 и №7); насосная станция I-го подъема; водопровод (Ду200, 1700 м) до подземных накопительных резервуаров; два накопительных резервуара артезианской воды (500 и 250 м</w:t>
      </w:r>
      <w:r w:rsidRPr="004B7542">
        <w:rPr>
          <w:rFonts w:ascii="Arial" w:hAnsi="Arial" w:cs="Arial"/>
          <w:vertAlign w:val="superscript"/>
        </w:rPr>
        <w:t>3</w:t>
      </w:r>
      <w:r w:rsidRPr="004B7542">
        <w:rPr>
          <w:rFonts w:ascii="Arial" w:hAnsi="Arial" w:cs="Arial"/>
        </w:rPr>
        <w:t>); насосная станция II-го подъема.</w:t>
      </w:r>
    </w:p>
    <w:p w:rsidR="004B7542" w:rsidRPr="004B7542" w:rsidRDefault="004B7542" w:rsidP="004B7542">
      <w:pPr>
        <w:ind w:firstLine="709"/>
        <w:jc w:val="both"/>
        <w:rPr>
          <w:rFonts w:ascii="Arial" w:hAnsi="Arial" w:cs="Arial"/>
        </w:rPr>
      </w:pPr>
      <w:r w:rsidRPr="004B7542">
        <w:rPr>
          <w:rFonts w:ascii="Arial" w:hAnsi="Arial" w:cs="Arial"/>
        </w:rPr>
        <w:t>Артезианские скважины пробурены в 1969-1977гг., введены в эксплуатацию в 1977, 1984, 2004гг. Из 3-х скважин, подающих воду на хозяйственно-питьевые нужды постоянно в работе – 1 скважина, (2-резерв).</w:t>
      </w:r>
    </w:p>
    <w:p w:rsidR="004B7542" w:rsidRPr="004B7542" w:rsidRDefault="004B7542" w:rsidP="004B7542">
      <w:pPr>
        <w:ind w:firstLine="709"/>
        <w:jc w:val="both"/>
        <w:rPr>
          <w:rFonts w:ascii="Arial" w:hAnsi="Arial" w:cs="Arial"/>
        </w:rPr>
      </w:pPr>
      <w:r w:rsidRPr="004B7542">
        <w:rPr>
          <w:rFonts w:ascii="Arial" w:hAnsi="Arial" w:cs="Arial"/>
        </w:rPr>
        <w:t>Очистка и обеззараживание воды, подаваемой населению для холодного водоснабжения – не производится.</w:t>
      </w:r>
    </w:p>
    <w:p w:rsidR="004B7542" w:rsidRPr="004B7542" w:rsidRDefault="004B7542" w:rsidP="004B7542">
      <w:pPr>
        <w:ind w:firstLine="709"/>
        <w:jc w:val="both"/>
        <w:rPr>
          <w:rFonts w:ascii="Arial" w:hAnsi="Arial" w:cs="Arial"/>
        </w:rPr>
      </w:pPr>
      <w:r w:rsidRPr="004B7542">
        <w:rPr>
          <w:rFonts w:ascii="Arial" w:hAnsi="Arial" w:cs="Arial"/>
        </w:rPr>
        <w:t>По результатам анализов отмечается несоответствие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4B7542" w:rsidRPr="004B7542" w:rsidRDefault="004B7542" w:rsidP="004B7542">
      <w:pPr>
        <w:ind w:firstLine="709"/>
        <w:jc w:val="both"/>
        <w:rPr>
          <w:rFonts w:ascii="Arial" w:hAnsi="Arial" w:cs="Arial"/>
        </w:rPr>
      </w:pPr>
      <w:r w:rsidRPr="004B7542">
        <w:rPr>
          <w:rFonts w:ascii="Arial" w:hAnsi="Arial" w:cs="Arial"/>
        </w:rPr>
        <w:lastRenderedPageBreak/>
        <w:t>Территориальным отделом Управления Федеральной службы по надзору в сфере защиты прав потребителей и благополучия человека по Иркутской области с 2012 года по настоящее время проводится социально-гигиенический мониторинг за качеством питьевой воды в г.Вихоревка. За указанный период проведено 76 исследований по общей жесткости, из них в 66 случаях показатель по общей жесткости не соответствовал нормативным значениям и составлял от 9,1 до 15,1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 xml:space="preserve"> (при нормативе не бо</w:t>
      </w:r>
      <w:r>
        <w:rPr>
          <w:rFonts w:ascii="Arial" w:hAnsi="Arial" w:cs="Arial"/>
        </w:rPr>
        <w:t xml:space="preserve">лее  </w:t>
      </w:r>
      <w:r w:rsidRPr="004B7542">
        <w:rPr>
          <w:rFonts w:ascii="Arial" w:hAnsi="Arial" w:cs="Arial"/>
        </w:rPr>
        <w:t>7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w:t>
      </w:r>
    </w:p>
    <w:p w:rsidR="004B7542" w:rsidRPr="004B7542" w:rsidRDefault="004B7542" w:rsidP="004B7542">
      <w:pPr>
        <w:ind w:firstLine="709"/>
        <w:jc w:val="both"/>
        <w:rPr>
          <w:rFonts w:ascii="Arial" w:hAnsi="Arial" w:cs="Arial"/>
        </w:rPr>
      </w:pPr>
      <w:r w:rsidRPr="004B7542">
        <w:rPr>
          <w:rFonts w:ascii="Arial" w:hAnsi="Arial" w:cs="Arial"/>
        </w:rPr>
        <w:t>Качество источника водоснабжения (подземной воды) не соответствует требованиям СанПиН 2.1.4.1074-01 по общей жесткости. Для обеспечения требований СанПиН 2.1.4.1074-01 исходная подземная вода требует снижения солей жесткости до нормативных значений по показателю «жесткость общая» не более 7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ab/>
        <w:t xml:space="preserve">Таким образом, население г.Вихоревка не обеспечено питьевой водой надлежащего качества. Вода с высоким значением жесткости способствует развитию мочекаменной болезни, вызывает сухость и раздражение кожных покровов. Кроме того, соли кальция и магния образуют накипь на стенках водонагревательных приборов, что приводит к снижению их экономичности, </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а иногда к авариям.</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ab/>
        <w:t xml:space="preserve">В целях обеспечения санитарно-эпидемиологического благополучия населения Вихоревского городского поселения, для обеспечения населения качественной питьевой водой, соответствующей гигиеническим требованиям, в г.Вихоревка необходимо строительство станции подготовки воды для хозяйственно-питьевых целей. </w:t>
      </w:r>
    </w:p>
    <w:p w:rsidR="009A53D5" w:rsidRPr="004B7542" w:rsidRDefault="009A53D5" w:rsidP="009A53D5">
      <w:pPr>
        <w:tabs>
          <w:tab w:val="left" w:pos="0"/>
        </w:tabs>
        <w:ind w:right="141"/>
        <w:jc w:val="both"/>
        <w:rPr>
          <w:rFonts w:ascii="Arial" w:hAnsi="Arial" w:cs="Arial"/>
          <w:bCs/>
          <w:iCs/>
          <w:color w:val="000000"/>
        </w:rPr>
      </w:pPr>
      <w:r w:rsidRPr="004B7542">
        <w:rPr>
          <w:rFonts w:ascii="Arial" w:hAnsi="Arial" w:cs="Arial"/>
          <w:bCs/>
          <w:iCs/>
          <w:color w:val="000000"/>
        </w:rPr>
        <w:tab/>
        <w:t>Поверхностный водозабор.</w:t>
      </w:r>
    </w:p>
    <w:p w:rsidR="009A53D5" w:rsidRPr="009C5125" w:rsidRDefault="009A53D5" w:rsidP="009A53D5">
      <w:pPr>
        <w:tabs>
          <w:tab w:val="left" w:pos="0"/>
        </w:tabs>
        <w:ind w:right="141"/>
        <w:jc w:val="both"/>
        <w:rPr>
          <w:rFonts w:ascii="Arial" w:hAnsi="Arial" w:cs="Arial"/>
          <w:color w:val="000000"/>
        </w:rPr>
      </w:pPr>
      <w:r w:rsidRPr="004B7542">
        <w:rPr>
          <w:rFonts w:ascii="Arial" w:hAnsi="Arial" w:cs="Arial"/>
          <w:color w:val="000000"/>
        </w:rPr>
        <w:tab/>
        <w:t xml:space="preserve">Поверхностным источником водоснабжения является водозабор на </w:t>
      </w:r>
      <w:proofErr w:type="spellStart"/>
      <w:r w:rsidRPr="004B7542">
        <w:rPr>
          <w:rFonts w:ascii="Arial" w:hAnsi="Arial" w:cs="Arial"/>
          <w:color w:val="000000"/>
        </w:rPr>
        <w:t>р.Убь</w:t>
      </w:r>
      <w:proofErr w:type="spellEnd"/>
      <w:r w:rsidRPr="004B7542">
        <w:rPr>
          <w:rFonts w:ascii="Arial" w:hAnsi="Arial" w:cs="Arial"/>
          <w:color w:val="000000"/>
        </w:rPr>
        <w:t>, состоящий из отдельно стоящего здания, 3-х приемных колодцев и 3-х трубопровод</w:t>
      </w:r>
      <w:r w:rsidRPr="009C5125">
        <w:rPr>
          <w:rFonts w:ascii="Arial" w:hAnsi="Arial" w:cs="Arial"/>
          <w:color w:val="000000"/>
        </w:rPr>
        <w:t xml:space="preserve"> d-250 оголовка до водоприемных колодцев. В</w:t>
      </w:r>
      <w:r w:rsidRPr="009C5125">
        <w:rPr>
          <w:rStyle w:val="apple-converted-space"/>
          <w:rFonts w:ascii="Arial" w:hAnsi="Arial" w:cs="Arial"/>
          <w:color w:val="000000"/>
        </w:rPr>
        <w:t> </w:t>
      </w:r>
      <w:r w:rsidRPr="009C5125">
        <w:rPr>
          <w:rFonts w:ascii="Arial" w:hAnsi="Arial" w:cs="Arial"/>
          <w:color w:val="000000"/>
        </w:rPr>
        <w:t>2010 г</w:t>
      </w:r>
      <w:r w:rsidRPr="009C5125">
        <w:rPr>
          <w:rStyle w:val="apple-converted-space"/>
          <w:rFonts w:ascii="Arial" w:hAnsi="Arial" w:cs="Arial"/>
          <w:color w:val="000000"/>
        </w:rPr>
        <w:t> </w:t>
      </w:r>
      <w:r w:rsidRPr="009C5125">
        <w:rPr>
          <w:rFonts w:ascii="Arial" w:hAnsi="Arial" w:cs="Arial"/>
          <w:color w:val="000000"/>
        </w:rPr>
        <w:t>был заменен всасывающий трубопровод насоса №3 с монтажом обратного клапана.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С момента эксплуатации (1956г) обследование оголовки и подводной части насосной станции – не производилось. Протяженность сетей водоснабжения – 24,7км, системы водоснабжения (</w:t>
      </w:r>
      <w:proofErr w:type="spellStart"/>
      <w:r w:rsidRPr="009C5125">
        <w:rPr>
          <w:rFonts w:ascii="Arial" w:hAnsi="Arial" w:cs="Arial"/>
          <w:color w:val="000000"/>
        </w:rPr>
        <w:t>хозпитьевые</w:t>
      </w:r>
      <w:proofErr w:type="spellEnd"/>
      <w:r w:rsidRPr="009C5125">
        <w:rPr>
          <w:rFonts w:ascii="Arial" w:hAnsi="Arial" w:cs="Arial"/>
          <w:color w:val="000000"/>
        </w:rPr>
        <w:t xml:space="preserve"> и производственные нужды)- раздельные,</w:t>
      </w:r>
      <w:r w:rsidRPr="009C5125">
        <w:rPr>
          <w:rStyle w:val="apple-converted-space"/>
          <w:rFonts w:ascii="Arial" w:hAnsi="Arial" w:cs="Arial"/>
          <w:color w:val="000000"/>
        </w:rPr>
        <w:t> </w:t>
      </w:r>
      <w:r w:rsidRPr="009C5125">
        <w:rPr>
          <w:rFonts w:ascii="Arial" w:hAnsi="Arial" w:cs="Arial"/>
          <w:bCs/>
          <w:iCs/>
          <w:color w:val="000000"/>
        </w:rPr>
        <w:t>без резервных водоводов</w:t>
      </w:r>
      <w:r w:rsidRPr="009C5125">
        <w:rPr>
          <w:rFonts w:ascii="Arial" w:hAnsi="Arial" w:cs="Arial"/>
          <w:color w:val="000000"/>
        </w:rPr>
        <w:t>, из 3-х насосных агрегатов в рабочем состоянии находятся два.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Для обеспечения бесперебойного водоснабжения потребителей города необходимо:</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Увеличение мощности водозаборных сооружений – бурение 2-х дополнительных артезианских скважин, мощностью 65м3/час каждая.</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Обследование подводной части поверхностного водозабора (</w:t>
      </w:r>
      <w:proofErr w:type="spellStart"/>
      <w:r w:rsidRPr="009C5125">
        <w:rPr>
          <w:rFonts w:ascii="Arial" w:hAnsi="Arial" w:cs="Arial"/>
          <w:color w:val="000000"/>
        </w:rPr>
        <w:t>р.Убь</w:t>
      </w:r>
      <w:proofErr w:type="spellEnd"/>
      <w:r w:rsidRPr="009C5125">
        <w:rPr>
          <w:rFonts w:ascii="Arial" w:hAnsi="Arial" w:cs="Arial"/>
          <w:color w:val="000000"/>
        </w:rPr>
        <w:t xml:space="preserve"> – насосная 1 подъема).</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Для снижения общей жесткости воды (согласно СанПиН) предусмотреть монтаж станции умягчения подземных вод для питьевых нужд, на НС – 2 подъема.</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Предусмотреть строительство резервного водовода (</w:t>
      </w:r>
      <w:proofErr w:type="spellStart"/>
      <w:r w:rsidRPr="009C5125">
        <w:rPr>
          <w:rFonts w:ascii="Arial" w:hAnsi="Arial" w:cs="Arial"/>
          <w:color w:val="000000"/>
        </w:rPr>
        <w:t>Ду</w:t>
      </w:r>
      <w:proofErr w:type="spellEnd"/>
      <w:r w:rsidRPr="009C5125">
        <w:rPr>
          <w:rFonts w:ascii="Arial" w:hAnsi="Arial" w:cs="Arial"/>
          <w:color w:val="000000"/>
        </w:rPr>
        <w:t xml:space="preserve"> 300мм) протяженностью 1,2км от скважины № 6 до насосной станции второго подъема (в заглубленном варианте).</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Приобретение 2-х резервных глубинных насосов ЭЦВ – 10/65-65.</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Заменить 2 всасывающих трубопровода d-250мм, протяженностью по 25м.п. каждый.</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 xml:space="preserve">Перекладка аварийных сетей водопровода d-150мм, 200м по ул.Ленина, Горького, Пионерская протяженностью 1,3км для восстановления кольцевого и улучшения водоснабжения жилых домов.   </w:t>
      </w:r>
    </w:p>
    <w:p w:rsidR="009A53D5" w:rsidRPr="009C5125" w:rsidRDefault="009A53D5" w:rsidP="009A53D5">
      <w:pPr>
        <w:tabs>
          <w:tab w:val="left" w:pos="0"/>
        </w:tabs>
        <w:ind w:right="141"/>
        <w:jc w:val="both"/>
        <w:rPr>
          <w:rFonts w:ascii="Arial" w:hAnsi="Arial" w:cs="Arial"/>
          <w:bCs/>
          <w:iCs/>
          <w:color w:val="000000"/>
        </w:rPr>
      </w:pPr>
      <w:r w:rsidRPr="009C5125">
        <w:rPr>
          <w:rFonts w:ascii="Arial" w:hAnsi="Arial" w:cs="Arial"/>
          <w:bCs/>
          <w:iCs/>
          <w:color w:val="000000"/>
        </w:rPr>
        <w:tab/>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lastRenderedPageBreak/>
        <w:tab/>
        <w:t>Вода из по</w:t>
      </w:r>
      <w:r w:rsidR="00C27B44" w:rsidRPr="009C5125">
        <w:rPr>
          <w:rFonts w:ascii="Arial" w:hAnsi="Arial" w:cs="Arial"/>
          <w:color w:val="000000"/>
        </w:rPr>
        <w:t xml:space="preserve">верхности водозабора </w:t>
      </w:r>
      <w:proofErr w:type="spellStart"/>
      <w:r w:rsidR="00C27B44" w:rsidRPr="009C5125">
        <w:rPr>
          <w:rFonts w:ascii="Arial" w:hAnsi="Arial" w:cs="Arial"/>
          <w:color w:val="000000"/>
        </w:rPr>
        <w:t>р.Вихорева</w:t>
      </w:r>
      <w:proofErr w:type="spellEnd"/>
      <w:r w:rsidRPr="009C5125">
        <w:rPr>
          <w:rFonts w:ascii="Arial" w:hAnsi="Arial" w:cs="Arial"/>
          <w:color w:val="000000"/>
        </w:rPr>
        <w:t xml:space="preserve"> проходит через систему очистки и подается в разводящую сеть водозабора. Магистральные вод</w:t>
      </w:r>
      <w:r w:rsidR="00C27B44" w:rsidRPr="009C5125">
        <w:rPr>
          <w:rFonts w:ascii="Arial" w:hAnsi="Arial" w:cs="Arial"/>
          <w:color w:val="000000"/>
        </w:rPr>
        <w:t>оводы находящиеся на балансе администрации Вихоревского городского поселения</w:t>
      </w:r>
      <w:r w:rsidRPr="009C5125">
        <w:rPr>
          <w:rFonts w:ascii="Arial" w:hAnsi="Arial" w:cs="Arial"/>
          <w:color w:val="000000"/>
        </w:rPr>
        <w:t>  находятся в аварийном состоянии; давление воды на 3-х – 5-х этажах не соответствует нормативному, что приводит к отсутствию холодной воды.</w:t>
      </w:r>
    </w:p>
    <w:p w:rsidR="009A53D5" w:rsidRPr="009C5125" w:rsidRDefault="009A53D5" w:rsidP="009A53D5">
      <w:pPr>
        <w:tabs>
          <w:tab w:val="left" w:pos="0"/>
        </w:tabs>
        <w:ind w:right="141"/>
        <w:jc w:val="both"/>
        <w:rPr>
          <w:rFonts w:ascii="Arial" w:hAnsi="Arial" w:cs="Arial"/>
          <w:bCs/>
          <w:iCs/>
          <w:color w:val="000000"/>
        </w:rPr>
      </w:pPr>
      <w:r w:rsidRPr="009C5125">
        <w:rPr>
          <w:rFonts w:ascii="Arial" w:hAnsi="Arial" w:cs="Arial"/>
          <w:color w:val="000000"/>
        </w:rPr>
        <w:tab/>
        <w:t>Для обеспечения нормального водоснабжения необходимо провести капитальный ремонт магистральных водопроводов.</w:t>
      </w:r>
    </w:p>
    <w:p w:rsidR="009A53D5" w:rsidRPr="00701DD1" w:rsidRDefault="009A53D5" w:rsidP="009A53D5">
      <w:pPr>
        <w:tabs>
          <w:tab w:val="left" w:pos="0"/>
        </w:tabs>
        <w:ind w:right="141"/>
        <w:jc w:val="both"/>
        <w:rPr>
          <w:rFonts w:ascii="Arial" w:hAnsi="Arial" w:cs="Arial"/>
          <w:bCs/>
          <w:iCs/>
          <w:color w:val="000000"/>
        </w:rPr>
      </w:pPr>
      <w:r w:rsidRPr="009C5125">
        <w:rPr>
          <w:rFonts w:ascii="Arial" w:hAnsi="Arial" w:cs="Arial"/>
          <w:bCs/>
          <w:iCs/>
          <w:color w:val="000000"/>
        </w:rPr>
        <w:tab/>
      </w:r>
      <w:r w:rsidRPr="00701DD1">
        <w:rPr>
          <w:rFonts w:ascii="Arial" w:hAnsi="Arial" w:cs="Arial"/>
          <w:bCs/>
          <w:iCs/>
          <w:color w:val="000000"/>
        </w:rPr>
        <w:t>Водоотведение</w:t>
      </w:r>
    </w:p>
    <w:p w:rsidR="009A53D5" w:rsidRPr="00701DD1" w:rsidRDefault="009A53D5" w:rsidP="009A53D5">
      <w:pPr>
        <w:tabs>
          <w:tab w:val="left" w:pos="0"/>
        </w:tabs>
        <w:ind w:right="141"/>
        <w:jc w:val="both"/>
        <w:rPr>
          <w:rFonts w:ascii="Arial" w:hAnsi="Arial" w:cs="Arial"/>
          <w:bCs/>
          <w:iCs/>
          <w:color w:val="000000"/>
        </w:rPr>
      </w:pPr>
      <w:r w:rsidRPr="00701DD1">
        <w:rPr>
          <w:rFonts w:ascii="Arial" w:hAnsi="Arial" w:cs="Arial"/>
          <w:color w:val="000000"/>
        </w:rPr>
        <w:tab/>
        <w:t>Все хозяйственно-бытовые и производственные стоки со всего города самотеком поступают на шесть КНС, оттуда подаются на 2-е КОС биологической очистки сточных вод производительности 5,0тыс.м3/</w:t>
      </w:r>
      <w:proofErr w:type="spellStart"/>
      <w:r w:rsidRPr="00701DD1">
        <w:rPr>
          <w:rFonts w:ascii="Arial" w:hAnsi="Arial" w:cs="Arial"/>
          <w:color w:val="000000"/>
        </w:rPr>
        <w:t>сут</w:t>
      </w:r>
      <w:proofErr w:type="spellEnd"/>
      <w:r w:rsidRPr="00701DD1">
        <w:rPr>
          <w:rFonts w:ascii="Arial" w:hAnsi="Arial" w:cs="Arial"/>
          <w:color w:val="000000"/>
        </w:rPr>
        <w:t>. и 10,00тыс.м3/</w:t>
      </w:r>
      <w:proofErr w:type="spellStart"/>
      <w:r w:rsidRPr="00701DD1">
        <w:rPr>
          <w:rFonts w:ascii="Arial" w:hAnsi="Arial" w:cs="Arial"/>
          <w:color w:val="000000"/>
        </w:rPr>
        <w:t>сут</w:t>
      </w:r>
      <w:proofErr w:type="spellEnd"/>
      <w:r w:rsidRPr="00701DD1">
        <w:rPr>
          <w:rFonts w:ascii="Arial" w:hAnsi="Arial" w:cs="Arial"/>
          <w:color w:val="000000"/>
        </w:rPr>
        <w:t>.</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Протяженность сетей канализации – 42,62км.</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Основной проблемой сетей канализации является большой износ.</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КНС-1,2,3,5 работают без резервных напорных трубопроводов, которые исключены ввиду аварийного состояния, необходима перекладка от КНС-1 d-150мм, протяженностью 1,6км от КНС-2 d-200мм, протяженностью 280м.п., от КНС-3 d-250мм, протяженностью 1,2км, от КНС-5 d-150мм, протяженностью 1,6км.</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Необходимо отметить высокоэффективную технологию отчистки от КОС, которая составляет – 97%.</w:t>
      </w:r>
    </w:p>
    <w:p w:rsidR="009A53D5" w:rsidRPr="009C5125" w:rsidRDefault="009A53D5" w:rsidP="009A53D5">
      <w:pPr>
        <w:ind w:firstLine="709"/>
        <w:jc w:val="both"/>
        <w:rPr>
          <w:rFonts w:ascii="Arial" w:hAnsi="Arial" w:cs="Arial"/>
        </w:rPr>
      </w:pPr>
      <w:r w:rsidRPr="00701DD1">
        <w:rPr>
          <w:rFonts w:ascii="Arial" w:hAnsi="Arial" w:cs="Arial"/>
        </w:rPr>
        <w:t>По предварительным оценкам, на проведение мероприятий по строительству, реконструкции и модернизации объектов водоснабжения и водоотведения с целью приведения в нормативное состояние и обеспечения населения водой, соответствующей гигиеническим нормативам, в необходимом количестве для удовлетворения хозяйственно-бытовых потребностей, необходимо 92296 тыс.рублей, в том числе по объектам водоснабжения – 69365</w:t>
      </w:r>
      <w:r w:rsidRPr="009C5125">
        <w:rPr>
          <w:rFonts w:ascii="Arial" w:hAnsi="Arial" w:cs="Arial"/>
        </w:rPr>
        <w:t xml:space="preserve"> тыс.рублей, по объектам водоотведения – 22931 тыс.рублей. Планируется проведение следующих мероприятий:</w:t>
      </w:r>
    </w:p>
    <w:p w:rsidR="009A53D5" w:rsidRPr="009C5125" w:rsidRDefault="009A53D5" w:rsidP="009A53D5">
      <w:pPr>
        <w:jc w:val="both"/>
        <w:rPr>
          <w:rFonts w:ascii="Arial" w:hAnsi="Arial" w:cs="Arial"/>
        </w:rPr>
      </w:pPr>
      <w:r w:rsidRPr="009C5125">
        <w:rPr>
          <w:rFonts w:ascii="Arial" w:hAnsi="Arial" w:cs="Arial"/>
        </w:rPr>
        <w:t>- реконструкция  обвязки  скважин  трубопроводами Д- 100мм, Д-150мм ;</w:t>
      </w:r>
    </w:p>
    <w:p w:rsidR="009A53D5" w:rsidRPr="009C5125" w:rsidRDefault="009A53D5" w:rsidP="009A53D5">
      <w:pPr>
        <w:jc w:val="both"/>
        <w:rPr>
          <w:rFonts w:ascii="Arial" w:hAnsi="Arial" w:cs="Arial"/>
        </w:rPr>
      </w:pPr>
      <w:r w:rsidRPr="009C5125">
        <w:rPr>
          <w:rFonts w:ascii="Arial" w:hAnsi="Arial" w:cs="Arial"/>
        </w:rPr>
        <w:t xml:space="preserve">- реконструкция  водозабора  на  реке </w:t>
      </w:r>
      <w:proofErr w:type="spellStart"/>
      <w:r w:rsidRPr="009C5125">
        <w:rPr>
          <w:rFonts w:ascii="Arial" w:hAnsi="Arial" w:cs="Arial"/>
        </w:rPr>
        <w:t>Убь</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строительство  водовода  </w:t>
      </w:r>
      <w:r w:rsidRPr="009C5125">
        <w:rPr>
          <w:rFonts w:ascii="Arial" w:hAnsi="Arial" w:cs="Arial"/>
          <w:lang w:val="en-US"/>
        </w:rPr>
        <w:t>d</w:t>
      </w:r>
      <w:r w:rsidRPr="009C5125">
        <w:rPr>
          <w:rFonts w:ascii="Arial" w:hAnsi="Arial" w:cs="Arial"/>
        </w:rPr>
        <w:t>- 200мм  от  станции умягчения до насосной второго подъема;</w:t>
      </w:r>
    </w:p>
    <w:p w:rsidR="009A53D5" w:rsidRPr="009C5125" w:rsidRDefault="009A53D5" w:rsidP="009A53D5">
      <w:pPr>
        <w:jc w:val="both"/>
        <w:rPr>
          <w:rFonts w:ascii="Arial" w:hAnsi="Arial" w:cs="Arial"/>
        </w:rPr>
      </w:pPr>
      <w:r w:rsidRPr="009C5125">
        <w:rPr>
          <w:rFonts w:ascii="Arial" w:hAnsi="Arial" w:cs="Arial"/>
        </w:rPr>
        <w:t xml:space="preserve">- капитальный ремонт водовода </w:t>
      </w:r>
      <w:r w:rsidRPr="009C5125">
        <w:rPr>
          <w:rFonts w:ascii="Arial" w:hAnsi="Arial" w:cs="Arial"/>
          <w:lang w:val="en-US"/>
        </w:rPr>
        <w:t>d</w:t>
      </w:r>
      <w:r w:rsidRPr="009C5125">
        <w:rPr>
          <w:rFonts w:ascii="Arial" w:hAnsi="Arial" w:cs="Arial"/>
        </w:rPr>
        <w:t>- 225 мм ПЭ по ул. Зеленая, Пионерская, Ленина – 1740п.м.;</w:t>
      </w:r>
    </w:p>
    <w:p w:rsidR="009A53D5" w:rsidRPr="009C5125" w:rsidRDefault="009A53D5" w:rsidP="009A53D5">
      <w:pPr>
        <w:jc w:val="both"/>
        <w:rPr>
          <w:rFonts w:ascii="Arial" w:hAnsi="Arial" w:cs="Arial"/>
        </w:rPr>
      </w:pPr>
      <w:r w:rsidRPr="009C5125">
        <w:rPr>
          <w:rFonts w:ascii="Arial" w:hAnsi="Arial" w:cs="Arial"/>
        </w:rPr>
        <w:t xml:space="preserve">- капитальный ремонт водовода </w:t>
      </w:r>
      <w:r w:rsidRPr="009C5125">
        <w:rPr>
          <w:rFonts w:ascii="Arial" w:hAnsi="Arial" w:cs="Arial"/>
          <w:lang w:val="en-US"/>
        </w:rPr>
        <w:t>d</w:t>
      </w:r>
      <w:r w:rsidRPr="009C5125">
        <w:rPr>
          <w:rFonts w:ascii="Arial" w:hAnsi="Arial" w:cs="Arial"/>
        </w:rPr>
        <w:t>- 160 мм ПЭ по ул. Чехова, Чапаева, Лазо – 1238п.м.;</w:t>
      </w:r>
    </w:p>
    <w:p w:rsidR="009A53D5" w:rsidRPr="009C5125" w:rsidRDefault="009A53D5" w:rsidP="009A53D5">
      <w:pPr>
        <w:jc w:val="both"/>
        <w:rPr>
          <w:rFonts w:ascii="Arial" w:hAnsi="Arial" w:cs="Arial"/>
        </w:rPr>
      </w:pPr>
      <w:r w:rsidRPr="009C5125">
        <w:rPr>
          <w:rFonts w:ascii="Arial" w:hAnsi="Arial" w:cs="Arial"/>
        </w:rPr>
        <w:t>- бурение артезианских  скважин  под  насосы ЭЦВ 8-40-160 – 2 шт.;</w:t>
      </w:r>
    </w:p>
    <w:p w:rsidR="009A53D5" w:rsidRPr="009C5125" w:rsidRDefault="009A53D5" w:rsidP="009A53D5">
      <w:pPr>
        <w:jc w:val="both"/>
        <w:rPr>
          <w:rFonts w:ascii="Arial" w:hAnsi="Arial" w:cs="Arial"/>
        </w:rPr>
      </w:pPr>
      <w:r w:rsidRPr="009C5125">
        <w:rPr>
          <w:rFonts w:ascii="Arial" w:hAnsi="Arial" w:cs="Arial"/>
        </w:rPr>
        <w:t xml:space="preserve">- технологическая обвязка скважин трубопроводами </w:t>
      </w:r>
      <w:r w:rsidRPr="009C5125">
        <w:rPr>
          <w:rFonts w:ascii="Arial" w:hAnsi="Arial" w:cs="Arial"/>
          <w:lang w:val="en-US"/>
        </w:rPr>
        <w:t>d</w:t>
      </w:r>
      <w:r w:rsidRPr="009C5125">
        <w:rPr>
          <w:rFonts w:ascii="Arial" w:hAnsi="Arial" w:cs="Arial"/>
        </w:rPr>
        <w:t xml:space="preserve">- 100 мм – 110 п.м., </w:t>
      </w:r>
      <w:r w:rsidRPr="009C5125">
        <w:rPr>
          <w:rFonts w:ascii="Arial" w:hAnsi="Arial" w:cs="Arial"/>
          <w:lang w:val="en-US"/>
        </w:rPr>
        <w:t>d</w:t>
      </w:r>
      <w:r w:rsidRPr="009C5125">
        <w:rPr>
          <w:rFonts w:ascii="Arial" w:hAnsi="Arial" w:cs="Arial"/>
        </w:rPr>
        <w:t>- 150мм – 55п.м.</w:t>
      </w:r>
    </w:p>
    <w:p w:rsidR="009A53D5" w:rsidRPr="009C5125" w:rsidRDefault="009A53D5" w:rsidP="009A53D5">
      <w:pPr>
        <w:jc w:val="both"/>
        <w:rPr>
          <w:rFonts w:ascii="Arial" w:hAnsi="Arial" w:cs="Arial"/>
        </w:rPr>
      </w:pPr>
      <w:r w:rsidRPr="009C5125">
        <w:rPr>
          <w:rFonts w:ascii="Arial" w:hAnsi="Arial" w:cs="Arial"/>
        </w:rPr>
        <w:t>- бурение артезианских  скважин  под  насосы ЭЦВ 10-65-65 – 2шт.;</w:t>
      </w:r>
    </w:p>
    <w:p w:rsidR="009A53D5" w:rsidRPr="009C5125" w:rsidRDefault="009A53D5" w:rsidP="009A53D5">
      <w:pPr>
        <w:jc w:val="both"/>
        <w:rPr>
          <w:rFonts w:ascii="Arial" w:hAnsi="Arial" w:cs="Arial"/>
        </w:rPr>
      </w:pPr>
      <w:r w:rsidRPr="009C5125">
        <w:rPr>
          <w:rFonts w:ascii="Arial" w:hAnsi="Arial" w:cs="Arial"/>
        </w:rPr>
        <w:t xml:space="preserve">- технологическая обвязка скважин трубопроводами </w:t>
      </w:r>
      <w:r w:rsidRPr="009C5125">
        <w:rPr>
          <w:rFonts w:ascii="Arial" w:hAnsi="Arial" w:cs="Arial"/>
          <w:lang w:val="en-US"/>
        </w:rPr>
        <w:t>d</w:t>
      </w:r>
      <w:r w:rsidRPr="009C5125">
        <w:rPr>
          <w:rFonts w:ascii="Arial" w:hAnsi="Arial" w:cs="Arial"/>
        </w:rPr>
        <w:t xml:space="preserve">- 100 мм – 80 п.м., </w:t>
      </w:r>
      <w:r w:rsidRPr="009C5125">
        <w:rPr>
          <w:rFonts w:ascii="Arial" w:hAnsi="Arial" w:cs="Arial"/>
          <w:lang w:val="en-US"/>
        </w:rPr>
        <w:t>d</w:t>
      </w:r>
      <w:r w:rsidRPr="009C5125">
        <w:rPr>
          <w:rFonts w:ascii="Arial" w:hAnsi="Arial" w:cs="Arial"/>
        </w:rPr>
        <w:t>- 150мм – 130п.м.;</w:t>
      </w:r>
    </w:p>
    <w:p w:rsidR="009A53D5" w:rsidRPr="009C5125" w:rsidRDefault="009A53D5" w:rsidP="009A53D5">
      <w:pPr>
        <w:jc w:val="both"/>
        <w:rPr>
          <w:rFonts w:ascii="Arial" w:hAnsi="Arial" w:cs="Arial"/>
        </w:rPr>
      </w:pPr>
      <w:r w:rsidRPr="009C5125">
        <w:rPr>
          <w:rFonts w:ascii="Arial" w:hAnsi="Arial" w:cs="Arial"/>
        </w:rPr>
        <w:t xml:space="preserve">- обследование и замена 2–х всасывающих трубопроводов </w:t>
      </w:r>
      <w:r w:rsidRPr="009C5125">
        <w:rPr>
          <w:rFonts w:ascii="Arial" w:hAnsi="Arial" w:cs="Arial"/>
          <w:lang w:val="en-US"/>
        </w:rPr>
        <w:t>d</w:t>
      </w:r>
      <w:r w:rsidRPr="009C5125">
        <w:rPr>
          <w:rFonts w:ascii="Arial" w:hAnsi="Arial" w:cs="Arial"/>
        </w:rPr>
        <w:t xml:space="preserve">- 300 мм и ремонт оголовков водозабора на р. </w:t>
      </w:r>
      <w:proofErr w:type="spellStart"/>
      <w:r w:rsidRPr="009C5125">
        <w:rPr>
          <w:rFonts w:ascii="Arial" w:hAnsi="Arial" w:cs="Arial"/>
        </w:rPr>
        <w:t>Убь</w:t>
      </w:r>
      <w:proofErr w:type="spellEnd"/>
      <w:r w:rsidRPr="009C5125">
        <w:rPr>
          <w:rFonts w:ascii="Arial" w:hAnsi="Arial" w:cs="Arial"/>
        </w:rPr>
        <w:t xml:space="preserve"> – 50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восстановление санитарной зоны первого пояса, водозабора р. </w:t>
      </w:r>
      <w:proofErr w:type="spellStart"/>
      <w:r w:rsidRPr="009C5125">
        <w:rPr>
          <w:rFonts w:ascii="Arial" w:hAnsi="Arial" w:cs="Arial"/>
        </w:rPr>
        <w:t>Убь</w:t>
      </w:r>
      <w:proofErr w:type="spellEnd"/>
      <w:r w:rsidRPr="009C5125">
        <w:rPr>
          <w:rFonts w:ascii="Arial" w:hAnsi="Arial" w:cs="Arial"/>
        </w:rPr>
        <w:t xml:space="preserve"> – 720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-315 мм ПЭ от насосной станции 2 – го подъема до ул. Сосновская – 1600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монтаж водовода </w:t>
      </w:r>
      <w:r w:rsidRPr="009C5125">
        <w:rPr>
          <w:rFonts w:ascii="Arial" w:hAnsi="Arial" w:cs="Arial"/>
          <w:lang w:val="en-US"/>
        </w:rPr>
        <w:t>d</w:t>
      </w:r>
      <w:r w:rsidRPr="009C5125">
        <w:rPr>
          <w:rFonts w:ascii="Arial" w:hAnsi="Arial" w:cs="Arial"/>
        </w:rPr>
        <w:t>- 315 мм от ул. Сосновская до водовода ВСЖД – 2800 п.м.;</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- 225 мм ПЭ от ул. Горького 1 до ул. Ленина 40 – 672 п.м.;</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- 160 мм ПЭ от ул. Пионерская 1 до ул.Горького 17 – 170 п.м.;</w:t>
      </w:r>
    </w:p>
    <w:p w:rsidR="009A53D5" w:rsidRPr="009C5125" w:rsidRDefault="009A53D5" w:rsidP="009A53D5">
      <w:pPr>
        <w:jc w:val="both"/>
        <w:rPr>
          <w:rFonts w:ascii="Arial" w:hAnsi="Arial" w:cs="Arial"/>
        </w:rPr>
      </w:pPr>
      <w:r w:rsidRPr="009C5125">
        <w:rPr>
          <w:rFonts w:ascii="Arial" w:hAnsi="Arial" w:cs="Arial"/>
        </w:rPr>
        <w:lastRenderedPageBreak/>
        <w:t xml:space="preserve">- замена аварийного водовода </w:t>
      </w:r>
      <w:r w:rsidRPr="009C5125">
        <w:rPr>
          <w:rFonts w:ascii="Arial" w:hAnsi="Arial" w:cs="Arial"/>
          <w:lang w:val="en-US"/>
        </w:rPr>
        <w:t>d</w:t>
      </w:r>
      <w:r w:rsidRPr="009C5125">
        <w:rPr>
          <w:rFonts w:ascii="Arial" w:hAnsi="Arial" w:cs="Arial"/>
        </w:rPr>
        <w:t>- 225 мм ПЭ от автостоянки Лейман до ул. Горького 10 – 620 п.м.;</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- 225 мм ПЭ от скважины № 5 до станции обезвоживания – 1740 п.м.;</w:t>
      </w:r>
    </w:p>
    <w:p w:rsidR="009A53D5" w:rsidRPr="009C5125" w:rsidRDefault="009A53D5" w:rsidP="009A53D5">
      <w:pPr>
        <w:jc w:val="both"/>
        <w:rPr>
          <w:rFonts w:ascii="Arial" w:hAnsi="Arial" w:cs="Arial"/>
        </w:rPr>
      </w:pPr>
      <w:r w:rsidRPr="009C5125">
        <w:rPr>
          <w:rFonts w:ascii="Arial" w:hAnsi="Arial" w:cs="Arial"/>
        </w:rPr>
        <w:t>- капитальный ремонт канализационных очистных сооружений № 1;</w:t>
      </w:r>
    </w:p>
    <w:p w:rsidR="009A53D5" w:rsidRPr="009C5125" w:rsidRDefault="009A53D5" w:rsidP="009A53D5">
      <w:pPr>
        <w:jc w:val="both"/>
        <w:rPr>
          <w:rFonts w:ascii="Arial" w:hAnsi="Arial" w:cs="Arial"/>
        </w:rPr>
      </w:pPr>
      <w:r w:rsidRPr="009C5125">
        <w:rPr>
          <w:rFonts w:ascii="Arial" w:hAnsi="Arial" w:cs="Arial"/>
        </w:rPr>
        <w:t>- капитальный ремонт канализационных очистных сооружений № 2;</w:t>
      </w:r>
    </w:p>
    <w:p w:rsidR="009A53D5" w:rsidRPr="009C5125" w:rsidRDefault="009A53D5" w:rsidP="009A53D5">
      <w:pPr>
        <w:jc w:val="both"/>
        <w:rPr>
          <w:rFonts w:ascii="Arial" w:hAnsi="Arial" w:cs="Arial"/>
        </w:rPr>
      </w:pPr>
      <w:r w:rsidRPr="009C5125">
        <w:rPr>
          <w:rFonts w:ascii="Arial" w:hAnsi="Arial" w:cs="Arial"/>
        </w:rPr>
        <w:t>- капитальный ремонт ж/бетонного коллектора по ул. Горького – 2500 п.м.;</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- 225 мм ПЭ от КНС – 2 до камеры переключения – 2175,8 п.м.;</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xml:space="preserve">- 225 мм ПЭ от КНС – 1 до </w:t>
      </w:r>
      <w:proofErr w:type="spellStart"/>
      <w:r w:rsidRPr="009C5125">
        <w:rPr>
          <w:rFonts w:ascii="Arial" w:hAnsi="Arial" w:cs="Arial"/>
        </w:rPr>
        <w:t>водоотборника</w:t>
      </w:r>
      <w:proofErr w:type="spellEnd"/>
      <w:r w:rsidRPr="009C5125">
        <w:rPr>
          <w:rFonts w:ascii="Arial" w:hAnsi="Arial" w:cs="Arial"/>
        </w:rPr>
        <w:t xml:space="preserve"> – 940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- 315 мм ПЭ от КНС – 4 до КОС – 700 п.м.;</w:t>
      </w:r>
    </w:p>
    <w:p w:rsidR="009A53D5" w:rsidRPr="009C5125" w:rsidRDefault="009A53D5" w:rsidP="009A53D5">
      <w:pPr>
        <w:jc w:val="both"/>
        <w:rPr>
          <w:rFonts w:ascii="Arial" w:hAnsi="Arial" w:cs="Arial"/>
        </w:rPr>
      </w:pPr>
      <w:r w:rsidRPr="009C5125">
        <w:rPr>
          <w:rFonts w:ascii="Arial" w:hAnsi="Arial" w:cs="Arial"/>
        </w:rPr>
        <w:t>- разработка проектно-сметной документации по строительству, реконструкции и модернизации объектов водоснабжения, водоотведения и очистки сточных вод»</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A72C94" w:rsidP="00A72C94">
      <w:pPr>
        <w:jc w:val="center"/>
        <w:rPr>
          <w:rFonts w:ascii="Arial" w:hAnsi="Arial" w:cs="Arial"/>
          <w:b/>
        </w:rPr>
      </w:pPr>
      <w:r>
        <w:rPr>
          <w:rFonts w:ascii="Arial" w:hAnsi="Arial" w:cs="Arial"/>
          <w:b/>
        </w:rPr>
        <w:t>Раздел 2.</w:t>
      </w:r>
      <w:r w:rsidR="009A53D5" w:rsidRPr="009C5125">
        <w:rPr>
          <w:rFonts w:ascii="Arial" w:hAnsi="Arial" w:cs="Arial"/>
          <w:b/>
        </w:rPr>
        <w:t xml:space="preserve"> Цели и задачи подпрограммы 2</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9A53D5" w:rsidP="009A53D5">
      <w:pPr>
        <w:ind w:firstLine="709"/>
        <w:jc w:val="both"/>
        <w:rPr>
          <w:rFonts w:ascii="Arial" w:hAnsi="Arial" w:cs="Arial"/>
        </w:rPr>
      </w:pPr>
      <w:r w:rsidRPr="009C5125">
        <w:rPr>
          <w:rFonts w:ascii="Arial" w:hAnsi="Arial" w:cs="Arial"/>
        </w:rPr>
        <w:t>Подпрограмма 2 содержит комплекс задач по созданию условий для достижения цели подпрограммы 2, а именно: обеспечение населения питьевой водой, соответствующей установленным требова</w:t>
      </w:r>
      <w:r w:rsidR="004B7542">
        <w:rPr>
          <w:rFonts w:ascii="Arial" w:hAnsi="Arial" w:cs="Arial"/>
        </w:rPr>
        <w:t>ниям безопасности</w:t>
      </w:r>
      <w:r w:rsidR="00701DD1">
        <w:rPr>
          <w:rFonts w:ascii="Arial" w:hAnsi="Arial" w:cs="Arial"/>
        </w:rPr>
        <w:t xml:space="preserve"> и безвредности.</w:t>
      </w:r>
    </w:p>
    <w:p w:rsidR="009A53D5" w:rsidRPr="009C5125" w:rsidRDefault="009A53D5" w:rsidP="009A53D5">
      <w:pPr>
        <w:ind w:firstLine="709"/>
        <w:jc w:val="both"/>
        <w:rPr>
          <w:rFonts w:ascii="Arial" w:hAnsi="Arial" w:cs="Arial"/>
        </w:rPr>
      </w:pPr>
      <w:r w:rsidRPr="009C5125">
        <w:rPr>
          <w:rFonts w:ascii="Arial" w:hAnsi="Arial" w:cs="Arial"/>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является одним из главных целевых показателей.</w:t>
      </w:r>
    </w:p>
    <w:p w:rsidR="009A53D5" w:rsidRPr="009C5125" w:rsidRDefault="009A53D5" w:rsidP="009A53D5">
      <w:pPr>
        <w:ind w:firstLine="709"/>
        <w:jc w:val="both"/>
        <w:rPr>
          <w:rFonts w:ascii="Arial" w:hAnsi="Arial" w:cs="Arial"/>
        </w:rPr>
      </w:pPr>
      <w:r w:rsidRPr="009C5125">
        <w:rPr>
          <w:rFonts w:ascii="Arial" w:hAnsi="Arial" w:cs="Arial"/>
        </w:rPr>
        <w:t>Для достижения поставленной цели необходимо решение следующей задачи, такой как развитие и модернизация объектов водоснабжения, водоотведения и очистки сточных вод.</w:t>
      </w:r>
    </w:p>
    <w:p w:rsidR="009A53D5" w:rsidRPr="009C5125" w:rsidRDefault="009A53D5" w:rsidP="009A53D5">
      <w:pPr>
        <w:ind w:firstLine="709"/>
        <w:jc w:val="both"/>
        <w:rPr>
          <w:rFonts w:ascii="Arial" w:hAnsi="Arial" w:cs="Arial"/>
        </w:rPr>
      </w:pPr>
      <w:r w:rsidRPr="009C5125">
        <w:rPr>
          <w:rFonts w:ascii="Arial" w:hAnsi="Arial" w:cs="Arial"/>
        </w:rPr>
        <w:t>Указанная задача является необходимой и достаточной для достижения цели подпрограммы 2 и направлена на стимулирование притока долгосрочных внебюджетных инвестиций в объекты жилищно-коммунального хозяйства, а также на поддержку мероприятий в населенных пунктах с неблагоприятным состоянием поверхностных и подземных источников питьевого водоснабжения.</w:t>
      </w:r>
    </w:p>
    <w:p w:rsidR="009A53D5" w:rsidRPr="009C5125" w:rsidRDefault="009A53D5" w:rsidP="009A53D5">
      <w:pPr>
        <w:ind w:firstLine="709"/>
        <w:jc w:val="both"/>
        <w:rPr>
          <w:rFonts w:ascii="Arial" w:hAnsi="Arial" w:cs="Arial"/>
        </w:rPr>
      </w:pPr>
      <w:r w:rsidRPr="009C5125">
        <w:rPr>
          <w:rFonts w:ascii="Arial" w:hAnsi="Arial" w:cs="Arial"/>
        </w:rPr>
        <w:t>Срок реализации м</w:t>
      </w:r>
      <w:r w:rsidR="003659DE">
        <w:rPr>
          <w:rFonts w:ascii="Arial" w:hAnsi="Arial" w:cs="Arial"/>
        </w:rPr>
        <w:t>ероприятий подпрограммы 2 – 2020</w:t>
      </w:r>
      <w:r w:rsidR="001200AA">
        <w:rPr>
          <w:rFonts w:ascii="Arial" w:hAnsi="Arial" w:cs="Arial"/>
        </w:rPr>
        <w:t>-2025</w:t>
      </w:r>
      <w:r w:rsidRPr="009C5125">
        <w:rPr>
          <w:rFonts w:ascii="Arial" w:hAnsi="Arial" w:cs="Arial"/>
        </w:rPr>
        <w:t xml:space="preserve"> годы.</w:t>
      </w:r>
    </w:p>
    <w:p w:rsidR="009A53D5" w:rsidRPr="009C5125" w:rsidRDefault="009A53D5" w:rsidP="009A53D5">
      <w:pPr>
        <w:ind w:firstLine="709"/>
        <w:jc w:val="both"/>
        <w:rPr>
          <w:rFonts w:ascii="Arial" w:hAnsi="Arial" w:cs="Arial"/>
        </w:rPr>
      </w:pPr>
      <w:r w:rsidRPr="009C5125">
        <w:rPr>
          <w:rFonts w:ascii="Arial" w:hAnsi="Arial" w:cs="Arial"/>
        </w:rPr>
        <w:t>Подпрограмма 2 не предусматривает этапов реализации.</w:t>
      </w:r>
    </w:p>
    <w:p w:rsidR="00EB7364" w:rsidRDefault="009A53D5" w:rsidP="005E44B8">
      <w:pPr>
        <w:jc w:val="both"/>
        <w:rPr>
          <w:rFonts w:ascii="Arial" w:hAnsi="Arial" w:cs="Arial"/>
        </w:rPr>
      </w:pPr>
      <w:r w:rsidRPr="009C5125">
        <w:rPr>
          <w:rFonts w:ascii="Arial" w:hAnsi="Arial" w:cs="Arial"/>
        </w:rPr>
        <w:t> </w:t>
      </w:r>
    </w:p>
    <w:p w:rsidR="009A53D5" w:rsidRPr="009C5125" w:rsidRDefault="00A72C94" w:rsidP="00A72C94">
      <w:pPr>
        <w:jc w:val="center"/>
        <w:rPr>
          <w:rFonts w:ascii="Arial" w:hAnsi="Arial" w:cs="Arial"/>
          <w:b/>
        </w:rPr>
      </w:pPr>
      <w:r>
        <w:rPr>
          <w:rFonts w:ascii="Arial" w:hAnsi="Arial" w:cs="Arial"/>
          <w:b/>
        </w:rPr>
        <w:t>Раздел 3</w:t>
      </w:r>
      <w:r w:rsidR="009A53D5" w:rsidRPr="009C5125">
        <w:rPr>
          <w:rFonts w:ascii="Arial" w:hAnsi="Arial" w:cs="Arial"/>
          <w:b/>
        </w:rPr>
        <w:t>. Система мероприятий подпрограммы 2</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9A53D5" w:rsidP="009A53D5">
      <w:pPr>
        <w:ind w:firstLine="709"/>
        <w:jc w:val="both"/>
        <w:rPr>
          <w:rFonts w:ascii="Arial" w:hAnsi="Arial" w:cs="Arial"/>
        </w:rPr>
      </w:pPr>
      <w:r w:rsidRPr="009C5125">
        <w:rPr>
          <w:rFonts w:ascii="Arial" w:hAnsi="Arial" w:cs="Arial"/>
        </w:rPr>
        <w:t>Система мероприятий подпрограммы 2 приведена в приложении 2 к муниципальной программе.</w:t>
      </w:r>
    </w:p>
    <w:p w:rsidR="009A53D5" w:rsidRPr="009C5125" w:rsidRDefault="009A53D5" w:rsidP="009A53D5">
      <w:pPr>
        <w:ind w:firstLine="709"/>
        <w:jc w:val="both"/>
        <w:rPr>
          <w:rFonts w:ascii="Arial" w:hAnsi="Arial" w:cs="Arial"/>
        </w:rPr>
      </w:pPr>
    </w:p>
    <w:p w:rsidR="009A53D5" w:rsidRPr="009C5125" w:rsidRDefault="00A72C94" w:rsidP="00A72C94">
      <w:pPr>
        <w:jc w:val="center"/>
        <w:rPr>
          <w:rFonts w:ascii="Arial" w:hAnsi="Arial" w:cs="Arial"/>
          <w:b/>
        </w:rPr>
      </w:pPr>
      <w:r>
        <w:rPr>
          <w:rFonts w:ascii="Arial" w:hAnsi="Arial" w:cs="Arial"/>
          <w:b/>
        </w:rPr>
        <w:t>Раздел 4</w:t>
      </w:r>
      <w:r w:rsidR="009A53D5" w:rsidRPr="009C5125">
        <w:rPr>
          <w:rFonts w:ascii="Arial" w:hAnsi="Arial" w:cs="Arial"/>
          <w:b/>
        </w:rPr>
        <w:t>. Ожидаемые результаты реализации подпрограммы 2</w:t>
      </w:r>
    </w:p>
    <w:p w:rsidR="009A53D5" w:rsidRPr="009C5125" w:rsidRDefault="009A53D5" w:rsidP="009A53D5">
      <w:pPr>
        <w:jc w:val="both"/>
        <w:rPr>
          <w:rFonts w:ascii="Arial" w:hAnsi="Arial" w:cs="Arial"/>
        </w:rPr>
      </w:pPr>
      <w:r w:rsidRPr="009C5125">
        <w:rPr>
          <w:rFonts w:ascii="Arial" w:hAnsi="Arial" w:cs="Arial"/>
        </w:rPr>
        <w:t> </w:t>
      </w:r>
    </w:p>
    <w:p w:rsidR="000564B7" w:rsidRDefault="009A53D5" w:rsidP="009A53D5">
      <w:pPr>
        <w:ind w:firstLine="709"/>
        <w:jc w:val="both"/>
        <w:rPr>
          <w:rFonts w:ascii="Arial" w:hAnsi="Arial" w:cs="Arial"/>
        </w:rPr>
      </w:pPr>
      <w:r w:rsidRPr="009C5125">
        <w:rPr>
          <w:rFonts w:ascii="Arial" w:hAnsi="Arial" w:cs="Arial"/>
        </w:rPr>
        <w:t>В соответствии с целями подпрограммы 2 основной эффект от выполнения ее мероприятий имеет социальную направленность. В результате реализации мероприятий по развитию и модернизации объектов водосн</w:t>
      </w:r>
      <w:r w:rsidR="000564B7">
        <w:rPr>
          <w:rFonts w:ascii="Arial" w:hAnsi="Arial" w:cs="Arial"/>
        </w:rPr>
        <w:t>абжения повысится обеспечение населения питьевой водой, соответствующей установленным требованиям безопасности и безвредности.</w:t>
      </w:r>
    </w:p>
    <w:p w:rsidR="009C5125" w:rsidRPr="006E16D8" w:rsidRDefault="009A53D5" w:rsidP="00701DD1">
      <w:pPr>
        <w:ind w:firstLine="709"/>
        <w:jc w:val="both"/>
        <w:rPr>
          <w:rFonts w:ascii="Arial" w:hAnsi="Arial" w:cs="Arial"/>
        </w:rPr>
      </w:pPr>
      <w:r w:rsidRPr="006E16D8">
        <w:rPr>
          <w:rFonts w:ascii="Arial" w:hAnsi="Arial" w:cs="Arial"/>
        </w:rPr>
        <w:lastRenderedPageBreak/>
        <w:t>Показатели результативности подпрограммы 2 по годам ре</w:t>
      </w:r>
      <w:r w:rsidR="00A72C94">
        <w:rPr>
          <w:rFonts w:ascii="Arial" w:hAnsi="Arial" w:cs="Arial"/>
        </w:rPr>
        <w:t>ализации приведены в таблице 10</w:t>
      </w:r>
      <w:r w:rsidR="00C00645" w:rsidRPr="006E16D8">
        <w:rPr>
          <w:rFonts w:ascii="Arial" w:hAnsi="Arial" w:cs="Arial"/>
        </w:rPr>
        <w:t>.</w:t>
      </w:r>
    </w:p>
    <w:p w:rsidR="009A53D5" w:rsidRPr="006C1DDE" w:rsidRDefault="009A53D5" w:rsidP="000564B7">
      <w:pPr>
        <w:ind w:firstLine="708"/>
        <w:rPr>
          <w:rFonts w:ascii="Arial" w:hAnsi="Arial" w:cs="Arial"/>
        </w:rPr>
      </w:pPr>
      <w:r w:rsidRPr="006E16D8">
        <w:rPr>
          <w:rFonts w:ascii="Arial" w:hAnsi="Arial" w:cs="Arial"/>
        </w:rPr>
        <w:t>Табли</w:t>
      </w:r>
      <w:r w:rsidR="00A72C94">
        <w:rPr>
          <w:rFonts w:ascii="Arial" w:hAnsi="Arial" w:cs="Arial"/>
        </w:rPr>
        <w:t>ца 10.</w:t>
      </w:r>
    </w:p>
    <w:p w:rsidR="00184AA0" w:rsidRPr="00A72C94" w:rsidRDefault="00184AA0" w:rsidP="000564B7">
      <w:pPr>
        <w:ind w:firstLine="708"/>
        <w:rPr>
          <w:rFonts w:ascii="Arial" w:hAnsi="Arial" w:cs="Arial"/>
          <w:b/>
          <w:i/>
        </w:rPr>
      </w:pPr>
      <w:r w:rsidRPr="00A72C94">
        <w:rPr>
          <w:rFonts w:ascii="Arial" w:hAnsi="Arial" w:cs="Arial"/>
          <w:b/>
          <w:i/>
        </w:rPr>
        <w:t>Показатели результативности подпрограммы 2</w:t>
      </w:r>
    </w:p>
    <w:tbl>
      <w:tblPr>
        <w:tblStyle w:val="a9"/>
        <w:tblW w:w="0" w:type="auto"/>
        <w:tblLook w:val="04A0" w:firstRow="1" w:lastRow="0" w:firstColumn="1" w:lastColumn="0" w:noHBand="0" w:noVBand="1"/>
      </w:tblPr>
      <w:tblGrid>
        <w:gridCol w:w="613"/>
        <w:gridCol w:w="2667"/>
        <w:gridCol w:w="1141"/>
        <w:gridCol w:w="858"/>
        <w:gridCol w:w="858"/>
        <w:gridCol w:w="858"/>
        <w:gridCol w:w="858"/>
        <w:gridCol w:w="858"/>
        <w:gridCol w:w="859"/>
      </w:tblGrid>
      <w:tr w:rsidR="000564B7" w:rsidTr="000564B7">
        <w:tc>
          <w:tcPr>
            <w:tcW w:w="613" w:type="dxa"/>
            <w:vMerge w:val="restart"/>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 п/п</w:t>
            </w:r>
          </w:p>
        </w:tc>
        <w:tc>
          <w:tcPr>
            <w:tcW w:w="2667" w:type="dxa"/>
            <w:vMerge w:val="restart"/>
            <w:vAlign w:val="center"/>
          </w:tcPr>
          <w:p w:rsidR="000564B7" w:rsidRPr="000564B7" w:rsidRDefault="000564B7" w:rsidP="000564B7">
            <w:pPr>
              <w:jc w:val="center"/>
              <w:rPr>
                <w:rFonts w:ascii="Courier New" w:hAnsi="Courier New" w:cs="Courier New"/>
                <w:sz w:val="22"/>
                <w:szCs w:val="22"/>
              </w:rPr>
            </w:pPr>
            <w:r w:rsidRPr="000564B7">
              <w:rPr>
                <w:rFonts w:ascii="Courier New" w:hAnsi="Courier New" w:cs="Courier New"/>
                <w:sz w:val="22"/>
                <w:szCs w:val="22"/>
              </w:rPr>
              <w:t>Наименование показателя результативности</w:t>
            </w:r>
          </w:p>
        </w:tc>
        <w:tc>
          <w:tcPr>
            <w:tcW w:w="1141" w:type="dxa"/>
            <w:vMerge w:val="restart"/>
            <w:vAlign w:val="center"/>
          </w:tcPr>
          <w:p w:rsidR="000564B7" w:rsidRPr="000564B7" w:rsidRDefault="000564B7" w:rsidP="000564B7">
            <w:pPr>
              <w:jc w:val="center"/>
              <w:rPr>
                <w:rFonts w:ascii="Courier New" w:hAnsi="Courier New" w:cs="Courier New"/>
                <w:sz w:val="22"/>
                <w:szCs w:val="22"/>
              </w:rPr>
            </w:pPr>
            <w:proofErr w:type="spellStart"/>
            <w:r>
              <w:rPr>
                <w:rFonts w:ascii="Courier New" w:hAnsi="Courier New" w:cs="Courier New"/>
                <w:sz w:val="22"/>
                <w:szCs w:val="22"/>
              </w:rPr>
              <w:t>Ед.изм</w:t>
            </w:r>
            <w:proofErr w:type="spellEnd"/>
            <w:r>
              <w:rPr>
                <w:rFonts w:ascii="Courier New" w:hAnsi="Courier New" w:cs="Courier New"/>
                <w:sz w:val="22"/>
                <w:szCs w:val="22"/>
              </w:rPr>
              <w:t>.</w:t>
            </w:r>
          </w:p>
        </w:tc>
        <w:tc>
          <w:tcPr>
            <w:tcW w:w="5149" w:type="dxa"/>
            <w:gridSpan w:val="6"/>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Значение показателя по годам</w:t>
            </w:r>
          </w:p>
        </w:tc>
      </w:tr>
      <w:tr w:rsidR="001200AA" w:rsidTr="009F4EF5">
        <w:tc>
          <w:tcPr>
            <w:tcW w:w="613" w:type="dxa"/>
            <w:vMerge/>
            <w:vAlign w:val="center"/>
          </w:tcPr>
          <w:p w:rsidR="001200AA" w:rsidRPr="000564B7" w:rsidRDefault="001200AA" w:rsidP="000564B7">
            <w:pPr>
              <w:jc w:val="center"/>
              <w:rPr>
                <w:rFonts w:ascii="Courier New" w:hAnsi="Courier New" w:cs="Courier New"/>
                <w:sz w:val="22"/>
                <w:szCs w:val="22"/>
              </w:rPr>
            </w:pPr>
          </w:p>
        </w:tc>
        <w:tc>
          <w:tcPr>
            <w:tcW w:w="2667" w:type="dxa"/>
            <w:vMerge/>
            <w:vAlign w:val="center"/>
          </w:tcPr>
          <w:p w:rsidR="001200AA" w:rsidRPr="000564B7" w:rsidRDefault="001200AA" w:rsidP="000564B7">
            <w:pPr>
              <w:jc w:val="center"/>
              <w:rPr>
                <w:rFonts w:ascii="Courier New" w:hAnsi="Courier New" w:cs="Courier New"/>
                <w:sz w:val="22"/>
                <w:szCs w:val="22"/>
              </w:rPr>
            </w:pPr>
          </w:p>
        </w:tc>
        <w:tc>
          <w:tcPr>
            <w:tcW w:w="1141" w:type="dxa"/>
            <w:vMerge/>
            <w:vAlign w:val="center"/>
          </w:tcPr>
          <w:p w:rsidR="001200AA" w:rsidRPr="000564B7" w:rsidRDefault="001200AA" w:rsidP="000564B7">
            <w:pPr>
              <w:jc w:val="center"/>
              <w:rPr>
                <w:rFonts w:ascii="Courier New" w:hAnsi="Courier New" w:cs="Courier New"/>
                <w:sz w:val="22"/>
                <w:szCs w:val="22"/>
              </w:rPr>
            </w:pP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2020</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2021</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2022</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2023</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2024</w:t>
            </w:r>
          </w:p>
        </w:tc>
        <w:tc>
          <w:tcPr>
            <w:tcW w:w="859" w:type="dxa"/>
            <w:vAlign w:val="center"/>
          </w:tcPr>
          <w:p w:rsidR="001200AA" w:rsidRPr="000564B7" w:rsidRDefault="001200AA" w:rsidP="000564B7">
            <w:pPr>
              <w:jc w:val="center"/>
              <w:rPr>
                <w:rFonts w:ascii="Courier New" w:hAnsi="Courier New" w:cs="Courier New"/>
                <w:sz w:val="22"/>
                <w:szCs w:val="22"/>
              </w:rPr>
            </w:pPr>
            <w:r>
              <w:rPr>
                <w:rFonts w:ascii="Courier New" w:hAnsi="Courier New" w:cs="Courier New"/>
                <w:sz w:val="22"/>
                <w:szCs w:val="22"/>
              </w:rPr>
              <w:t>2025</w:t>
            </w:r>
          </w:p>
        </w:tc>
      </w:tr>
      <w:tr w:rsidR="001200AA" w:rsidTr="009F4EF5">
        <w:tc>
          <w:tcPr>
            <w:tcW w:w="613" w:type="dxa"/>
          </w:tcPr>
          <w:p w:rsidR="001200AA" w:rsidRPr="000564B7" w:rsidRDefault="001200AA" w:rsidP="000564B7">
            <w:pPr>
              <w:rPr>
                <w:rFonts w:ascii="Courier New" w:hAnsi="Courier New" w:cs="Courier New"/>
                <w:sz w:val="22"/>
                <w:szCs w:val="22"/>
              </w:rPr>
            </w:pPr>
            <w:r>
              <w:rPr>
                <w:rFonts w:ascii="Courier New" w:hAnsi="Courier New" w:cs="Courier New"/>
                <w:sz w:val="22"/>
                <w:szCs w:val="22"/>
              </w:rPr>
              <w:t>1</w:t>
            </w:r>
          </w:p>
        </w:tc>
        <w:tc>
          <w:tcPr>
            <w:tcW w:w="2667" w:type="dxa"/>
          </w:tcPr>
          <w:p w:rsidR="001200AA" w:rsidRPr="000564B7" w:rsidRDefault="001200AA" w:rsidP="000564B7">
            <w:pPr>
              <w:rPr>
                <w:rFonts w:ascii="Courier New" w:hAnsi="Courier New" w:cs="Courier New"/>
                <w:sz w:val="22"/>
                <w:szCs w:val="22"/>
              </w:rPr>
            </w:pPr>
            <w:r>
              <w:rPr>
                <w:rFonts w:ascii="Courier New" w:hAnsi="Courier New" w:cs="Courier New"/>
                <w:sz w:val="22"/>
                <w:szCs w:val="22"/>
              </w:rPr>
              <w:t>Доля населения, обеспеченного питьевой водой, отвечающей требованиям безопасности, в общей численности населения, проживающего в Вихоревском городском поселении</w:t>
            </w:r>
          </w:p>
        </w:tc>
        <w:tc>
          <w:tcPr>
            <w:tcW w:w="1141" w:type="dxa"/>
          </w:tcPr>
          <w:p w:rsidR="001200AA" w:rsidRPr="000564B7" w:rsidRDefault="001200AA" w:rsidP="00184AA0">
            <w:pPr>
              <w:jc w:val="center"/>
              <w:rPr>
                <w:rFonts w:ascii="Courier New" w:hAnsi="Courier New" w:cs="Courier New"/>
                <w:sz w:val="22"/>
                <w:szCs w:val="22"/>
              </w:rPr>
            </w:pPr>
            <w:r>
              <w:rPr>
                <w:rFonts w:ascii="Courier New" w:hAnsi="Courier New" w:cs="Courier New"/>
                <w:sz w:val="22"/>
                <w:szCs w:val="22"/>
              </w:rPr>
              <w:t>%</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48</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48</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48</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48</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77</w:t>
            </w:r>
          </w:p>
        </w:tc>
        <w:tc>
          <w:tcPr>
            <w:tcW w:w="859" w:type="dxa"/>
          </w:tcPr>
          <w:p w:rsidR="001200AA" w:rsidRPr="000564B7" w:rsidRDefault="001200AA" w:rsidP="00184AA0">
            <w:pPr>
              <w:jc w:val="center"/>
              <w:rPr>
                <w:rFonts w:ascii="Courier New" w:hAnsi="Courier New" w:cs="Courier New"/>
                <w:sz w:val="22"/>
                <w:szCs w:val="22"/>
              </w:rPr>
            </w:pPr>
            <w:r>
              <w:rPr>
                <w:rFonts w:ascii="Courier New" w:hAnsi="Courier New" w:cs="Courier New"/>
                <w:sz w:val="22"/>
                <w:szCs w:val="22"/>
              </w:rPr>
              <w:t>77</w:t>
            </w:r>
          </w:p>
        </w:tc>
      </w:tr>
    </w:tbl>
    <w:p w:rsidR="007E5AAF" w:rsidRPr="006C1DDE" w:rsidRDefault="007E5AAF" w:rsidP="00184AA0">
      <w:pPr>
        <w:jc w:val="center"/>
        <w:rPr>
          <w:rFonts w:ascii="Arial" w:hAnsi="Arial" w:cs="Arial"/>
        </w:rPr>
      </w:pPr>
    </w:p>
    <w:p w:rsidR="009A53D5" w:rsidRPr="005D2E5C" w:rsidRDefault="00A72C94" w:rsidP="00A72C94">
      <w:pPr>
        <w:jc w:val="center"/>
        <w:rPr>
          <w:rFonts w:ascii="Arial" w:hAnsi="Arial" w:cs="Arial"/>
          <w:b/>
        </w:rPr>
      </w:pPr>
      <w:r>
        <w:rPr>
          <w:rFonts w:ascii="Arial" w:hAnsi="Arial" w:cs="Arial"/>
          <w:b/>
        </w:rPr>
        <w:t>Глава 8</w:t>
      </w:r>
      <w:r w:rsidR="009A53D5" w:rsidRPr="005D2E5C">
        <w:rPr>
          <w:rFonts w:ascii="Arial" w:hAnsi="Arial" w:cs="Arial"/>
          <w:b/>
        </w:rPr>
        <w:t>. Подпрограмма 3 «Энергосбережение и повышение энер</w:t>
      </w:r>
      <w:r w:rsidR="003659DE">
        <w:rPr>
          <w:rFonts w:ascii="Arial" w:hAnsi="Arial" w:cs="Arial"/>
          <w:b/>
        </w:rPr>
        <w:t>гетической эффективности» на2020</w:t>
      </w:r>
      <w:r w:rsidR="001200AA">
        <w:rPr>
          <w:rFonts w:ascii="Arial" w:hAnsi="Arial" w:cs="Arial"/>
          <w:b/>
        </w:rPr>
        <w:t xml:space="preserve"> – 2025</w:t>
      </w:r>
      <w:r w:rsidR="009A53D5" w:rsidRPr="005D2E5C">
        <w:rPr>
          <w:rFonts w:ascii="Arial" w:hAnsi="Arial" w:cs="Arial"/>
          <w:b/>
        </w:rPr>
        <w:t xml:space="preserve"> годы</w:t>
      </w:r>
    </w:p>
    <w:p w:rsidR="009A53D5" w:rsidRPr="005D2E5C" w:rsidRDefault="009A53D5" w:rsidP="009A53D5">
      <w:pPr>
        <w:jc w:val="both"/>
        <w:rPr>
          <w:rFonts w:ascii="Arial" w:hAnsi="Arial" w:cs="Arial"/>
          <w:b/>
        </w:rPr>
      </w:pPr>
    </w:p>
    <w:p w:rsidR="009A53D5" w:rsidRPr="005D2E5C" w:rsidRDefault="00A72C94" w:rsidP="00A72C94">
      <w:pPr>
        <w:jc w:val="center"/>
        <w:rPr>
          <w:rFonts w:ascii="Arial" w:hAnsi="Arial" w:cs="Arial"/>
          <w:b/>
        </w:rPr>
      </w:pPr>
      <w:r>
        <w:rPr>
          <w:rFonts w:ascii="Arial" w:hAnsi="Arial" w:cs="Arial"/>
          <w:b/>
        </w:rPr>
        <w:t>Раздел 1</w:t>
      </w:r>
      <w:r w:rsidR="009A53D5" w:rsidRPr="005D2E5C">
        <w:rPr>
          <w:rFonts w:ascii="Arial" w:hAnsi="Arial" w:cs="Arial"/>
          <w:b/>
        </w:rPr>
        <w:t>. Характеристика текущего состояния сферы</w:t>
      </w:r>
    </w:p>
    <w:p w:rsidR="009A53D5" w:rsidRPr="005D2E5C" w:rsidRDefault="009A53D5" w:rsidP="00A72C94">
      <w:pPr>
        <w:jc w:val="center"/>
        <w:rPr>
          <w:rFonts w:ascii="Arial" w:hAnsi="Arial" w:cs="Arial"/>
          <w:b/>
        </w:rPr>
      </w:pPr>
      <w:r w:rsidRPr="005D2E5C">
        <w:rPr>
          <w:rFonts w:ascii="Arial" w:hAnsi="Arial" w:cs="Arial"/>
          <w:b/>
        </w:rPr>
        <w:t>реализации подпрограммы 3</w:t>
      </w:r>
    </w:p>
    <w:p w:rsidR="009A53D5" w:rsidRPr="005D2E5C" w:rsidRDefault="009A53D5" w:rsidP="009A53D5">
      <w:pPr>
        <w:jc w:val="both"/>
        <w:rPr>
          <w:rFonts w:ascii="Arial" w:hAnsi="Arial" w:cs="Arial"/>
        </w:rPr>
      </w:pPr>
      <w:r w:rsidRPr="005D2E5C">
        <w:rPr>
          <w:rFonts w:ascii="Arial" w:hAnsi="Arial" w:cs="Arial"/>
        </w:rPr>
        <w:t> </w:t>
      </w:r>
    </w:p>
    <w:p w:rsidR="006E16D8" w:rsidRPr="00D14DF4" w:rsidRDefault="009A53D5" w:rsidP="009A53D5">
      <w:pPr>
        <w:ind w:firstLine="709"/>
        <w:jc w:val="both"/>
        <w:rPr>
          <w:rFonts w:ascii="Arial" w:hAnsi="Arial" w:cs="Arial"/>
        </w:rPr>
      </w:pPr>
      <w:r w:rsidRPr="00D14DF4">
        <w:rPr>
          <w:rFonts w:ascii="Arial" w:hAnsi="Arial" w:cs="Arial"/>
        </w:rPr>
        <w:t>В соответствии с паспортом жилищно-коммунального хозяйства Вихоревского муниципального образования (далее – Паспорт</w:t>
      </w:r>
      <w:r w:rsidR="009A6B49" w:rsidRPr="00D14DF4">
        <w:rPr>
          <w:rFonts w:ascii="Arial" w:hAnsi="Arial" w:cs="Arial"/>
        </w:rPr>
        <w:t xml:space="preserve"> ЖКХ) по состоянию </w:t>
      </w:r>
      <w:r w:rsidR="001200AA" w:rsidRPr="00D14DF4">
        <w:rPr>
          <w:rFonts w:ascii="Arial" w:hAnsi="Arial" w:cs="Arial"/>
        </w:rPr>
        <w:t>на 01.01.2022</w:t>
      </w:r>
      <w:r w:rsidR="006E16D8" w:rsidRPr="00D14DF4">
        <w:rPr>
          <w:rFonts w:ascii="Arial" w:hAnsi="Arial" w:cs="Arial"/>
        </w:rPr>
        <w:t>г.:</w:t>
      </w:r>
    </w:p>
    <w:p w:rsidR="006E16D8" w:rsidRPr="00D14DF4" w:rsidRDefault="006E16D8" w:rsidP="006E16D8">
      <w:pPr>
        <w:ind w:right="279" w:firstLine="539"/>
        <w:jc w:val="both"/>
        <w:rPr>
          <w:rFonts w:ascii="Arial" w:hAnsi="Arial" w:cs="Arial"/>
        </w:rPr>
      </w:pPr>
      <w:r w:rsidRPr="00D14DF4">
        <w:rPr>
          <w:rFonts w:ascii="Arial" w:hAnsi="Arial" w:cs="Arial"/>
        </w:rPr>
        <w:t>− протяженность тепловых сетей в двухтрубном исчислении составляет 37,368км, в том числе ветхие сети – 19,98км (средний износ 72%).</w:t>
      </w:r>
    </w:p>
    <w:p w:rsidR="006E16D8" w:rsidRPr="00D14DF4" w:rsidRDefault="006E16D8" w:rsidP="006E16D8">
      <w:pPr>
        <w:ind w:right="279"/>
        <w:jc w:val="both"/>
        <w:rPr>
          <w:rFonts w:ascii="Arial" w:hAnsi="Arial" w:cs="Arial"/>
        </w:rPr>
      </w:pPr>
      <w:r w:rsidRPr="00D14DF4">
        <w:rPr>
          <w:rFonts w:ascii="Arial" w:hAnsi="Arial" w:cs="Arial"/>
        </w:rPr>
        <w:t xml:space="preserve">       − протяженность водопроводных сетей – 58,597км, в том числе ветхие сети – 32 км, общая протяженность участков со сверхнормативным сроком эксплуатации составляет более 46 км (средний износ 80%).</w:t>
      </w:r>
    </w:p>
    <w:p w:rsidR="006E16D8" w:rsidRPr="00D14DF4" w:rsidRDefault="006E16D8" w:rsidP="006E16D8">
      <w:pPr>
        <w:ind w:right="279"/>
        <w:jc w:val="both"/>
        <w:rPr>
          <w:rFonts w:ascii="Arial" w:hAnsi="Arial" w:cs="Arial"/>
        </w:rPr>
      </w:pPr>
      <w:r w:rsidRPr="00D14DF4">
        <w:rPr>
          <w:rFonts w:ascii="Arial" w:hAnsi="Arial" w:cs="Arial"/>
        </w:rPr>
        <w:t xml:space="preserve">       − протяженность канализационных сетей – 48,2км, в том числе ветхие – 10,72 км, общая протяженность участков со сверхнормативным сроком эксплуатации – 48,2 км (износ 100%).</w:t>
      </w:r>
    </w:p>
    <w:p w:rsidR="006E16D8" w:rsidRDefault="006E16D8" w:rsidP="006E16D8">
      <w:pPr>
        <w:pStyle w:val="ConsPlusNonformat"/>
        <w:widowControl/>
        <w:ind w:firstLine="708"/>
        <w:jc w:val="both"/>
        <w:rPr>
          <w:rFonts w:ascii="Arial" w:hAnsi="Arial" w:cs="Arial"/>
          <w:sz w:val="24"/>
          <w:szCs w:val="24"/>
        </w:rPr>
      </w:pPr>
      <w:r w:rsidRPr="00D14DF4">
        <w:rPr>
          <w:rFonts w:ascii="Arial" w:hAnsi="Arial" w:cs="Arial"/>
          <w:sz w:val="24"/>
          <w:szCs w:val="24"/>
        </w:rPr>
        <w:t>Все объекты коммунального назначения г</w:t>
      </w:r>
      <w:proofErr w:type="gramStart"/>
      <w:r w:rsidRPr="00D14DF4">
        <w:rPr>
          <w:rFonts w:ascii="Arial" w:hAnsi="Arial" w:cs="Arial"/>
          <w:sz w:val="24"/>
          <w:szCs w:val="24"/>
        </w:rPr>
        <w:t>.В</w:t>
      </w:r>
      <w:proofErr w:type="gramEnd"/>
      <w:r w:rsidRPr="00D14DF4">
        <w:rPr>
          <w:rFonts w:ascii="Arial" w:hAnsi="Arial" w:cs="Arial"/>
          <w:sz w:val="24"/>
          <w:szCs w:val="24"/>
        </w:rPr>
        <w:t>ихоревка находятся в муниципальной собственности Вихоревского муниципального образования и переданы  ООО «ОВУК» на основа</w:t>
      </w:r>
      <w:r w:rsidR="003659DE" w:rsidRPr="00D14DF4">
        <w:rPr>
          <w:rFonts w:ascii="Arial" w:hAnsi="Arial" w:cs="Arial"/>
          <w:sz w:val="24"/>
          <w:szCs w:val="24"/>
        </w:rPr>
        <w:t>нии концессионного соглашения №</w:t>
      </w:r>
      <w:r w:rsidRPr="00D14DF4">
        <w:rPr>
          <w:rFonts w:ascii="Arial" w:hAnsi="Arial" w:cs="Arial"/>
          <w:sz w:val="24"/>
          <w:szCs w:val="24"/>
        </w:rPr>
        <w:t>05-52-6/19 от 09.04.2019г. сроком на 15 лет.</w:t>
      </w:r>
    </w:p>
    <w:p w:rsidR="009A53D5" w:rsidRPr="005D2E5C" w:rsidRDefault="009A53D5" w:rsidP="006E16D8">
      <w:pPr>
        <w:ind w:firstLine="708"/>
        <w:jc w:val="both"/>
        <w:rPr>
          <w:rFonts w:ascii="Arial" w:hAnsi="Arial" w:cs="Arial"/>
        </w:rPr>
      </w:pPr>
      <w:r w:rsidRPr="005D2E5C">
        <w:rPr>
          <w:rFonts w:ascii="Arial" w:hAnsi="Arial" w:cs="Arial"/>
        </w:rPr>
        <w:t>Электроснабжение в городе является централизованным от энергосистемы ОАО «Иркутскэнерго». Электроснабжение жилищно-коммунального сектора, объектов социально-быто</w:t>
      </w:r>
      <w:r w:rsidR="006E16D8">
        <w:rPr>
          <w:rFonts w:ascii="Arial" w:hAnsi="Arial" w:cs="Arial"/>
        </w:rPr>
        <w:t>вого назначения осуществляет ООО «</w:t>
      </w:r>
      <w:proofErr w:type="spellStart"/>
      <w:r w:rsidR="006E16D8">
        <w:rPr>
          <w:rFonts w:ascii="Arial" w:hAnsi="Arial" w:cs="Arial"/>
        </w:rPr>
        <w:t>Иркутскэнергосбыт</w:t>
      </w:r>
      <w:proofErr w:type="spellEnd"/>
      <w:r w:rsidRPr="005D2E5C">
        <w:rPr>
          <w:rFonts w:ascii="Arial" w:hAnsi="Arial" w:cs="Arial"/>
        </w:rPr>
        <w:t xml:space="preserve">». Протяженность линий электропередач в воздушном и кабельном исполнении напряжением 10,  6, 0,4 кВт – 92,6 км.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Стратегия России на период до 2030 года, утвержденная распоряжением Правительства  Российской Федерации от 13.11.2009 № 1715-р, являются основными документами, определяющими задачи долгосрочного социально-экономического развития в энергетической сфере, и прямо указывают, что мероприятия по энергосбережению и эффективному </w:t>
      </w:r>
      <w:r w:rsidRPr="005D2E5C">
        <w:rPr>
          <w:rFonts w:ascii="Arial" w:hAnsi="Arial" w:cs="Arial"/>
        </w:rPr>
        <w:lastRenderedPageBreak/>
        <w:t>использованию энергии должны  стать обязательной частью программ социально-экономического развития муниципальных образований.</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A72C94" w:rsidP="00A72C94">
      <w:pPr>
        <w:jc w:val="center"/>
        <w:rPr>
          <w:rFonts w:ascii="Arial" w:hAnsi="Arial" w:cs="Arial"/>
          <w:b/>
        </w:rPr>
      </w:pPr>
      <w:r>
        <w:rPr>
          <w:rFonts w:ascii="Arial" w:hAnsi="Arial" w:cs="Arial"/>
          <w:b/>
        </w:rPr>
        <w:t>Раздел 2</w:t>
      </w:r>
      <w:r w:rsidR="009A53D5" w:rsidRPr="005D2E5C">
        <w:rPr>
          <w:rFonts w:ascii="Arial" w:hAnsi="Arial" w:cs="Arial"/>
          <w:b/>
        </w:rPr>
        <w:t>. Цели и задачи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t>Целью подпрог</w:t>
      </w:r>
      <w:r w:rsidR="002A1058">
        <w:rPr>
          <w:rFonts w:ascii="Arial" w:hAnsi="Arial" w:cs="Arial"/>
        </w:rPr>
        <w:t>раммы 3 является повышение эффе</w:t>
      </w:r>
      <w:r w:rsidRPr="005D2E5C">
        <w:rPr>
          <w:rFonts w:ascii="Arial" w:hAnsi="Arial" w:cs="Arial"/>
        </w:rPr>
        <w:t>ктивности использования энергетических ресурсов за счет реализации энергосберегающих мероприятий.</w:t>
      </w:r>
    </w:p>
    <w:p w:rsidR="009A53D5" w:rsidRPr="005D2E5C" w:rsidRDefault="009A53D5" w:rsidP="009A53D5">
      <w:pPr>
        <w:ind w:firstLine="709"/>
        <w:jc w:val="both"/>
        <w:rPr>
          <w:rFonts w:ascii="Arial" w:hAnsi="Arial" w:cs="Arial"/>
        </w:rPr>
      </w:pPr>
      <w:r w:rsidRPr="005D2E5C">
        <w:rPr>
          <w:rFonts w:ascii="Arial" w:hAnsi="Arial" w:cs="Arial"/>
        </w:rPr>
        <w:t>Для достижения намеченной цели предполагается решение следующих задач:</w:t>
      </w:r>
    </w:p>
    <w:p w:rsidR="009A53D5" w:rsidRPr="005D2E5C" w:rsidRDefault="009A53D5" w:rsidP="009A53D5">
      <w:pPr>
        <w:jc w:val="both"/>
        <w:rPr>
          <w:rFonts w:ascii="Arial" w:hAnsi="Arial" w:cs="Arial"/>
        </w:rPr>
      </w:pPr>
      <w:r w:rsidRPr="005D2E5C">
        <w:rPr>
          <w:rFonts w:ascii="Arial" w:hAnsi="Arial" w:cs="Arial"/>
        </w:rPr>
        <w:t xml:space="preserve">- развитие системы энергосбережения и </w:t>
      </w:r>
      <w:proofErr w:type="spellStart"/>
      <w:r w:rsidRPr="005D2E5C">
        <w:rPr>
          <w:rFonts w:ascii="Arial" w:hAnsi="Arial" w:cs="Arial"/>
        </w:rPr>
        <w:t>энергоэффективности</w:t>
      </w:r>
      <w:proofErr w:type="spellEnd"/>
      <w:r w:rsidRPr="005D2E5C">
        <w:rPr>
          <w:rFonts w:ascii="Arial" w:hAnsi="Arial" w:cs="Arial"/>
        </w:rPr>
        <w:t xml:space="preserve"> в муниципальном жилищном фонде (замена ламп накаливания на энергосберегающие светильники, реконструкция (замена) остекления, реконструкция систем отопления и водоснабжения, сетей электроснабжения, поверка узлов учета расхода тепла и воды, установка автоматизированной системы контроля за расходом электроэнергии, установка приборов учетов расхода ресурсов);</w:t>
      </w:r>
    </w:p>
    <w:p w:rsidR="009A53D5" w:rsidRPr="005D2E5C" w:rsidRDefault="009A53D5" w:rsidP="009A53D5">
      <w:pPr>
        <w:jc w:val="both"/>
        <w:rPr>
          <w:rFonts w:ascii="Arial" w:hAnsi="Arial" w:cs="Arial"/>
        </w:rPr>
      </w:pPr>
      <w:r w:rsidRPr="005D2E5C">
        <w:rPr>
          <w:rFonts w:ascii="Arial" w:hAnsi="Arial" w:cs="Arial"/>
        </w:rPr>
        <w:t xml:space="preserve">- организация проведения </w:t>
      </w:r>
      <w:proofErr w:type="spellStart"/>
      <w:r w:rsidRPr="005D2E5C">
        <w:rPr>
          <w:rFonts w:ascii="Arial" w:hAnsi="Arial" w:cs="Arial"/>
        </w:rPr>
        <w:t>энергоаудита</w:t>
      </w:r>
      <w:proofErr w:type="spellEnd"/>
      <w:r w:rsidRPr="005D2E5C">
        <w:rPr>
          <w:rFonts w:ascii="Arial" w:hAnsi="Arial" w:cs="Arial"/>
        </w:rPr>
        <w:t>, энергетических обследований, ведение энергетических паспортов.</w:t>
      </w:r>
    </w:p>
    <w:p w:rsidR="009A53D5" w:rsidRPr="005D2E5C" w:rsidRDefault="009A53D5" w:rsidP="009A53D5">
      <w:pPr>
        <w:jc w:val="both"/>
        <w:rPr>
          <w:rFonts w:ascii="Arial" w:hAnsi="Arial" w:cs="Arial"/>
        </w:rPr>
      </w:pPr>
      <w:r w:rsidRPr="005D2E5C">
        <w:rPr>
          <w:rFonts w:ascii="Arial" w:hAnsi="Arial" w:cs="Arial"/>
        </w:rPr>
        <w:t>-  строительство и реконструкция электрических сетей для обеспечения энергосбережения и повышения энергетической эффективности</w:t>
      </w:r>
    </w:p>
    <w:p w:rsidR="009A53D5" w:rsidRPr="005D2E5C" w:rsidRDefault="009A53D5" w:rsidP="009A53D5">
      <w:pPr>
        <w:ind w:firstLine="709"/>
        <w:jc w:val="both"/>
        <w:rPr>
          <w:rFonts w:ascii="Arial" w:hAnsi="Arial" w:cs="Arial"/>
        </w:rPr>
      </w:pPr>
      <w:r w:rsidRPr="005D2E5C">
        <w:rPr>
          <w:rFonts w:ascii="Arial" w:hAnsi="Arial" w:cs="Arial"/>
        </w:rPr>
        <w:t>По результатам оценки эффективности подпрограммы 3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3, начиная с очередного финансового года. Прекращение реализации подпрограммы 3 осуществляется при условии отсутствия необходимости в проведении мероприятий подпрограммы.</w:t>
      </w:r>
    </w:p>
    <w:p w:rsidR="009A53D5" w:rsidRPr="005D2E5C" w:rsidRDefault="009A53D5" w:rsidP="009A53D5">
      <w:pPr>
        <w:ind w:firstLine="709"/>
        <w:jc w:val="both"/>
        <w:rPr>
          <w:rFonts w:ascii="Arial" w:hAnsi="Arial" w:cs="Arial"/>
        </w:rPr>
      </w:pPr>
      <w:r w:rsidRPr="005D2E5C">
        <w:rPr>
          <w:rFonts w:ascii="Arial" w:hAnsi="Arial" w:cs="Arial"/>
        </w:rPr>
        <w:t>При изменении объемов финансирования подпрограммы 3 в установленном порядке проводится корректировка целевых индикаторов.</w:t>
      </w:r>
    </w:p>
    <w:p w:rsidR="009A53D5" w:rsidRPr="005D2E5C" w:rsidRDefault="009A53D5" w:rsidP="009A53D5">
      <w:pPr>
        <w:ind w:firstLine="709"/>
        <w:jc w:val="both"/>
        <w:rPr>
          <w:rFonts w:ascii="Arial" w:hAnsi="Arial" w:cs="Arial"/>
        </w:rPr>
      </w:pPr>
      <w:r w:rsidRPr="005D2E5C">
        <w:rPr>
          <w:rFonts w:ascii="Arial" w:hAnsi="Arial" w:cs="Arial"/>
        </w:rPr>
        <w:t>Срок реализации м</w:t>
      </w:r>
      <w:r w:rsidR="003659DE">
        <w:rPr>
          <w:rFonts w:ascii="Arial" w:hAnsi="Arial" w:cs="Arial"/>
        </w:rPr>
        <w:t>ероприятий подпрограммы 3 – 2020</w:t>
      </w:r>
      <w:r w:rsidRPr="005D2E5C">
        <w:rPr>
          <w:rFonts w:ascii="Arial" w:hAnsi="Arial" w:cs="Arial"/>
        </w:rPr>
        <w:t>-20</w:t>
      </w:r>
      <w:r w:rsidR="00D14DF4">
        <w:rPr>
          <w:rFonts w:ascii="Arial" w:hAnsi="Arial" w:cs="Arial"/>
        </w:rPr>
        <w:t>25</w:t>
      </w:r>
      <w:r w:rsidRPr="005D2E5C">
        <w:rPr>
          <w:rFonts w:ascii="Arial" w:hAnsi="Arial" w:cs="Arial"/>
        </w:rPr>
        <w:t xml:space="preserve"> годы.</w:t>
      </w:r>
    </w:p>
    <w:p w:rsidR="009A53D5" w:rsidRPr="005D2E5C" w:rsidRDefault="009A53D5" w:rsidP="009A53D5">
      <w:pPr>
        <w:ind w:firstLine="709"/>
        <w:jc w:val="both"/>
        <w:rPr>
          <w:rFonts w:ascii="Arial" w:hAnsi="Arial" w:cs="Arial"/>
        </w:rPr>
      </w:pPr>
      <w:r w:rsidRPr="005D2E5C">
        <w:rPr>
          <w:rFonts w:ascii="Arial" w:hAnsi="Arial" w:cs="Arial"/>
        </w:rPr>
        <w:t>Подпрограмма 3 не предусматривает этапов реализации.</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A72C94" w:rsidP="00A72C94">
      <w:pPr>
        <w:jc w:val="center"/>
        <w:rPr>
          <w:rFonts w:ascii="Arial" w:hAnsi="Arial" w:cs="Arial"/>
          <w:b/>
        </w:rPr>
      </w:pPr>
      <w:r>
        <w:rPr>
          <w:rFonts w:ascii="Arial" w:hAnsi="Arial" w:cs="Arial"/>
          <w:b/>
        </w:rPr>
        <w:t>Раздел 3.</w:t>
      </w:r>
      <w:r w:rsidR="009A53D5" w:rsidRPr="005D2E5C">
        <w:rPr>
          <w:rFonts w:ascii="Arial" w:hAnsi="Arial" w:cs="Arial"/>
          <w:b/>
        </w:rPr>
        <w:t xml:space="preserve"> Система мероприятий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t>Реализация подпрограммы 3 осуществляется системой мероприятий, представленных в приложении 3 к муниципальной программе.</w:t>
      </w:r>
    </w:p>
    <w:p w:rsidR="009A53D5" w:rsidRPr="005D2E5C" w:rsidRDefault="009A53D5" w:rsidP="009A53D5">
      <w:pPr>
        <w:ind w:firstLine="709"/>
        <w:jc w:val="both"/>
        <w:rPr>
          <w:rFonts w:ascii="Arial" w:hAnsi="Arial" w:cs="Arial"/>
        </w:rPr>
      </w:pPr>
      <w:r w:rsidRPr="005D2E5C">
        <w:rPr>
          <w:rFonts w:ascii="Arial" w:hAnsi="Arial" w:cs="Arial"/>
        </w:rPr>
        <w:t>В целях повышения эффективности бюджетных расходов планируется реализация мероприятий подпрограммы 3 на основании конкурсных процедур.</w:t>
      </w:r>
    </w:p>
    <w:p w:rsidR="009A53D5" w:rsidRDefault="009A53D5" w:rsidP="009A53D5">
      <w:pPr>
        <w:jc w:val="both"/>
        <w:rPr>
          <w:rFonts w:ascii="Arial" w:hAnsi="Arial" w:cs="Arial"/>
        </w:rPr>
      </w:pPr>
      <w:r w:rsidRPr="005D2E5C">
        <w:rPr>
          <w:rFonts w:ascii="Arial" w:hAnsi="Arial" w:cs="Arial"/>
        </w:rPr>
        <w:t> </w:t>
      </w:r>
    </w:p>
    <w:p w:rsidR="00192FB8" w:rsidRDefault="00192FB8" w:rsidP="009A53D5">
      <w:pPr>
        <w:jc w:val="both"/>
        <w:rPr>
          <w:rFonts w:ascii="Arial" w:hAnsi="Arial" w:cs="Arial"/>
        </w:rPr>
      </w:pPr>
    </w:p>
    <w:p w:rsidR="00192FB8" w:rsidRPr="005D2E5C" w:rsidRDefault="00192FB8" w:rsidP="009A53D5">
      <w:pPr>
        <w:jc w:val="both"/>
        <w:rPr>
          <w:rFonts w:ascii="Arial" w:hAnsi="Arial" w:cs="Arial"/>
        </w:rPr>
      </w:pPr>
    </w:p>
    <w:p w:rsidR="009A53D5" w:rsidRPr="005D2E5C" w:rsidRDefault="00A72C94" w:rsidP="00A72C94">
      <w:pPr>
        <w:jc w:val="center"/>
        <w:rPr>
          <w:rFonts w:ascii="Arial" w:hAnsi="Arial" w:cs="Arial"/>
          <w:b/>
        </w:rPr>
      </w:pPr>
      <w:r>
        <w:rPr>
          <w:rFonts w:ascii="Arial" w:hAnsi="Arial" w:cs="Arial"/>
          <w:b/>
        </w:rPr>
        <w:t>Раздел 4</w:t>
      </w:r>
      <w:r w:rsidR="009A53D5" w:rsidRPr="005D2E5C">
        <w:rPr>
          <w:rFonts w:ascii="Arial" w:hAnsi="Arial" w:cs="Arial"/>
          <w:b/>
        </w:rPr>
        <w:t>. Ожидаемые результаты реализации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9F4EF5" w:rsidRDefault="009A53D5" w:rsidP="009A53D5">
      <w:pPr>
        <w:ind w:firstLine="709"/>
        <w:jc w:val="both"/>
        <w:rPr>
          <w:rFonts w:ascii="Arial" w:hAnsi="Arial" w:cs="Arial"/>
        </w:rPr>
      </w:pPr>
      <w:r w:rsidRPr="009F4EF5">
        <w:rPr>
          <w:rFonts w:ascii="Arial" w:hAnsi="Arial" w:cs="Arial"/>
        </w:rPr>
        <w:t>Реализация подпрограммы 3 позволит:</w:t>
      </w:r>
    </w:p>
    <w:p w:rsidR="009F4EF5" w:rsidRPr="005D2E5C" w:rsidRDefault="009F4EF5" w:rsidP="009F4EF5">
      <w:pPr>
        <w:jc w:val="both"/>
        <w:rPr>
          <w:rFonts w:ascii="Arial" w:hAnsi="Arial" w:cs="Arial"/>
        </w:rPr>
      </w:pPr>
      <w:r w:rsidRPr="009F4EF5">
        <w:rPr>
          <w:rFonts w:ascii="Arial" w:hAnsi="Arial" w:cs="Arial"/>
        </w:rPr>
        <w:t>1) повысить уровень освещенности города;</w:t>
      </w:r>
    </w:p>
    <w:p w:rsidR="009A53D5" w:rsidRPr="005D2E5C" w:rsidRDefault="009F4EF5" w:rsidP="009A53D5">
      <w:pPr>
        <w:jc w:val="both"/>
        <w:rPr>
          <w:rFonts w:ascii="Arial" w:hAnsi="Arial" w:cs="Arial"/>
        </w:rPr>
      </w:pPr>
      <w:r>
        <w:rPr>
          <w:rFonts w:ascii="Arial" w:hAnsi="Arial" w:cs="Arial"/>
        </w:rPr>
        <w:t>2</w:t>
      </w:r>
      <w:r w:rsidR="009A53D5" w:rsidRPr="005D2E5C">
        <w:rPr>
          <w:rFonts w:ascii="Arial" w:hAnsi="Arial" w:cs="Arial"/>
        </w:rPr>
        <w:t>)     снизить объем потребления энергоресурсов в муниципальном жилищном фонде;</w:t>
      </w:r>
    </w:p>
    <w:p w:rsidR="009A53D5" w:rsidRPr="005D2E5C" w:rsidRDefault="009F4EF5" w:rsidP="009A53D5">
      <w:pPr>
        <w:jc w:val="both"/>
        <w:rPr>
          <w:rFonts w:ascii="Arial" w:hAnsi="Arial" w:cs="Arial"/>
        </w:rPr>
      </w:pPr>
      <w:r>
        <w:rPr>
          <w:rFonts w:ascii="Arial" w:hAnsi="Arial" w:cs="Arial"/>
        </w:rPr>
        <w:t>3</w:t>
      </w:r>
      <w:r w:rsidR="009A53D5" w:rsidRPr="005D2E5C">
        <w:rPr>
          <w:rFonts w:ascii="Arial" w:hAnsi="Arial" w:cs="Arial"/>
        </w:rPr>
        <w:t>)     оптимизировать расходы на оплаты энергетических ресурсов, потребляемых в муниципальном жилищном фонде;</w:t>
      </w:r>
    </w:p>
    <w:p w:rsidR="009A53D5" w:rsidRPr="005D2E5C" w:rsidRDefault="009F4EF5" w:rsidP="009A53D5">
      <w:pPr>
        <w:jc w:val="both"/>
        <w:rPr>
          <w:rFonts w:ascii="Arial" w:hAnsi="Arial" w:cs="Arial"/>
        </w:rPr>
      </w:pPr>
      <w:r>
        <w:rPr>
          <w:rFonts w:ascii="Arial" w:hAnsi="Arial" w:cs="Arial"/>
        </w:rPr>
        <w:t>4</w:t>
      </w:r>
      <w:r w:rsidR="009A53D5" w:rsidRPr="005D2E5C">
        <w:rPr>
          <w:rFonts w:ascii="Arial" w:hAnsi="Arial" w:cs="Arial"/>
        </w:rPr>
        <w:t>)     стимулировать рациональное использование энергетических ресурсов потребителями посредством комплексного оснащения средствами учета, контроля и автоматического регулирования потребления энергоносителей.</w:t>
      </w:r>
    </w:p>
    <w:p w:rsidR="009A53D5" w:rsidRPr="005D2E5C" w:rsidRDefault="009A53D5" w:rsidP="009A53D5">
      <w:pPr>
        <w:ind w:firstLine="709"/>
        <w:jc w:val="both"/>
        <w:rPr>
          <w:rFonts w:ascii="Arial" w:hAnsi="Arial" w:cs="Arial"/>
        </w:rPr>
      </w:pPr>
      <w:r w:rsidRPr="005D2E5C">
        <w:rPr>
          <w:rFonts w:ascii="Arial" w:hAnsi="Arial" w:cs="Arial"/>
        </w:rPr>
        <w:lastRenderedPageBreak/>
        <w:t>Запланированные в подпрограмме 3 мероприятия на источниках энергоресурсов, при распределении тепловой и электрической энергии и в конечном потреблении позволят высвободить значительное количество энергоресурсов, необходимые для обеспечения социально-экономического развития Вихоревского городского поселения без существенного прироста новых энергоресурсов.</w:t>
      </w:r>
    </w:p>
    <w:p w:rsidR="009A53D5" w:rsidRDefault="009A53D5" w:rsidP="003B2539">
      <w:pPr>
        <w:jc w:val="both"/>
        <w:rPr>
          <w:sz w:val="28"/>
        </w:rPr>
      </w:pPr>
      <w:r w:rsidRPr="005D2E5C">
        <w:rPr>
          <w:rFonts w:ascii="Arial" w:hAnsi="Arial" w:cs="Arial"/>
        </w:rPr>
        <w:t xml:space="preserve">Показатели результативности подпрограммы 3 по годам </w:t>
      </w:r>
      <w:r w:rsidR="00C62BC9">
        <w:rPr>
          <w:rFonts w:ascii="Arial" w:hAnsi="Arial" w:cs="Arial"/>
        </w:rPr>
        <w:t>реализации приведены в таблице 11</w:t>
      </w:r>
      <w:r w:rsidRPr="005D2E5C">
        <w:rPr>
          <w:rFonts w:ascii="Arial" w:hAnsi="Arial" w:cs="Arial"/>
        </w:rPr>
        <w:t>.</w:t>
      </w:r>
    </w:p>
    <w:p w:rsidR="003B2539" w:rsidRDefault="003B2539" w:rsidP="003B2539">
      <w:pPr>
        <w:jc w:val="both"/>
        <w:rPr>
          <w:sz w:val="28"/>
        </w:rPr>
      </w:pPr>
    </w:p>
    <w:p w:rsidR="009A53D5" w:rsidRPr="006C1DDE" w:rsidRDefault="00C62BC9" w:rsidP="00C62BC9">
      <w:pPr>
        <w:ind w:firstLine="708"/>
        <w:rPr>
          <w:rFonts w:ascii="Arial" w:hAnsi="Arial" w:cs="Arial"/>
        </w:rPr>
      </w:pPr>
      <w:r>
        <w:rPr>
          <w:rFonts w:ascii="Arial" w:hAnsi="Arial" w:cs="Arial"/>
        </w:rPr>
        <w:t>Таблица 11.</w:t>
      </w:r>
    </w:p>
    <w:p w:rsidR="00184AA0" w:rsidRPr="00C62BC9" w:rsidRDefault="00184AA0" w:rsidP="00C62BC9">
      <w:pPr>
        <w:ind w:firstLine="708"/>
        <w:rPr>
          <w:rFonts w:ascii="Arial" w:hAnsi="Arial" w:cs="Arial"/>
          <w:b/>
          <w:i/>
        </w:rPr>
      </w:pPr>
      <w:r w:rsidRPr="00C62BC9">
        <w:rPr>
          <w:rFonts w:ascii="Arial" w:hAnsi="Arial" w:cs="Arial"/>
          <w:b/>
          <w:i/>
        </w:rPr>
        <w:t>Показатели результативности подпрограммы 3</w:t>
      </w:r>
    </w:p>
    <w:tbl>
      <w:tblPr>
        <w:tblStyle w:val="a9"/>
        <w:tblW w:w="0" w:type="auto"/>
        <w:tblLook w:val="04A0" w:firstRow="1" w:lastRow="0" w:firstColumn="1" w:lastColumn="0" w:noHBand="0" w:noVBand="1"/>
      </w:tblPr>
      <w:tblGrid>
        <w:gridCol w:w="626"/>
        <w:gridCol w:w="2426"/>
        <w:gridCol w:w="1141"/>
        <w:gridCol w:w="896"/>
        <w:gridCol w:w="896"/>
        <w:gridCol w:w="896"/>
        <w:gridCol w:w="896"/>
        <w:gridCol w:w="896"/>
        <w:gridCol w:w="897"/>
      </w:tblGrid>
      <w:tr w:rsidR="002A1058" w:rsidTr="002A1058">
        <w:tc>
          <w:tcPr>
            <w:tcW w:w="626" w:type="dxa"/>
            <w:vMerge w:val="restart"/>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 п/п</w:t>
            </w:r>
          </w:p>
        </w:tc>
        <w:tc>
          <w:tcPr>
            <w:tcW w:w="2426" w:type="dxa"/>
            <w:vMerge w:val="restart"/>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2A1058" w:rsidRPr="002A1058" w:rsidRDefault="002A1058" w:rsidP="00C62BC9">
            <w:pPr>
              <w:jc w:val="center"/>
              <w:rPr>
                <w:rFonts w:ascii="Courier New" w:hAnsi="Courier New" w:cs="Courier New"/>
                <w:sz w:val="22"/>
                <w:szCs w:val="22"/>
              </w:rPr>
            </w:pPr>
            <w:proofErr w:type="spellStart"/>
            <w:r w:rsidRPr="002A1058">
              <w:rPr>
                <w:rFonts w:ascii="Courier New" w:hAnsi="Courier New" w:cs="Courier New"/>
                <w:sz w:val="22"/>
                <w:szCs w:val="22"/>
              </w:rPr>
              <w:t>Ед.изм</w:t>
            </w:r>
            <w:proofErr w:type="spellEnd"/>
            <w:r w:rsidRPr="002A1058">
              <w:rPr>
                <w:rFonts w:ascii="Courier New" w:hAnsi="Courier New" w:cs="Courier New"/>
                <w:sz w:val="22"/>
                <w:szCs w:val="22"/>
              </w:rPr>
              <w:t>.</w:t>
            </w:r>
          </w:p>
        </w:tc>
        <w:tc>
          <w:tcPr>
            <w:tcW w:w="5377" w:type="dxa"/>
            <w:gridSpan w:val="6"/>
            <w:vAlign w:val="center"/>
          </w:tcPr>
          <w:p w:rsidR="002A1058" w:rsidRPr="002A1058" w:rsidRDefault="002A1058" w:rsidP="00184AA0">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9F4EF5" w:rsidTr="009F4EF5">
        <w:tc>
          <w:tcPr>
            <w:tcW w:w="626" w:type="dxa"/>
            <w:vMerge/>
            <w:vAlign w:val="center"/>
          </w:tcPr>
          <w:p w:rsidR="009F4EF5" w:rsidRPr="002A1058" w:rsidRDefault="009F4EF5" w:rsidP="00C62BC9">
            <w:pPr>
              <w:jc w:val="center"/>
              <w:rPr>
                <w:rFonts w:ascii="Courier New" w:hAnsi="Courier New" w:cs="Courier New"/>
                <w:sz w:val="22"/>
                <w:szCs w:val="22"/>
              </w:rPr>
            </w:pPr>
          </w:p>
        </w:tc>
        <w:tc>
          <w:tcPr>
            <w:tcW w:w="2426" w:type="dxa"/>
            <w:vMerge/>
            <w:vAlign w:val="center"/>
          </w:tcPr>
          <w:p w:rsidR="009F4EF5" w:rsidRPr="002A1058" w:rsidRDefault="009F4EF5" w:rsidP="00C62BC9">
            <w:pPr>
              <w:jc w:val="center"/>
              <w:rPr>
                <w:rFonts w:ascii="Courier New" w:hAnsi="Courier New" w:cs="Courier New"/>
                <w:sz w:val="22"/>
                <w:szCs w:val="22"/>
              </w:rPr>
            </w:pPr>
          </w:p>
        </w:tc>
        <w:tc>
          <w:tcPr>
            <w:tcW w:w="1141" w:type="dxa"/>
            <w:vMerge/>
            <w:vAlign w:val="center"/>
          </w:tcPr>
          <w:p w:rsidR="009F4EF5" w:rsidRPr="002A1058" w:rsidRDefault="009F4EF5" w:rsidP="00C62BC9">
            <w:pPr>
              <w:jc w:val="center"/>
              <w:rPr>
                <w:rFonts w:ascii="Courier New" w:hAnsi="Courier New" w:cs="Courier New"/>
                <w:sz w:val="22"/>
                <w:szCs w:val="22"/>
              </w:rPr>
            </w:pP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2020</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2021</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2022</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2023</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2024</w:t>
            </w:r>
          </w:p>
        </w:tc>
        <w:tc>
          <w:tcPr>
            <w:tcW w:w="897" w:type="dxa"/>
            <w:vAlign w:val="center"/>
          </w:tcPr>
          <w:p w:rsidR="009F4EF5" w:rsidRPr="002A1058" w:rsidRDefault="009F4EF5" w:rsidP="00C62BC9">
            <w:pPr>
              <w:jc w:val="center"/>
              <w:rPr>
                <w:rFonts w:ascii="Courier New" w:hAnsi="Courier New" w:cs="Courier New"/>
                <w:sz w:val="22"/>
                <w:szCs w:val="22"/>
              </w:rPr>
            </w:pPr>
            <w:r>
              <w:rPr>
                <w:rFonts w:ascii="Courier New" w:hAnsi="Courier New" w:cs="Courier New"/>
                <w:sz w:val="22"/>
                <w:szCs w:val="22"/>
              </w:rPr>
              <w:t>2025</w:t>
            </w:r>
          </w:p>
        </w:tc>
      </w:tr>
      <w:tr w:rsidR="009F4EF5" w:rsidTr="009F4EF5">
        <w:tc>
          <w:tcPr>
            <w:tcW w:w="626" w:type="dxa"/>
          </w:tcPr>
          <w:p w:rsidR="009F4EF5" w:rsidRPr="002A1058" w:rsidRDefault="009F4EF5" w:rsidP="002A1058">
            <w:pPr>
              <w:rPr>
                <w:rFonts w:ascii="Courier New" w:hAnsi="Courier New" w:cs="Courier New"/>
                <w:sz w:val="22"/>
                <w:szCs w:val="22"/>
              </w:rPr>
            </w:pPr>
            <w:r>
              <w:rPr>
                <w:rFonts w:ascii="Courier New" w:hAnsi="Courier New" w:cs="Courier New"/>
                <w:sz w:val="22"/>
                <w:szCs w:val="22"/>
              </w:rPr>
              <w:t>1</w:t>
            </w:r>
          </w:p>
        </w:tc>
        <w:tc>
          <w:tcPr>
            <w:tcW w:w="2426" w:type="dxa"/>
          </w:tcPr>
          <w:p w:rsidR="009F4EF5" w:rsidRPr="002A1058" w:rsidRDefault="009F4EF5" w:rsidP="002A1058">
            <w:pPr>
              <w:rPr>
                <w:rFonts w:ascii="Courier New" w:hAnsi="Courier New" w:cs="Courier New"/>
                <w:sz w:val="22"/>
                <w:szCs w:val="22"/>
              </w:rPr>
            </w:pPr>
            <w:r w:rsidRPr="002A1058">
              <w:rPr>
                <w:rFonts w:ascii="Courier New" w:hAnsi="Courier New" w:cs="Courier New"/>
                <w:sz w:val="22"/>
                <w:szCs w:val="22"/>
              </w:rPr>
              <w:t>Количество</w:t>
            </w:r>
            <w:r>
              <w:rPr>
                <w:rFonts w:ascii="Courier New" w:hAnsi="Courier New" w:cs="Courier New"/>
                <w:sz w:val="22"/>
                <w:szCs w:val="22"/>
              </w:rPr>
              <w:t xml:space="preserve"> замененных светильников уличного освещения на светильники со светодиодными элементами</w:t>
            </w:r>
            <w:r w:rsidRPr="002A1058">
              <w:rPr>
                <w:rFonts w:ascii="Courier New" w:hAnsi="Courier New" w:cs="Courier New"/>
                <w:sz w:val="22"/>
                <w:szCs w:val="22"/>
              </w:rPr>
              <w:t xml:space="preserve"> </w:t>
            </w:r>
          </w:p>
        </w:tc>
        <w:tc>
          <w:tcPr>
            <w:tcW w:w="1141" w:type="dxa"/>
          </w:tcPr>
          <w:p w:rsidR="009F4EF5" w:rsidRPr="002A1058" w:rsidRDefault="009F4EF5" w:rsidP="002A1058">
            <w:pPr>
              <w:jc w:val="center"/>
              <w:rPr>
                <w:rFonts w:ascii="Courier New" w:hAnsi="Courier New" w:cs="Courier New"/>
                <w:sz w:val="22"/>
                <w:szCs w:val="22"/>
              </w:rPr>
            </w:pPr>
            <w:r>
              <w:rPr>
                <w:rFonts w:ascii="Courier New" w:hAnsi="Courier New" w:cs="Courier New"/>
                <w:sz w:val="22"/>
                <w:szCs w:val="22"/>
              </w:rPr>
              <w:t>шт.</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158</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188</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37</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10</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10</w:t>
            </w:r>
          </w:p>
        </w:tc>
        <w:tc>
          <w:tcPr>
            <w:tcW w:w="897" w:type="dxa"/>
          </w:tcPr>
          <w:p w:rsidR="009F4EF5" w:rsidRPr="002A1058" w:rsidRDefault="009F4EF5" w:rsidP="002A1058">
            <w:pPr>
              <w:jc w:val="center"/>
              <w:rPr>
                <w:rFonts w:ascii="Courier New" w:hAnsi="Courier New" w:cs="Courier New"/>
                <w:sz w:val="22"/>
                <w:szCs w:val="22"/>
              </w:rPr>
            </w:pPr>
            <w:r>
              <w:rPr>
                <w:rFonts w:ascii="Courier New" w:hAnsi="Courier New" w:cs="Courier New"/>
                <w:sz w:val="22"/>
                <w:szCs w:val="22"/>
              </w:rPr>
              <w:t>10</w:t>
            </w:r>
          </w:p>
        </w:tc>
      </w:tr>
      <w:tr w:rsidR="009F4EF5" w:rsidTr="009F4EF5">
        <w:tc>
          <w:tcPr>
            <w:tcW w:w="626" w:type="dxa"/>
          </w:tcPr>
          <w:p w:rsidR="009F4EF5" w:rsidRPr="002A1058" w:rsidRDefault="009F4EF5" w:rsidP="002A1058">
            <w:pPr>
              <w:rPr>
                <w:rFonts w:ascii="Courier New" w:hAnsi="Courier New" w:cs="Courier New"/>
                <w:sz w:val="22"/>
                <w:szCs w:val="22"/>
              </w:rPr>
            </w:pPr>
            <w:r>
              <w:rPr>
                <w:rFonts w:ascii="Courier New" w:hAnsi="Courier New" w:cs="Courier New"/>
                <w:sz w:val="22"/>
                <w:szCs w:val="22"/>
              </w:rPr>
              <w:t>2</w:t>
            </w:r>
          </w:p>
        </w:tc>
        <w:tc>
          <w:tcPr>
            <w:tcW w:w="2426" w:type="dxa"/>
          </w:tcPr>
          <w:p w:rsidR="009F4EF5" w:rsidRPr="002A1058" w:rsidRDefault="009F4EF5" w:rsidP="002A1058">
            <w:pPr>
              <w:rPr>
                <w:rFonts w:ascii="Courier New" w:hAnsi="Courier New" w:cs="Courier New"/>
                <w:sz w:val="22"/>
                <w:szCs w:val="22"/>
              </w:rPr>
            </w:pPr>
            <w:r>
              <w:rPr>
                <w:rFonts w:ascii="Courier New" w:hAnsi="Courier New" w:cs="Courier New"/>
                <w:sz w:val="22"/>
                <w:szCs w:val="22"/>
              </w:rPr>
              <w:t>Количество приборов учета коммунальных ресурсов, установленных на муниципальных объектах</w:t>
            </w:r>
          </w:p>
        </w:tc>
        <w:tc>
          <w:tcPr>
            <w:tcW w:w="1141" w:type="dxa"/>
          </w:tcPr>
          <w:p w:rsidR="009F4EF5" w:rsidRPr="002A1058" w:rsidRDefault="009F4EF5" w:rsidP="002A1058">
            <w:pPr>
              <w:jc w:val="center"/>
              <w:rPr>
                <w:rFonts w:ascii="Courier New" w:hAnsi="Courier New" w:cs="Courier New"/>
                <w:sz w:val="22"/>
                <w:szCs w:val="22"/>
              </w:rPr>
            </w:pPr>
            <w:r>
              <w:rPr>
                <w:rFonts w:ascii="Courier New" w:hAnsi="Courier New" w:cs="Courier New"/>
                <w:sz w:val="22"/>
                <w:szCs w:val="22"/>
              </w:rPr>
              <w:t>шт.</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0</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0</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0</w:t>
            </w:r>
          </w:p>
        </w:tc>
        <w:tc>
          <w:tcPr>
            <w:tcW w:w="897" w:type="dxa"/>
          </w:tcPr>
          <w:p w:rsidR="009F4EF5" w:rsidRPr="002A1058" w:rsidRDefault="009F4EF5" w:rsidP="002A1058">
            <w:pPr>
              <w:jc w:val="center"/>
              <w:rPr>
                <w:rFonts w:ascii="Courier New" w:hAnsi="Courier New" w:cs="Courier New"/>
                <w:sz w:val="22"/>
                <w:szCs w:val="22"/>
              </w:rPr>
            </w:pPr>
            <w:r>
              <w:rPr>
                <w:rFonts w:ascii="Courier New" w:hAnsi="Courier New" w:cs="Courier New"/>
                <w:sz w:val="22"/>
                <w:szCs w:val="22"/>
              </w:rPr>
              <w:t>0</w:t>
            </w:r>
          </w:p>
        </w:tc>
      </w:tr>
    </w:tbl>
    <w:p w:rsidR="003B2539" w:rsidRPr="00C72D79" w:rsidRDefault="003B2539" w:rsidP="009A53D5">
      <w:pPr>
        <w:jc w:val="both"/>
        <w:rPr>
          <w:sz w:val="28"/>
        </w:rPr>
      </w:pPr>
    </w:p>
    <w:p w:rsidR="009A53D5" w:rsidRPr="0063475B" w:rsidRDefault="00C62BC9" w:rsidP="009A53D5">
      <w:pPr>
        <w:jc w:val="center"/>
        <w:rPr>
          <w:rFonts w:ascii="Arial" w:hAnsi="Arial" w:cs="Arial"/>
          <w:b/>
        </w:rPr>
      </w:pPr>
      <w:r>
        <w:rPr>
          <w:rFonts w:ascii="Arial" w:hAnsi="Arial" w:cs="Arial"/>
          <w:b/>
        </w:rPr>
        <w:t>Глава 9</w:t>
      </w:r>
      <w:r w:rsidR="009A53D5" w:rsidRPr="0063475B">
        <w:rPr>
          <w:rFonts w:ascii="Arial" w:hAnsi="Arial" w:cs="Arial"/>
          <w:b/>
        </w:rPr>
        <w:t xml:space="preserve">. Подпрограмма 4 «Содержание и ремонт объектов жилищного фонда» </w:t>
      </w:r>
      <w:r w:rsidR="003659DE">
        <w:rPr>
          <w:rFonts w:ascii="Arial" w:hAnsi="Arial" w:cs="Arial"/>
          <w:b/>
        </w:rPr>
        <w:t>на 2020</w:t>
      </w:r>
      <w:r w:rsidR="009A53D5" w:rsidRPr="0063475B">
        <w:rPr>
          <w:rFonts w:ascii="Arial" w:hAnsi="Arial" w:cs="Arial"/>
          <w:b/>
        </w:rPr>
        <w:t xml:space="preserve"> – 20</w:t>
      </w:r>
      <w:r w:rsidR="00D14DF4">
        <w:rPr>
          <w:rFonts w:ascii="Arial" w:hAnsi="Arial" w:cs="Arial"/>
          <w:b/>
        </w:rPr>
        <w:t>25</w:t>
      </w:r>
      <w:r w:rsidR="009A53D5" w:rsidRPr="0063475B">
        <w:rPr>
          <w:rFonts w:ascii="Arial" w:hAnsi="Arial" w:cs="Arial"/>
          <w:b/>
        </w:rPr>
        <w:t xml:space="preserve"> годы</w:t>
      </w:r>
    </w:p>
    <w:p w:rsidR="009A53D5" w:rsidRPr="0063475B" w:rsidRDefault="009A53D5" w:rsidP="009A53D5">
      <w:pPr>
        <w:jc w:val="center"/>
        <w:rPr>
          <w:rFonts w:ascii="Arial" w:hAnsi="Arial" w:cs="Arial"/>
          <w:b/>
        </w:rPr>
      </w:pPr>
    </w:p>
    <w:p w:rsidR="009A53D5" w:rsidRPr="0063475B" w:rsidRDefault="00C62BC9" w:rsidP="00C62BC9">
      <w:pPr>
        <w:jc w:val="center"/>
        <w:rPr>
          <w:rFonts w:ascii="Arial" w:hAnsi="Arial" w:cs="Arial"/>
          <w:b/>
        </w:rPr>
      </w:pPr>
      <w:r>
        <w:rPr>
          <w:rFonts w:ascii="Arial" w:hAnsi="Arial" w:cs="Arial"/>
          <w:b/>
        </w:rPr>
        <w:t>Раздел 1</w:t>
      </w:r>
      <w:r w:rsidR="009A53D5" w:rsidRPr="0063475B">
        <w:rPr>
          <w:rFonts w:ascii="Arial" w:hAnsi="Arial" w:cs="Arial"/>
          <w:b/>
        </w:rPr>
        <w:t>. Характеристика текущего состояния сферы реализации подпрограммы 4</w:t>
      </w:r>
    </w:p>
    <w:p w:rsidR="009A53D5" w:rsidRPr="0063475B" w:rsidRDefault="009A53D5" w:rsidP="009A53D5">
      <w:pPr>
        <w:jc w:val="both"/>
        <w:rPr>
          <w:rFonts w:ascii="Arial" w:hAnsi="Arial" w:cs="Arial"/>
          <w:b/>
        </w:rPr>
      </w:pPr>
      <w:r w:rsidRPr="0063475B">
        <w:rPr>
          <w:rFonts w:ascii="Arial" w:hAnsi="Arial" w:cs="Arial"/>
          <w:b/>
        </w:rPr>
        <w:t> </w:t>
      </w:r>
    </w:p>
    <w:p w:rsidR="009A53D5" w:rsidRPr="0063475B" w:rsidRDefault="009A53D5" w:rsidP="009A53D5">
      <w:pPr>
        <w:ind w:firstLine="709"/>
        <w:jc w:val="both"/>
        <w:rPr>
          <w:rFonts w:ascii="Arial" w:hAnsi="Arial" w:cs="Arial"/>
        </w:rPr>
      </w:pPr>
      <w:r w:rsidRPr="0063475B">
        <w:rPr>
          <w:rFonts w:ascii="Arial" w:hAnsi="Arial" w:cs="Arial"/>
        </w:rPr>
        <w:t>Для обеспечения нормативного срока эксплуатации общего имущества собственников многоквартирных домов необходимо проведение его регулярного и своевременного капитального ремонта. Бремя содержания общего имущества многоквартирного дома (далее – МКД) и проведения капитального ремонт общего имущества МКД дома лежит на собственниках помещений находящихся в многоквартирном доме.</w:t>
      </w:r>
    </w:p>
    <w:p w:rsidR="009A53D5" w:rsidRPr="0063475B" w:rsidRDefault="009A53D5" w:rsidP="009A53D5">
      <w:pPr>
        <w:ind w:firstLine="709"/>
        <w:jc w:val="both"/>
        <w:rPr>
          <w:rFonts w:ascii="Arial" w:hAnsi="Arial" w:cs="Arial"/>
        </w:rPr>
      </w:pPr>
      <w:r w:rsidRPr="0063475B">
        <w:rPr>
          <w:rFonts w:ascii="Arial" w:hAnsi="Arial" w:cs="Arial"/>
        </w:rPr>
        <w:t>Проблема проведения как жилищного фонда в целом, так и муниципального жилищного фонда, в состояние, соответствующее действующим требованиям санитарного состояния и пожарной безопасности, является одной из насущных проблем жилищно-коммунального хозяйства Вихоревского городского поселения</w:t>
      </w:r>
    </w:p>
    <w:p w:rsidR="009A53D5" w:rsidRDefault="009A53D5" w:rsidP="009A53D5">
      <w:pPr>
        <w:ind w:firstLine="709"/>
        <w:jc w:val="both"/>
        <w:rPr>
          <w:rFonts w:ascii="Arial" w:hAnsi="Arial" w:cs="Arial"/>
        </w:rPr>
      </w:pPr>
      <w:r w:rsidRPr="0063475B">
        <w:rPr>
          <w:rFonts w:ascii="Arial" w:hAnsi="Arial" w:cs="Arial"/>
        </w:rPr>
        <w:t xml:space="preserve">Актуальность подпрограммы определена рядом социальных и экономических факторов. Социальные факторы связаны с низким качеством жилищных услуг, потенциальной аварийностью жилья, отсутствием заинтересованности собственников к самоорганизации по управлению многоквартирными домами с высоким уровнем износа. К экономическим факторам относятся: высокие эксплуатационные затраты на содержание жилищного фонда, низкий уровень благоустройства и оснащения жилищного фонда. Исходя из этого, </w:t>
      </w:r>
      <w:r w:rsidRPr="0063475B">
        <w:rPr>
          <w:rFonts w:ascii="Arial" w:hAnsi="Arial" w:cs="Arial"/>
        </w:rPr>
        <w:lastRenderedPageBreak/>
        <w:t>следует отметить, что, в связи со значительными расходами на капитальный ремонт, вызванными техническим состоянием жилищного фонда и высокой стоимостью материалов, без бюджетной поддержки масштабное привлечение собственников к ремонту домов не представляется возможным.</w:t>
      </w:r>
    </w:p>
    <w:p w:rsidR="00EF7CC8" w:rsidRDefault="003761A4" w:rsidP="009A53D5">
      <w:pPr>
        <w:ind w:firstLine="709"/>
        <w:jc w:val="both"/>
        <w:rPr>
          <w:rFonts w:ascii="Arial" w:hAnsi="Arial" w:cs="Arial"/>
          <w:color w:val="000000"/>
        </w:rPr>
      </w:pPr>
      <w:r w:rsidRPr="003761A4">
        <w:rPr>
          <w:rFonts w:ascii="Arial" w:hAnsi="Arial" w:cs="Arial"/>
          <w:color w:val="000000"/>
        </w:rPr>
        <w:t xml:space="preserve">В 2014 году региональным министерством по жилищной политике, энергетике и транспорту был создан </w:t>
      </w:r>
      <w:r w:rsidR="00E10C4B" w:rsidRPr="003761A4">
        <w:rPr>
          <w:rFonts w:ascii="Arial" w:hAnsi="Arial" w:cs="Arial"/>
          <w:color w:val="000000"/>
        </w:rPr>
        <w:t>Фонд капитального ремонта многоквартирных дом</w:t>
      </w:r>
      <w:r w:rsidRPr="003761A4">
        <w:rPr>
          <w:rFonts w:ascii="Arial" w:hAnsi="Arial" w:cs="Arial"/>
          <w:color w:val="000000"/>
        </w:rPr>
        <w:t xml:space="preserve">ов Иркутской области. </w:t>
      </w:r>
      <w:r w:rsidR="00E10C4B" w:rsidRPr="003761A4">
        <w:rPr>
          <w:rFonts w:ascii="Arial" w:hAnsi="Arial" w:cs="Arial"/>
          <w:color w:val="000000"/>
        </w:rPr>
        <w:t>Он существует только за счёт средств, выделяемых из бюджета области, деньги собственников жилья тратятся исключительно на капремонт в том городе или районе, где они живут. Министерство утвердило программу капремонта, в которую входят более 15 тыс. многоквартирных домов Иркутской области. Вся программа разбита на трехлетние планы. Вот эти планы и выполняет ФКР, собирая взносы, проводя электронные аукционы по отбору подрядчиков, заключая с ними договоры и контролируя их работу. Фонд – это организатор непростого процесса капремонта.</w:t>
      </w:r>
      <w:r>
        <w:rPr>
          <w:rFonts w:ascii="Arial" w:hAnsi="Arial" w:cs="Arial"/>
          <w:color w:val="000000"/>
        </w:rPr>
        <w:t xml:space="preserve"> </w:t>
      </w:r>
    </w:p>
    <w:p w:rsidR="00EF7CC8" w:rsidRDefault="00EF7CC8" w:rsidP="00EF7CC8">
      <w:pPr>
        <w:ind w:firstLine="709"/>
        <w:jc w:val="both"/>
        <w:rPr>
          <w:rFonts w:ascii="Arial" w:hAnsi="Arial" w:cs="Arial"/>
          <w:color w:val="000000"/>
        </w:rPr>
      </w:pPr>
      <w:r w:rsidRPr="00EF7CC8">
        <w:rPr>
          <w:rFonts w:ascii="Arial" w:hAnsi="Arial" w:cs="Arial"/>
          <w:color w:val="000000"/>
        </w:rPr>
        <w:t xml:space="preserve">Постановлением Правительства Иркутской области от 20.03.2014г. №138-пп утверждена «Региональная программа капитального ремонта общего имущества в многоквартирных домах на территории Иркутской области». </w:t>
      </w:r>
      <w:r w:rsidR="003761A4" w:rsidRPr="00EF7CC8">
        <w:rPr>
          <w:rFonts w:ascii="Arial" w:hAnsi="Arial" w:cs="Arial"/>
          <w:color w:val="000000"/>
        </w:rPr>
        <w:t>Начиная с 2015 года, в Вихоревском городском поселении, выполняется капитальный ремонт общего имущества МКД</w:t>
      </w:r>
      <w:r w:rsidR="00D14DF4">
        <w:rPr>
          <w:rFonts w:ascii="Arial" w:hAnsi="Arial" w:cs="Arial"/>
          <w:color w:val="000000"/>
        </w:rPr>
        <w:t>.</w:t>
      </w:r>
      <w:r w:rsidR="003761A4" w:rsidRPr="00EF7CC8">
        <w:rPr>
          <w:rFonts w:ascii="Arial" w:hAnsi="Arial" w:cs="Arial"/>
          <w:color w:val="000000"/>
        </w:rPr>
        <w:t xml:space="preserve"> В программу </w:t>
      </w:r>
      <w:r w:rsidRPr="00EF7CC8">
        <w:rPr>
          <w:rFonts w:ascii="Arial" w:hAnsi="Arial" w:cs="Arial"/>
          <w:color w:val="000000"/>
        </w:rPr>
        <w:t xml:space="preserve">включены 133 </w:t>
      </w:r>
      <w:r w:rsidR="003761A4" w:rsidRPr="00EF7CC8">
        <w:rPr>
          <w:rFonts w:ascii="Arial" w:hAnsi="Arial" w:cs="Arial"/>
          <w:color w:val="000000"/>
        </w:rPr>
        <w:t xml:space="preserve">МКД, </w:t>
      </w:r>
      <w:proofErr w:type="gramStart"/>
      <w:r w:rsidR="003761A4" w:rsidRPr="00EF7CC8">
        <w:rPr>
          <w:rFonts w:ascii="Arial" w:hAnsi="Arial" w:cs="Arial"/>
          <w:color w:val="000000"/>
        </w:rPr>
        <w:t>расположенных</w:t>
      </w:r>
      <w:proofErr w:type="gramEnd"/>
      <w:r w:rsidR="003761A4" w:rsidRPr="00EF7CC8">
        <w:rPr>
          <w:rFonts w:ascii="Arial" w:hAnsi="Arial" w:cs="Arial"/>
          <w:color w:val="000000"/>
        </w:rPr>
        <w:t xml:space="preserve"> на территории Вихоревского городского поселения.</w:t>
      </w:r>
      <w:r>
        <w:rPr>
          <w:rFonts w:ascii="Arial" w:hAnsi="Arial" w:cs="Arial"/>
          <w:color w:val="000000"/>
        </w:rPr>
        <w:t xml:space="preserve"> Перечнем услуг (работ) предусмотрено: ремонт фундаментов, фасадов, крыш, систем теплоснабжения, электроснабжения, водоснабжения, водоотведения, вентиляции, противопожарной автоматики и </w:t>
      </w:r>
      <w:proofErr w:type="spellStart"/>
      <w:r>
        <w:rPr>
          <w:rFonts w:ascii="Arial" w:hAnsi="Arial" w:cs="Arial"/>
          <w:color w:val="000000"/>
        </w:rPr>
        <w:t>дымоудаления</w:t>
      </w:r>
      <w:proofErr w:type="spellEnd"/>
      <w:r>
        <w:rPr>
          <w:rFonts w:ascii="Arial" w:hAnsi="Arial" w:cs="Arial"/>
          <w:color w:val="000000"/>
        </w:rPr>
        <w:t xml:space="preserve"> и др.</w:t>
      </w:r>
    </w:p>
    <w:p w:rsidR="009A53D5" w:rsidRPr="0063475B" w:rsidRDefault="009A53D5" w:rsidP="00805352">
      <w:pPr>
        <w:ind w:firstLine="708"/>
        <w:jc w:val="both"/>
        <w:rPr>
          <w:rFonts w:ascii="Arial" w:hAnsi="Arial" w:cs="Arial"/>
        </w:rPr>
      </w:pPr>
      <w:r w:rsidRPr="0063475B">
        <w:rPr>
          <w:rFonts w:ascii="Arial" w:hAnsi="Arial" w:cs="Arial"/>
        </w:rPr>
        <w:t>Подпрограмма 4 подготовлена, исходя из анализа существующего технического состояния многоквартирных домов, находящихся на территории Вихоревского  городского поселения.</w:t>
      </w:r>
    </w:p>
    <w:p w:rsidR="009A53D5" w:rsidRPr="0063475B" w:rsidRDefault="009A53D5" w:rsidP="009A53D5">
      <w:pPr>
        <w:ind w:firstLine="709"/>
        <w:jc w:val="both"/>
        <w:rPr>
          <w:rFonts w:ascii="Arial" w:hAnsi="Arial" w:cs="Arial"/>
        </w:rPr>
      </w:pPr>
      <w:r w:rsidRPr="0063475B">
        <w:rPr>
          <w:rFonts w:ascii="Arial" w:hAnsi="Arial" w:cs="Arial"/>
        </w:rPr>
        <w:t>Количество МКД на территории Вихоревского городского поселени</w:t>
      </w:r>
      <w:r w:rsidR="00805352">
        <w:rPr>
          <w:rFonts w:ascii="Arial" w:hAnsi="Arial" w:cs="Arial"/>
        </w:rPr>
        <w:t>я (далее – города) составляет 173 единицы общей площадью 357</w:t>
      </w:r>
      <w:r w:rsidRPr="0063475B">
        <w:rPr>
          <w:rFonts w:ascii="Arial" w:hAnsi="Arial" w:cs="Arial"/>
        </w:rPr>
        <w:t>тыс.кв.метров. Износ многих домов  составляет от 30% до 70%.</w:t>
      </w:r>
    </w:p>
    <w:p w:rsidR="009A53D5" w:rsidRPr="0063475B" w:rsidRDefault="00D14DF4" w:rsidP="009A53D5">
      <w:pPr>
        <w:ind w:firstLine="709"/>
        <w:jc w:val="both"/>
        <w:rPr>
          <w:rFonts w:ascii="Arial" w:hAnsi="Arial" w:cs="Arial"/>
        </w:rPr>
      </w:pPr>
      <w:r>
        <w:rPr>
          <w:rFonts w:ascii="Arial" w:hAnsi="Arial" w:cs="Arial"/>
        </w:rPr>
        <w:t>По состоянию на 01.01.2022</w:t>
      </w:r>
      <w:r w:rsidR="009A53D5" w:rsidRPr="0063475B">
        <w:rPr>
          <w:rFonts w:ascii="Arial" w:hAnsi="Arial" w:cs="Arial"/>
        </w:rPr>
        <w:t xml:space="preserve">г. муниципальный жилищный фонд состоит из </w:t>
      </w:r>
      <w:r w:rsidR="00F009E0">
        <w:rPr>
          <w:rFonts w:ascii="Arial" w:hAnsi="Arial" w:cs="Arial"/>
        </w:rPr>
        <w:t xml:space="preserve">  </w:t>
      </w:r>
      <w:r w:rsidR="009A53D5" w:rsidRPr="0063475B">
        <w:rPr>
          <w:rFonts w:ascii="Arial" w:hAnsi="Arial" w:cs="Arial"/>
        </w:rPr>
        <w:t>3-х общежитий, а также жилых помещений, принадлежащих на праве собственности администрации Вихоревском городскому поселению (далее – муниципальные жилые помещения), в многоквартирных домах</w:t>
      </w:r>
      <w:r w:rsidR="00F009E0">
        <w:rPr>
          <w:rFonts w:ascii="Arial" w:hAnsi="Arial" w:cs="Arial"/>
        </w:rPr>
        <w:t xml:space="preserve"> (в количестве </w:t>
      </w:r>
      <w:r w:rsidR="009F4EF5">
        <w:rPr>
          <w:rFonts w:ascii="Arial" w:hAnsi="Arial" w:cs="Arial"/>
        </w:rPr>
        <w:t>631</w:t>
      </w:r>
      <w:r>
        <w:rPr>
          <w:rFonts w:ascii="Arial" w:hAnsi="Arial" w:cs="Arial"/>
        </w:rPr>
        <w:t xml:space="preserve"> квартир площадью 31,8</w:t>
      </w:r>
      <w:r w:rsidR="00F009E0">
        <w:rPr>
          <w:rFonts w:ascii="Arial" w:hAnsi="Arial" w:cs="Arial"/>
        </w:rPr>
        <w:t xml:space="preserve"> тыс</w:t>
      </w:r>
      <w:proofErr w:type="gramStart"/>
      <w:r w:rsidR="00F009E0">
        <w:rPr>
          <w:rFonts w:ascii="Arial" w:hAnsi="Arial" w:cs="Arial"/>
        </w:rPr>
        <w:t>.м</w:t>
      </w:r>
      <w:proofErr w:type="gramEnd"/>
      <w:r w:rsidR="00F009E0">
        <w:rPr>
          <w:rFonts w:ascii="Arial" w:hAnsi="Arial" w:cs="Arial"/>
          <w:vertAlign w:val="superscript"/>
        </w:rPr>
        <w:t>2</w:t>
      </w:r>
      <w:r w:rsidR="00F009E0">
        <w:rPr>
          <w:rFonts w:ascii="Arial" w:hAnsi="Arial" w:cs="Arial"/>
        </w:rPr>
        <w:t>)</w:t>
      </w:r>
      <w:r w:rsidR="009A53D5" w:rsidRPr="0063475B">
        <w:rPr>
          <w:rFonts w:ascii="Arial" w:hAnsi="Arial" w:cs="Arial"/>
        </w:rPr>
        <w:t>. Дома введены в эксплуатацию в 50-60-х годах прошлого столетия, и многие годы в них не проводились ремонтные работы, в результате чего они находятся в неудовлетворительном техническом и противопожарном состоянии.</w:t>
      </w:r>
    </w:p>
    <w:p w:rsidR="00192FB8" w:rsidRPr="0063475B" w:rsidRDefault="009A53D5" w:rsidP="00DD5391">
      <w:pPr>
        <w:ind w:firstLine="709"/>
        <w:jc w:val="both"/>
        <w:rPr>
          <w:rFonts w:ascii="Arial" w:hAnsi="Arial" w:cs="Arial"/>
        </w:rPr>
      </w:pPr>
      <w:r w:rsidRPr="0063475B">
        <w:rPr>
          <w:rFonts w:ascii="Arial" w:hAnsi="Arial" w:cs="Arial"/>
        </w:rPr>
        <w:t>На протяжении нескольких лет проводятся ремонты, но все равно вопрос проведения капитального ремонт</w:t>
      </w:r>
      <w:r w:rsidR="003B2539">
        <w:rPr>
          <w:rFonts w:ascii="Arial" w:hAnsi="Arial" w:cs="Arial"/>
        </w:rPr>
        <w:t>а</w:t>
      </w:r>
      <w:r w:rsidRPr="0063475B">
        <w:rPr>
          <w:rFonts w:ascii="Arial" w:hAnsi="Arial" w:cs="Arial"/>
        </w:rPr>
        <w:t xml:space="preserve"> остается открытым.</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2</w:t>
      </w:r>
      <w:r w:rsidR="009A53D5" w:rsidRPr="0063475B">
        <w:rPr>
          <w:rFonts w:ascii="Arial" w:hAnsi="Arial" w:cs="Arial"/>
          <w:b/>
        </w:rPr>
        <w:t>. Цели и задачи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Основная цель подпрограммы 4: улучшение условий проживания в жилищном фонде. Для достижения поставленной цели необходимо решение следующих задач:</w:t>
      </w:r>
    </w:p>
    <w:p w:rsidR="009A53D5" w:rsidRPr="0063475B" w:rsidRDefault="00F009E0" w:rsidP="009A53D5">
      <w:pPr>
        <w:jc w:val="both"/>
        <w:rPr>
          <w:rFonts w:ascii="Arial" w:hAnsi="Arial" w:cs="Arial"/>
        </w:rPr>
      </w:pPr>
      <w:r>
        <w:rPr>
          <w:rFonts w:ascii="Arial" w:hAnsi="Arial" w:cs="Arial"/>
        </w:rPr>
        <w:t>−</w:t>
      </w:r>
      <w:r w:rsidR="009A53D5" w:rsidRPr="0063475B">
        <w:rPr>
          <w:rFonts w:ascii="Arial" w:hAnsi="Arial" w:cs="Arial"/>
        </w:rPr>
        <w:t>  создание условий для поддержания в удовлетворительном техническом и противопожарном состоянии муниципального жилищного фонда;</w:t>
      </w:r>
    </w:p>
    <w:p w:rsidR="009A53D5" w:rsidRPr="0063475B" w:rsidRDefault="00F009E0" w:rsidP="009A53D5">
      <w:pPr>
        <w:jc w:val="both"/>
        <w:rPr>
          <w:rFonts w:ascii="Arial" w:hAnsi="Arial" w:cs="Arial"/>
        </w:rPr>
      </w:pPr>
      <w:r>
        <w:rPr>
          <w:rFonts w:ascii="Arial" w:hAnsi="Arial" w:cs="Arial"/>
        </w:rPr>
        <w:t xml:space="preserve">− </w:t>
      </w:r>
      <w:r w:rsidR="009A53D5" w:rsidRPr="0063475B">
        <w:rPr>
          <w:rFonts w:ascii="Arial" w:hAnsi="Arial" w:cs="Arial"/>
        </w:rPr>
        <w:t> создание условий для поддержания для поддержания общего имущества МКД в состоянии, соответствующем действующим требованиям, предъявляемым к санитарному состоянию и пожарной безопасности жилых зданий</w:t>
      </w:r>
      <w:r>
        <w:rPr>
          <w:rFonts w:ascii="Arial" w:hAnsi="Arial" w:cs="Arial"/>
        </w:rPr>
        <w:t>.</w:t>
      </w:r>
    </w:p>
    <w:p w:rsidR="009A53D5" w:rsidRPr="0063475B" w:rsidRDefault="009A53D5" w:rsidP="00F009E0">
      <w:pPr>
        <w:ind w:firstLine="708"/>
        <w:jc w:val="both"/>
        <w:rPr>
          <w:rFonts w:ascii="Arial" w:hAnsi="Arial" w:cs="Arial"/>
        </w:rPr>
      </w:pPr>
      <w:r w:rsidRPr="0063475B">
        <w:rPr>
          <w:rFonts w:ascii="Arial" w:hAnsi="Arial" w:cs="Arial"/>
        </w:rPr>
        <w:t>Срок реализации мероприятий подпрогр</w:t>
      </w:r>
      <w:r w:rsidR="003659DE">
        <w:rPr>
          <w:rFonts w:ascii="Arial" w:hAnsi="Arial" w:cs="Arial"/>
        </w:rPr>
        <w:t>аммы 4 – 2020</w:t>
      </w:r>
      <w:r w:rsidRPr="0063475B">
        <w:rPr>
          <w:rFonts w:ascii="Arial" w:hAnsi="Arial" w:cs="Arial"/>
        </w:rPr>
        <w:t>-20</w:t>
      </w:r>
      <w:r w:rsidR="00D14DF4">
        <w:rPr>
          <w:rFonts w:ascii="Arial" w:hAnsi="Arial" w:cs="Arial"/>
        </w:rPr>
        <w:t>25</w:t>
      </w:r>
      <w:r w:rsidRPr="0063475B">
        <w:rPr>
          <w:rFonts w:ascii="Arial" w:hAnsi="Arial" w:cs="Arial"/>
        </w:rPr>
        <w:t xml:space="preserve"> годы.</w:t>
      </w:r>
    </w:p>
    <w:p w:rsidR="009A53D5" w:rsidRPr="0063475B" w:rsidRDefault="009A53D5" w:rsidP="00F009E0">
      <w:pPr>
        <w:ind w:firstLine="708"/>
        <w:jc w:val="both"/>
        <w:rPr>
          <w:rFonts w:ascii="Arial" w:hAnsi="Arial" w:cs="Arial"/>
        </w:rPr>
      </w:pPr>
      <w:r w:rsidRPr="0063475B">
        <w:rPr>
          <w:rFonts w:ascii="Arial" w:hAnsi="Arial" w:cs="Arial"/>
        </w:rPr>
        <w:t>Подпрограмма 4 не предусматривает этапов реализации.</w:t>
      </w:r>
    </w:p>
    <w:p w:rsidR="009A53D5" w:rsidRPr="0063475B" w:rsidRDefault="00C62BC9" w:rsidP="00DD5391">
      <w:pPr>
        <w:jc w:val="center"/>
        <w:rPr>
          <w:rFonts w:ascii="Arial" w:hAnsi="Arial" w:cs="Arial"/>
          <w:b/>
        </w:rPr>
      </w:pPr>
      <w:r>
        <w:rPr>
          <w:rFonts w:ascii="Arial" w:hAnsi="Arial" w:cs="Arial"/>
          <w:b/>
        </w:rPr>
        <w:lastRenderedPageBreak/>
        <w:t>Раздел 3</w:t>
      </w:r>
      <w:r w:rsidR="009A53D5" w:rsidRPr="0063475B">
        <w:rPr>
          <w:rFonts w:ascii="Arial" w:hAnsi="Arial" w:cs="Arial"/>
          <w:b/>
        </w:rPr>
        <w:t>. Система мероприятий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Реализация подпрограммы 4 осуществляется системой мероприятий, представленных в приложении 4 к муниципальной программе.</w:t>
      </w:r>
    </w:p>
    <w:p w:rsidR="00E97DD3" w:rsidRDefault="009A53D5" w:rsidP="009A53D5">
      <w:pPr>
        <w:ind w:firstLine="709"/>
        <w:jc w:val="both"/>
        <w:rPr>
          <w:rFonts w:ascii="Arial" w:hAnsi="Arial" w:cs="Arial"/>
        </w:rPr>
      </w:pPr>
      <w:r w:rsidRPr="0063475B">
        <w:rPr>
          <w:rFonts w:ascii="Arial" w:hAnsi="Arial" w:cs="Arial"/>
        </w:rPr>
        <w:t>В целях повышения эффективности бюджетных расходов бюджета Вихоревского г</w:t>
      </w:r>
      <w:r w:rsidR="00805352">
        <w:rPr>
          <w:rFonts w:ascii="Arial" w:hAnsi="Arial" w:cs="Arial"/>
        </w:rPr>
        <w:t>ородского поселения планируется</w:t>
      </w:r>
      <w:r w:rsidR="00E97DD3">
        <w:rPr>
          <w:rFonts w:ascii="Arial" w:hAnsi="Arial" w:cs="Arial"/>
        </w:rPr>
        <w:t>:</w:t>
      </w:r>
    </w:p>
    <w:p w:rsidR="009A53D5" w:rsidRDefault="00E97DD3" w:rsidP="00E97DD3">
      <w:pPr>
        <w:jc w:val="both"/>
        <w:rPr>
          <w:rFonts w:ascii="Arial" w:hAnsi="Arial" w:cs="Arial"/>
        </w:rPr>
      </w:pPr>
      <w:r>
        <w:rPr>
          <w:rFonts w:ascii="Arial" w:hAnsi="Arial" w:cs="Arial"/>
        </w:rPr>
        <w:t>−</w:t>
      </w:r>
      <w:r w:rsidR="00805352">
        <w:rPr>
          <w:rFonts w:ascii="Arial" w:hAnsi="Arial" w:cs="Arial"/>
        </w:rPr>
        <w:t xml:space="preserve"> сбор платы за пользование жилым помещением (платы за наем) по договорам социального найма и договорам найма жилых помещений в муниципальном жилищном фонде Ви</w:t>
      </w:r>
      <w:r>
        <w:rPr>
          <w:rFonts w:ascii="Arial" w:hAnsi="Arial" w:cs="Arial"/>
        </w:rPr>
        <w:t>хоревского городского поселения;</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реализация мероприятий подпрограммы на основании конкурсных процедур.</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4</w:t>
      </w:r>
      <w:r w:rsidR="009A53D5" w:rsidRPr="0063475B">
        <w:rPr>
          <w:rFonts w:ascii="Arial" w:hAnsi="Arial" w:cs="Arial"/>
          <w:b/>
        </w:rPr>
        <w:t>. Ожидаемые результаты реализации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В соответствии с целями подпрограммы 4 основной эффект от выполнения ее мероприятий имеет социальную направленность:</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улучшаются условия проживания граждан;</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обеспечивается сохранность многоквартирных домов;</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повышается эффективность эксплуатации зданий;</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улучшается внешний эстетический вид жилых зданий;</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увеличивается надежность функционирования систем инженерно-технического обеспечения, что снижает потери ресурсов внутри дома и позволяет сэкономить средства собственников жилых помещений по оплате коммунальных услуг;</w:t>
      </w:r>
    </w:p>
    <w:p w:rsidR="009A53D5" w:rsidRPr="0063475B" w:rsidRDefault="00E97DD3" w:rsidP="009A53D5">
      <w:pPr>
        <w:jc w:val="both"/>
        <w:rPr>
          <w:rFonts w:ascii="Arial" w:hAnsi="Arial" w:cs="Arial"/>
        </w:rPr>
      </w:pPr>
      <w:r>
        <w:rPr>
          <w:rFonts w:ascii="Arial" w:hAnsi="Arial" w:cs="Arial"/>
        </w:rPr>
        <w:t>−</w:t>
      </w:r>
      <w:r w:rsidR="009A53D5" w:rsidRPr="0063475B">
        <w:rPr>
          <w:rFonts w:ascii="Arial" w:hAnsi="Arial" w:cs="Arial"/>
        </w:rPr>
        <w:t> обеспечивается экономия топливно-энергетических ресурсов.</w:t>
      </w:r>
    </w:p>
    <w:p w:rsidR="009A53D5" w:rsidRDefault="009A53D5" w:rsidP="009A53D5">
      <w:pPr>
        <w:ind w:firstLine="709"/>
        <w:jc w:val="both"/>
        <w:rPr>
          <w:rFonts w:ascii="Arial" w:hAnsi="Arial" w:cs="Arial"/>
        </w:rPr>
      </w:pPr>
      <w:r w:rsidRPr="0063475B">
        <w:rPr>
          <w:rFonts w:ascii="Arial" w:hAnsi="Arial" w:cs="Arial"/>
        </w:rPr>
        <w:t xml:space="preserve">Показатели результативности подпрограммы 4 по годам реализации </w:t>
      </w:r>
      <w:r w:rsidR="00C62BC9" w:rsidRPr="00C62BC9">
        <w:rPr>
          <w:rFonts w:ascii="Arial" w:hAnsi="Arial" w:cs="Arial"/>
        </w:rPr>
        <w:t>приведены в таблице 12</w:t>
      </w:r>
      <w:r w:rsidRPr="00C62BC9">
        <w:rPr>
          <w:rFonts w:ascii="Arial" w:hAnsi="Arial" w:cs="Arial"/>
        </w:rPr>
        <w:t>.</w:t>
      </w:r>
      <w:r w:rsidRPr="0063475B">
        <w:rPr>
          <w:rFonts w:ascii="Arial" w:hAnsi="Arial" w:cs="Arial"/>
        </w:rPr>
        <w:t xml:space="preserve"> </w:t>
      </w:r>
    </w:p>
    <w:p w:rsidR="003B2539" w:rsidRPr="0063475B" w:rsidRDefault="003B2539" w:rsidP="00192FB8">
      <w:pPr>
        <w:jc w:val="both"/>
        <w:rPr>
          <w:rFonts w:ascii="Arial" w:hAnsi="Arial" w:cs="Arial"/>
        </w:rPr>
      </w:pPr>
    </w:p>
    <w:p w:rsidR="009A53D5" w:rsidRPr="006C1DDE" w:rsidRDefault="00C62BC9" w:rsidP="00E97DD3">
      <w:pPr>
        <w:ind w:firstLine="708"/>
        <w:rPr>
          <w:rFonts w:ascii="Arial" w:hAnsi="Arial" w:cs="Arial"/>
        </w:rPr>
      </w:pPr>
      <w:r>
        <w:rPr>
          <w:rFonts w:ascii="Arial" w:hAnsi="Arial" w:cs="Arial"/>
        </w:rPr>
        <w:t>Таблица 12.</w:t>
      </w:r>
    </w:p>
    <w:p w:rsidR="009A53D5" w:rsidRPr="00C62BC9" w:rsidRDefault="009A53D5" w:rsidP="00E97DD3">
      <w:pPr>
        <w:ind w:firstLine="708"/>
        <w:rPr>
          <w:rFonts w:ascii="Arial" w:hAnsi="Arial" w:cs="Arial"/>
          <w:b/>
          <w:i/>
        </w:rPr>
      </w:pPr>
      <w:r w:rsidRPr="00C62BC9">
        <w:rPr>
          <w:rFonts w:ascii="Arial" w:hAnsi="Arial" w:cs="Arial"/>
          <w:b/>
          <w:i/>
        </w:rPr>
        <w:t>Показатели результативности подпрограммы 4</w:t>
      </w:r>
    </w:p>
    <w:tbl>
      <w:tblPr>
        <w:tblStyle w:val="a9"/>
        <w:tblW w:w="0" w:type="auto"/>
        <w:tblLook w:val="04A0" w:firstRow="1" w:lastRow="0" w:firstColumn="1" w:lastColumn="0" w:noHBand="0" w:noVBand="1"/>
      </w:tblPr>
      <w:tblGrid>
        <w:gridCol w:w="626"/>
        <w:gridCol w:w="2426"/>
        <w:gridCol w:w="1141"/>
        <w:gridCol w:w="896"/>
        <w:gridCol w:w="896"/>
        <w:gridCol w:w="896"/>
        <w:gridCol w:w="896"/>
        <w:gridCol w:w="896"/>
        <w:gridCol w:w="897"/>
      </w:tblGrid>
      <w:tr w:rsidR="00E97DD3" w:rsidRPr="002A1058" w:rsidTr="00C62BC9">
        <w:tc>
          <w:tcPr>
            <w:tcW w:w="626" w:type="dxa"/>
            <w:vMerge w:val="restart"/>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 xml:space="preserve">№ </w:t>
            </w:r>
            <w:proofErr w:type="gramStart"/>
            <w:r w:rsidRPr="002A1058">
              <w:rPr>
                <w:rFonts w:ascii="Courier New" w:hAnsi="Courier New" w:cs="Courier New"/>
                <w:sz w:val="22"/>
                <w:szCs w:val="22"/>
              </w:rPr>
              <w:t>п</w:t>
            </w:r>
            <w:proofErr w:type="gramEnd"/>
            <w:r w:rsidRPr="002A1058">
              <w:rPr>
                <w:rFonts w:ascii="Courier New" w:hAnsi="Courier New" w:cs="Courier New"/>
                <w:sz w:val="22"/>
                <w:szCs w:val="22"/>
              </w:rPr>
              <w:t>/п</w:t>
            </w:r>
          </w:p>
        </w:tc>
        <w:tc>
          <w:tcPr>
            <w:tcW w:w="2426" w:type="dxa"/>
            <w:vMerge w:val="restart"/>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E97DD3" w:rsidRPr="002A1058" w:rsidRDefault="00E97DD3" w:rsidP="00C62BC9">
            <w:pPr>
              <w:jc w:val="center"/>
              <w:rPr>
                <w:rFonts w:ascii="Courier New" w:hAnsi="Courier New" w:cs="Courier New"/>
                <w:sz w:val="22"/>
                <w:szCs w:val="22"/>
              </w:rPr>
            </w:pPr>
            <w:proofErr w:type="spellStart"/>
            <w:r w:rsidRPr="002A1058">
              <w:rPr>
                <w:rFonts w:ascii="Courier New" w:hAnsi="Courier New" w:cs="Courier New"/>
                <w:sz w:val="22"/>
                <w:szCs w:val="22"/>
              </w:rPr>
              <w:t>Ед.изм</w:t>
            </w:r>
            <w:proofErr w:type="spellEnd"/>
            <w:r w:rsidRPr="002A1058">
              <w:rPr>
                <w:rFonts w:ascii="Courier New" w:hAnsi="Courier New" w:cs="Courier New"/>
                <w:sz w:val="22"/>
                <w:szCs w:val="22"/>
              </w:rPr>
              <w:t>.</w:t>
            </w:r>
          </w:p>
        </w:tc>
        <w:tc>
          <w:tcPr>
            <w:tcW w:w="5377" w:type="dxa"/>
            <w:gridSpan w:val="6"/>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9F4EF5" w:rsidRPr="002A1058" w:rsidTr="009F4EF5">
        <w:tc>
          <w:tcPr>
            <w:tcW w:w="626" w:type="dxa"/>
            <w:vMerge/>
            <w:vAlign w:val="center"/>
          </w:tcPr>
          <w:p w:rsidR="009F4EF5" w:rsidRPr="002A1058" w:rsidRDefault="009F4EF5" w:rsidP="00C62BC9">
            <w:pPr>
              <w:jc w:val="center"/>
              <w:rPr>
                <w:rFonts w:ascii="Courier New" w:hAnsi="Courier New" w:cs="Courier New"/>
                <w:sz w:val="22"/>
                <w:szCs w:val="22"/>
              </w:rPr>
            </w:pPr>
          </w:p>
        </w:tc>
        <w:tc>
          <w:tcPr>
            <w:tcW w:w="2426" w:type="dxa"/>
            <w:vMerge/>
            <w:vAlign w:val="center"/>
          </w:tcPr>
          <w:p w:rsidR="009F4EF5" w:rsidRPr="002A1058" w:rsidRDefault="009F4EF5" w:rsidP="00C62BC9">
            <w:pPr>
              <w:jc w:val="center"/>
              <w:rPr>
                <w:rFonts w:ascii="Courier New" w:hAnsi="Courier New" w:cs="Courier New"/>
                <w:sz w:val="22"/>
                <w:szCs w:val="22"/>
              </w:rPr>
            </w:pPr>
          </w:p>
        </w:tc>
        <w:tc>
          <w:tcPr>
            <w:tcW w:w="1141" w:type="dxa"/>
            <w:vMerge/>
            <w:vAlign w:val="center"/>
          </w:tcPr>
          <w:p w:rsidR="009F4EF5" w:rsidRPr="002A1058" w:rsidRDefault="009F4EF5" w:rsidP="00C62BC9">
            <w:pPr>
              <w:jc w:val="center"/>
              <w:rPr>
                <w:rFonts w:ascii="Courier New" w:hAnsi="Courier New" w:cs="Courier New"/>
                <w:sz w:val="22"/>
                <w:szCs w:val="22"/>
              </w:rPr>
            </w:pP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2020</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2021</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2022</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2023</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2024</w:t>
            </w:r>
          </w:p>
        </w:tc>
        <w:tc>
          <w:tcPr>
            <w:tcW w:w="897" w:type="dxa"/>
            <w:vAlign w:val="center"/>
          </w:tcPr>
          <w:p w:rsidR="009F4EF5" w:rsidRPr="002A1058" w:rsidRDefault="009F4EF5" w:rsidP="00C62BC9">
            <w:pPr>
              <w:jc w:val="center"/>
              <w:rPr>
                <w:rFonts w:ascii="Courier New" w:hAnsi="Courier New" w:cs="Courier New"/>
                <w:sz w:val="22"/>
                <w:szCs w:val="22"/>
              </w:rPr>
            </w:pPr>
            <w:r>
              <w:rPr>
                <w:rFonts w:ascii="Courier New" w:hAnsi="Courier New" w:cs="Courier New"/>
                <w:sz w:val="22"/>
                <w:szCs w:val="22"/>
              </w:rPr>
              <w:t>2025</w:t>
            </w:r>
          </w:p>
        </w:tc>
      </w:tr>
      <w:tr w:rsidR="009F4EF5" w:rsidRPr="002A1058" w:rsidTr="009F4EF5">
        <w:tc>
          <w:tcPr>
            <w:tcW w:w="626" w:type="dxa"/>
          </w:tcPr>
          <w:p w:rsidR="009F4EF5" w:rsidRPr="002A1058" w:rsidRDefault="009F4EF5" w:rsidP="00C62BC9">
            <w:pPr>
              <w:rPr>
                <w:rFonts w:ascii="Courier New" w:hAnsi="Courier New" w:cs="Courier New"/>
                <w:sz w:val="22"/>
                <w:szCs w:val="22"/>
              </w:rPr>
            </w:pPr>
            <w:r>
              <w:rPr>
                <w:rFonts w:ascii="Courier New" w:hAnsi="Courier New" w:cs="Courier New"/>
                <w:sz w:val="22"/>
                <w:szCs w:val="22"/>
              </w:rPr>
              <w:t>1</w:t>
            </w:r>
          </w:p>
        </w:tc>
        <w:tc>
          <w:tcPr>
            <w:tcW w:w="2426" w:type="dxa"/>
          </w:tcPr>
          <w:p w:rsidR="009F4EF5" w:rsidRPr="002A1058" w:rsidRDefault="009F4EF5" w:rsidP="00C62BC9">
            <w:pPr>
              <w:rPr>
                <w:rFonts w:ascii="Courier New" w:hAnsi="Courier New" w:cs="Courier New"/>
                <w:sz w:val="22"/>
                <w:szCs w:val="22"/>
              </w:rPr>
            </w:pPr>
            <w:r w:rsidRPr="002A1058">
              <w:rPr>
                <w:rFonts w:ascii="Courier New" w:hAnsi="Courier New" w:cs="Courier New"/>
                <w:sz w:val="22"/>
                <w:szCs w:val="22"/>
              </w:rPr>
              <w:t>Количество</w:t>
            </w:r>
            <w:r>
              <w:rPr>
                <w:rFonts w:ascii="Courier New" w:hAnsi="Courier New" w:cs="Courier New"/>
                <w:sz w:val="22"/>
                <w:szCs w:val="22"/>
              </w:rPr>
              <w:t xml:space="preserve"> квартир муниципального жилищного фонда, в которых проведен выборочный ремонт</w:t>
            </w:r>
          </w:p>
        </w:tc>
        <w:tc>
          <w:tcPr>
            <w:tcW w:w="1141" w:type="dxa"/>
          </w:tcPr>
          <w:p w:rsidR="009F4EF5" w:rsidRPr="002A1058" w:rsidRDefault="009F4EF5" w:rsidP="00C62BC9">
            <w:pPr>
              <w:jc w:val="center"/>
              <w:rPr>
                <w:rFonts w:ascii="Courier New" w:hAnsi="Courier New" w:cs="Courier New"/>
                <w:sz w:val="22"/>
                <w:szCs w:val="22"/>
              </w:rPr>
            </w:pPr>
            <w:r>
              <w:rPr>
                <w:rFonts w:ascii="Courier New" w:hAnsi="Courier New" w:cs="Courier New"/>
                <w:sz w:val="22"/>
                <w:szCs w:val="22"/>
              </w:rPr>
              <w:t>шт.</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10</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10</w:t>
            </w:r>
          </w:p>
        </w:tc>
        <w:tc>
          <w:tcPr>
            <w:tcW w:w="896" w:type="dxa"/>
          </w:tcPr>
          <w:p w:rsidR="009F4EF5" w:rsidRPr="002A1058" w:rsidRDefault="009F4EF5" w:rsidP="00600E40">
            <w:pPr>
              <w:jc w:val="center"/>
              <w:rPr>
                <w:rFonts w:ascii="Courier New" w:hAnsi="Courier New" w:cs="Courier New"/>
                <w:sz w:val="22"/>
                <w:szCs w:val="22"/>
              </w:rPr>
            </w:pPr>
            <w:r w:rsidRPr="005E44B8">
              <w:rPr>
                <w:rFonts w:ascii="Courier New" w:hAnsi="Courier New" w:cs="Courier New"/>
                <w:sz w:val="22"/>
                <w:szCs w:val="22"/>
              </w:rPr>
              <w:t>10</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10</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10</w:t>
            </w:r>
          </w:p>
        </w:tc>
        <w:tc>
          <w:tcPr>
            <w:tcW w:w="897" w:type="dxa"/>
          </w:tcPr>
          <w:p w:rsidR="009F4EF5" w:rsidRPr="002A1058" w:rsidRDefault="009F4EF5" w:rsidP="00C62BC9">
            <w:pPr>
              <w:jc w:val="center"/>
              <w:rPr>
                <w:rFonts w:ascii="Courier New" w:hAnsi="Courier New" w:cs="Courier New"/>
                <w:sz w:val="22"/>
                <w:szCs w:val="22"/>
              </w:rPr>
            </w:pPr>
            <w:r>
              <w:rPr>
                <w:rFonts w:ascii="Courier New" w:hAnsi="Courier New" w:cs="Courier New"/>
                <w:sz w:val="22"/>
                <w:szCs w:val="22"/>
              </w:rPr>
              <w:t>10</w:t>
            </w:r>
          </w:p>
        </w:tc>
      </w:tr>
    </w:tbl>
    <w:p w:rsidR="009A53D5" w:rsidRPr="00C62BC9" w:rsidRDefault="009A53D5" w:rsidP="00C62BC9">
      <w:pPr>
        <w:jc w:val="both"/>
        <w:rPr>
          <w:sz w:val="28"/>
        </w:rPr>
      </w:pPr>
    </w:p>
    <w:p w:rsidR="009A53D5" w:rsidRPr="0063475B" w:rsidRDefault="00C62BC9" w:rsidP="009A53D5">
      <w:pPr>
        <w:jc w:val="center"/>
        <w:rPr>
          <w:rFonts w:ascii="Arial" w:hAnsi="Arial" w:cs="Arial"/>
          <w:b/>
        </w:rPr>
      </w:pPr>
      <w:r>
        <w:rPr>
          <w:rFonts w:ascii="Arial" w:hAnsi="Arial" w:cs="Arial"/>
          <w:b/>
        </w:rPr>
        <w:t>Глава 10</w:t>
      </w:r>
      <w:r w:rsidR="009A53D5" w:rsidRPr="0063475B">
        <w:rPr>
          <w:rFonts w:ascii="Arial" w:hAnsi="Arial" w:cs="Arial"/>
          <w:b/>
        </w:rPr>
        <w:t xml:space="preserve">. Подпрограмма 5 «Благоустройство» </w:t>
      </w:r>
      <w:r w:rsidR="003659DE">
        <w:rPr>
          <w:rFonts w:ascii="Arial" w:hAnsi="Arial" w:cs="Arial"/>
          <w:b/>
        </w:rPr>
        <w:t>на 2020</w:t>
      </w:r>
      <w:r w:rsidR="009A53D5" w:rsidRPr="0063475B">
        <w:rPr>
          <w:rFonts w:ascii="Arial" w:hAnsi="Arial" w:cs="Arial"/>
          <w:b/>
        </w:rPr>
        <w:t xml:space="preserve"> – 20</w:t>
      </w:r>
      <w:r w:rsidR="00D14DF4">
        <w:rPr>
          <w:rFonts w:ascii="Arial" w:hAnsi="Arial" w:cs="Arial"/>
          <w:b/>
        </w:rPr>
        <w:t>25</w:t>
      </w:r>
      <w:r w:rsidR="00687D87" w:rsidRPr="0063475B">
        <w:rPr>
          <w:rFonts w:ascii="Arial" w:hAnsi="Arial" w:cs="Arial"/>
          <w:b/>
        </w:rPr>
        <w:t xml:space="preserve"> </w:t>
      </w:r>
      <w:r w:rsidR="009A53D5" w:rsidRPr="0063475B">
        <w:rPr>
          <w:rFonts w:ascii="Arial" w:hAnsi="Arial" w:cs="Arial"/>
          <w:b/>
        </w:rPr>
        <w:t>годы</w:t>
      </w:r>
    </w:p>
    <w:p w:rsidR="009A53D5" w:rsidRPr="0063475B" w:rsidRDefault="009A53D5" w:rsidP="009A53D5">
      <w:pPr>
        <w:jc w:val="center"/>
        <w:rPr>
          <w:rFonts w:ascii="Arial" w:hAnsi="Arial" w:cs="Arial"/>
          <w:b/>
        </w:rPr>
      </w:pPr>
    </w:p>
    <w:p w:rsidR="009A53D5" w:rsidRPr="00C62BC9" w:rsidRDefault="00C62BC9" w:rsidP="00C62BC9">
      <w:pPr>
        <w:jc w:val="center"/>
        <w:rPr>
          <w:rFonts w:ascii="Arial" w:hAnsi="Arial" w:cs="Arial"/>
          <w:b/>
        </w:rPr>
      </w:pPr>
      <w:r w:rsidRPr="00C62BC9">
        <w:rPr>
          <w:rFonts w:ascii="Arial" w:hAnsi="Arial" w:cs="Arial"/>
          <w:b/>
        </w:rPr>
        <w:t>Раздел 1</w:t>
      </w:r>
      <w:r w:rsidR="009A53D5" w:rsidRPr="00C62BC9">
        <w:rPr>
          <w:rFonts w:ascii="Arial" w:hAnsi="Arial" w:cs="Arial"/>
          <w:b/>
        </w:rPr>
        <w:t>. Характеристика текущ</w:t>
      </w:r>
      <w:r w:rsidR="0063475B" w:rsidRPr="00C62BC9">
        <w:rPr>
          <w:rFonts w:ascii="Arial" w:hAnsi="Arial" w:cs="Arial"/>
          <w:b/>
        </w:rPr>
        <w:t xml:space="preserve">его состояния сферы реализации </w:t>
      </w:r>
      <w:r w:rsidR="009A53D5" w:rsidRPr="00C62BC9">
        <w:rPr>
          <w:rFonts w:ascii="Arial" w:hAnsi="Arial" w:cs="Arial"/>
          <w:b/>
        </w:rPr>
        <w:t>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9A53D5" w:rsidRPr="0063475B" w:rsidRDefault="009A53D5" w:rsidP="009A53D5">
      <w:pPr>
        <w:ind w:firstLine="709"/>
        <w:jc w:val="both"/>
        <w:rPr>
          <w:rFonts w:ascii="Arial" w:hAnsi="Arial" w:cs="Arial"/>
        </w:rPr>
      </w:pPr>
      <w:r w:rsidRPr="0063475B">
        <w:rPr>
          <w:rFonts w:ascii="Arial" w:hAnsi="Arial" w:cs="Arial"/>
        </w:rPr>
        <w:t xml:space="preserve">В Вихоревском городском поселении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w:t>
      </w:r>
      <w:r w:rsidRPr="0063475B">
        <w:rPr>
          <w:rFonts w:ascii="Arial" w:hAnsi="Arial" w:cs="Arial"/>
        </w:rPr>
        <w:lastRenderedPageBreak/>
        <w:t>уровня городской среды, необходимо провести работы по благоустройству зеленых зон на местах существующих пустырей.</w:t>
      </w:r>
    </w:p>
    <w:p w:rsidR="009A53D5" w:rsidRPr="0063475B" w:rsidRDefault="009A53D5" w:rsidP="009A53D5">
      <w:pPr>
        <w:ind w:firstLine="709"/>
        <w:jc w:val="both"/>
        <w:rPr>
          <w:rFonts w:ascii="Arial" w:hAnsi="Arial" w:cs="Arial"/>
        </w:rPr>
      </w:pPr>
      <w:r w:rsidRPr="0063475B">
        <w:rPr>
          <w:rFonts w:ascii="Arial" w:hAnsi="Arial" w:cs="Arial"/>
        </w:rPr>
        <w:t>Ежегодно за счет средств бюджета администрации Вихоревского городского поселения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ежегодная планомерная посадка новых зеленых насаждений.</w:t>
      </w:r>
    </w:p>
    <w:p w:rsidR="009A53D5" w:rsidRPr="0063475B" w:rsidRDefault="009A53D5" w:rsidP="009A53D5">
      <w:pPr>
        <w:ind w:firstLine="709"/>
        <w:jc w:val="both"/>
        <w:rPr>
          <w:rFonts w:ascii="Arial" w:hAnsi="Arial" w:cs="Arial"/>
        </w:rPr>
      </w:pPr>
      <w:r w:rsidRPr="0063475B">
        <w:rPr>
          <w:rFonts w:ascii="Arial" w:hAnsi="Arial" w:cs="Arial"/>
        </w:rPr>
        <w:t>В целях предупреждения загрязненности площадей, скверов, мест общего пользования необходимо производить уборку вышеуказанных территорий города за счет средств бюджета администрации Вихоревского городского поселения.</w:t>
      </w:r>
    </w:p>
    <w:p w:rsidR="009A53D5" w:rsidRPr="0063475B" w:rsidRDefault="009A53D5" w:rsidP="009A53D5">
      <w:pPr>
        <w:ind w:firstLine="709"/>
        <w:jc w:val="both"/>
        <w:rPr>
          <w:rFonts w:ascii="Arial" w:hAnsi="Arial" w:cs="Arial"/>
        </w:rPr>
      </w:pPr>
      <w:r w:rsidRPr="0063475B">
        <w:rPr>
          <w:rFonts w:ascii="Arial" w:hAnsi="Arial" w:cs="Arial"/>
        </w:rPr>
        <w:t>Кроме того, в соответствии с полномочиями органов местного самоуправления перед администрацией города стоит задача по содержанию и развитию мест захоронения. По своему назначению все кладбища являются общественным. В границах территории Вихоревского городского поселения расположено одно кладбище общей площадью 6,5 га.</w:t>
      </w:r>
    </w:p>
    <w:p w:rsidR="009A53D5" w:rsidRPr="0063475B" w:rsidRDefault="009A53D5" w:rsidP="009A53D5">
      <w:pPr>
        <w:ind w:firstLine="709"/>
        <w:jc w:val="both"/>
        <w:rPr>
          <w:rFonts w:ascii="Arial" w:hAnsi="Arial" w:cs="Arial"/>
        </w:rPr>
      </w:pPr>
      <w:r w:rsidRPr="0063475B">
        <w:rPr>
          <w:rFonts w:ascii="Arial" w:hAnsi="Arial" w:cs="Arial"/>
        </w:rPr>
        <w:t>Кроме того, в целях создания комфортных условий для посещения населением мест захоронения необходимо выполнение следующих работ: отсыпка проездов на территории кладбища, установка емкости под воду и дополнительной обустройство контейнерными площадками.</w:t>
      </w:r>
    </w:p>
    <w:p w:rsidR="009A53D5" w:rsidRPr="0063475B" w:rsidRDefault="009A53D5" w:rsidP="009A53D5">
      <w:pPr>
        <w:ind w:firstLine="709"/>
        <w:jc w:val="both"/>
        <w:rPr>
          <w:rFonts w:ascii="Arial" w:hAnsi="Arial" w:cs="Arial"/>
        </w:rPr>
      </w:pPr>
      <w:r w:rsidRPr="0063475B">
        <w:rPr>
          <w:rFonts w:ascii="Arial" w:hAnsi="Arial" w:cs="Arial"/>
        </w:rPr>
        <w:t>Ежегодно производится удаление крупномерных деревьев, сухостоя на кладбище, но до конца не решена данная проблема.</w:t>
      </w:r>
    </w:p>
    <w:p w:rsidR="009A53D5" w:rsidRDefault="009A53D5" w:rsidP="003B2539">
      <w:pPr>
        <w:ind w:firstLine="709"/>
        <w:jc w:val="both"/>
        <w:rPr>
          <w:rFonts w:ascii="Arial" w:hAnsi="Arial" w:cs="Arial"/>
        </w:rPr>
      </w:pPr>
      <w:r w:rsidRPr="0063475B">
        <w:rPr>
          <w:rFonts w:ascii="Arial" w:hAnsi="Arial" w:cs="Arial"/>
        </w:rPr>
        <w:t>Таким образом, подпрограмма 5 направлена на повышение уровня комфорта проживания населения, качества выполняемых муниципальных работ по содержанию территорий города, улучшение внешнего облика города.</w:t>
      </w:r>
    </w:p>
    <w:p w:rsidR="00192FB8" w:rsidRPr="003B2539" w:rsidRDefault="00192FB8" w:rsidP="003B2539">
      <w:pPr>
        <w:ind w:firstLine="709"/>
        <w:jc w:val="both"/>
        <w:rPr>
          <w:rFonts w:ascii="Arial" w:hAnsi="Arial" w:cs="Arial"/>
        </w:rPr>
      </w:pPr>
    </w:p>
    <w:p w:rsidR="009A53D5" w:rsidRPr="0063475B" w:rsidRDefault="00C62BC9" w:rsidP="00C62BC9">
      <w:pPr>
        <w:jc w:val="center"/>
        <w:rPr>
          <w:rFonts w:ascii="Arial" w:hAnsi="Arial" w:cs="Arial"/>
          <w:b/>
        </w:rPr>
      </w:pPr>
      <w:r>
        <w:rPr>
          <w:rFonts w:ascii="Arial" w:hAnsi="Arial" w:cs="Arial"/>
          <w:b/>
        </w:rPr>
        <w:t>Раздел 2</w:t>
      </w:r>
      <w:r w:rsidR="009A53D5" w:rsidRPr="0063475B">
        <w:rPr>
          <w:rFonts w:ascii="Arial" w:hAnsi="Arial" w:cs="Arial"/>
          <w:b/>
        </w:rPr>
        <w:t>. Цели и задачи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Целью подпрограммы 5 является обеспечение комплексного благоустройства.</w:t>
      </w:r>
    </w:p>
    <w:p w:rsidR="009A53D5" w:rsidRPr="0063475B" w:rsidRDefault="009A53D5" w:rsidP="009A53D5">
      <w:pPr>
        <w:ind w:firstLine="709"/>
        <w:jc w:val="both"/>
        <w:rPr>
          <w:rFonts w:ascii="Arial" w:hAnsi="Arial" w:cs="Arial"/>
        </w:rPr>
      </w:pPr>
      <w:r w:rsidRPr="0063475B">
        <w:rPr>
          <w:rFonts w:ascii="Arial" w:hAnsi="Arial" w:cs="Arial"/>
        </w:rPr>
        <w:t>Достижение поставленной цели в рамках реализации подпрограммы 5 решается путем выполнения задачи по созданию условий для повышения уровня благоустройства;</w:t>
      </w:r>
    </w:p>
    <w:p w:rsidR="009A53D5" w:rsidRPr="0063475B" w:rsidRDefault="009A53D5" w:rsidP="009A53D5">
      <w:pPr>
        <w:ind w:firstLine="709"/>
        <w:jc w:val="both"/>
        <w:rPr>
          <w:rFonts w:ascii="Arial" w:hAnsi="Arial" w:cs="Arial"/>
        </w:rPr>
      </w:pPr>
      <w:r w:rsidRPr="0063475B">
        <w:rPr>
          <w:rFonts w:ascii="Arial" w:hAnsi="Arial" w:cs="Arial"/>
        </w:rPr>
        <w:t>Сведения о составе и значениях целевых показателей приведены в приложении 5 к муниципальной программе.</w:t>
      </w:r>
    </w:p>
    <w:p w:rsidR="009A53D5" w:rsidRPr="0063475B" w:rsidRDefault="009A53D5" w:rsidP="009A53D5">
      <w:pPr>
        <w:ind w:firstLine="709"/>
        <w:jc w:val="both"/>
        <w:rPr>
          <w:rFonts w:ascii="Arial" w:hAnsi="Arial" w:cs="Arial"/>
        </w:rPr>
      </w:pPr>
      <w:r w:rsidRPr="0063475B">
        <w:rPr>
          <w:rFonts w:ascii="Arial" w:hAnsi="Arial" w:cs="Arial"/>
        </w:rPr>
        <w:t>Срок реализации м</w:t>
      </w:r>
      <w:r w:rsidR="003659DE">
        <w:rPr>
          <w:rFonts w:ascii="Arial" w:hAnsi="Arial" w:cs="Arial"/>
        </w:rPr>
        <w:t>ероприятий подпрограммы 5 – 2020</w:t>
      </w:r>
      <w:r w:rsidRPr="0063475B">
        <w:rPr>
          <w:rFonts w:ascii="Arial" w:hAnsi="Arial" w:cs="Arial"/>
        </w:rPr>
        <w:t>-20</w:t>
      </w:r>
      <w:r w:rsidR="009F4EF5">
        <w:rPr>
          <w:rFonts w:ascii="Arial" w:hAnsi="Arial" w:cs="Arial"/>
        </w:rPr>
        <w:t>25</w:t>
      </w:r>
      <w:r w:rsidRPr="0063475B">
        <w:rPr>
          <w:rFonts w:ascii="Arial" w:hAnsi="Arial" w:cs="Arial"/>
        </w:rPr>
        <w:t xml:space="preserve"> годы.</w:t>
      </w:r>
    </w:p>
    <w:p w:rsidR="009A53D5" w:rsidRPr="0063475B" w:rsidRDefault="009A53D5" w:rsidP="009A53D5">
      <w:pPr>
        <w:ind w:firstLine="709"/>
        <w:jc w:val="both"/>
        <w:rPr>
          <w:rFonts w:ascii="Arial" w:hAnsi="Arial" w:cs="Arial"/>
        </w:rPr>
      </w:pPr>
      <w:r w:rsidRPr="0063475B">
        <w:rPr>
          <w:rFonts w:ascii="Arial" w:hAnsi="Arial" w:cs="Arial"/>
        </w:rPr>
        <w:t>Подпрограмма 5 не предусматривает этапов реализации.</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3</w:t>
      </w:r>
      <w:r w:rsidR="009A53D5" w:rsidRPr="0063475B">
        <w:rPr>
          <w:rFonts w:ascii="Arial" w:hAnsi="Arial" w:cs="Arial"/>
          <w:b/>
        </w:rPr>
        <w:t>. Система мероприятий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Реализация подпрограммы 5 осуществляется системой мероприятий, представленных в приложении 5 к муниципальной программе.</w:t>
      </w:r>
    </w:p>
    <w:p w:rsidR="009A53D5" w:rsidRPr="0063475B" w:rsidRDefault="009A53D5" w:rsidP="009A53D5">
      <w:pPr>
        <w:ind w:firstLine="709"/>
        <w:jc w:val="both"/>
        <w:rPr>
          <w:rFonts w:ascii="Arial" w:hAnsi="Arial" w:cs="Arial"/>
        </w:rPr>
      </w:pPr>
      <w:r w:rsidRPr="0063475B">
        <w:rPr>
          <w:rFonts w:ascii="Arial" w:hAnsi="Arial" w:cs="Arial"/>
        </w:rPr>
        <w:t>В целях повышения эффективности бюджетных расходов планируется реализация мероприятий подпрограммы 5 на основании конкурсных процедур.</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4</w:t>
      </w:r>
      <w:r w:rsidR="009A53D5" w:rsidRPr="0063475B">
        <w:rPr>
          <w:rFonts w:ascii="Arial" w:hAnsi="Arial" w:cs="Arial"/>
          <w:b/>
        </w:rPr>
        <w:t>. Ожидаемые результаты реализации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Ожидаемыми результатами к концу реализации подпрограммы 5 являются:</w:t>
      </w:r>
    </w:p>
    <w:p w:rsidR="00600E40" w:rsidRDefault="00600E40" w:rsidP="009A53D5">
      <w:pPr>
        <w:jc w:val="both"/>
        <w:rPr>
          <w:rFonts w:ascii="Arial" w:hAnsi="Arial" w:cs="Arial"/>
        </w:rPr>
      </w:pPr>
      <w:r>
        <w:rPr>
          <w:rFonts w:ascii="Arial" w:hAnsi="Arial" w:cs="Arial"/>
        </w:rPr>
        <w:t>1) уровень освещенности города;</w:t>
      </w:r>
    </w:p>
    <w:p w:rsidR="009A53D5" w:rsidRPr="0063475B" w:rsidRDefault="00600E40" w:rsidP="009A53D5">
      <w:pPr>
        <w:jc w:val="both"/>
        <w:rPr>
          <w:rFonts w:ascii="Arial" w:hAnsi="Arial" w:cs="Arial"/>
        </w:rPr>
      </w:pPr>
      <w:r>
        <w:rPr>
          <w:rFonts w:ascii="Arial" w:hAnsi="Arial" w:cs="Arial"/>
        </w:rPr>
        <w:t>2</w:t>
      </w:r>
      <w:r w:rsidR="009A53D5" w:rsidRPr="0063475B">
        <w:rPr>
          <w:rFonts w:ascii="Arial" w:hAnsi="Arial" w:cs="Arial"/>
        </w:rPr>
        <w:t>) площадь озеленения города;</w:t>
      </w:r>
    </w:p>
    <w:p w:rsidR="009A53D5" w:rsidRPr="0063475B" w:rsidRDefault="00600E40" w:rsidP="009A53D5">
      <w:pPr>
        <w:jc w:val="both"/>
        <w:rPr>
          <w:rFonts w:ascii="Arial" w:hAnsi="Arial" w:cs="Arial"/>
        </w:rPr>
      </w:pPr>
      <w:r>
        <w:rPr>
          <w:rFonts w:ascii="Arial" w:hAnsi="Arial" w:cs="Arial"/>
        </w:rPr>
        <w:lastRenderedPageBreak/>
        <w:t>3</w:t>
      </w:r>
      <w:r w:rsidR="009A53D5" w:rsidRPr="0063475B">
        <w:rPr>
          <w:rFonts w:ascii="Arial" w:hAnsi="Arial" w:cs="Arial"/>
        </w:rPr>
        <w:t>) увеличения количества детских игровых и спортивных площадок, скверов;</w:t>
      </w:r>
    </w:p>
    <w:p w:rsidR="009A53D5" w:rsidRPr="0063475B" w:rsidRDefault="00600E40" w:rsidP="009A53D5">
      <w:pPr>
        <w:jc w:val="both"/>
        <w:rPr>
          <w:rFonts w:ascii="Arial" w:hAnsi="Arial" w:cs="Arial"/>
        </w:rPr>
      </w:pPr>
      <w:r>
        <w:rPr>
          <w:rFonts w:ascii="Arial" w:hAnsi="Arial" w:cs="Arial"/>
        </w:rPr>
        <w:t>4</w:t>
      </w:r>
      <w:r w:rsidR="009A53D5" w:rsidRPr="0063475B">
        <w:rPr>
          <w:rFonts w:ascii="Arial" w:hAnsi="Arial" w:cs="Arial"/>
        </w:rPr>
        <w:t>) уборка мусора и  ликвидация несанкционированных свалок;</w:t>
      </w:r>
    </w:p>
    <w:p w:rsidR="009A53D5" w:rsidRPr="0063475B" w:rsidRDefault="00600E40" w:rsidP="009A53D5">
      <w:pPr>
        <w:jc w:val="both"/>
        <w:rPr>
          <w:rFonts w:ascii="Arial" w:hAnsi="Arial" w:cs="Arial"/>
        </w:rPr>
      </w:pPr>
      <w:r>
        <w:rPr>
          <w:rFonts w:ascii="Arial" w:hAnsi="Arial" w:cs="Arial"/>
        </w:rPr>
        <w:t>5</w:t>
      </w:r>
      <w:r w:rsidR="009A53D5" w:rsidRPr="0063475B">
        <w:rPr>
          <w:rFonts w:ascii="Arial" w:hAnsi="Arial" w:cs="Arial"/>
        </w:rPr>
        <w:t>) содержание мест общего пользования,  архитектурных форм  и  других объектов благоустройства;</w:t>
      </w:r>
    </w:p>
    <w:p w:rsidR="00C3093C" w:rsidRPr="0063475B" w:rsidRDefault="00600E40" w:rsidP="009A53D5">
      <w:pPr>
        <w:jc w:val="both"/>
        <w:rPr>
          <w:rFonts w:ascii="Arial" w:hAnsi="Arial" w:cs="Arial"/>
        </w:rPr>
      </w:pPr>
      <w:r>
        <w:rPr>
          <w:rFonts w:ascii="Arial" w:hAnsi="Arial" w:cs="Arial"/>
        </w:rPr>
        <w:t>6</w:t>
      </w:r>
      <w:r w:rsidR="009A53D5" w:rsidRPr="0063475B">
        <w:rPr>
          <w:rFonts w:ascii="Arial" w:hAnsi="Arial" w:cs="Arial"/>
        </w:rPr>
        <w:t>) количество подобранных тел умерших (погибших) граждан.</w:t>
      </w:r>
    </w:p>
    <w:p w:rsidR="009B0F7C" w:rsidRDefault="009A53D5" w:rsidP="009B0F7C">
      <w:pPr>
        <w:ind w:firstLine="709"/>
        <w:jc w:val="both"/>
        <w:rPr>
          <w:rFonts w:ascii="Arial" w:hAnsi="Arial" w:cs="Arial"/>
        </w:rPr>
      </w:pPr>
      <w:r w:rsidRPr="0063475B">
        <w:rPr>
          <w:rFonts w:ascii="Arial" w:hAnsi="Arial" w:cs="Arial"/>
        </w:rPr>
        <w:t>Показатели результативности подпрограммы 4 по годам ре</w:t>
      </w:r>
      <w:r w:rsidR="00C62BC9">
        <w:rPr>
          <w:rFonts w:ascii="Arial" w:hAnsi="Arial" w:cs="Arial"/>
        </w:rPr>
        <w:t>ализации приведены в таблице 13</w:t>
      </w:r>
      <w:r w:rsidR="009B0F7C">
        <w:rPr>
          <w:rFonts w:ascii="Arial" w:hAnsi="Arial" w:cs="Arial"/>
        </w:rPr>
        <w:t>.</w:t>
      </w:r>
    </w:p>
    <w:p w:rsidR="003B2539" w:rsidRDefault="003B2539" w:rsidP="009B0F7C">
      <w:pPr>
        <w:ind w:firstLine="709"/>
        <w:jc w:val="both"/>
        <w:rPr>
          <w:rFonts w:ascii="Arial" w:hAnsi="Arial" w:cs="Arial"/>
        </w:rPr>
      </w:pPr>
    </w:p>
    <w:p w:rsidR="009B0F7C" w:rsidRDefault="00C62BC9" w:rsidP="009B0F7C">
      <w:pPr>
        <w:ind w:firstLine="709"/>
        <w:jc w:val="both"/>
        <w:rPr>
          <w:rFonts w:ascii="Arial" w:hAnsi="Arial" w:cs="Arial"/>
        </w:rPr>
      </w:pPr>
      <w:r>
        <w:rPr>
          <w:rFonts w:ascii="Arial" w:hAnsi="Arial" w:cs="Arial"/>
        </w:rPr>
        <w:t>Таблица 13.</w:t>
      </w:r>
    </w:p>
    <w:p w:rsidR="009B0F7C" w:rsidRPr="00C62BC9" w:rsidRDefault="009A53D5" w:rsidP="00C62BC9">
      <w:pPr>
        <w:ind w:firstLine="709"/>
        <w:jc w:val="both"/>
        <w:rPr>
          <w:rFonts w:ascii="Arial" w:hAnsi="Arial" w:cs="Arial"/>
          <w:b/>
          <w:i/>
        </w:rPr>
      </w:pPr>
      <w:r w:rsidRPr="00C62BC9">
        <w:rPr>
          <w:rFonts w:ascii="Arial" w:hAnsi="Arial" w:cs="Arial"/>
          <w:b/>
          <w:i/>
        </w:rPr>
        <w:t>Показатели результативности подпрограммы 5</w:t>
      </w:r>
    </w:p>
    <w:tbl>
      <w:tblPr>
        <w:tblStyle w:val="a9"/>
        <w:tblW w:w="0" w:type="auto"/>
        <w:tblLook w:val="04A0" w:firstRow="1" w:lastRow="0" w:firstColumn="1" w:lastColumn="0" w:noHBand="0" w:noVBand="1"/>
      </w:tblPr>
      <w:tblGrid>
        <w:gridCol w:w="621"/>
        <w:gridCol w:w="2725"/>
        <w:gridCol w:w="1141"/>
        <w:gridCol w:w="847"/>
        <w:gridCol w:w="847"/>
        <w:gridCol w:w="847"/>
        <w:gridCol w:w="847"/>
        <w:gridCol w:w="847"/>
        <w:gridCol w:w="848"/>
      </w:tblGrid>
      <w:tr w:rsidR="009B0F7C" w:rsidRPr="002A1058" w:rsidTr="009B0F7C">
        <w:tc>
          <w:tcPr>
            <w:tcW w:w="621" w:type="dxa"/>
            <w:vMerge w:val="restart"/>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 п/п</w:t>
            </w:r>
          </w:p>
        </w:tc>
        <w:tc>
          <w:tcPr>
            <w:tcW w:w="2725" w:type="dxa"/>
            <w:vMerge w:val="restart"/>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9B0F7C" w:rsidRPr="002A1058" w:rsidRDefault="009B0F7C" w:rsidP="00C62BC9">
            <w:pPr>
              <w:jc w:val="center"/>
              <w:rPr>
                <w:rFonts w:ascii="Courier New" w:hAnsi="Courier New" w:cs="Courier New"/>
                <w:sz w:val="22"/>
                <w:szCs w:val="22"/>
              </w:rPr>
            </w:pPr>
            <w:proofErr w:type="spellStart"/>
            <w:r w:rsidRPr="002A1058">
              <w:rPr>
                <w:rFonts w:ascii="Courier New" w:hAnsi="Courier New" w:cs="Courier New"/>
                <w:sz w:val="22"/>
                <w:szCs w:val="22"/>
              </w:rPr>
              <w:t>Ед.изм</w:t>
            </w:r>
            <w:proofErr w:type="spellEnd"/>
            <w:r w:rsidRPr="002A1058">
              <w:rPr>
                <w:rFonts w:ascii="Courier New" w:hAnsi="Courier New" w:cs="Courier New"/>
                <w:sz w:val="22"/>
                <w:szCs w:val="22"/>
              </w:rPr>
              <w:t>.</w:t>
            </w:r>
          </w:p>
        </w:tc>
        <w:tc>
          <w:tcPr>
            <w:tcW w:w="5083" w:type="dxa"/>
            <w:gridSpan w:val="6"/>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9F4EF5" w:rsidRPr="002A1058" w:rsidTr="004119C0">
        <w:tc>
          <w:tcPr>
            <w:tcW w:w="621" w:type="dxa"/>
            <w:vMerge/>
            <w:vAlign w:val="center"/>
          </w:tcPr>
          <w:p w:rsidR="009F4EF5" w:rsidRPr="002A1058" w:rsidRDefault="009F4EF5" w:rsidP="00C62BC9">
            <w:pPr>
              <w:jc w:val="center"/>
              <w:rPr>
                <w:rFonts w:ascii="Courier New" w:hAnsi="Courier New" w:cs="Courier New"/>
                <w:sz w:val="22"/>
                <w:szCs w:val="22"/>
              </w:rPr>
            </w:pPr>
          </w:p>
        </w:tc>
        <w:tc>
          <w:tcPr>
            <w:tcW w:w="2725" w:type="dxa"/>
            <w:vMerge/>
            <w:vAlign w:val="center"/>
          </w:tcPr>
          <w:p w:rsidR="009F4EF5" w:rsidRPr="002A1058" w:rsidRDefault="009F4EF5" w:rsidP="00C62BC9">
            <w:pPr>
              <w:jc w:val="center"/>
              <w:rPr>
                <w:rFonts w:ascii="Courier New" w:hAnsi="Courier New" w:cs="Courier New"/>
                <w:sz w:val="22"/>
                <w:szCs w:val="22"/>
              </w:rPr>
            </w:pPr>
          </w:p>
        </w:tc>
        <w:tc>
          <w:tcPr>
            <w:tcW w:w="1141" w:type="dxa"/>
            <w:vMerge/>
            <w:vAlign w:val="center"/>
          </w:tcPr>
          <w:p w:rsidR="009F4EF5" w:rsidRPr="002A1058" w:rsidRDefault="009F4EF5" w:rsidP="00C62BC9">
            <w:pPr>
              <w:jc w:val="center"/>
              <w:rPr>
                <w:rFonts w:ascii="Courier New" w:hAnsi="Courier New" w:cs="Courier New"/>
                <w:sz w:val="22"/>
                <w:szCs w:val="22"/>
              </w:rPr>
            </w:pPr>
          </w:p>
        </w:tc>
        <w:tc>
          <w:tcPr>
            <w:tcW w:w="847"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2020</w:t>
            </w:r>
          </w:p>
        </w:tc>
        <w:tc>
          <w:tcPr>
            <w:tcW w:w="847"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2021</w:t>
            </w:r>
          </w:p>
        </w:tc>
        <w:tc>
          <w:tcPr>
            <w:tcW w:w="847"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2022</w:t>
            </w:r>
          </w:p>
        </w:tc>
        <w:tc>
          <w:tcPr>
            <w:tcW w:w="847"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2023</w:t>
            </w:r>
          </w:p>
        </w:tc>
        <w:tc>
          <w:tcPr>
            <w:tcW w:w="847"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2024</w:t>
            </w:r>
          </w:p>
        </w:tc>
        <w:tc>
          <w:tcPr>
            <w:tcW w:w="848" w:type="dxa"/>
            <w:vAlign w:val="center"/>
          </w:tcPr>
          <w:p w:rsidR="009F4EF5" w:rsidRPr="002A1058" w:rsidRDefault="004119C0" w:rsidP="00C62BC9">
            <w:pPr>
              <w:jc w:val="center"/>
              <w:rPr>
                <w:rFonts w:ascii="Courier New" w:hAnsi="Courier New" w:cs="Courier New"/>
                <w:sz w:val="22"/>
                <w:szCs w:val="22"/>
              </w:rPr>
            </w:pPr>
            <w:r>
              <w:rPr>
                <w:rFonts w:ascii="Courier New" w:hAnsi="Courier New" w:cs="Courier New"/>
                <w:sz w:val="22"/>
                <w:szCs w:val="22"/>
              </w:rPr>
              <w:t>2025</w:t>
            </w:r>
          </w:p>
        </w:tc>
      </w:tr>
      <w:tr w:rsidR="00600E40" w:rsidRPr="002A1058" w:rsidTr="004119C0">
        <w:tc>
          <w:tcPr>
            <w:tcW w:w="621" w:type="dxa"/>
          </w:tcPr>
          <w:p w:rsidR="00600E40" w:rsidRDefault="00600E40" w:rsidP="00C62BC9">
            <w:pPr>
              <w:rPr>
                <w:rFonts w:ascii="Courier New" w:hAnsi="Courier New" w:cs="Courier New"/>
                <w:sz w:val="22"/>
                <w:szCs w:val="22"/>
              </w:rPr>
            </w:pPr>
            <w:r>
              <w:rPr>
                <w:rFonts w:ascii="Courier New" w:hAnsi="Courier New" w:cs="Courier New"/>
                <w:sz w:val="22"/>
                <w:szCs w:val="22"/>
              </w:rPr>
              <w:t>1</w:t>
            </w:r>
          </w:p>
        </w:tc>
        <w:tc>
          <w:tcPr>
            <w:tcW w:w="2725" w:type="dxa"/>
          </w:tcPr>
          <w:p w:rsidR="00600E40" w:rsidRDefault="00600E40" w:rsidP="00C62BC9">
            <w:pPr>
              <w:rPr>
                <w:rFonts w:ascii="Courier New" w:hAnsi="Courier New" w:cs="Courier New"/>
                <w:sz w:val="22"/>
                <w:szCs w:val="22"/>
              </w:rPr>
            </w:pPr>
            <w:r>
              <w:rPr>
                <w:rFonts w:ascii="Courier New" w:hAnsi="Courier New" w:cs="Courier New"/>
                <w:sz w:val="22"/>
                <w:szCs w:val="22"/>
              </w:rPr>
              <w:t>Уровень освещенности города</w:t>
            </w:r>
          </w:p>
        </w:tc>
        <w:tc>
          <w:tcPr>
            <w:tcW w:w="1141" w:type="dxa"/>
            <w:vAlign w:val="center"/>
          </w:tcPr>
          <w:p w:rsidR="00600E40" w:rsidRDefault="00600E40" w:rsidP="001D16A0">
            <w:pPr>
              <w:jc w:val="center"/>
              <w:rPr>
                <w:rFonts w:ascii="Courier New" w:hAnsi="Courier New" w:cs="Courier New"/>
                <w:sz w:val="22"/>
                <w:szCs w:val="22"/>
              </w:rPr>
            </w:pPr>
            <w:r>
              <w:rPr>
                <w:rFonts w:ascii="Courier New" w:hAnsi="Courier New" w:cs="Courier New"/>
                <w:sz w:val="22"/>
                <w:szCs w:val="22"/>
              </w:rPr>
              <w:t>%</w:t>
            </w:r>
          </w:p>
        </w:tc>
        <w:tc>
          <w:tcPr>
            <w:tcW w:w="847" w:type="dxa"/>
            <w:vAlign w:val="center"/>
          </w:tcPr>
          <w:p w:rsidR="00600E40" w:rsidRDefault="00600E40" w:rsidP="00600E40">
            <w:pPr>
              <w:jc w:val="center"/>
              <w:rPr>
                <w:rFonts w:ascii="Courier New" w:hAnsi="Courier New" w:cs="Courier New"/>
                <w:sz w:val="22"/>
                <w:szCs w:val="22"/>
              </w:rPr>
            </w:pPr>
            <w:r>
              <w:rPr>
                <w:rFonts w:ascii="Courier New" w:hAnsi="Courier New" w:cs="Courier New"/>
                <w:sz w:val="22"/>
                <w:szCs w:val="22"/>
              </w:rPr>
              <w:t>88</w:t>
            </w:r>
          </w:p>
        </w:tc>
        <w:tc>
          <w:tcPr>
            <w:tcW w:w="847" w:type="dxa"/>
            <w:vAlign w:val="center"/>
          </w:tcPr>
          <w:p w:rsidR="00600E40" w:rsidRDefault="00600E40" w:rsidP="00600E40">
            <w:pPr>
              <w:jc w:val="center"/>
              <w:rPr>
                <w:rFonts w:ascii="Courier New" w:hAnsi="Courier New" w:cs="Courier New"/>
                <w:sz w:val="22"/>
                <w:szCs w:val="22"/>
              </w:rPr>
            </w:pPr>
            <w:r>
              <w:rPr>
                <w:rFonts w:ascii="Courier New" w:hAnsi="Courier New" w:cs="Courier New"/>
                <w:sz w:val="22"/>
                <w:szCs w:val="22"/>
              </w:rPr>
              <w:t>88</w:t>
            </w:r>
          </w:p>
        </w:tc>
        <w:tc>
          <w:tcPr>
            <w:tcW w:w="847" w:type="dxa"/>
            <w:vAlign w:val="center"/>
          </w:tcPr>
          <w:p w:rsidR="00600E40" w:rsidRDefault="00600E40" w:rsidP="00600E40">
            <w:pPr>
              <w:jc w:val="center"/>
              <w:rPr>
                <w:rFonts w:ascii="Courier New" w:hAnsi="Courier New" w:cs="Courier New"/>
                <w:sz w:val="22"/>
                <w:szCs w:val="22"/>
              </w:rPr>
            </w:pPr>
            <w:r>
              <w:rPr>
                <w:rFonts w:ascii="Courier New" w:hAnsi="Courier New" w:cs="Courier New"/>
                <w:sz w:val="22"/>
                <w:szCs w:val="22"/>
              </w:rPr>
              <w:t>88</w:t>
            </w:r>
          </w:p>
        </w:tc>
        <w:tc>
          <w:tcPr>
            <w:tcW w:w="847" w:type="dxa"/>
            <w:vAlign w:val="center"/>
          </w:tcPr>
          <w:p w:rsidR="00600E40" w:rsidRDefault="00600E40" w:rsidP="00600E40">
            <w:pPr>
              <w:jc w:val="center"/>
              <w:rPr>
                <w:rFonts w:ascii="Courier New" w:hAnsi="Courier New" w:cs="Courier New"/>
                <w:sz w:val="22"/>
                <w:szCs w:val="22"/>
              </w:rPr>
            </w:pPr>
            <w:r>
              <w:rPr>
                <w:rFonts w:ascii="Courier New" w:hAnsi="Courier New" w:cs="Courier New"/>
                <w:sz w:val="22"/>
                <w:szCs w:val="22"/>
              </w:rPr>
              <w:t>88</w:t>
            </w:r>
          </w:p>
        </w:tc>
        <w:tc>
          <w:tcPr>
            <w:tcW w:w="847" w:type="dxa"/>
            <w:vAlign w:val="center"/>
          </w:tcPr>
          <w:p w:rsidR="00600E40" w:rsidRDefault="00600E40" w:rsidP="00600E40">
            <w:pPr>
              <w:jc w:val="center"/>
              <w:rPr>
                <w:rFonts w:ascii="Courier New" w:hAnsi="Courier New" w:cs="Courier New"/>
                <w:sz w:val="22"/>
                <w:szCs w:val="22"/>
              </w:rPr>
            </w:pPr>
            <w:r>
              <w:rPr>
                <w:rFonts w:ascii="Courier New" w:hAnsi="Courier New" w:cs="Courier New"/>
                <w:sz w:val="22"/>
                <w:szCs w:val="22"/>
              </w:rPr>
              <w:t>88</w:t>
            </w:r>
          </w:p>
        </w:tc>
        <w:tc>
          <w:tcPr>
            <w:tcW w:w="848" w:type="dxa"/>
            <w:vAlign w:val="center"/>
          </w:tcPr>
          <w:p w:rsidR="00600E40" w:rsidRDefault="00600E40" w:rsidP="001D16A0">
            <w:pPr>
              <w:jc w:val="center"/>
              <w:rPr>
                <w:rFonts w:ascii="Courier New" w:hAnsi="Courier New" w:cs="Courier New"/>
                <w:sz w:val="22"/>
                <w:szCs w:val="22"/>
              </w:rPr>
            </w:pPr>
            <w:r>
              <w:rPr>
                <w:rFonts w:ascii="Courier New" w:hAnsi="Courier New" w:cs="Courier New"/>
                <w:sz w:val="22"/>
                <w:szCs w:val="22"/>
              </w:rPr>
              <w:t>88</w:t>
            </w:r>
          </w:p>
        </w:tc>
      </w:tr>
      <w:tr w:rsidR="009F4EF5" w:rsidRPr="002A1058" w:rsidTr="004119C0">
        <w:tc>
          <w:tcPr>
            <w:tcW w:w="621" w:type="dxa"/>
          </w:tcPr>
          <w:p w:rsidR="009F4EF5" w:rsidRPr="002A1058" w:rsidRDefault="00600E40" w:rsidP="00C62BC9">
            <w:pPr>
              <w:rPr>
                <w:rFonts w:ascii="Courier New" w:hAnsi="Courier New" w:cs="Courier New"/>
                <w:sz w:val="22"/>
                <w:szCs w:val="22"/>
              </w:rPr>
            </w:pPr>
            <w:r>
              <w:rPr>
                <w:rFonts w:ascii="Courier New" w:hAnsi="Courier New" w:cs="Courier New"/>
                <w:sz w:val="22"/>
                <w:szCs w:val="22"/>
              </w:rPr>
              <w:t>2</w:t>
            </w:r>
          </w:p>
        </w:tc>
        <w:tc>
          <w:tcPr>
            <w:tcW w:w="2725" w:type="dxa"/>
          </w:tcPr>
          <w:p w:rsidR="009F4EF5" w:rsidRPr="002A1058" w:rsidRDefault="009F4EF5" w:rsidP="00C62BC9">
            <w:pPr>
              <w:rPr>
                <w:rFonts w:ascii="Courier New" w:hAnsi="Courier New" w:cs="Courier New"/>
                <w:sz w:val="22"/>
                <w:szCs w:val="22"/>
              </w:rPr>
            </w:pPr>
            <w:r>
              <w:rPr>
                <w:rFonts w:ascii="Courier New" w:hAnsi="Courier New" w:cs="Courier New"/>
                <w:sz w:val="22"/>
                <w:szCs w:val="22"/>
              </w:rPr>
              <w:t>Площадь озеленения города</w:t>
            </w:r>
          </w:p>
        </w:tc>
        <w:tc>
          <w:tcPr>
            <w:tcW w:w="1141" w:type="dxa"/>
            <w:vAlign w:val="center"/>
          </w:tcPr>
          <w:p w:rsidR="009F4EF5" w:rsidRPr="002A1058" w:rsidRDefault="009F4EF5" w:rsidP="001D16A0">
            <w:pPr>
              <w:jc w:val="center"/>
              <w:rPr>
                <w:rFonts w:ascii="Courier New" w:hAnsi="Courier New" w:cs="Courier New"/>
                <w:sz w:val="22"/>
                <w:szCs w:val="22"/>
              </w:rPr>
            </w:pPr>
            <w:r>
              <w:rPr>
                <w:rFonts w:ascii="Courier New" w:hAnsi="Courier New" w:cs="Courier New"/>
                <w:sz w:val="22"/>
                <w:szCs w:val="22"/>
              </w:rPr>
              <w:t>кв.м</w:t>
            </w:r>
          </w:p>
        </w:tc>
        <w:tc>
          <w:tcPr>
            <w:tcW w:w="847" w:type="dxa"/>
            <w:vAlign w:val="center"/>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2000</w:t>
            </w:r>
          </w:p>
        </w:tc>
        <w:tc>
          <w:tcPr>
            <w:tcW w:w="847" w:type="dxa"/>
            <w:vAlign w:val="center"/>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2000</w:t>
            </w:r>
          </w:p>
        </w:tc>
        <w:tc>
          <w:tcPr>
            <w:tcW w:w="847" w:type="dxa"/>
            <w:vAlign w:val="center"/>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2000</w:t>
            </w:r>
          </w:p>
        </w:tc>
        <w:tc>
          <w:tcPr>
            <w:tcW w:w="847" w:type="dxa"/>
            <w:vAlign w:val="center"/>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2000</w:t>
            </w:r>
          </w:p>
        </w:tc>
        <w:tc>
          <w:tcPr>
            <w:tcW w:w="847" w:type="dxa"/>
            <w:vAlign w:val="center"/>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2000</w:t>
            </w:r>
          </w:p>
        </w:tc>
        <w:tc>
          <w:tcPr>
            <w:tcW w:w="848" w:type="dxa"/>
            <w:vAlign w:val="center"/>
          </w:tcPr>
          <w:p w:rsidR="009F4EF5" w:rsidRPr="002A1058" w:rsidRDefault="004119C0" w:rsidP="001D16A0">
            <w:pPr>
              <w:jc w:val="center"/>
              <w:rPr>
                <w:rFonts w:ascii="Courier New" w:hAnsi="Courier New" w:cs="Courier New"/>
                <w:sz w:val="22"/>
                <w:szCs w:val="22"/>
              </w:rPr>
            </w:pPr>
            <w:r>
              <w:rPr>
                <w:rFonts w:ascii="Courier New" w:hAnsi="Courier New" w:cs="Courier New"/>
                <w:sz w:val="22"/>
                <w:szCs w:val="22"/>
              </w:rPr>
              <w:t>2000</w:t>
            </w:r>
          </w:p>
        </w:tc>
      </w:tr>
      <w:tr w:rsidR="009F4EF5" w:rsidRPr="002A1058" w:rsidTr="004119C0">
        <w:tc>
          <w:tcPr>
            <w:tcW w:w="621" w:type="dxa"/>
          </w:tcPr>
          <w:p w:rsidR="009F4EF5" w:rsidRDefault="00600E40" w:rsidP="00C62BC9">
            <w:pPr>
              <w:rPr>
                <w:rFonts w:ascii="Courier New" w:hAnsi="Courier New" w:cs="Courier New"/>
                <w:sz w:val="22"/>
                <w:szCs w:val="22"/>
              </w:rPr>
            </w:pPr>
            <w:r>
              <w:rPr>
                <w:rFonts w:ascii="Courier New" w:hAnsi="Courier New" w:cs="Courier New"/>
                <w:sz w:val="22"/>
                <w:szCs w:val="22"/>
              </w:rPr>
              <w:t>3</w:t>
            </w:r>
          </w:p>
        </w:tc>
        <w:tc>
          <w:tcPr>
            <w:tcW w:w="2725" w:type="dxa"/>
          </w:tcPr>
          <w:p w:rsidR="009F4EF5" w:rsidRDefault="009F4EF5" w:rsidP="00C62BC9">
            <w:pPr>
              <w:rPr>
                <w:rFonts w:ascii="Courier New" w:hAnsi="Courier New" w:cs="Courier New"/>
                <w:sz w:val="22"/>
                <w:szCs w:val="22"/>
              </w:rPr>
            </w:pPr>
            <w:r>
              <w:rPr>
                <w:rFonts w:ascii="Courier New" w:hAnsi="Courier New" w:cs="Courier New"/>
                <w:sz w:val="22"/>
                <w:szCs w:val="22"/>
              </w:rPr>
              <w:t>Уборка мусора и ликвидация несанкционированных свалок</w:t>
            </w:r>
          </w:p>
        </w:tc>
        <w:tc>
          <w:tcPr>
            <w:tcW w:w="1141" w:type="dxa"/>
            <w:vAlign w:val="center"/>
          </w:tcPr>
          <w:p w:rsidR="009F4EF5" w:rsidRDefault="009F4EF5" w:rsidP="001D16A0">
            <w:pPr>
              <w:jc w:val="center"/>
              <w:rPr>
                <w:rFonts w:ascii="Courier New" w:hAnsi="Courier New" w:cs="Courier New"/>
                <w:sz w:val="22"/>
                <w:szCs w:val="22"/>
              </w:rPr>
            </w:pPr>
            <w:r>
              <w:rPr>
                <w:rFonts w:ascii="Courier New" w:hAnsi="Courier New" w:cs="Courier New"/>
                <w:sz w:val="22"/>
                <w:szCs w:val="22"/>
              </w:rPr>
              <w:t>%</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8" w:type="dxa"/>
            <w:vAlign w:val="center"/>
          </w:tcPr>
          <w:p w:rsidR="009F4EF5" w:rsidRDefault="004119C0" w:rsidP="001D16A0">
            <w:pPr>
              <w:jc w:val="center"/>
              <w:rPr>
                <w:rFonts w:ascii="Courier New" w:hAnsi="Courier New" w:cs="Courier New"/>
                <w:sz w:val="22"/>
                <w:szCs w:val="22"/>
              </w:rPr>
            </w:pPr>
            <w:r>
              <w:rPr>
                <w:rFonts w:ascii="Courier New" w:hAnsi="Courier New" w:cs="Courier New"/>
                <w:sz w:val="22"/>
                <w:szCs w:val="22"/>
              </w:rPr>
              <w:t>100</w:t>
            </w:r>
          </w:p>
        </w:tc>
      </w:tr>
      <w:tr w:rsidR="009F4EF5" w:rsidRPr="002A1058" w:rsidTr="004119C0">
        <w:tc>
          <w:tcPr>
            <w:tcW w:w="621" w:type="dxa"/>
          </w:tcPr>
          <w:p w:rsidR="009F4EF5" w:rsidRDefault="00600E40" w:rsidP="00C62BC9">
            <w:pPr>
              <w:rPr>
                <w:rFonts w:ascii="Courier New" w:hAnsi="Courier New" w:cs="Courier New"/>
                <w:sz w:val="22"/>
                <w:szCs w:val="22"/>
              </w:rPr>
            </w:pPr>
            <w:r>
              <w:rPr>
                <w:rFonts w:ascii="Courier New" w:hAnsi="Courier New" w:cs="Courier New"/>
                <w:sz w:val="22"/>
                <w:szCs w:val="22"/>
              </w:rPr>
              <w:t>4</w:t>
            </w:r>
          </w:p>
        </w:tc>
        <w:tc>
          <w:tcPr>
            <w:tcW w:w="2725" w:type="dxa"/>
          </w:tcPr>
          <w:p w:rsidR="009F4EF5" w:rsidRDefault="009F4EF5" w:rsidP="00C62BC9">
            <w:pPr>
              <w:rPr>
                <w:rFonts w:ascii="Courier New" w:hAnsi="Courier New" w:cs="Courier New"/>
                <w:sz w:val="22"/>
                <w:szCs w:val="22"/>
              </w:rPr>
            </w:pPr>
            <w:r>
              <w:rPr>
                <w:rFonts w:ascii="Courier New" w:hAnsi="Courier New" w:cs="Courier New"/>
                <w:sz w:val="22"/>
                <w:szCs w:val="22"/>
              </w:rPr>
              <w:t>Содержание мест общего пользования, архитектурных форм и других объектов благоустройства</w:t>
            </w:r>
          </w:p>
        </w:tc>
        <w:tc>
          <w:tcPr>
            <w:tcW w:w="1141" w:type="dxa"/>
            <w:vAlign w:val="center"/>
          </w:tcPr>
          <w:p w:rsidR="009F4EF5" w:rsidRDefault="009F4EF5" w:rsidP="001D16A0">
            <w:pPr>
              <w:jc w:val="center"/>
              <w:rPr>
                <w:rFonts w:ascii="Courier New" w:hAnsi="Courier New" w:cs="Courier New"/>
                <w:sz w:val="22"/>
                <w:szCs w:val="22"/>
              </w:rPr>
            </w:pPr>
            <w:r>
              <w:rPr>
                <w:rFonts w:ascii="Courier New" w:hAnsi="Courier New" w:cs="Courier New"/>
                <w:sz w:val="22"/>
                <w:szCs w:val="22"/>
              </w:rPr>
              <w:t>%</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8" w:type="dxa"/>
            <w:vAlign w:val="center"/>
          </w:tcPr>
          <w:p w:rsidR="009F4EF5" w:rsidRDefault="004119C0" w:rsidP="001D16A0">
            <w:pPr>
              <w:jc w:val="center"/>
              <w:rPr>
                <w:rFonts w:ascii="Courier New" w:hAnsi="Courier New" w:cs="Courier New"/>
                <w:sz w:val="22"/>
                <w:szCs w:val="22"/>
              </w:rPr>
            </w:pPr>
            <w:r>
              <w:rPr>
                <w:rFonts w:ascii="Courier New" w:hAnsi="Courier New" w:cs="Courier New"/>
                <w:sz w:val="22"/>
                <w:szCs w:val="22"/>
              </w:rPr>
              <w:t>100</w:t>
            </w:r>
          </w:p>
        </w:tc>
      </w:tr>
      <w:tr w:rsidR="009F4EF5" w:rsidRPr="002A1058" w:rsidTr="004119C0">
        <w:tc>
          <w:tcPr>
            <w:tcW w:w="621" w:type="dxa"/>
          </w:tcPr>
          <w:p w:rsidR="009F4EF5" w:rsidRDefault="00600E40" w:rsidP="00C62BC9">
            <w:pPr>
              <w:rPr>
                <w:rFonts w:ascii="Courier New" w:hAnsi="Courier New" w:cs="Courier New"/>
                <w:sz w:val="22"/>
                <w:szCs w:val="22"/>
              </w:rPr>
            </w:pPr>
            <w:r>
              <w:rPr>
                <w:rFonts w:ascii="Courier New" w:hAnsi="Courier New" w:cs="Courier New"/>
                <w:sz w:val="22"/>
                <w:szCs w:val="22"/>
              </w:rPr>
              <w:t>5</w:t>
            </w:r>
          </w:p>
        </w:tc>
        <w:tc>
          <w:tcPr>
            <w:tcW w:w="2725" w:type="dxa"/>
          </w:tcPr>
          <w:p w:rsidR="009F4EF5" w:rsidRDefault="009F4EF5" w:rsidP="00C62BC9">
            <w:pPr>
              <w:rPr>
                <w:rFonts w:ascii="Courier New" w:hAnsi="Courier New" w:cs="Courier New"/>
                <w:sz w:val="22"/>
                <w:szCs w:val="22"/>
              </w:rPr>
            </w:pPr>
            <w:r>
              <w:rPr>
                <w:rFonts w:ascii="Courier New" w:hAnsi="Courier New" w:cs="Courier New"/>
                <w:sz w:val="22"/>
                <w:szCs w:val="22"/>
              </w:rPr>
              <w:t>Количество установленных детских игровых площадок</w:t>
            </w:r>
          </w:p>
        </w:tc>
        <w:tc>
          <w:tcPr>
            <w:tcW w:w="1141" w:type="dxa"/>
            <w:vAlign w:val="center"/>
          </w:tcPr>
          <w:p w:rsidR="009F4EF5" w:rsidRDefault="009F4EF5" w:rsidP="001D16A0">
            <w:pPr>
              <w:jc w:val="center"/>
              <w:rPr>
                <w:rFonts w:ascii="Courier New" w:hAnsi="Courier New" w:cs="Courier New"/>
                <w:sz w:val="22"/>
                <w:szCs w:val="22"/>
              </w:rPr>
            </w:pPr>
            <w:r>
              <w:rPr>
                <w:rFonts w:ascii="Courier New" w:hAnsi="Courier New" w:cs="Courier New"/>
                <w:sz w:val="22"/>
                <w:szCs w:val="22"/>
              </w:rPr>
              <w:t>ед.</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w:t>
            </w:r>
          </w:p>
        </w:tc>
        <w:tc>
          <w:tcPr>
            <w:tcW w:w="848" w:type="dxa"/>
            <w:vAlign w:val="center"/>
          </w:tcPr>
          <w:p w:rsidR="009F4EF5" w:rsidRDefault="004119C0" w:rsidP="001D16A0">
            <w:pPr>
              <w:jc w:val="center"/>
              <w:rPr>
                <w:rFonts w:ascii="Courier New" w:hAnsi="Courier New" w:cs="Courier New"/>
                <w:sz w:val="22"/>
                <w:szCs w:val="22"/>
              </w:rPr>
            </w:pPr>
            <w:r>
              <w:rPr>
                <w:rFonts w:ascii="Courier New" w:hAnsi="Courier New" w:cs="Courier New"/>
                <w:sz w:val="22"/>
                <w:szCs w:val="22"/>
              </w:rPr>
              <w:t>1</w:t>
            </w:r>
          </w:p>
        </w:tc>
      </w:tr>
      <w:tr w:rsidR="009F4EF5" w:rsidRPr="002A1058" w:rsidTr="004119C0">
        <w:tc>
          <w:tcPr>
            <w:tcW w:w="621" w:type="dxa"/>
          </w:tcPr>
          <w:p w:rsidR="009F4EF5" w:rsidRDefault="00600E40" w:rsidP="00C62BC9">
            <w:pPr>
              <w:rPr>
                <w:rFonts w:ascii="Courier New" w:hAnsi="Courier New" w:cs="Courier New"/>
                <w:sz w:val="22"/>
                <w:szCs w:val="22"/>
              </w:rPr>
            </w:pPr>
            <w:r>
              <w:rPr>
                <w:rFonts w:ascii="Courier New" w:hAnsi="Courier New" w:cs="Courier New"/>
                <w:sz w:val="22"/>
                <w:szCs w:val="22"/>
              </w:rPr>
              <w:t>6</w:t>
            </w:r>
          </w:p>
        </w:tc>
        <w:tc>
          <w:tcPr>
            <w:tcW w:w="2725" w:type="dxa"/>
          </w:tcPr>
          <w:p w:rsidR="009F4EF5" w:rsidRDefault="009F4EF5" w:rsidP="00C62BC9">
            <w:pPr>
              <w:rPr>
                <w:rFonts w:ascii="Courier New" w:hAnsi="Courier New" w:cs="Courier New"/>
                <w:sz w:val="22"/>
                <w:szCs w:val="22"/>
              </w:rPr>
            </w:pPr>
            <w:r>
              <w:rPr>
                <w:rFonts w:ascii="Courier New" w:hAnsi="Courier New" w:cs="Courier New"/>
                <w:sz w:val="22"/>
                <w:szCs w:val="22"/>
              </w:rPr>
              <w:t>Количество подобранных тел умерших (погибших) граждан</w:t>
            </w:r>
          </w:p>
        </w:tc>
        <w:tc>
          <w:tcPr>
            <w:tcW w:w="1141" w:type="dxa"/>
            <w:vAlign w:val="center"/>
          </w:tcPr>
          <w:p w:rsidR="009F4EF5" w:rsidRDefault="009F4EF5" w:rsidP="001D16A0">
            <w:pPr>
              <w:jc w:val="center"/>
              <w:rPr>
                <w:rFonts w:ascii="Courier New" w:hAnsi="Courier New" w:cs="Courier New"/>
                <w:sz w:val="22"/>
                <w:szCs w:val="22"/>
              </w:rPr>
            </w:pPr>
            <w:r>
              <w:rPr>
                <w:rFonts w:ascii="Courier New" w:hAnsi="Courier New" w:cs="Courier New"/>
                <w:sz w:val="22"/>
                <w:szCs w:val="22"/>
              </w:rPr>
              <w:t>%</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8" w:type="dxa"/>
            <w:vAlign w:val="center"/>
          </w:tcPr>
          <w:p w:rsidR="009F4EF5" w:rsidRDefault="004119C0" w:rsidP="001D16A0">
            <w:pPr>
              <w:jc w:val="center"/>
              <w:rPr>
                <w:rFonts w:ascii="Courier New" w:hAnsi="Courier New" w:cs="Courier New"/>
                <w:sz w:val="22"/>
                <w:szCs w:val="22"/>
              </w:rPr>
            </w:pPr>
            <w:r>
              <w:rPr>
                <w:rFonts w:ascii="Courier New" w:hAnsi="Courier New" w:cs="Courier New"/>
                <w:sz w:val="22"/>
                <w:szCs w:val="22"/>
              </w:rPr>
              <w:t>100</w:t>
            </w:r>
          </w:p>
        </w:tc>
      </w:tr>
    </w:tbl>
    <w:p w:rsidR="00A63C1A" w:rsidRDefault="00A63C1A" w:rsidP="002240DB">
      <w:pPr>
        <w:spacing w:after="200" w:line="276" w:lineRule="auto"/>
        <w:rPr>
          <w:rFonts w:ascii="Arial" w:hAnsi="Arial" w:cs="Arial"/>
        </w:rPr>
        <w:sectPr w:rsidR="00A63C1A" w:rsidSect="004818A7">
          <w:headerReference w:type="default" r:id="rId9"/>
          <w:footerReference w:type="default" r:id="rId10"/>
          <w:pgSz w:w="11906" w:h="16838"/>
          <w:pgMar w:top="1134" w:right="851" w:bottom="1134" w:left="1701" w:header="709" w:footer="709" w:gutter="0"/>
          <w:cols w:space="708"/>
          <w:docGrid w:linePitch="360"/>
        </w:sectPr>
      </w:pPr>
    </w:p>
    <w:p w:rsidR="00A63C1A" w:rsidRPr="00927A6D" w:rsidRDefault="00A63C1A" w:rsidP="002240DB">
      <w:pPr>
        <w:pStyle w:val="12"/>
        <w:tabs>
          <w:tab w:val="left" w:pos="0"/>
        </w:tabs>
        <w:ind w:left="0"/>
        <w:jc w:val="right"/>
        <w:rPr>
          <w:rFonts w:ascii="Courier New" w:hAnsi="Courier New" w:cs="Courier New"/>
        </w:rPr>
      </w:pPr>
      <w:r w:rsidRPr="00927A6D">
        <w:rPr>
          <w:rFonts w:ascii="Courier New" w:hAnsi="Courier New" w:cs="Courier New"/>
        </w:rPr>
        <w:lastRenderedPageBreak/>
        <w:t>Приложение 1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3659DE"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4119C0">
        <w:rPr>
          <w:rFonts w:ascii="Courier New" w:hAnsi="Courier New" w:cs="Courier New"/>
        </w:rPr>
        <w:t>-2025</w:t>
      </w:r>
      <w:r w:rsidR="00A63C1A" w:rsidRPr="00927A6D">
        <w:rPr>
          <w:rFonts w:ascii="Courier New" w:hAnsi="Courier New" w:cs="Courier New"/>
        </w:rPr>
        <w:t xml:space="preserve"> годы</w:t>
      </w:r>
    </w:p>
    <w:p w:rsidR="00A63C1A" w:rsidRPr="00AA709E" w:rsidRDefault="00A63C1A" w:rsidP="00A63C1A">
      <w:pPr>
        <w:pStyle w:val="12"/>
        <w:tabs>
          <w:tab w:val="left" w:pos="0"/>
        </w:tabs>
        <w:ind w:left="0"/>
        <w:jc w:val="right"/>
        <w:rPr>
          <w:rFonts w:ascii="Courier New" w:hAnsi="Courier New" w:cs="Courier New"/>
          <w:b/>
        </w:rPr>
      </w:pPr>
    </w:p>
    <w:p w:rsidR="00A63C1A" w:rsidRPr="00AA709E" w:rsidRDefault="00A63C1A" w:rsidP="00A63C1A">
      <w:pPr>
        <w:pStyle w:val="12"/>
        <w:tabs>
          <w:tab w:val="left" w:pos="0"/>
        </w:tabs>
        <w:ind w:left="0"/>
        <w:jc w:val="right"/>
        <w:rPr>
          <w:rFonts w:ascii="Courier New" w:hAnsi="Courier New" w:cs="Courier New"/>
          <w:b/>
        </w:rPr>
      </w:pPr>
      <w:r w:rsidRPr="00AA709E">
        <w:rPr>
          <w:rFonts w:ascii="Courier New" w:hAnsi="Courier New" w:cs="Courier New"/>
          <w:b/>
        </w:rPr>
        <w:t>Система мероприятий подпрограммы 1 «Модернизация объектов коммуналь</w:t>
      </w:r>
      <w:r w:rsidR="003659DE">
        <w:rPr>
          <w:rFonts w:ascii="Courier New" w:hAnsi="Courier New" w:cs="Courier New"/>
          <w:b/>
        </w:rPr>
        <w:t>ной инфраструктуры» на 2020</w:t>
      </w:r>
      <w:r w:rsidR="004119C0">
        <w:rPr>
          <w:rFonts w:ascii="Courier New" w:hAnsi="Courier New" w:cs="Courier New"/>
          <w:b/>
        </w:rPr>
        <w:t>-2025</w:t>
      </w:r>
      <w:r w:rsidRPr="00AA709E">
        <w:rPr>
          <w:rFonts w:ascii="Courier New" w:hAnsi="Courier New" w:cs="Courier New"/>
          <w:b/>
        </w:rPr>
        <w:t xml:space="preserve"> годы</w:t>
      </w:r>
    </w:p>
    <w:p w:rsidR="00A63C1A" w:rsidRPr="00AA709E" w:rsidRDefault="00A63C1A" w:rsidP="00A63C1A">
      <w:pPr>
        <w:pStyle w:val="12"/>
        <w:tabs>
          <w:tab w:val="left" w:pos="0"/>
        </w:tabs>
        <w:ind w:left="0"/>
        <w:jc w:val="center"/>
        <w:rPr>
          <w:rFonts w:ascii="Courier New" w:hAnsi="Courier New"/>
          <w:b/>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701"/>
        <w:gridCol w:w="1312"/>
        <w:gridCol w:w="1381"/>
        <w:gridCol w:w="1134"/>
        <w:gridCol w:w="1134"/>
        <w:gridCol w:w="1134"/>
        <w:gridCol w:w="1134"/>
        <w:gridCol w:w="1134"/>
        <w:gridCol w:w="1134"/>
        <w:gridCol w:w="1559"/>
      </w:tblGrid>
      <w:tr w:rsidR="00A63C1A" w:rsidRPr="00AA709E" w:rsidTr="00A63C1A">
        <w:trPr>
          <w:trHeight w:val="195"/>
        </w:trPr>
        <w:tc>
          <w:tcPr>
            <w:tcW w:w="2269"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701"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312" w:type="dxa"/>
            <w:vMerge w:val="restart"/>
            <w:shd w:val="clear" w:color="auto" w:fill="auto"/>
            <w:vAlign w:val="center"/>
          </w:tcPr>
          <w:p w:rsidR="00A63C1A" w:rsidRPr="00AA709E" w:rsidRDefault="00A63C1A" w:rsidP="00A63C1A">
            <w:pPr>
              <w:tabs>
                <w:tab w:val="left" w:pos="0"/>
              </w:tabs>
              <w:ind w:right="-8"/>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381"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6804" w:type="dxa"/>
            <w:gridSpan w:val="6"/>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в том числе по годам, тыс.руб.</w:t>
            </w:r>
          </w:p>
        </w:tc>
        <w:tc>
          <w:tcPr>
            <w:tcW w:w="1559" w:type="dxa"/>
            <w:vMerge w:val="restart"/>
            <w:shd w:val="clear" w:color="auto" w:fill="auto"/>
            <w:noWrap/>
            <w:vAlign w:val="center"/>
          </w:tcPr>
          <w:p w:rsidR="00A63C1A"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Показатели </w:t>
            </w:r>
            <w:proofErr w:type="spellStart"/>
            <w:r w:rsidRPr="00AA709E">
              <w:rPr>
                <w:rFonts w:ascii="Courier New" w:hAnsi="Courier New" w:cs="Courier New"/>
                <w:sz w:val="22"/>
                <w:szCs w:val="22"/>
              </w:rPr>
              <w:t>результа</w:t>
            </w:r>
            <w:proofErr w:type="spellEnd"/>
            <w:r>
              <w:rPr>
                <w:rFonts w:ascii="Courier New" w:hAnsi="Courier New" w:cs="Courier New"/>
                <w:sz w:val="22"/>
                <w:szCs w:val="22"/>
              </w:rPr>
              <w:t>-</w:t>
            </w:r>
          </w:p>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тивности</w:t>
            </w:r>
            <w:proofErr w:type="spellEnd"/>
          </w:p>
          <w:p w:rsidR="00A63C1A" w:rsidRPr="00AA709E" w:rsidRDefault="00A63C1A" w:rsidP="00A63C1A">
            <w:pPr>
              <w:tabs>
                <w:tab w:val="left" w:pos="0"/>
              </w:tabs>
              <w:jc w:val="center"/>
              <w:rPr>
                <w:rFonts w:ascii="Courier New" w:hAnsi="Courier New" w:cs="Courier New"/>
              </w:rPr>
            </w:pPr>
          </w:p>
        </w:tc>
      </w:tr>
      <w:tr w:rsidR="004119C0" w:rsidRPr="00AA709E" w:rsidTr="004119C0">
        <w:trPr>
          <w:trHeight w:val="315"/>
        </w:trPr>
        <w:tc>
          <w:tcPr>
            <w:tcW w:w="2269" w:type="dxa"/>
            <w:vMerge/>
            <w:vAlign w:val="center"/>
          </w:tcPr>
          <w:p w:rsidR="004119C0" w:rsidRPr="00AA709E" w:rsidRDefault="004119C0" w:rsidP="00A63C1A">
            <w:pPr>
              <w:tabs>
                <w:tab w:val="left" w:pos="0"/>
              </w:tabs>
              <w:rPr>
                <w:rFonts w:ascii="Courier New" w:hAnsi="Courier New" w:cs="Courier New"/>
              </w:rPr>
            </w:pPr>
          </w:p>
        </w:tc>
        <w:tc>
          <w:tcPr>
            <w:tcW w:w="1701" w:type="dxa"/>
            <w:vMerge/>
            <w:vAlign w:val="center"/>
          </w:tcPr>
          <w:p w:rsidR="004119C0" w:rsidRPr="00AA709E" w:rsidRDefault="004119C0" w:rsidP="00A63C1A">
            <w:pPr>
              <w:tabs>
                <w:tab w:val="left" w:pos="0"/>
              </w:tabs>
              <w:rPr>
                <w:rFonts w:ascii="Courier New" w:hAnsi="Courier New" w:cs="Courier New"/>
              </w:rPr>
            </w:pPr>
          </w:p>
        </w:tc>
        <w:tc>
          <w:tcPr>
            <w:tcW w:w="1312" w:type="dxa"/>
            <w:vMerge/>
            <w:vAlign w:val="center"/>
          </w:tcPr>
          <w:p w:rsidR="004119C0" w:rsidRPr="00AA709E" w:rsidRDefault="004119C0" w:rsidP="00A63C1A">
            <w:pPr>
              <w:tabs>
                <w:tab w:val="left" w:pos="0"/>
              </w:tabs>
              <w:rPr>
                <w:rFonts w:ascii="Courier New" w:hAnsi="Courier New" w:cs="Courier New"/>
              </w:rPr>
            </w:pPr>
          </w:p>
        </w:tc>
        <w:tc>
          <w:tcPr>
            <w:tcW w:w="1381" w:type="dxa"/>
            <w:vMerge/>
            <w:vAlign w:val="center"/>
          </w:tcPr>
          <w:p w:rsidR="004119C0" w:rsidRPr="00AA709E" w:rsidRDefault="004119C0" w:rsidP="00A63C1A">
            <w:pPr>
              <w:tabs>
                <w:tab w:val="left" w:pos="0"/>
              </w:tabs>
              <w:rPr>
                <w:rFonts w:ascii="Courier New" w:hAnsi="Courier New" w:cs="Courier New"/>
              </w:rPr>
            </w:pPr>
          </w:p>
        </w:tc>
        <w:tc>
          <w:tcPr>
            <w:tcW w:w="1134" w:type="dxa"/>
            <w:shd w:val="clear" w:color="auto" w:fill="auto"/>
            <w:vAlign w:val="center"/>
          </w:tcPr>
          <w:p w:rsidR="004119C0" w:rsidRPr="00AA709E" w:rsidRDefault="004119C0" w:rsidP="00A63C1A">
            <w:pPr>
              <w:tabs>
                <w:tab w:val="left" w:pos="0"/>
              </w:tabs>
              <w:jc w:val="center"/>
              <w:rPr>
                <w:rFonts w:ascii="Courier New" w:hAnsi="Courier New" w:cs="Courier New"/>
              </w:rPr>
            </w:pPr>
            <w:r>
              <w:rPr>
                <w:rFonts w:ascii="Courier New" w:hAnsi="Courier New" w:cs="Courier New"/>
                <w:sz w:val="22"/>
                <w:szCs w:val="22"/>
              </w:rPr>
              <w:t>2020</w:t>
            </w:r>
          </w:p>
        </w:tc>
        <w:tc>
          <w:tcPr>
            <w:tcW w:w="1134" w:type="dxa"/>
            <w:shd w:val="clear" w:color="auto" w:fill="auto"/>
            <w:vAlign w:val="center"/>
          </w:tcPr>
          <w:p w:rsidR="004119C0" w:rsidRPr="00AA709E" w:rsidRDefault="004119C0" w:rsidP="00600E40">
            <w:pPr>
              <w:tabs>
                <w:tab w:val="left" w:pos="0"/>
              </w:tabs>
              <w:jc w:val="center"/>
              <w:rPr>
                <w:rFonts w:ascii="Courier New" w:hAnsi="Courier New" w:cs="Courier New"/>
              </w:rPr>
            </w:pPr>
            <w:r>
              <w:rPr>
                <w:rFonts w:ascii="Courier New" w:hAnsi="Courier New" w:cs="Courier New"/>
                <w:sz w:val="22"/>
                <w:szCs w:val="22"/>
              </w:rPr>
              <w:t>2021</w:t>
            </w:r>
          </w:p>
        </w:tc>
        <w:tc>
          <w:tcPr>
            <w:tcW w:w="1134" w:type="dxa"/>
            <w:shd w:val="clear" w:color="auto" w:fill="auto"/>
            <w:vAlign w:val="center"/>
          </w:tcPr>
          <w:p w:rsidR="004119C0" w:rsidRPr="00AA709E" w:rsidRDefault="004119C0" w:rsidP="00600E40">
            <w:pPr>
              <w:tabs>
                <w:tab w:val="left" w:pos="0"/>
              </w:tabs>
              <w:jc w:val="center"/>
              <w:rPr>
                <w:rFonts w:ascii="Courier New" w:hAnsi="Courier New" w:cs="Courier New"/>
              </w:rPr>
            </w:pPr>
            <w:r>
              <w:rPr>
                <w:rFonts w:ascii="Courier New" w:hAnsi="Courier New" w:cs="Courier New"/>
                <w:sz w:val="22"/>
                <w:szCs w:val="22"/>
              </w:rPr>
              <w:t>2022</w:t>
            </w:r>
          </w:p>
        </w:tc>
        <w:tc>
          <w:tcPr>
            <w:tcW w:w="1134" w:type="dxa"/>
            <w:shd w:val="clear" w:color="auto" w:fill="auto"/>
            <w:vAlign w:val="center"/>
          </w:tcPr>
          <w:p w:rsidR="004119C0" w:rsidRPr="00AA709E" w:rsidRDefault="004119C0" w:rsidP="00600E40">
            <w:pPr>
              <w:tabs>
                <w:tab w:val="left" w:pos="0"/>
              </w:tabs>
              <w:jc w:val="center"/>
              <w:rPr>
                <w:rFonts w:ascii="Courier New" w:hAnsi="Courier New" w:cs="Courier New"/>
              </w:rPr>
            </w:pPr>
            <w:r>
              <w:rPr>
                <w:rFonts w:ascii="Courier New" w:hAnsi="Courier New" w:cs="Courier New"/>
                <w:sz w:val="22"/>
                <w:szCs w:val="22"/>
              </w:rPr>
              <w:t>2023</w:t>
            </w:r>
          </w:p>
        </w:tc>
        <w:tc>
          <w:tcPr>
            <w:tcW w:w="1134" w:type="dxa"/>
            <w:shd w:val="clear" w:color="auto" w:fill="auto"/>
            <w:vAlign w:val="center"/>
          </w:tcPr>
          <w:p w:rsidR="004119C0" w:rsidRPr="00AA709E" w:rsidRDefault="004119C0" w:rsidP="00600E40">
            <w:pPr>
              <w:tabs>
                <w:tab w:val="left" w:pos="-108"/>
              </w:tabs>
              <w:jc w:val="center"/>
              <w:rPr>
                <w:rFonts w:ascii="Courier New" w:hAnsi="Courier New" w:cs="Courier New"/>
              </w:rPr>
            </w:pPr>
            <w:r>
              <w:rPr>
                <w:rFonts w:ascii="Courier New" w:hAnsi="Courier New" w:cs="Courier New"/>
                <w:sz w:val="22"/>
                <w:szCs w:val="22"/>
              </w:rPr>
              <w:t>2024</w:t>
            </w:r>
          </w:p>
        </w:tc>
        <w:tc>
          <w:tcPr>
            <w:tcW w:w="1134" w:type="dxa"/>
            <w:vAlign w:val="center"/>
          </w:tcPr>
          <w:p w:rsidR="004119C0" w:rsidRPr="00AA709E" w:rsidRDefault="004119C0" w:rsidP="00A63C1A">
            <w:pPr>
              <w:tabs>
                <w:tab w:val="left" w:pos="-108"/>
              </w:tabs>
              <w:jc w:val="center"/>
              <w:rPr>
                <w:rFonts w:ascii="Courier New" w:hAnsi="Courier New" w:cs="Courier New"/>
              </w:rPr>
            </w:pPr>
            <w:r>
              <w:rPr>
                <w:rFonts w:ascii="Courier New" w:hAnsi="Courier New" w:cs="Courier New"/>
              </w:rPr>
              <w:t>2025</w:t>
            </w:r>
          </w:p>
        </w:tc>
        <w:tc>
          <w:tcPr>
            <w:tcW w:w="1559" w:type="dxa"/>
            <w:vMerge/>
            <w:shd w:val="clear" w:color="auto" w:fill="auto"/>
            <w:noWrap/>
            <w:vAlign w:val="bottom"/>
          </w:tcPr>
          <w:p w:rsidR="004119C0" w:rsidRPr="00AA709E" w:rsidRDefault="004119C0" w:rsidP="00A63C1A">
            <w:pPr>
              <w:tabs>
                <w:tab w:val="left" w:pos="0"/>
              </w:tabs>
              <w:rPr>
                <w:rFonts w:ascii="Courier New" w:hAnsi="Courier New" w:cs="Courier New"/>
              </w:rPr>
            </w:pPr>
          </w:p>
        </w:tc>
      </w:tr>
      <w:tr w:rsidR="004119C0" w:rsidRPr="006920FA" w:rsidTr="004119C0">
        <w:trPr>
          <w:trHeight w:val="315"/>
        </w:trPr>
        <w:tc>
          <w:tcPr>
            <w:tcW w:w="2269" w:type="dxa"/>
            <w:vAlign w:val="center"/>
          </w:tcPr>
          <w:p w:rsidR="004119C0" w:rsidRPr="006920FA" w:rsidRDefault="004119C0"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701" w:type="dxa"/>
            <w:vAlign w:val="center"/>
          </w:tcPr>
          <w:p w:rsidR="004119C0" w:rsidRPr="006920FA" w:rsidRDefault="004119C0"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312" w:type="dxa"/>
            <w:vAlign w:val="center"/>
          </w:tcPr>
          <w:p w:rsidR="004119C0" w:rsidRPr="006920FA" w:rsidRDefault="004119C0"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381" w:type="dxa"/>
            <w:vAlign w:val="center"/>
          </w:tcPr>
          <w:p w:rsidR="004119C0" w:rsidRPr="006920FA" w:rsidRDefault="004119C0"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1134" w:type="dxa"/>
            <w:shd w:val="clear" w:color="auto" w:fill="auto"/>
            <w:vAlign w:val="center"/>
          </w:tcPr>
          <w:p w:rsidR="004119C0" w:rsidRPr="006920FA" w:rsidRDefault="004119C0"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1134" w:type="dxa"/>
            <w:shd w:val="clear" w:color="auto" w:fill="auto"/>
            <w:vAlign w:val="center"/>
          </w:tcPr>
          <w:p w:rsidR="004119C0" w:rsidRPr="006920FA" w:rsidRDefault="004119C0" w:rsidP="00600E40">
            <w:pPr>
              <w:tabs>
                <w:tab w:val="left" w:pos="0"/>
              </w:tabs>
              <w:jc w:val="center"/>
              <w:rPr>
                <w:rFonts w:ascii="Courier New" w:hAnsi="Courier New" w:cs="Courier New"/>
                <w:sz w:val="20"/>
              </w:rPr>
            </w:pPr>
            <w:r>
              <w:rPr>
                <w:rFonts w:ascii="Courier New" w:hAnsi="Courier New" w:cs="Courier New"/>
                <w:sz w:val="20"/>
                <w:szCs w:val="22"/>
              </w:rPr>
              <w:t>6</w:t>
            </w:r>
          </w:p>
        </w:tc>
        <w:tc>
          <w:tcPr>
            <w:tcW w:w="1134" w:type="dxa"/>
            <w:shd w:val="clear" w:color="auto" w:fill="auto"/>
            <w:vAlign w:val="center"/>
          </w:tcPr>
          <w:p w:rsidR="004119C0" w:rsidRPr="006920FA" w:rsidRDefault="004119C0" w:rsidP="00600E40">
            <w:pPr>
              <w:tabs>
                <w:tab w:val="left" w:pos="0"/>
              </w:tabs>
              <w:jc w:val="center"/>
              <w:rPr>
                <w:rFonts w:ascii="Courier New" w:hAnsi="Courier New" w:cs="Courier New"/>
                <w:sz w:val="20"/>
              </w:rPr>
            </w:pPr>
            <w:r>
              <w:rPr>
                <w:rFonts w:ascii="Courier New" w:hAnsi="Courier New" w:cs="Courier New"/>
                <w:sz w:val="20"/>
                <w:szCs w:val="22"/>
              </w:rPr>
              <w:t>7</w:t>
            </w:r>
          </w:p>
        </w:tc>
        <w:tc>
          <w:tcPr>
            <w:tcW w:w="1134" w:type="dxa"/>
            <w:shd w:val="clear" w:color="auto" w:fill="auto"/>
            <w:vAlign w:val="center"/>
          </w:tcPr>
          <w:p w:rsidR="004119C0" w:rsidRPr="006920FA" w:rsidRDefault="004119C0" w:rsidP="00600E40">
            <w:pPr>
              <w:tabs>
                <w:tab w:val="left" w:pos="0"/>
              </w:tabs>
              <w:jc w:val="center"/>
              <w:rPr>
                <w:rFonts w:ascii="Courier New" w:hAnsi="Courier New" w:cs="Courier New"/>
                <w:sz w:val="20"/>
              </w:rPr>
            </w:pPr>
            <w:r>
              <w:rPr>
                <w:rFonts w:ascii="Courier New" w:hAnsi="Courier New" w:cs="Courier New"/>
                <w:sz w:val="20"/>
                <w:szCs w:val="22"/>
              </w:rPr>
              <w:t>8</w:t>
            </w:r>
          </w:p>
        </w:tc>
        <w:tc>
          <w:tcPr>
            <w:tcW w:w="1134" w:type="dxa"/>
            <w:shd w:val="clear" w:color="auto" w:fill="auto"/>
            <w:vAlign w:val="center"/>
          </w:tcPr>
          <w:p w:rsidR="004119C0" w:rsidRPr="006920FA" w:rsidRDefault="004119C0" w:rsidP="00600E40">
            <w:pPr>
              <w:tabs>
                <w:tab w:val="left" w:pos="-108"/>
              </w:tabs>
              <w:jc w:val="center"/>
              <w:rPr>
                <w:rFonts w:ascii="Courier New" w:hAnsi="Courier New" w:cs="Courier New"/>
                <w:sz w:val="20"/>
              </w:rPr>
            </w:pPr>
            <w:r>
              <w:rPr>
                <w:rFonts w:ascii="Courier New" w:hAnsi="Courier New" w:cs="Courier New"/>
                <w:sz w:val="20"/>
                <w:szCs w:val="22"/>
              </w:rPr>
              <w:t>9</w:t>
            </w:r>
          </w:p>
        </w:tc>
        <w:tc>
          <w:tcPr>
            <w:tcW w:w="1134" w:type="dxa"/>
            <w:vAlign w:val="center"/>
          </w:tcPr>
          <w:p w:rsidR="004119C0" w:rsidRPr="006920FA" w:rsidRDefault="004119C0" w:rsidP="00A63C1A">
            <w:pPr>
              <w:tabs>
                <w:tab w:val="left" w:pos="-108"/>
              </w:tabs>
              <w:jc w:val="center"/>
              <w:rPr>
                <w:rFonts w:ascii="Courier New" w:hAnsi="Courier New" w:cs="Courier New"/>
                <w:sz w:val="20"/>
              </w:rPr>
            </w:pPr>
            <w:r>
              <w:rPr>
                <w:rFonts w:ascii="Courier New" w:hAnsi="Courier New" w:cs="Courier New"/>
                <w:sz w:val="20"/>
              </w:rPr>
              <w:t>10</w:t>
            </w:r>
          </w:p>
        </w:tc>
        <w:tc>
          <w:tcPr>
            <w:tcW w:w="1559" w:type="dxa"/>
            <w:shd w:val="clear" w:color="auto" w:fill="auto"/>
            <w:noWrap/>
            <w:vAlign w:val="center"/>
          </w:tcPr>
          <w:p w:rsidR="004119C0" w:rsidRPr="006920FA" w:rsidRDefault="004119C0" w:rsidP="00A63C1A">
            <w:pPr>
              <w:tabs>
                <w:tab w:val="left" w:pos="0"/>
              </w:tabs>
              <w:jc w:val="center"/>
              <w:rPr>
                <w:rFonts w:ascii="Courier New" w:hAnsi="Courier New" w:cs="Courier New"/>
                <w:sz w:val="20"/>
              </w:rPr>
            </w:pPr>
            <w:r>
              <w:rPr>
                <w:rFonts w:ascii="Courier New" w:hAnsi="Courier New" w:cs="Courier New"/>
                <w:sz w:val="20"/>
              </w:rPr>
              <w:t>11</w:t>
            </w:r>
          </w:p>
        </w:tc>
      </w:tr>
      <w:tr w:rsidR="004119C0" w:rsidRPr="00AA709E" w:rsidTr="00A63C1A">
        <w:trPr>
          <w:trHeight w:val="315"/>
        </w:trPr>
        <w:tc>
          <w:tcPr>
            <w:tcW w:w="15026" w:type="dxa"/>
            <w:gridSpan w:val="11"/>
          </w:tcPr>
          <w:p w:rsidR="004119C0" w:rsidRPr="00AA709E" w:rsidRDefault="004119C0" w:rsidP="00A63C1A">
            <w:pPr>
              <w:tabs>
                <w:tab w:val="left" w:pos="0"/>
              </w:tabs>
              <w:rPr>
                <w:rFonts w:ascii="Courier New" w:hAnsi="Courier New" w:cs="Courier New"/>
                <w:b/>
                <w:bCs/>
              </w:rPr>
            </w:pPr>
            <w:r w:rsidRPr="00AA709E">
              <w:rPr>
                <w:rFonts w:ascii="Courier New" w:hAnsi="Courier New" w:cs="Courier New"/>
                <w:b/>
                <w:sz w:val="22"/>
                <w:szCs w:val="22"/>
              </w:rPr>
              <w:t xml:space="preserve">Цель: </w:t>
            </w:r>
            <w:r w:rsidRPr="00AA709E">
              <w:rPr>
                <w:rFonts w:ascii="Courier New" w:hAnsi="Courier New" w:cs="Courier New"/>
                <w:sz w:val="22"/>
                <w:szCs w:val="22"/>
              </w:rPr>
              <w:t xml:space="preserve">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tc>
      </w:tr>
      <w:tr w:rsidR="004119C0" w:rsidRPr="00AA709E" w:rsidTr="00A63C1A">
        <w:trPr>
          <w:trHeight w:val="141"/>
        </w:trPr>
        <w:tc>
          <w:tcPr>
            <w:tcW w:w="15026" w:type="dxa"/>
            <w:gridSpan w:val="11"/>
          </w:tcPr>
          <w:p w:rsidR="004119C0" w:rsidRPr="00AA709E" w:rsidRDefault="004119C0" w:rsidP="00A63C1A">
            <w:pPr>
              <w:tabs>
                <w:tab w:val="left" w:pos="0"/>
              </w:tabs>
              <w:rPr>
                <w:rFonts w:ascii="Courier New" w:hAnsi="Courier New" w:cs="Courier New"/>
              </w:rPr>
            </w:pPr>
            <w:r w:rsidRPr="00AA709E">
              <w:rPr>
                <w:rFonts w:ascii="Courier New" w:hAnsi="Courier New" w:cs="Courier New"/>
                <w:b/>
                <w:sz w:val="22"/>
                <w:szCs w:val="22"/>
              </w:rPr>
              <w:t>Задача:</w:t>
            </w:r>
            <w:r w:rsidRPr="00AA709E">
              <w:rPr>
                <w:rFonts w:ascii="Courier New" w:hAnsi="Courier New" w:cs="Courier New"/>
                <w:sz w:val="22"/>
                <w:szCs w:val="22"/>
              </w:rPr>
              <w:t xml:space="preserve"> Повышение</w:t>
            </w:r>
            <w:r w:rsidRPr="00AA709E">
              <w:rPr>
                <w:rFonts w:ascii="Courier New" w:hAnsi="Courier New" w:cs="Courier New"/>
                <w:sz w:val="22"/>
                <w:szCs w:val="22"/>
                <w:lang w:eastAsia="en-US"/>
              </w:rPr>
              <w:t xml:space="preserve"> надежности объектов теплоснабжения, коммунальной инфраструктуры</w:t>
            </w:r>
          </w:p>
        </w:tc>
      </w:tr>
      <w:tr w:rsidR="004119C0" w:rsidRPr="00AA709E" w:rsidTr="004119C0">
        <w:trPr>
          <w:trHeight w:val="798"/>
        </w:trPr>
        <w:tc>
          <w:tcPr>
            <w:tcW w:w="2269" w:type="dxa"/>
            <w:vMerge w:val="restart"/>
            <w:shd w:val="clear" w:color="auto" w:fill="auto"/>
          </w:tcPr>
          <w:p w:rsidR="004119C0" w:rsidRPr="00DD64D4" w:rsidRDefault="004119C0" w:rsidP="00A63C1A">
            <w:pPr>
              <w:tabs>
                <w:tab w:val="left" w:pos="0"/>
              </w:tabs>
              <w:rPr>
                <w:rFonts w:ascii="Courier New" w:hAnsi="Courier New" w:cs="Courier New"/>
              </w:rPr>
            </w:pPr>
            <w:r w:rsidRPr="00546BFB">
              <w:rPr>
                <w:rFonts w:ascii="Courier New" w:hAnsi="Courier New" w:cs="Courier New"/>
                <w:b/>
                <w:sz w:val="22"/>
                <w:szCs w:val="22"/>
              </w:rPr>
              <w:t>Основное мероприятие:</w:t>
            </w:r>
            <w:r>
              <w:rPr>
                <w:rFonts w:ascii="Courier New" w:hAnsi="Courier New" w:cs="Courier New"/>
                <w:sz w:val="22"/>
                <w:szCs w:val="22"/>
              </w:rPr>
              <w:t xml:space="preserve"> Модернизации объектов теплоснабжения и подготовка к отопительному сезону объектов коммунальной инфраструктуры, находящихся в муниципальной собственности Вихоревского муниципального образования</w:t>
            </w:r>
          </w:p>
        </w:tc>
        <w:tc>
          <w:tcPr>
            <w:tcW w:w="1701" w:type="dxa"/>
            <w:vMerge w:val="restart"/>
            <w:shd w:val="clear" w:color="auto" w:fill="auto"/>
            <w:vAlign w:val="center"/>
          </w:tcPr>
          <w:p w:rsidR="004119C0" w:rsidRPr="00AA709E" w:rsidRDefault="004119C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r>
              <w:rPr>
                <w:rFonts w:ascii="Courier New" w:hAnsi="Courier New" w:cs="Courier New"/>
                <w:sz w:val="22"/>
                <w:szCs w:val="22"/>
              </w:rPr>
              <w:t>-</w:t>
            </w:r>
            <w:r w:rsidRPr="00AA709E">
              <w:rPr>
                <w:rFonts w:ascii="Courier New" w:hAnsi="Courier New" w:cs="Courier New"/>
                <w:sz w:val="22"/>
                <w:szCs w:val="22"/>
              </w:rPr>
              <w:t>ция</w:t>
            </w:r>
            <w:proofErr w:type="spellEnd"/>
          </w:p>
        </w:tc>
        <w:tc>
          <w:tcPr>
            <w:tcW w:w="1312" w:type="dxa"/>
            <w:shd w:val="clear" w:color="auto" w:fill="auto"/>
            <w:vAlign w:val="center"/>
          </w:tcPr>
          <w:p w:rsidR="004119C0" w:rsidRPr="00AA709E" w:rsidRDefault="004119C0" w:rsidP="00A63C1A">
            <w:pPr>
              <w:tabs>
                <w:tab w:val="left" w:pos="0"/>
              </w:tabs>
              <w:jc w:val="center"/>
              <w:rPr>
                <w:rFonts w:ascii="Courier New" w:hAnsi="Courier New" w:cs="Courier New"/>
                <w:b/>
              </w:rPr>
            </w:pPr>
            <w:r w:rsidRPr="00AA709E">
              <w:rPr>
                <w:rFonts w:ascii="Courier New" w:hAnsi="Courier New" w:cs="Courier New"/>
                <w:b/>
                <w:sz w:val="22"/>
                <w:szCs w:val="22"/>
              </w:rPr>
              <w:t>всего:</w:t>
            </w:r>
          </w:p>
        </w:tc>
        <w:tc>
          <w:tcPr>
            <w:tcW w:w="1381" w:type="dxa"/>
            <w:shd w:val="clear" w:color="auto" w:fill="auto"/>
            <w:vAlign w:val="center"/>
          </w:tcPr>
          <w:p w:rsidR="004119C0" w:rsidRPr="00F5302B" w:rsidRDefault="00F5302B" w:rsidP="00A63C1A">
            <w:pPr>
              <w:tabs>
                <w:tab w:val="left" w:pos="0"/>
              </w:tabs>
              <w:jc w:val="center"/>
              <w:rPr>
                <w:rFonts w:ascii="Courier New" w:hAnsi="Courier New" w:cs="Courier New"/>
                <w:b/>
                <w:sz w:val="23"/>
                <w:szCs w:val="23"/>
              </w:rPr>
            </w:pPr>
            <w:r w:rsidRPr="00F5302B">
              <w:rPr>
                <w:rFonts w:ascii="Courier New" w:hAnsi="Courier New" w:cs="Courier New"/>
                <w:b/>
                <w:sz w:val="23"/>
                <w:szCs w:val="23"/>
              </w:rPr>
              <w:t>58827,5</w:t>
            </w:r>
          </w:p>
        </w:tc>
        <w:tc>
          <w:tcPr>
            <w:tcW w:w="1134" w:type="dxa"/>
            <w:shd w:val="clear" w:color="auto" w:fill="auto"/>
            <w:vAlign w:val="center"/>
          </w:tcPr>
          <w:p w:rsidR="004119C0" w:rsidRPr="00F5302B" w:rsidRDefault="004119C0" w:rsidP="00932396">
            <w:pPr>
              <w:tabs>
                <w:tab w:val="left" w:pos="-108"/>
                <w:tab w:val="left" w:pos="1026"/>
              </w:tabs>
              <w:ind w:hanging="108"/>
              <w:jc w:val="center"/>
              <w:rPr>
                <w:rFonts w:ascii="Courier New" w:hAnsi="Courier New" w:cs="Courier New"/>
                <w:b/>
                <w:sz w:val="23"/>
                <w:szCs w:val="23"/>
              </w:rPr>
            </w:pPr>
            <w:r w:rsidRPr="00F5302B">
              <w:rPr>
                <w:rFonts w:ascii="Courier New" w:hAnsi="Courier New" w:cs="Courier New"/>
                <w:b/>
                <w:sz w:val="23"/>
                <w:szCs w:val="23"/>
              </w:rPr>
              <w:t>33683,7</w:t>
            </w:r>
          </w:p>
        </w:tc>
        <w:tc>
          <w:tcPr>
            <w:tcW w:w="1134" w:type="dxa"/>
            <w:shd w:val="clear" w:color="auto" w:fill="auto"/>
            <w:vAlign w:val="center"/>
          </w:tcPr>
          <w:p w:rsidR="004119C0" w:rsidRPr="00F5302B" w:rsidRDefault="004119C0" w:rsidP="00932396">
            <w:pPr>
              <w:tabs>
                <w:tab w:val="left" w:pos="0"/>
              </w:tabs>
              <w:ind w:hanging="108"/>
              <w:jc w:val="center"/>
              <w:rPr>
                <w:rFonts w:ascii="Courier New" w:hAnsi="Courier New" w:cs="Courier New"/>
                <w:b/>
                <w:sz w:val="23"/>
                <w:szCs w:val="23"/>
              </w:rPr>
            </w:pPr>
            <w:r w:rsidRPr="00F5302B">
              <w:rPr>
                <w:rFonts w:ascii="Courier New" w:hAnsi="Courier New" w:cs="Courier New"/>
                <w:b/>
                <w:sz w:val="23"/>
                <w:szCs w:val="23"/>
              </w:rPr>
              <w:t>9408,8</w:t>
            </w:r>
          </w:p>
        </w:tc>
        <w:tc>
          <w:tcPr>
            <w:tcW w:w="1134" w:type="dxa"/>
            <w:shd w:val="clear" w:color="auto" w:fill="auto"/>
            <w:vAlign w:val="center"/>
          </w:tcPr>
          <w:p w:rsidR="004119C0" w:rsidRPr="00F5302B" w:rsidRDefault="005D3F44" w:rsidP="00932396">
            <w:pPr>
              <w:tabs>
                <w:tab w:val="left" w:pos="0"/>
              </w:tabs>
              <w:ind w:hanging="108"/>
              <w:jc w:val="center"/>
              <w:rPr>
                <w:rFonts w:ascii="Courier New" w:hAnsi="Courier New" w:cs="Courier New"/>
                <w:b/>
                <w:sz w:val="23"/>
                <w:szCs w:val="23"/>
              </w:rPr>
            </w:pPr>
            <w:r w:rsidRPr="00F5302B">
              <w:rPr>
                <w:rFonts w:ascii="Courier New" w:hAnsi="Courier New" w:cs="Courier New"/>
                <w:b/>
                <w:sz w:val="23"/>
                <w:szCs w:val="23"/>
              </w:rPr>
              <w:t>11474,1</w:t>
            </w:r>
          </w:p>
        </w:tc>
        <w:tc>
          <w:tcPr>
            <w:tcW w:w="1134" w:type="dxa"/>
            <w:shd w:val="clear" w:color="auto" w:fill="auto"/>
            <w:vAlign w:val="center"/>
          </w:tcPr>
          <w:p w:rsidR="004119C0" w:rsidRPr="00F5302B" w:rsidRDefault="005D3F44" w:rsidP="00600E40">
            <w:pPr>
              <w:tabs>
                <w:tab w:val="left" w:pos="0"/>
              </w:tabs>
              <w:jc w:val="center"/>
              <w:rPr>
                <w:rFonts w:ascii="Courier New" w:hAnsi="Courier New" w:cs="Courier New"/>
                <w:b/>
                <w:sz w:val="23"/>
                <w:szCs w:val="23"/>
              </w:rPr>
            </w:pPr>
            <w:r w:rsidRPr="00F5302B">
              <w:rPr>
                <w:rFonts w:ascii="Courier New" w:hAnsi="Courier New" w:cs="Courier New"/>
                <w:b/>
                <w:sz w:val="23"/>
                <w:szCs w:val="23"/>
              </w:rPr>
              <w:t>12</w:t>
            </w:r>
            <w:r w:rsidR="004119C0" w:rsidRPr="00F5302B">
              <w:rPr>
                <w:rFonts w:ascii="Courier New" w:hAnsi="Courier New" w:cs="Courier New"/>
                <w:b/>
                <w:sz w:val="23"/>
                <w:szCs w:val="23"/>
              </w:rPr>
              <w:t>60,9</w:t>
            </w:r>
          </w:p>
        </w:tc>
        <w:tc>
          <w:tcPr>
            <w:tcW w:w="1134" w:type="dxa"/>
            <w:shd w:val="clear" w:color="auto" w:fill="auto"/>
            <w:vAlign w:val="center"/>
          </w:tcPr>
          <w:p w:rsidR="004119C0" w:rsidRPr="00F5302B" w:rsidRDefault="005D3F44" w:rsidP="00600E40">
            <w:pPr>
              <w:tabs>
                <w:tab w:val="left" w:pos="0"/>
              </w:tabs>
              <w:jc w:val="center"/>
              <w:rPr>
                <w:rFonts w:ascii="Courier New" w:hAnsi="Courier New" w:cs="Courier New"/>
                <w:b/>
                <w:color w:val="000000"/>
                <w:sz w:val="23"/>
                <w:szCs w:val="23"/>
              </w:rPr>
            </w:pPr>
            <w:r w:rsidRPr="00F5302B">
              <w:rPr>
                <w:rFonts w:ascii="Courier New" w:hAnsi="Courier New" w:cs="Courier New"/>
                <w:b/>
                <w:sz w:val="23"/>
                <w:szCs w:val="23"/>
              </w:rPr>
              <w:t>15</w:t>
            </w:r>
            <w:r w:rsidR="004119C0" w:rsidRPr="00F5302B">
              <w:rPr>
                <w:rFonts w:ascii="Courier New" w:hAnsi="Courier New" w:cs="Courier New"/>
                <w:b/>
                <w:sz w:val="23"/>
                <w:szCs w:val="23"/>
              </w:rPr>
              <w:t>00,0</w:t>
            </w:r>
          </w:p>
        </w:tc>
        <w:tc>
          <w:tcPr>
            <w:tcW w:w="1134" w:type="dxa"/>
            <w:vAlign w:val="center"/>
          </w:tcPr>
          <w:p w:rsidR="004119C0" w:rsidRPr="00F5302B" w:rsidRDefault="005D3F44" w:rsidP="00A63C1A">
            <w:pPr>
              <w:tabs>
                <w:tab w:val="left" w:pos="0"/>
              </w:tabs>
              <w:jc w:val="center"/>
              <w:rPr>
                <w:rFonts w:ascii="Courier New" w:hAnsi="Courier New" w:cs="Courier New"/>
                <w:b/>
                <w:color w:val="000000"/>
                <w:sz w:val="23"/>
                <w:szCs w:val="23"/>
              </w:rPr>
            </w:pPr>
            <w:r w:rsidRPr="00F5302B">
              <w:rPr>
                <w:rFonts w:ascii="Courier New" w:hAnsi="Courier New" w:cs="Courier New"/>
                <w:b/>
                <w:color w:val="000000"/>
                <w:sz w:val="23"/>
                <w:szCs w:val="23"/>
              </w:rPr>
              <w:t>1500,0</w:t>
            </w:r>
          </w:p>
        </w:tc>
        <w:tc>
          <w:tcPr>
            <w:tcW w:w="1559" w:type="dxa"/>
            <w:vMerge w:val="restart"/>
            <w:shd w:val="clear" w:color="auto" w:fill="auto"/>
            <w:noWrap/>
          </w:tcPr>
          <w:p w:rsidR="004119C0" w:rsidRPr="00AA709E" w:rsidRDefault="004119C0" w:rsidP="00A63C1A">
            <w:pPr>
              <w:tabs>
                <w:tab w:val="left" w:pos="0"/>
              </w:tabs>
              <w:rPr>
                <w:rFonts w:ascii="Courier New" w:hAnsi="Courier New" w:cs="Courier New"/>
                <w:highlight w:val="yellow"/>
              </w:rPr>
            </w:pPr>
            <w:r>
              <w:rPr>
                <w:rFonts w:ascii="Courier New" w:hAnsi="Courier New" w:cs="Courier New"/>
                <w:color w:val="000000"/>
                <w:sz w:val="22"/>
                <w:szCs w:val="22"/>
              </w:rPr>
              <w:t>Надежность и бесперебойность; качество; энергетическая эффективность</w:t>
            </w:r>
          </w:p>
        </w:tc>
      </w:tr>
      <w:tr w:rsidR="004119C0" w:rsidRPr="00AA709E" w:rsidTr="004119C0">
        <w:trPr>
          <w:trHeight w:val="1514"/>
        </w:trPr>
        <w:tc>
          <w:tcPr>
            <w:tcW w:w="2269" w:type="dxa"/>
            <w:vMerge/>
            <w:shd w:val="clear" w:color="auto" w:fill="auto"/>
          </w:tcPr>
          <w:p w:rsidR="004119C0" w:rsidRPr="00AA709E" w:rsidRDefault="004119C0" w:rsidP="00A63C1A">
            <w:pPr>
              <w:tabs>
                <w:tab w:val="left" w:pos="0"/>
              </w:tabs>
              <w:rPr>
                <w:rFonts w:ascii="Courier New" w:hAnsi="Courier New" w:cs="Courier New"/>
                <w:b/>
              </w:rPr>
            </w:pPr>
          </w:p>
        </w:tc>
        <w:tc>
          <w:tcPr>
            <w:tcW w:w="1701" w:type="dxa"/>
            <w:vMerge/>
            <w:shd w:val="clear" w:color="auto" w:fill="auto"/>
            <w:vAlign w:val="center"/>
          </w:tcPr>
          <w:p w:rsidR="004119C0" w:rsidRPr="00AA709E" w:rsidRDefault="004119C0" w:rsidP="00A63C1A">
            <w:pPr>
              <w:tabs>
                <w:tab w:val="left" w:pos="0"/>
              </w:tabs>
              <w:jc w:val="center"/>
              <w:rPr>
                <w:rFonts w:ascii="Courier New" w:hAnsi="Courier New" w:cs="Courier New"/>
              </w:rPr>
            </w:pPr>
          </w:p>
        </w:tc>
        <w:tc>
          <w:tcPr>
            <w:tcW w:w="1312" w:type="dxa"/>
            <w:shd w:val="clear" w:color="auto" w:fill="auto"/>
            <w:vAlign w:val="center"/>
          </w:tcPr>
          <w:p w:rsidR="004119C0" w:rsidRPr="00AA709E" w:rsidRDefault="004119C0"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4119C0" w:rsidRPr="00010718" w:rsidRDefault="004119C0" w:rsidP="00A63C1A">
            <w:pPr>
              <w:tabs>
                <w:tab w:val="left" w:pos="0"/>
              </w:tabs>
              <w:jc w:val="center"/>
              <w:rPr>
                <w:rFonts w:ascii="Courier New" w:hAnsi="Courier New" w:cs="Courier New"/>
                <w:sz w:val="23"/>
                <w:szCs w:val="23"/>
              </w:rPr>
            </w:pPr>
            <w:r w:rsidRPr="00010718">
              <w:rPr>
                <w:rFonts w:ascii="Courier New" w:hAnsi="Courier New" w:cs="Courier New"/>
                <w:sz w:val="23"/>
                <w:szCs w:val="23"/>
              </w:rPr>
              <w:t>48998,9</w:t>
            </w:r>
          </w:p>
        </w:tc>
        <w:tc>
          <w:tcPr>
            <w:tcW w:w="1134" w:type="dxa"/>
            <w:shd w:val="clear" w:color="auto" w:fill="auto"/>
            <w:vAlign w:val="center"/>
          </w:tcPr>
          <w:p w:rsidR="004119C0" w:rsidRPr="00010718" w:rsidRDefault="004119C0" w:rsidP="00932396">
            <w:pPr>
              <w:tabs>
                <w:tab w:val="left" w:pos="0"/>
              </w:tabs>
              <w:ind w:hanging="108"/>
              <w:jc w:val="center"/>
              <w:rPr>
                <w:rFonts w:ascii="Courier New" w:hAnsi="Courier New" w:cs="Courier New"/>
                <w:sz w:val="23"/>
                <w:szCs w:val="23"/>
              </w:rPr>
            </w:pPr>
            <w:r w:rsidRPr="00010718">
              <w:rPr>
                <w:rFonts w:ascii="Courier New" w:hAnsi="Courier New" w:cs="Courier New"/>
                <w:sz w:val="23"/>
                <w:szCs w:val="23"/>
              </w:rPr>
              <w:t>30377,0</w:t>
            </w:r>
          </w:p>
        </w:tc>
        <w:tc>
          <w:tcPr>
            <w:tcW w:w="1134" w:type="dxa"/>
            <w:shd w:val="clear" w:color="auto" w:fill="auto"/>
            <w:vAlign w:val="center"/>
          </w:tcPr>
          <w:p w:rsidR="004119C0" w:rsidRPr="00010718" w:rsidRDefault="004119C0" w:rsidP="00600E40">
            <w:pPr>
              <w:tabs>
                <w:tab w:val="left" w:pos="0"/>
              </w:tabs>
              <w:jc w:val="center"/>
              <w:rPr>
                <w:rFonts w:ascii="Courier New" w:hAnsi="Courier New" w:cs="Courier New"/>
                <w:sz w:val="23"/>
                <w:szCs w:val="23"/>
              </w:rPr>
            </w:pPr>
            <w:r w:rsidRPr="00010718">
              <w:rPr>
                <w:rFonts w:ascii="Courier New" w:hAnsi="Courier New" w:cs="Courier New"/>
                <w:sz w:val="23"/>
                <w:szCs w:val="23"/>
              </w:rPr>
              <w:t>8088,3</w:t>
            </w:r>
          </w:p>
        </w:tc>
        <w:tc>
          <w:tcPr>
            <w:tcW w:w="1134" w:type="dxa"/>
            <w:shd w:val="clear" w:color="auto" w:fill="auto"/>
            <w:vAlign w:val="center"/>
          </w:tcPr>
          <w:p w:rsidR="004119C0" w:rsidRPr="00010718" w:rsidRDefault="004119C0" w:rsidP="00932396">
            <w:pPr>
              <w:tabs>
                <w:tab w:val="left" w:pos="0"/>
              </w:tabs>
              <w:ind w:hanging="108"/>
              <w:jc w:val="center"/>
              <w:rPr>
                <w:rFonts w:ascii="Courier New" w:hAnsi="Courier New" w:cs="Courier New"/>
                <w:sz w:val="23"/>
                <w:szCs w:val="23"/>
              </w:rPr>
            </w:pPr>
            <w:r w:rsidRPr="00010718">
              <w:rPr>
                <w:rFonts w:ascii="Courier New" w:hAnsi="Courier New" w:cs="Courier New"/>
                <w:sz w:val="23"/>
                <w:szCs w:val="23"/>
              </w:rPr>
              <w:t>10533,6</w:t>
            </w:r>
          </w:p>
        </w:tc>
        <w:tc>
          <w:tcPr>
            <w:tcW w:w="1134" w:type="dxa"/>
            <w:shd w:val="clear" w:color="auto" w:fill="auto"/>
            <w:vAlign w:val="center"/>
          </w:tcPr>
          <w:p w:rsidR="004119C0" w:rsidRPr="005D3F44" w:rsidRDefault="004119C0" w:rsidP="00600E40">
            <w:pPr>
              <w:tabs>
                <w:tab w:val="left" w:pos="0"/>
              </w:tabs>
              <w:jc w:val="center"/>
              <w:rPr>
                <w:rFonts w:ascii="Courier New" w:hAnsi="Courier New" w:cs="Courier New"/>
                <w:sz w:val="23"/>
                <w:szCs w:val="23"/>
              </w:rPr>
            </w:pPr>
            <w:r w:rsidRPr="005D3F44">
              <w:rPr>
                <w:rFonts w:ascii="Courier New" w:hAnsi="Courier New" w:cs="Courier New"/>
                <w:sz w:val="23"/>
                <w:szCs w:val="23"/>
              </w:rPr>
              <w:t>−</w:t>
            </w:r>
          </w:p>
        </w:tc>
        <w:tc>
          <w:tcPr>
            <w:tcW w:w="1134" w:type="dxa"/>
            <w:shd w:val="clear" w:color="auto" w:fill="auto"/>
            <w:vAlign w:val="center"/>
          </w:tcPr>
          <w:p w:rsidR="004119C0" w:rsidRPr="005D3F44" w:rsidRDefault="004119C0" w:rsidP="00600E40">
            <w:pPr>
              <w:tabs>
                <w:tab w:val="left" w:pos="0"/>
              </w:tabs>
              <w:jc w:val="center"/>
              <w:rPr>
                <w:rFonts w:ascii="Courier New" w:hAnsi="Courier New" w:cs="Courier New"/>
                <w:color w:val="000000"/>
                <w:sz w:val="23"/>
                <w:szCs w:val="23"/>
              </w:rPr>
            </w:pPr>
            <w:r w:rsidRPr="005D3F44">
              <w:rPr>
                <w:rFonts w:ascii="Courier New" w:hAnsi="Courier New" w:cs="Courier New"/>
                <w:sz w:val="23"/>
                <w:szCs w:val="23"/>
              </w:rPr>
              <w:t>−</w:t>
            </w:r>
          </w:p>
        </w:tc>
        <w:tc>
          <w:tcPr>
            <w:tcW w:w="1134" w:type="dxa"/>
            <w:vAlign w:val="center"/>
          </w:tcPr>
          <w:p w:rsidR="004119C0" w:rsidRPr="00010718" w:rsidRDefault="005D3F44" w:rsidP="00A63C1A">
            <w:pPr>
              <w:tabs>
                <w:tab w:val="left" w:pos="0"/>
              </w:tabs>
              <w:jc w:val="center"/>
              <w:rPr>
                <w:rFonts w:ascii="Courier New" w:hAnsi="Courier New" w:cs="Courier New"/>
                <w:color w:val="000000"/>
                <w:sz w:val="23"/>
                <w:szCs w:val="23"/>
              </w:rPr>
            </w:pPr>
            <w:r w:rsidRPr="008335FC">
              <w:rPr>
                <w:rFonts w:ascii="Courier New" w:hAnsi="Courier New" w:cs="Courier New"/>
              </w:rPr>
              <w:t>−</w:t>
            </w:r>
          </w:p>
        </w:tc>
        <w:tc>
          <w:tcPr>
            <w:tcW w:w="1559" w:type="dxa"/>
            <w:vMerge/>
            <w:shd w:val="clear" w:color="auto" w:fill="auto"/>
            <w:noWrap/>
          </w:tcPr>
          <w:p w:rsidR="004119C0" w:rsidRPr="00AA709E" w:rsidRDefault="004119C0" w:rsidP="00A63C1A">
            <w:pPr>
              <w:tabs>
                <w:tab w:val="left" w:pos="0"/>
              </w:tabs>
              <w:rPr>
                <w:rFonts w:ascii="Courier New" w:hAnsi="Courier New" w:cs="Courier New"/>
                <w:color w:val="000000"/>
                <w:highlight w:val="yellow"/>
              </w:rPr>
            </w:pPr>
          </w:p>
        </w:tc>
      </w:tr>
      <w:tr w:rsidR="004119C0" w:rsidRPr="00AA709E" w:rsidTr="004119C0">
        <w:trPr>
          <w:trHeight w:val="798"/>
        </w:trPr>
        <w:tc>
          <w:tcPr>
            <w:tcW w:w="2269" w:type="dxa"/>
            <w:vMerge/>
            <w:shd w:val="clear" w:color="auto" w:fill="auto"/>
          </w:tcPr>
          <w:p w:rsidR="004119C0" w:rsidRPr="00AA709E" w:rsidRDefault="004119C0" w:rsidP="00A63C1A">
            <w:pPr>
              <w:tabs>
                <w:tab w:val="left" w:pos="0"/>
              </w:tabs>
              <w:rPr>
                <w:rFonts w:ascii="Courier New" w:hAnsi="Courier New" w:cs="Courier New"/>
                <w:b/>
              </w:rPr>
            </w:pPr>
          </w:p>
        </w:tc>
        <w:tc>
          <w:tcPr>
            <w:tcW w:w="1701" w:type="dxa"/>
            <w:vMerge/>
            <w:shd w:val="clear" w:color="auto" w:fill="auto"/>
            <w:vAlign w:val="center"/>
          </w:tcPr>
          <w:p w:rsidR="004119C0" w:rsidRPr="00AA709E" w:rsidRDefault="004119C0" w:rsidP="00A63C1A">
            <w:pPr>
              <w:tabs>
                <w:tab w:val="left" w:pos="0"/>
              </w:tabs>
              <w:jc w:val="center"/>
              <w:rPr>
                <w:rFonts w:ascii="Courier New" w:hAnsi="Courier New" w:cs="Courier New"/>
              </w:rPr>
            </w:pPr>
          </w:p>
        </w:tc>
        <w:tc>
          <w:tcPr>
            <w:tcW w:w="1312" w:type="dxa"/>
            <w:shd w:val="clear" w:color="auto" w:fill="auto"/>
            <w:vAlign w:val="center"/>
          </w:tcPr>
          <w:p w:rsidR="004119C0" w:rsidRPr="00AA709E" w:rsidRDefault="004119C0"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4119C0" w:rsidRPr="00010718" w:rsidRDefault="00F5302B" w:rsidP="00A63C1A">
            <w:pPr>
              <w:tabs>
                <w:tab w:val="left" w:pos="0"/>
              </w:tabs>
              <w:jc w:val="center"/>
              <w:rPr>
                <w:rFonts w:ascii="Courier New" w:hAnsi="Courier New" w:cs="Courier New"/>
                <w:sz w:val="23"/>
                <w:szCs w:val="23"/>
                <w:highlight w:val="yellow"/>
              </w:rPr>
            </w:pPr>
            <w:r>
              <w:rPr>
                <w:rFonts w:ascii="Courier New" w:hAnsi="Courier New" w:cs="Courier New"/>
                <w:sz w:val="23"/>
                <w:szCs w:val="23"/>
              </w:rPr>
              <w:t>9828,6</w:t>
            </w:r>
          </w:p>
        </w:tc>
        <w:tc>
          <w:tcPr>
            <w:tcW w:w="1134" w:type="dxa"/>
            <w:shd w:val="clear" w:color="auto" w:fill="auto"/>
            <w:vAlign w:val="center"/>
          </w:tcPr>
          <w:p w:rsidR="004119C0" w:rsidRPr="00010718" w:rsidRDefault="004119C0" w:rsidP="00A63C1A">
            <w:pPr>
              <w:tabs>
                <w:tab w:val="left" w:pos="0"/>
              </w:tabs>
              <w:jc w:val="center"/>
              <w:rPr>
                <w:rFonts w:ascii="Courier New" w:hAnsi="Courier New" w:cs="Courier New"/>
                <w:sz w:val="23"/>
                <w:szCs w:val="23"/>
              </w:rPr>
            </w:pPr>
            <w:r w:rsidRPr="00010718">
              <w:rPr>
                <w:rFonts w:ascii="Courier New" w:hAnsi="Courier New" w:cs="Courier New"/>
                <w:sz w:val="23"/>
                <w:szCs w:val="23"/>
              </w:rPr>
              <w:t>3306,7</w:t>
            </w:r>
          </w:p>
        </w:tc>
        <w:tc>
          <w:tcPr>
            <w:tcW w:w="1134" w:type="dxa"/>
            <w:shd w:val="clear" w:color="auto" w:fill="auto"/>
            <w:vAlign w:val="center"/>
          </w:tcPr>
          <w:p w:rsidR="004119C0" w:rsidRPr="00010718" w:rsidRDefault="004119C0" w:rsidP="00600E40">
            <w:pPr>
              <w:tabs>
                <w:tab w:val="left" w:pos="0"/>
              </w:tabs>
              <w:jc w:val="center"/>
              <w:rPr>
                <w:rFonts w:ascii="Courier New" w:hAnsi="Courier New" w:cs="Courier New"/>
                <w:sz w:val="23"/>
                <w:szCs w:val="23"/>
              </w:rPr>
            </w:pPr>
            <w:r w:rsidRPr="00010718">
              <w:rPr>
                <w:rFonts w:ascii="Courier New" w:hAnsi="Courier New" w:cs="Courier New"/>
                <w:sz w:val="23"/>
                <w:szCs w:val="23"/>
              </w:rPr>
              <w:t>1320,5</w:t>
            </w:r>
          </w:p>
        </w:tc>
        <w:tc>
          <w:tcPr>
            <w:tcW w:w="1134" w:type="dxa"/>
            <w:shd w:val="clear" w:color="auto" w:fill="auto"/>
            <w:vAlign w:val="center"/>
          </w:tcPr>
          <w:p w:rsidR="004119C0" w:rsidRPr="00010718" w:rsidRDefault="005D3F44" w:rsidP="00600E40">
            <w:pPr>
              <w:tabs>
                <w:tab w:val="left" w:pos="0"/>
              </w:tabs>
              <w:jc w:val="center"/>
              <w:rPr>
                <w:rFonts w:ascii="Courier New" w:hAnsi="Courier New" w:cs="Courier New"/>
                <w:sz w:val="23"/>
                <w:szCs w:val="23"/>
              </w:rPr>
            </w:pPr>
            <w:r>
              <w:rPr>
                <w:rFonts w:ascii="Courier New" w:hAnsi="Courier New" w:cs="Courier New"/>
                <w:sz w:val="23"/>
                <w:szCs w:val="23"/>
              </w:rPr>
              <w:t>940,5</w:t>
            </w:r>
          </w:p>
        </w:tc>
        <w:tc>
          <w:tcPr>
            <w:tcW w:w="1134" w:type="dxa"/>
            <w:shd w:val="clear" w:color="auto" w:fill="auto"/>
            <w:vAlign w:val="center"/>
          </w:tcPr>
          <w:p w:rsidR="004119C0" w:rsidRPr="00010718" w:rsidRDefault="005D3F44" w:rsidP="00600E40">
            <w:pPr>
              <w:tabs>
                <w:tab w:val="left" w:pos="0"/>
              </w:tabs>
              <w:jc w:val="center"/>
              <w:rPr>
                <w:rFonts w:ascii="Courier New" w:hAnsi="Courier New" w:cs="Courier New"/>
                <w:sz w:val="23"/>
                <w:szCs w:val="23"/>
                <w:highlight w:val="green"/>
              </w:rPr>
            </w:pPr>
            <w:r>
              <w:rPr>
                <w:rFonts w:ascii="Courier New" w:hAnsi="Courier New" w:cs="Courier New"/>
                <w:sz w:val="23"/>
                <w:szCs w:val="23"/>
              </w:rPr>
              <w:t>12</w:t>
            </w:r>
            <w:r w:rsidR="004119C0" w:rsidRPr="00010718">
              <w:rPr>
                <w:rFonts w:ascii="Courier New" w:hAnsi="Courier New" w:cs="Courier New"/>
                <w:sz w:val="23"/>
                <w:szCs w:val="23"/>
              </w:rPr>
              <w:t>60,9</w:t>
            </w:r>
          </w:p>
        </w:tc>
        <w:tc>
          <w:tcPr>
            <w:tcW w:w="1134" w:type="dxa"/>
            <w:shd w:val="clear" w:color="auto" w:fill="auto"/>
            <w:vAlign w:val="center"/>
          </w:tcPr>
          <w:p w:rsidR="004119C0" w:rsidRPr="00010718" w:rsidRDefault="005D3F44" w:rsidP="00600E40">
            <w:pPr>
              <w:tabs>
                <w:tab w:val="left" w:pos="0"/>
              </w:tabs>
              <w:jc w:val="center"/>
              <w:rPr>
                <w:rFonts w:ascii="Courier New" w:hAnsi="Courier New" w:cs="Courier New"/>
                <w:sz w:val="23"/>
                <w:szCs w:val="23"/>
                <w:highlight w:val="yellow"/>
              </w:rPr>
            </w:pPr>
            <w:r>
              <w:rPr>
                <w:rFonts w:ascii="Courier New" w:hAnsi="Courier New" w:cs="Courier New"/>
                <w:sz w:val="23"/>
                <w:szCs w:val="23"/>
              </w:rPr>
              <w:t>15</w:t>
            </w:r>
            <w:r w:rsidR="004119C0" w:rsidRPr="00010718">
              <w:rPr>
                <w:rFonts w:ascii="Courier New" w:hAnsi="Courier New" w:cs="Courier New"/>
                <w:sz w:val="23"/>
                <w:szCs w:val="23"/>
              </w:rPr>
              <w:t>00,0</w:t>
            </w:r>
          </w:p>
        </w:tc>
        <w:tc>
          <w:tcPr>
            <w:tcW w:w="1134" w:type="dxa"/>
            <w:vAlign w:val="center"/>
          </w:tcPr>
          <w:p w:rsidR="004119C0" w:rsidRPr="00010718" w:rsidRDefault="005D3F44" w:rsidP="00A63C1A">
            <w:pPr>
              <w:tabs>
                <w:tab w:val="left" w:pos="0"/>
              </w:tabs>
              <w:jc w:val="center"/>
              <w:rPr>
                <w:rFonts w:ascii="Courier New" w:hAnsi="Courier New" w:cs="Courier New"/>
                <w:sz w:val="23"/>
                <w:szCs w:val="23"/>
                <w:highlight w:val="yellow"/>
              </w:rPr>
            </w:pPr>
            <w:r>
              <w:rPr>
                <w:rFonts w:ascii="Courier New" w:hAnsi="Courier New" w:cs="Courier New"/>
                <w:sz w:val="23"/>
                <w:szCs w:val="23"/>
              </w:rPr>
              <w:t>15</w:t>
            </w:r>
            <w:r w:rsidRPr="005D3F44">
              <w:rPr>
                <w:rFonts w:ascii="Courier New" w:hAnsi="Courier New" w:cs="Courier New"/>
                <w:sz w:val="23"/>
                <w:szCs w:val="23"/>
              </w:rPr>
              <w:t>00,0</w:t>
            </w:r>
          </w:p>
        </w:tc>
        <w:tc>
          <w:tcPr>
            <w:tcW w:w="1559" w:type="dxa"/>
            <w:vMerge/>
            <w:shd w:val="clear" w:color="auto" w:fill="auto"/>
            <w:noWrap/>
          </w:tcPr>
          <w:p w:rsidR="004119C0" w:rsidRPr="00AA709E" w:rsidRDefault="004119C0" w:rsidP="00A63C1A">
            <w:pPr>
              <w:tabs>
                <w:tab w:val="left" w:pos="0"/>
              </w:tabs>
              <w:rPr>
                <w:rFonts w:ascii="Courier New" w:hAnsi="Courier New" w:cs="Courier New"/>
                <w:color w:val="000000"/>
                <w:highlight w:val="yellow"/>
              </w:rPr>
            </w:pPr>
          </w:p>
        </w:tc>
      </w:tr>
      <w:tr w:rsidR="004119C0" w:rsidRPr="00AA709E" w:rsidTr="004119C0">
        <w:trPr>
          <w:trHeight w:val="1128"/>
        </w:trPr>
        <w:tc>
          <w:tcPr>
            <w:tcW w:w="2269" w:type="dxa"/>
            <w:vMerge w:val="restart"/>
            <w:shd w:val="clear" w:color="auto" w:fill="auto"/>
          </w:tcPr>
          <w:p w:rsidR="004119C0" w:rsidRPr="00AA709E" w:rsidRDefault="004119C0" w:rsidP="00A63C1A">
            <w:pPr>
              <w:tabs>
                <w:tab w:val="left" w:pos="0"/>
              </w:tabs>
              <w:rPr>
                <w:rFonts w:ascii="Courier New" w:hAnsi="Courier New" w:cs="Courier New"/>
                <w:b/>
                <w:bCs/>
              </w:rPr>
            </w:pPr>
            <w:r w:rsidRPr="00AA709E">
              <w:rPr>
                <w:rFonts w:ascii="Courier New" w:hAnsi="Courier New" w:cs="Courier New"/>
                <w:i/>
                <w:sz w:val="22"/>
                <w:szCs w:val="22"/>
              </w:rPr>
              <w:t>Мероприятие 1:</w:t>
            </w:r>
            <w:r>
              <w:rPr>
                <w:rFonts w:ascii="Courier New" w:hAnsi="Courier New" w:cs="Courier New"/>
                <w:sz w:val="22"/>
                <w:szCs w:val="22"/>
              </w:rPr>
              <w:t xml:space="preserve"> модернизация объектов теплоснабжения </w:t>
            </w:r>
            <w:r>
              <w:rPr>
                <w:rFonts w:ascii="Courier New" w:hAnsi="Courier New" w:cs="Courier New"/>
                <w:sz w:val="22"/>
                <w:szCs w:val="22"/>
              </w:rPr>
              <w:lastRenderedPageBreak/>
              <w:t>(разработка проектной документации, модернизация, реконструкция, строительство объектов теплоснабжения)</w:t>
            </w:r>
          </w:p>
        </w:tc>
        <w:tc>
          <w:tcPr>
            <w:tcW w:w="1701" w:type="dxa"/>
            <w:vMerge w:val="restart"/>
            <w:shd w:val="clear" w:color="auto" w:fill="auto"/>
            <w:vAlign w:val="center"/>
          </w:tcPr>
          <w:p w:rsidR="004119C0" w:rsidRDefault="004119C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lastRenderedPageBreak/>
              <w:t>Администра</w:t>
            </w:r>
            <w:proofErr w:type="spellEnd"/>
            <w:r>
              <w:rPr>
                <w:rFonts w:ascii="Courier New" w:hAnsi="Courier New" w:cs="Courier New"/>
                <w:sz w:val="22"/>
                <w:szCs w:val="22"/>
              </w:rPr>
              <w:t>-</w:t>
            </w:r>
          </w:p>
          <w:p w:rsidR="004119C0" w:rsidRPr="00AA709E" w:rsidRDefault="004119C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4119C0" w:rsidRPr="00AA709E" w:rsidRDefault="004119C0"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4119C0" w:rsidRPr="008335FC" w:rsidRDefault="004119C0" w:rsidP="00A63C1A">
            <w:pPr>
              <w:tabs>
                <w:tab w:val="left" w:pos="0"/>
              </w:tabs>
              <w:jc w:val="center"/>
              <w:rPr>
                <w:rFonts w:ascii="Courier New" w:hAnsi="Courier New" w:cs="Courier New"/>
                <w:sz w:val="23"/>
                <w:szCs w:val="23"/>
              </w:rPr>
            </w:pPr>
            <w:r w:rsidRPr="008335FC">
              <w:rPr>
                <w:rFonts w:ascii="Courier New" w:hAnsi="Courier New" w:cs="Courier New"/>
                <w:sz w:val="23"/>
                <w:szCs w:val="23"/>
              </w:rPr>
              <w:t>−</w:t>
            </w:r>
          </w:p>
        </w:tc>
        <w:tc>
          <w:tcPr>
            <w:tcW w:w="1134" w:type="dxa"/>
            <w:shd w:val="clear" w:color="auto" w:fill="auto"/>
            <w:vAlign w:val="center"/>
          </w:tcPr>
          <w:p w:rsidR="004119C0" w:rsidRPr="008335FC" w:rsidRDefault="004119C0" w:rsidP="00A63C1A">
            <w:pPr>
              <w:tabs>
                <w:tab w:val="left" w:pos="0"/>
              </w:tabs>
              <w:jc w:val="center"/>
              <w:rPr>
                <w:rFonts w:ascii="Courier New" w:hAnsi="Courier New" w:cs="Courier New"/>
                <w:sz w:val="23"/>
                <w:szCs w:val="23"/>
              </w:rPr>
            </w:pPr>
            <w:r w:rsidRPr="008335FC">
              <w:rPr>
                <w:rFonts w:ascii="Courier New" w:hAnsi="Courier New" w:cs="Courier New"/>
                <w:sz w:val="23"/>
                <w:szCs w:val="23"/>
              </w:rPr>
              <w:t>−</w:t>
            </w:r>
          </w:p>
        </w:tc>
        <w:tc>
          <w:tcPr>
            <w:tcW w:w="1134" w:type="dxa"/>
            <w:shd w:val="clear" w:color="auto" w:fill="auto"/>
            <w:vAlign w:val="center"/>
          </w:tcPr>
          <w:p w:rsidR="004119C0" w:rsidRPr="008335FC" w:rsidRDefault="004119C0" w:rsidP="00600E40">
            <w:pPr>
              <w:tabs>
                <w:tab w:val="left" w:pos="0"/>
              </w:tabs>
              <w:jc w:val="center"/>
              <w:rPr>
                <w:rFonts w:ascii="Courier New" w:hAnsi="Courier New" w:cs="Courier New"/>
                <w:sz w:val="23"/>
                <w:szCs w:val="23"/>
              </w:rPr>
            </w:pPr>
            <w:r w:rsidRPr="008335FC">
              <w:rPr>
                <w:rFonts w:ascii="Courier New" w:hAnsi="Courier New" w:cs="Courier New"/>
                <w:sz w:val="23"/>
                <w:szCs w:val="23"/>
              </w:rPr>
              <w:t>−</w:t>
            </w:r>
          </w:p>
        </w:tc>
        <w:tc>
          <w:tcPr>
            <w:tcW w:w="1134" w:type="dxa"/>
            <w:shd w:val="clear" w:color="auto" w:fill="auto"/>
            <w:vAlign w:val="center"/>
          </w:tcPr>
          <w:p w:rsidR="004119C0" w:rsidRPr="008335FC" w:rsidRDefault="004119C0" w:rsidP="00600E40">
            <w:pPr>
              <w:tabs>
                <w:tab w:val="left" w:pos="0"/>
              </w:tabs>
              <w:jc w:val="center"/>
              <w:rPr>
                <w:rFonts w:ascii="Courier New" w:hAnsi="Courier New" w:cs="Courier New"/>
                <w:sz w:val="23"/>
                <w:szCs w:val="23"/>
              </w:rPr>
            </w:pPr>
            <w:r w:rsidRPr="008335FC">
              <w:rPr>
                <w:rFonts w:ascii="Courier New" w:hAnsi="Courier New" w:cs="Courier New"/>
                <w:sz w:val="23"/>
                <w:szCs w:val="23"/>
              </w:rPr>
              <w:t>−</w:t>
            </w:r>
          </w:p>
        </w:tc>
        <w:tc>
          <w:tcPr>
            <w:tcW w:w="1134" w:type="dxa"/>
            <w:shd w:val="clear" w:color="auto" w:fill="auto"/>
            <w:vAlign w:val="center"/>
          </w:tcPr>
          <w:p w:rsidR="004119C0" w:rsidRPr="008335FC" w:rsidRDefault="004119C0" w:rsidP="00600E40">
            <w:pPr>
              <w:tabs>
                <w:tab w:val="left" w:pos="0"/>
              </w:tabs>
              <w:jc w:val="center"/>
              <w:rPr>
                <w:rFonts w:ascii="Courier New" w:hAnsi="Courier New" w:cs="Courier New"/>
                <w:sz w:val="23"/>
                <w:szCs w:val="23"/>
              </w:rPr>
            </w:pPr>
            <w:r w:rsidRPr="008335FC">
              <w:rPr>
                <w:rFonts w:ascii="Courier New" w:hAnsi="Courier New" w:cs="Courier New"/>
                <w:sz w:val="23"/>
                <w:szCs w:val="23"/>
              </w:rPr>
              <w:t>−</w:t>
            </w:r>
          </w:p>
        </w:tc>
        <w:tc>
          <w:tcPr>
            <w:tcW w:w="1134" w:type="dxa"/>
            <w:shd w:val="clear" w:color="auto" w:fill="auto"/>
            <w:vAlign w:val="center"/>
          </w:tcPr>
          <w:p w:rsidR="004119C0" w:rsidRPr="008335FC" w:rsidRDefault="004119C0" w:rsidP="00600E40">
            <w:pPr>
              <w:tabs>
                <w:tab w:val="left" w:pos="0"/>
              </w:tabs>
              <w:jc w:val="center"/>
              <w:rPr>
                <w:rFonts w:ascii="Courier New" w:hAnsi="Courier New" w:cs="Courier New"/>
                <w:sz w:val="23"/>
                <w:szCs w:val="23"/>
              </w:rPr>
            </w:pPr>
            <w:r w:rsidRPr="008335FC">
              <w:rPr>
                <w:rFonts w:ascii="Courier New" w:hAnsi="Courier New" w:cs="Courier New"/>
                <w:sz w:val="23"/>
                <w:szCs w:val="23"/>
              </w:rPr>
              <w:t>−</w:t>
            </w:r>
          </w:p>
        </w:tc>
        <w:tc>
          <w:tcPr>
            <w:tcW w:w="1134" w:type="dxa"/>
            <w:shd w:val="clear" w:color="auto" w:fill="auto"/>
            <w:vAlign w:val="center"/>
          </w:tcPr>
          <w:p w:rsidR="004119C0" w:rsidRPr="00010718" w:rsidRDefault="008335FC" w:rsidP="00A63C1A">
            <w:pPr>
              <w:tabs>
                <w:tab w:val="left" w:pos="0"/>
              </w:tabs>
              <w:jc w:val="center"/>
              <w:rPr>
                <w:rFonts w:ascii="Courier New" w:hAnsi="Courier New" w:cs="Courier New"/>
                <w:b/>
                <w:sz w:val="23"/>
                <w:szCs w:val="23"/>
              </w:rPr>
            </w:pPr>
            <w:r w:rsidRPr="008335FC">
              <w:rPr>
                <w:rFonts w:ascii="Courier New" w:hAnsi="Courier New" w:cs="Courier New"/>
              </w:rPr>
              <w:t>−</w:t>
            </w:r>
          </w:p>
        </w:tc>
        <w:tc>
          <w:tcPr>
            <w:tcW w:w="1559" w:type="dxa"/>
            <w:vMerge w:val="restart"/>
            <w:shd w:val="clear" w:color="auto" w:fill="auto"/>
            <w:noWrap/>
          </w:tcPr>
          <w:p w:rsidR="004119C0" w:rsidRPr="00804EB0" w:rsidRDefault="004119C0" w:rsidP="00A63C1A">
            <w:pPr>
              <w:tabs>
                <w:tab w:val="left" w:pos="0"/>
              </w:tabs>
              <w:rPr>
                <w:rFonts w:ascii="Courier New" w:hAnsi="Courier New" w:cs="Courier New"/>
                <w:b/>
                <w:highlight w:val="yellow"/>
              </w:rPr>
            </w:pPr>
          </w:p>
        </w:tc>
      </w:tr>
      <w:tr w:rsidR="00010718" w:rsidRPr="00AA709E" w:rsidTr="004119C0">
        <w:trPr>
          <w:trHeight w:val="847"/>
        </w:trPr>
        <w:tc>
          <w:tcPr>
            <w:tcW w:w="2269" w:type="dxa"/>
            <w:vMerge/>
            <w:shd w:val="clear" w:color="auto" w:fill="auto"/>
          </w:tcPr>
          <w:p w:rsidR="00010718" w:rsidRPr="00AA709E" w:rsidRDefault="00010718" w:rsidP="00A63C1A">
            <w:pPr>
              <w:tabs>
                <w:tab w:val="left" w:pos="0"/>
              </w:tabs>
              <w:rPr>
                <w:rFonts w:ascii="Courier New" w:hAnsi="Courier New" w:cs="Courier New"/>
                <w:i/>
              </w:rPr>
            </w:pPr>
          </w:p>
        </w:tc>
        <w:tc>
          <w:tcPr>
            <w:tcW w:w="1701" w:type="dxa"/>
            <w:vMerge/>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010718" w:rsidRPr="008335FC" w:rsidRDefault="00010718" w:rsidP="00A63C1A">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A63C1A">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546BFB" w:rsidRDefault="008335FC" w:rsidP="00A63C1A">
            <w:pPr>
              <w:tabs>
                <w:tab w:val="left" w:pos="0"/>
              </w:tabs>
              <w:jc w:val="center"/>
              <w:rPr>
                <w:rFonts w:ascii="Courier New" w:hAnsi="Courier New" w:cs="Courier New"/>
              </w:rPr>
            </w:pPr>
            <w:r w:rsidRPr="008335FC">
              <w:rPr>
                <w:rFonts w:ascii="Courier New" w:hAnsi="Courier New" w:cs="Courier New"/>
              </w:rPr>
              <w:t>−</w:t>
            </w:r>
          </w:p>
        </w:tc>
        <w:tc>
          <w:tcPr>
            <w:tcW w:w="1559" w:type="dxa"/>
            <w:vMerge/>
            <w:shd w:val="clear" w:color="auto" w:fill="auto"/>
            <w:noWrap/>
          </w:tcPr>
          <w:p w:rsidR="00010718" w:rsidRPr="00AA709E" w:rsidRDefault="00010718" w:rsidP="00A63C1A">
            <w:pPr>
              <w:tabs>
                <w:tab w:val="left" w:pos="0"/>
              </w:tabs>
              <w:rPr>
                <w:rFonts w:ascii="Courier New" w:hAnsi="Courier New" w:cs="Courier New"/>
                <w:highlight w:val="yellow"/>
              </w:rPr>
            </w:pPr>
          </w:p>
        </w:tc>
      </w:tr>
      <w:tr w:rsidR="00010718" w:rsidRPr="00AA709E" w:rsidTr="004119C0">
        <w:trPr>
          <w:trHeight w:val="126"/>
        </w:trPr>
        <w:tc>
          <w:tcPr>
            <w:tcW w:w="2269" w:type="dxa"/>
            <w:vMerge/>
            <w:shd w:val="clear" w:color="auto" w:fill="auto"/>
          </w:tcPr>
          <w:p w:rsidR="00010718" w:rsidRPr="00AA709E" w:rsidRDefault="00010718" w:rsidP="00A63C1A">
            <w:pPr>
              <w:tabs>
                <w:tab w:val="left" w:pos="0"/>
              </w:tabs>
              <w:rPr>
                <w:rFonts w:ascii="Courier New" w:hAnsi="Courier New" w:cs="Courier New"/>
                <w:i/>
              </w:rPr>
            </w:pPr>
          </w:p>
        </w:tc>
        <w:tc>
          <w:tcPr>
            <w:tcW w:w="1701" w:type="dxa"/>
            <w:vMerge/>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010718" w:rsidRPr="008335FC" w:rsidRDefault="00010718" w:rsidP="00A63C1A">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A63C1A">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vAlign w:val="center"/>
          </w:tcPr>
          <w:p w:rsidR="00010718" w:rsidRPr="00AA709E" w:rsidRDefault="008335FC" w:rsidP="00A63C1A">
            <w:pPr>
              <w:tabs>
                <w:tab w:val="left" w:pos="0"/>
              </w:tabs>
              <w:jc w:val="center"/>
              <w:rPr>
                <w:rFonts w:ascii="Courier New" w:hAnsi="Courier New" w:cs="Courier New"/>
              </w:rPr>
            </w:pPr>
            <w:r w:rsidRPr="008335FC">
              <w:rPr>
                <w:rFonts w:ascii="Courier New" w:hAnsi="Courier New" w:cs="Courier New"/>
              </w:rPr>
              <w:t>−</w:t>
            </w:r>
          </w:p>
        </w:tc>
        <w:tc>
          <w:tcPr>
            <w:tcW w:w="1559" w:type="dxa"/>
            <w:vMerge/>
            <w:shd w:val="clear" w:color="auto" w:fill="auto"/>
            <w:noWrap/>
          </w:tcPr>
          <w:p w:rsidR="00010718" w:rsidRPr="00AA709E" w:rsidRDefault="00010718" w:rsidP="00A63C1A">
            <w:pPr>
              <w:tabs>
                <w:tab w:val="left" w:pos="0"/>
              </w:tabs>
              <w:rPr>
                <w:rFonts w:ascii="Courier New" w:hAnsi="Courier New" w:cs="Courier New"/>
                <w:highlight w:val="yellow"/>
              </w:rPr>
            </w:pPr>
          </w:p>
        </w:tc>
      </w:tr>
      <w:tr w:rsidR="00010718" w:rsidRPr="00AA709E" w:rsidTr="004119C0">
        <w:trPr>
          <w:trHeight w:val="675"/>
        </w:trPr>
        <w:tc>
          <w:tcPr>
            <w:tcW w:w="2269" w:type="dxa"/>
            <w:vMerge w:val="restart"/>
            <w:shd w:val="clear" w:color="auto" w:fill="auto"/>
          </w:tcPr>
          <w:p w:rsidR="00010718" w:rsidRPr="00AA709E" w:rsidRDefault="00010718" w:rsidP="00A63C1A">
            <w:pPr>
              <w:tabs>
                <w:tab w:val="left" w:pos="0"/>
              </w:tabs>
              <w:rPr>
                <w:rFonts w:ascii="Courier New" w:hAnsi="Courier New" w:cs="Courier New"/>
                <w:b/>
                <w:bCs/>
              </w:rPr>
            </w:pPr>
            <w:r w:rsidRPr="00AA709E">
              <w:rPr>
                <w:rFonts w:ascii="Courier New" w:hAnsi="Courier New" w:cs="Courier New"/>
                <w:i/>
                <w:sz w:val="22"/>
                <w:szCs w:val="22"/>
              </w:rPr>
              <w:t>Мероприятие 2:</w:t>
            </w:r>
            <w:r>
              <w:rPr>
                <w:rFonts w:ascii="Courier New" w:hAnsi="Courier New" w:cs="Courier New"/>
                <w:sz w:val="22"/>
                <w:szCs w:val="22"/>
              </w:rPr>
              <w:t xml:space="preserve"> подготовка к отопительному сезону объектов коммунальной инфраструктуры, находящихся в муниципальной собственности, в том числе:</w:t>
            </w:r>
          </w:p>
        </w:tc>
        <w:tc>
          <w:tcPr>
            <w:tcW w:w="1701" w:type="dxa"/>
            <w:vMerge w:val="restart"/>
            <w:shd w:val="clear" w:color="auto" w:fill="auto"/>
            <w:vAlign w:val="center"/>
          </w:tcPr>
          <w:p w:rsidR="00010718"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010718" w:rsidRPr="00AA709E"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010718" w:rsidRPr="008335FC" w:rsidRDefault="008335FC" w:rsidP="00C73F85">
            <w:pPr>
              <w:tabs>
                <w:tab w:val="left" w:pos="0"/>
              </w:tabs>
              <w:jc w:val="center"/>
              <w:rPr>
                <w:rFonts w:ascii="Courier New" w:hAnsi="Courier New" w:cs="Courier New"/>
                <w:b/>
              </w:rPr>
            </w:pPr>
            <w:r w:rsidRPr="008335FC">
              <w:rPr>
                <w:rFonts w:ascii="Courier New" w:hAnsi="Courier New" w:cs="Courier New"/>
                <w:b/>
              </w:rPr>
              <w:t>57617,6</w:t>
            </w:r>
          </w:p>
        </w:tc>
        <w:tc>
          <w:tcPr>
            <w:tcW w:w="1134" w:type="dxa"/>
            <w:shd w:val="clear" w:color="auto" w:fill="auto"/>
            <w:vAlign w:val="center"/>
          </w:tcPr>
          <w:p w:rsidR="00010718" w:rsidRPr="008335FC" w:rsidRDefault="00010718" w:rsidP="00932396">
            <w:pPr>
              <w:tabs>
                <w:tab w:val="left" w:pos="0"/>
              </w:tabs>
              <w:ind w:hanging="108"/>
              <w:jc w:val="center"/>
              <w:rPr>
                <w:rFonts w:ascii="Courier New" w:hAnsi="Courier New" w:cs="Courier New"/>
                <w:b/>
              </w:rPr>
            </w:pPr>
            <w:r w:rsidRPr="008335FC">
              <w:rPr>
                <w:rFonts w:ascii="Courier New" w:hAnsi="Courier New" w:cs="Courier New"/>
                <w:b/>
              </w:rPr>
              <w:t>33683,7</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b/>
              </w:rPr>
            </w:pPr>
            <w:r w:rsidRPr="008335FC">
              <w:rPr>
                <w:rFonts w:ascii="Courier New" w:hAnsi="Courier New" w:cs="Courier New"/>
                <w:b/>
              </w:rPr>
              <w:t>9408,8</w:t>
            </w:r>
          </w:p>
        </w:tc>
        <w:tc>
          <w:tcPr>
            <w:tcW w:w="1134" w:type="dxa"/>
            <w:shd w:val="clear" w:color="auto" w:fill="auto"/>
            <w:vAlign w:val="center"/>
          </w:tcPr>
          <w:p w:rsidR="00010718" w:rsidRPr="008335FC" w:rsidRDefault="008335FC" w:rsidP="00932396">
            <w:pPr>
              <w:tabs>
                <w:tab w:val="left" w:pos="0"/>
              </w:tabs>
              <w:ind w:hanging="108"/>
              <w:jc w:val="center"/>
              <w:rPr>
                <w:rFonts w:ascii="Courier New" w:hAnsi="Courier New" w:cs="Courier New"/>
                <w:b/>
              </w:rPr>
            </w:pPr>
            <w:r w:rsidRPr="008335FC">
              <w:rPr>
                <w:rFonts w:ascii="Courier New" w:hAnsi="Courier New" w:cs="Courier New"/>
                <w:b/>
              </w:rPr>
              <w:t>11464,2</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b/>
              </w:rPr>
            </w:pPr>
            <w:r w:rsidRPr="008335FC">
              <w:rPr>
                <w:rFonts w:ascii="Courier New" w:hAnsi="Courier New" w:cs="Courier New"/>
                <w:b/>
              </w:rPr>
              <w:t>1060,9</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b/>
                <w:color w:val="000000"/>
              </w:rPr>
            </w:pPr>
            <w:r w:rsidRPr="008335FC">
              <w:rPr>
                <w:rFonts w:ascii="Courier New" w:hAnsi="Courier New" w:cs="Courier New"/>
                <w:b/>
              </w:rPr>
              <w:t>1000,0</w:t>
            </w:r>
          </w:p>
        </w:tc>
        <w:tc>
          <w:tcPr>
            <w:tcW w:w="1134" w:type="dxa"/>
            <w:shd w:val="clear" w:color="auto" w:fill="auto"/>
            <w:vAlign w:val="center"/>
          </w:tcPr>
          <w:p w:rsidR="00010718" w:rsidRPr="008335FC" w:rsidRDefault="008335FC" w:rsidP="00C73F85">
            <w:pPr>
              <w:tabs>
                <w:tab w:val="left" w:pos="0"/>
              </w:tabs>
              <w:jc w:val="center"/>
              <w:rPr>
                <w:rFonts w:ascii="Courier New" w:hAnsi="Courier New" w:cs="Courier New"/>
                <w:b/>
                <w:color w:val="000000"/>
              </w:rPr>
            </w:pPr>
            <w:r w:rsidRPr="008335FC">
              <w:rPr>
                <w:rFonts w:ascii="Courier New" w:hAnsi="Courier New" w:cs="Courier New"/>
                <w:b/>
                <w:color w:val="000000"/>
              </w:rPr>
              <w:t>1000,0</w:t>
            </w:r>
          </w:p>
        </w:tc>
        <w:tc>
          <w:tcPr>
            <w:tcW w:w="1559" w:type="dxa"/>
            <w:vMerge/>
            <w:shd w:val="clear" w:color="auto" w:fill="auto"/>
            <w:noWrap/>
          </w:tcPr>
          <w:p w:rsidR="00010718" w:rsidRPr="00AA709E" w:rsidRDefault="00010718" w:rsidP="00A63C1A">
            <w:pPr>
              <w:tabs>
                <w:tab w:val="left" w:pos="0"/>
              </w:tabs>
              <w:rPr>
                <w:rFonts w:ascii="Courier New" w:hAnsi="Courier New" w:cs="Courier New"/>
                <w:highlight w:val="yellow"/>
              </w:rPr>
            </w:pPr>
          </w:p>
        </w:tc>
      </w:tr>
      <w:tr w:rsidR="00010718" w:rsidRPr="00AA709E" w:rsidTr="004119C0">
        <w:trPr>
          <w:trHeight w:val="853"/>
        </w:trPr>
        <w:tc>
          <w:tcPr>
            <w:tcW w:w="2269" w:type="dxa"/>
            <w:vMerge/>
            <w:shd w:val="clear" w:color="auto" w:fill="auto"/>
          </w:tcPr>
          <w:p w:rsidR="00010718" w:rsidRPr="00AA709E" w:rsidRDefault="00010718" w:rsidP="00A63C1A">
            <w:pPr>
              <w:tabs>
                <w:tab w:val="left" w:pos="0"/>
              </w:tabs>
              <w:rPr>
                <w:rFonts w:ascii="Courier New" w:hAnsi="Courier New" w:cs="Courier New"/>
                <w:i/>
                <w:highlight w:val="yellow"/>
              </w:rPr>
            </w:pPr>
          </w:p>
        </w:tc>
        <w:tc>
          <w:tcPr>
            <w:tcW w:w="1701" w:type="dxa"/>
            <w:vMerge/>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010718" w:rsidRPr="00546BFB" w:rsidRDefault="00010718" w:rsidP="00C73F85">
            <w:pPr>
              <w:tabs>
                <w:tab w:val="left" w:pos="0"/>
              </w:tabs>
              <w:jc w:val="center"/>
              <w:rPr>
                <w:rFonts w:ascii="Courier New" w:hAnsi="Courier New" w:cs="Courier New"/>
              </w:rPr>
            </w:pPr>
            <w:r>
              <w:rPr>
                <w:rFonts w:ascii="Courier New" w:hAnsi="Courier New" w:cs="Courier New"/>
              </w:rPr>
              <w:t>48998,9</w:t>
            </w:r>
          </w:p>
        </w:tc>
        <w:tc>
          <w:tcPr>
            <w:tcW w:w="1134" w:type="dxa"/>
            <w:shd w:val="clear" w:color="auto" w:fill="auto"/>
            <w:vAlign w:val="center"/>
          </w:tcPr>
          <w:p w:rsidR="00010718" w:rsidRPr="00777DE5" w:rsidRDefault="00010718" w:rsidP="00932396">
            <w:pPr>
              <w:tabs>
                <w:tab w:val="left" w:pos="0"/>
              </w:tabs>
              <w:ind w:hanging="108"/>
              <w:jc w:val="center"/>
              <w:rPr>
                <w:rFonts w:ascii="Courier New" w:hAnsi="Courier New" w:cs="Courier New"/>
              </w:rPr>
            </w:pPr>
            <w:r w:rsidRPr="00777DE5">
              <w:rPr>
                <w:rFonts w:ascii="Courier New" w:hAnsi="Courier New" w:cs="Courier New"/>
              </w:rPr>
              <w:t>30377,0</w:t>
            </w:r>
          </w:p>
        </w:tc>
        <w:tc>
          <w:tcPr>
            <w:tcW w:w="1134" w:type="dxa"/>
            <w:shd w:val="clear" w:color="auto" w:fill="auto"/>
            <w:vAlign w:val="center"/>
          </w:tcPr>
          <w:p w:rsidR="00010718" w:rsidRPr="00C50709" w:rsidRDefault="00010718" w:rsidP="00600E40">
            <w:pPr>
              <w:tabs>
                <w:tab w:val="left" w:pos="0"/>
              </w:tabs>
              <w:jc w:val="center"/>
              <w:rPr>
                <w:rFonts w:ascii="Courier New" w:hAnsi="Courier New" w:cs="Courier New"/>
              </w:rPr>
            </w:pPr>
            <w:r>
              <w:rPr>
                <w:rFonts w:ascii="Courier New" w:hAnsi="Courier New" w:cs="Courier New"/>
              </w:rPr>
              <w:t>8088,3</w:t>
            </w:r>
          </w:p>
        </w:tc>
        <w:tc>
          <w:tcPr>
            <w:tcW w:w="1134" w:type="dxa"/>
            <w:shd w:val="clear" w:color="auto" w:fill="auto"/>
            <w:vAlign w:val="center"/>
          </w:tcPr>
          <w:p w:rsidR="00010718" w:rsidRPr="008D651E" w:rsidRDefault="00010718" w:rsidP="00932396">
            <w:pPr>
              <w:tabs>
                <w:tab w:val="left" w:pos="0"/>
              </w:tabs>
              <w:ind w:hanging="108"/>
              <w:jc w:val="center"/>
              <w:rPr>
                <w:rFonts w:ascii="Courier New" w:hAnsi="Courier New" w:cs="Courier New"/>
              </w:rPr>
            </w:pPr>
            <w:r>
              <w:rPr>
                <w:rFonts w:ascii="Courier New" w:hAnsi="Courier New" w:cs="Courier New"/>
              </w:rPr>
              <w:t>10533,6</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color w:val="000000"/>
              </w:rPr>
            </w:pPr>
            <w:r w:rsidRPr="008335FC">
              <w:rPr>
                <w:rFonts w:ascii="Courier New" w:hAnsi="Courier New" w:cs="Courier New"/>
              </w:rPr>
              <w:t>−</w:t>
            </w:r>
          </w:p>
        </w:tc>
        <w:tc>
          <w:tcPr>
            <w:tcW w:w="1134" w:type="dxa"/>
            <w:vAlign w:val="center"/>
          </w:tcPr>
          <w:p w:rsidR="00010718" w:rsidRPr="008335FC" w:rsidRDefault="008335FC" w:rsidP="00C73F85">
            <w:pPr>
              <w:tabs>
                <w:tab w:val="left" w:pos="0"/>
              </w:tabs>
              <w:jc w:val="center"/>
              <w:rPr>
                <w:rFonts w:ascii="Courier New" w:hAnsi="Courier New" w:cs="Courier New"/>
                <w:color w:val="000000"/>
              </w:rPr>
            </w:pPr>
            <w:r w:rsidRPr="008335FC">
              <w:rPr>
                <w:rFonts w:ascii="Courier New" w:hAnsi="Courier New" w:cs="Courier New"/>
              </w:rPr>
              <w:t>−</w:t>
            </w:r>
          </w:p>
        </w:tc>
        <w:tc>
          <w:tcPr>
            <w:tcW w:w="1559" w:type="dxa"/>
            <w:shd w:val="clear" w:color="auto" w:fill="auto"/>
            <w:noWrap/>
          </w:tcPr>
          <w:p w:rsidR="00010718" w:rsidRPr="00AA709E" w:rsidRDefault="00010718" w:rsidP="00A63C1A">
            <w:pPr>
              <w:tabs>
                <w:tab w:val="left" w:pos="0"/>
              </w:tabs>
              <w:rPr>
                <w:rFonts w:ascii="Courier New" w:hAnsi="Courier New" w:cs="Courier New"/>
                <w:highlight w:val="yellow"/>
              </w:rPr>
            </w:pPr>
          </w:p>
        </w:tc>
      </w:tr>
      <w:tr w:rsidR="00010718" w:rsidRPr="00AA709E" w:rsidTr="004119C0">
        <w:trPr>
          <w:trHeight w:val="164"/>
        </w:trPr>
        <w:tc>
          <w:tcPr>
            <w:tcW w:w="2269" w:type="dxa"/>
            <w:vMerge/>
            <w:shd w:val="clear" w:color="auto" w:fill="auto"/>
          </w:tcPr>
          <w:p w:rsidR="00010718" w:rsidRPr="00AA709E" w:rsidRDefault="00010718" w:rsidP="00A63C1A">
            <w:pPr>
              <w:tabs>
                <w:tab w:val="left" w:pos="0"/>
              </w:tabs>
              <w:rPr>
                <w:rFonts w:ascii="Courier New" w:hAnsi="Courier New" w:cs="Courier New"/>
                <w:i/>
                <w:highlight w:val="yellow"/>
              </w:rPr>
            </w:pPr>
          </w:p>
        </w:tc>
        <w:tc>
          <w:tcPr>
            <w:tcW w:w="1701" w:type="dxa"/>
            <w:vMerge/>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010718" w:rsidRPr="00546BFB" w:rsidRDefault="008335FC" w:rsidP="00C73F85">
            <w:pPr>
              <w:tabs>
                <w:tab w:val="left" w:pos="0"/>
              </w:tabs>
              <w:jc w:val="center"/>
              <w:rPr>
                <w:rFonts w:ascii="Courier New" w:hAnsi="Courier New" w:cs="Courier New"/>
                <w:highlight w:val="yellow"/>
              </w:rPr>
            </w:pPr>
            <w:r>
              <w:rPr>
                <w:rFonts w:ascii="Courier New" w:hAnsi="Courier New" w:cs="Courier New"/>
              </w:rPr>
              <w:t>8618,7</w:t>
            </w:r>
          </w:p>
        </w:tc>
        <w:tc>
          <w:tcPr>
            <w:tcW w:w="1134" w:type="dxa"/>
            <w:shd w:val="clear" w:color="auto" w:fill="auto"/>
            <w:vAlign w:val="center"/>
          </w:tcPr>
          <w:p w:rsidR="00010718" w:rsidRPr="00546BFB" w:rsidRDefault="00010718" w:rsidP="00C73F85">
            <w:pPr>
              <w:tabs>
                <w:tab w:val="left" w:pos="0"/>
              </w:tabs>
              <w:jc w:val="center"/>
              <w:rPr>
                <w:rFonts w:ascii="Courier New" w:hAnsi="Courier New" w:cs="Courier New"/>
              </w:rPr>
            </w:pPr>
            <w:r>
              <w:rPr>
                <w:rFonts w:ascii="Courier New" w:hAnsi="Courier New" w:cs="Courier New"/>
              </w:rPr>
              <w:t>3306,7</w:t>
            </w:r>
          </w:p>
        </w:tc>
        <w:tc>
          <w:tcPr>
            <w:tcW w:w="1134" w:type="dxa"/>
            <w:shd w:val="clear" w:color="auto" w:fill="auto"/>
            <w:vAlign w:val="center"/>
          </w:tcPr>
          <w:p w:rsidR="00010718" w:rsidRPr="00546BFB" w:rsidRDefault="00010718" w:rsidP="00600E40">
            <w:pPr>
              <w:tabs>
                <w:tab w:val="left" w:pos="0"/>
              </w:tabs>
              <w:jc w:val="center"/>
              <w:rPr>
                <w:rFonts w:ascii="Courier New" w:hAnsi="Courier New" w:cs="Courier New"/>
              </w:rPr>
            </w:pPr>
            <w:r>
              <w:rPr>
                <w:rFonts w:ascii="Courier New" w:hAnsi="Courier New" w:cs="Courier New"/>
              </w:rPr>
              <w:t>1320,5</w:t>
            </w:r>
          </w:p>
        </w:tc>
        <w:tc>
          <w:tcPr>
            <w:tcW w:w="1134" w:type="dxa"/>
            <w:shd w:val="clear" w:color="auto" w:fill="auto"/>
            <w:vAlign w:val="center"/>
          </w:tcPr>
          <w:p w:rsidR="00010718" w:rsidRPr="00777DE5" w:rsidRDefault="008335FC" w:rsidP="00600E40">
            <w:pPr>
              <w:tabs>
                <w:tab w:val="left" w:pos="0"/>
              </w:tabs>
              <w:jc w:val="center"/>
              <w:rPr>
                <w:rFonts w:ascii="Courier New" w:hAnsi="Courier New" w:cs="Courier New"/>
              </w:rPr>
            </w:pPr>
            <w:r>
              <w:rPr>
                <w:rFonts w:ascii="Courier New" w:hAnsi="Courier New" w:cs="Courier New"/>
              </w:rPr>
              <w:t>930,6</w:t>
            </w:r>
          </w:p>
        </w:tc>
        <w:tc>
          <w:tcPr>
            <w:tcW w:w="1134" w:type="dxa"/>
            <w:shd w:val="clear" w:color="auto" w:fill="auto"/>
            <w:vAlign w:val="center"/>
          </w:tcPr>
          <w:p w:rsidR="00010718" w:rsidRPr="00C50709" w:rsidRDefault="00010718" w:rsidP="00600E40">
            <w:pPr>
              <w:tabs>
                <w:tab w:val="left" w:pos="0"/>
              </w:tabs>
              <w:jc w:val="center"/>
              <w:rPr>
                <w:rFonts w:ascii="Courier New" w:hAnsi="Courier New" w:cs="Courier New"/>
                <w:highlight w:val="green"/>
              </w:rPr>
            </w:pPr>
            <w:r>
              <w:rPr>
                <w:rFonts w:ascii="Courier New" w:hAnsi="Courier New" w:cs="Courier New"/>
              </w:rPr>
              <w:t>1060,9</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highlight w:val="yellow"/>
              </w:rPr>
            </w:pPr>
            <w:r>
              <w:rPr>
                <w:rFonts w:ascii="Courier New" w:hAnsi="Courier New" w:cs="Courier New"/>
              </w:rPr>
              <w:t>1000</w:t>
            </w:r>
            <w:r w:rsidRPr="008D651E">
              <w:rPr>
                <w:rFonts w:ascii="Courier New" w:hAnsi="Courier New" w:cs="Courier New"/>
              </w:rPr>
              <w:t>,0</w:t>
            </w:r>
          </w:p>
        </w:tc>
        <w:tc>
          <w:tcPr>
            <w:tcW w:w="1134" w:type="dxa"/>
            <w:vAlign w:val="center"/>
          </w:tcPr>
          <w:p w:rsidR="00010718" w:rsidRPr="008D651E" w:rsidRDefault="008335FC" w:rsidP="00C73F85">
            <w:pPr>
              <w:tabs>
                <w:tab w:val="left" w:pos="0"/>
              </w:tabs>
              <w:jc w:val="center"/>
              <w:rPr>
                <w:rFonts w:ascii="Courier New" w:hAnsi="Courier New" w:cs="Courier New"/>
                <w:highlight w:val="yellow"/>
              </w:rPr>
            </w:pPr>
            <w:r w:rsidRPr="008335FC">
              <w:rPr>
                <w:rFonts w:ascii="Courier New" w:hAnsi="Courier New" w:cs="Courier New"/>
              </w:rPr>
              <w:t>1000,0</w:t>
            </w:r>
          </w:p>
        </w:tc>
        <w:tc>
          <w:tcPr>
            <w:tcW w:w="1559" w:type="dxa"/>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tcPr>
          <w:p w:rsidR="00010718" w:rsidRPr="00773869" w:rsidRDefault="00010718" w:rsidP="00A63C1A">
            <w:pPr>
              <w:tabs>
                <w:tab w:val="left" w:pos="0"/>
              </w:tabs>
              <w:rPr>
                <w:rFonts w:ascii="Courier New" w:hAnsi="Courier New" w:cs="Courier New"/>
              </w:rPr>
            </w:pPr>
            <w:r>
              <w:rPr>
                <w:rFonts w:ascii="Courier New" w:hAnsi="Courier New" w:cs="Courier New"/>
                <w:sz w:val="22"/>
                <w:szCs w:val="22"/>
              </w:rPr>
              <w:t xml:space="preserve">Капитальный ремонт котельного и котельно-вспомогательного оборудования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 xml:space="preserve">- </w:t>
            </w:r>
            <w:proofErr w:type="spellStart"/>
            <w:r w:rsidRPr="00AA709E">
              <w:rPr>
                <w:rFonts w:ascii="Courier New" w:hAnsi="Courier New" w:cs="Courier New"/>
                <w:sz w:val="22"/>
                <w:szCs w:val="22"/>
              </w:rPr>
              <w:t>ция</w:t>
            </w:r>
            <w:proofErr w:type="spellEnd"/>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010718" w:rsidRPr="0072227C" w:rsidRDefault="00010718" w:rsidP="00425251">
            <w:pPr>
              <w:tabs>
                <w:tab w:val="left" w:pos="0"/>
              </w:tabs>
              <w:jc w:val="center"/>
              <w:rPr>
                <w:rFonts w:ascii="Courier New" w:hAnsi="Courier New" w:cs="Courier New"/>
              </w:rPr>
            </w:pPr>
            <w:r>
              <w:rPr>
                <w:rFonts w:ascii="Courier New" w:hAnsi="Courier New" w:cs="Courier New"/>
              </w:rPr>
              <w:t>27596,7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718" w:rsidRPr="0072227C" w:rsidRDefault="00010718" w:rsidP="00932396">
            <w:pPr>
              <w:tabs>
                <w:tab w:val="left" w:pos="0"/>
              </w:tabs>
              <w:ind w:hanging="108"/>
              <w:jc w:val="center"/>
              <w:rPr>
                <w:rFonts w:ascii="Courier New" w:hAnsi="Courier New" w:cs="Courier New"/>
              </w:rPr>
            </w:pPr>
            <w:r w:rsidRPr="0072227C">
              <w:rPr>
                <w:rFonts w:ascii="Courier New" w:hAnsi="Courier New" w:cs="Courier New"/>
              </w:rPr>
              <w:t>26630,3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966,4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vAlign w:val="center"/>
          </w:tcPr>
          <w:p w:rsidR="00010718" w:rsidRPr="008D651E" w:rsidRDefault="00010718" w:rsidP="00A63C1A">
            <w:pPr>
              <w:tabs>
                <w:tab w:val="left" w:pos="0"/>
              </w:tabs>
              <w:jc w:val="center"/>
              <w:rPr>
                <w:rFonts w:ascii="Courier New" w:hAnsi="Courier New" w:cs="Courier New"/>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747"/>
        </w:trPr>
        <w:tc>
          <w:tcPr>
            <w:tcW w:w="2269" w:type="dxa"/>
            <w:vMerge/>
            <w:tcBorders>
              <w:top w:val="single" w:sz="4" w:space="0" w:color="auto"/>
              <w:right w:val="single" w:sz="4" w:space="0" w:color="auto"/>
            </w:tcBorders>
            <w:shd w:val="clear" w:color="auto" w:fill="auto"/>
          </w:tcPr>
          <w:p w:rsidR="00010718" w:rsidRPr="00AA709E" w:rsidRDefault="00010718" w:rsidP="00A63C1A">
            <w:pPr>
              <w:tabs>
                <w:tab w:val="left" w:pos="0"/>
              </w:tabs>
              <w:rPr>
                <w:rFonts w:ascii="Courier New" w:hAnsi="Courier New" w:cs="Courier New"/>
                <w:i/>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tcBorders>
              <w:top w:val="single" w:sz="4" w:space="0" w:color="auto"/>
              <w:lef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tcBorders>
              <w:top w:val="single" w:sz="4" w:space="0" w:color="auto"/>
            </w:tcBorders>
            <w:shd w:val="clear" w:color="auto" w:fill="auto"/>
            <w:vAlign w:val="center"/>
          </w:tcPr>
          <w:p w:rsidR="00010718" w:rsidRPr="0072227C" w:rsidRDefault="00010718" w:rsidP="00425251">
            <w:pPr>
              <w:tabs>
                <w:tab w:val="left" w:pos="0"/>
              </w:tabs>
              <w:jc w:val="center"/>
              <w:rPr>
                <w:rFonts w:ascii="Courier New" w:hAnsi="Courier New" w:cs="Courier New"/>
              </w:rPr>
            </w:pPr>
            <w:r w:rsidRPr="0072227C">
              <w:rPr>
                <w:rFonts w:ascii="Courier New" w:hAnsi="Courier New" w:cs="Courier New"/>
              </w:rPr>
              <w:t>24499,9</w:t>
            </w:r>
          </w:p>
        </w:tc>
        <w:tc>
          <w:tcPr>
            <w:tcW w:w="1134" w:type="dxa"/>
            <w:tcBorders>
              <w:top w:val="single" w:sz="4" w:space="0" w:color="auto"/>
            </w:tcBorders>
            <w:shd w:val="clear" w:color="auto" w:fill="auto"/>
            <w:vAlign w:val="center"/>
          </w:tcPr>
          <w:p w:rsidR="00010718" w:rsidRPr="0072227C" w:rsidRDefault="00010718" w:rsidP="00932396">
            <w:pPr>
              <w:tabs>
                <w:tab w:val="left" w:pos="0"/>
              </w:tabs>
              <w:ind w:left="-108"/>
              <w:jc w:val="center"/>
              <w:rPr>
                <w:rFonts w:ascii="Courier New" w:hAnsi="Courier New" w:cs="Courier New"/>
              </w:rPr>
            </w:pPr>
            <w:r w:rsidRPr="0072227C">
              <w:rPr>
                <w:rFonts w:ascii="Courier New" w:hAnsi="Courier New" w:cs="Courier New"/>
              </w:rPr>
              <w:t>24499,9</w:t>
            </w:r>
          </w:p>
        </w:tc>
        <w:tc>
          <w:tcPr>
            <w:tcW w:w="1134" w:type="dxa"/>
            <w:tcBorders>
              <w:top w:val="single" w:sz="4" w:space="0" w:color="auto"/>
            </w:tcBorders>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tcBorders>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tcBorders>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tcBorders>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right w:val="single" w:sz="4" w:space="0" w:color="auto"/>
            </w:tcBorders>
            <w:vAlign w:val="center"/>
          </w:tcPr>
          <w:p w:rsidR="00010718" w:rsidRPr="008D651E" w:rsidRDefault="00010718" w:rsidP="00A63C1A">
            <w:pPr>
              <w:tabs>
                <w:tab w:val="left" w:pos="0"/>
              </w:tabs>
              <w:jc w:val="center"/>
              <w:rPr>
                <w:rFonts w:ascii="Courier New" w:hAnsi="Courier New" w:cs="Courier New"/>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tcBorders>
              <w:right w:val="single" w:sz="4" w:space="0" w:color="auto"/>
            </w:tcBorders>
            <w:shd w:val="clear" w:color="auto" w:fill="auto"/>
          </w:tcPr>
          <w:p w:rsidR="00010718" w:rsidRPr="00AA709E" w:rsidRDefault="00010718" w:rsidP="00A63C1A">
            <w:pPr>
              <w:tabs>
                <w:tab w:val="left" w:pos="0"/>
              </w:tabs>
              <w:rPr>
                <w:rFonts w:ascii="Courier New" w:hAnsi="Courier New" w:cs="Courier New"/>
                <w:i/>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tcBorders>
              <w:lef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010718" w:rsidRPr="0072227C" w:rsidRDefault="00010718" w:rsidP="00425251">
            <w:pPr>
              <w:tabs>
                <w:tab w:val="left" w:pos="0"/>
              </w:tabs>
              <w:jc w:val="center"/>
              <w:rPr>
                <w:rFonts w:ascii="Courier New" w:hAnsi="Courier New" w:cs="Courier New"/>
              </w:rPr>
            </w:pPr>
            <w:r>
              <w:rPr>
                <w:rFonts w:ascii="Courier New" w:hAnsi="Courier New" w:cs="Courier New"/>
              </w:rPr>
              <w:t>3096,8</w:t>
            </w:r>
          </w:p>
        </w:tc>
        <w:tc>
          <w:tcPr>
            <w:tcW w:w="1134" w:type="dxa"/>
            <w:shd w:val="clear" w:color="auto" w:fill="auto"/>
            <w:vAlign w:val="center"/>
          </w:tcPr>
          <w:p w:rsidR="00010718" w:rsidRPr="0072227C" w:rsidRDefault="00010718" w:rsidP="00A63C1A">
            <w:pPr>
              <w:tabs>
                <w:tab w:val="left" w:pos="0"/>
              </w:tabs>
              <w:jc w:val="center"/>
              <w:rPr>
                <w:rFonts w:ascii="Courier New" w:hAnsi="Courier New" w:cs="Courier New"/>
              </w:rPr>
            </w:pPr>
            <w:r w:rsidRPr="0072227C">
              <w:rPr>
                <w:rFonts w:ascii="Courier New" w:hAnsi="Courier New" w:cs="Courier New"/>
              </w:rPr>
              <w:t>2130,4</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966,4</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right w:val="single" w:sz="4" w:space="0" w:color="auto"/>
            </w:tcBorders>
            <w:vAlign w:val="center"/>
          </w:tcPr>
          <w:p w:rsidR="00010718" w:rsidRPr="008D651E" w:rsidRDefault="00010718" w:rsidP="00A63C1A">
            <w:pPr>
              <w:tabs>
                <w:tab w:val="left" w:pos="0"/>
              </w:tabs>
              <w:jc w:val="center"/>
              <w:rPr>
                <w:rFonts w:ascii="Courier New" w:hAnsi="Courier New" w:cs="Courier New"/>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val="restart"/>
            <w:tcBorders>
              <w:right w:val="single" w:sz="4" w:space="0" w:color="auto"/>
            </w:tcBorders>
            <w:shd w:val="clear" w:color="auto" w:fill="auto"/>
          </w:tcPr>
          <w:p w:rsidR="00010718" w:rsidRDefault="00010718" w:rsidP="00A63C1A">
            <w:pPr>
              <w:tabs>
                <w:tab w:val="left" w:pos="0"/>
              </w:tabs>
              <w:rPr>
                <w:rFonts w:ascii="Courier New" w:hAnsi="Courier New" w:cs="Courier New"/>
              </w:rPr>
            </w:pPr>
            <w:r>
              <w:rPr>
                <w:rFonts w:ascii="Courier New" w:hAnsi="Courier New" w:cs="Courier New"/>
              </w:rPr>
              <w:t>Капитальный ремонт объектов водоснабжения</w:t>
            </w:r>
          </w:p>
          <w:p w:rsidR="00010718" w:rsidRPr="00080A9C" w:rsidRDefault="00010718" w:rsidP="00A63C1A">
            <w:pPr>
              <w:tabs>
                <w:tab w:val="left" w:pos="0"/>
              </w:tabs>
              <w:rPr>
                <w:rFonts w:ascii="Courier New" w:hAnsi="Courier New" w:cs="Courier New"/>
              </w:rPr>
            </w:pPr>
            <w:r>
              <w:rPr>
                <w:rFonts w:ascii="Courier New" w:hAnsi="Courier New" w:cs="Courier New"/>
              </w:rPr>
              <w:t>/водоотведения</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w:t>
            </w:r>
            <w:proofErr w:type="gramStart"/>
            <w:r w:rsidRPr="00AA709E">
              <w:rPr>
                <w:rFonts w:ascii="Courier New" w:hAnsi="Courier New" w:cs="Courier New"/>
                <w:sz w:val="22"/>
                <w:szCs w:val="22"/>
              </w:rPr>
              <w:t>а</w:t>
            </w:r>
            <w:proofErr w:type="spellEnd"/>
            <w:r>
              <w:rPr>
                <w:rFonts w:ascii="Courier New" w:hAnsi="Courier New" w:cs="Courier New"/>
                <w:sz w:val="22"/>
                <w:szCs w:val="22"/>
              </w:rPr>
              <w:t>-</w:t>
            </w:r>
            <w:proofErr w:type="gramEnd"/>
            <w:r>
              <w:rPr>
                <w:rFonts w:ascii="Courier New" w:hAnsi="Courier New" w:cs="Courier New"/>
                <w:sz w:val="22"/>
                <w:szCs w:val="22"/>
              </w:rPr>
              <w:t xml:space="preserve"> </w:t>
            </w:r>
            <w:proofErr w:type="spellStart"/>
            <w:r w:rsidRPr="00AA709E">
              <w:rPr>
                <w:rFonts w:ascii="Courier New" w:hAnsi="Courier New" w:cs="Courier New"/>
                <w:sz w:val="22"/>
                <w:szCs w:val="22"/>
              </w:rPr>
              <w:t>ция</w:t>
            </w:r>
            <w:proofErr w:type="spellEnd"/>
          </w:p>
        </w:tc>
        <w:tc>
          <w:tcPr>
            <w:tcW w:w="1312" w:type="dxa"/>
            <w:tcBorders>
              <w:left w:val="single" w:sz="4" w:space="0" w:color="auto"/>
            </w:tcBorders>
            <w:shd w:val="clear" w:color="auto" w:fill="auto"/>
            <w:vAlign w:val="center"/>
          </w:tcPr>
          <w:p w:rsidR="00010718" w:rsidRPr="00AA709E" w:rsidRDefault="00010718" w:rsidP="00C73F85">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010718" w:rsidRPr="008D651E" w:rsidRDefault="00010718" w:rsidP="00C73F85">
            <w:pPr>
              <w:tabs>
                <w:tab w:val="left" w:pos="0"/>
              </w:tabs>
              <w:jc w:val="center"/>
              <w:rPr>
                <w:rFonts w:ascii="Courier New" w:hAnsi="Courier New" w:cs="Courier New"/>
              </w:rPr>
            </w:pPr>
            <w:r>
              <w:rPr>
                <w:rFonts w:ascii="Courier New" w:hAnsi="Courier New" w:cs="Courier New"/>
              </w:rPr>
              <w:t>8633,4</w:t>
            </w:r>
          </w:p>
        </w:tc>
        <w:tc>
          <w:tcPr>
            <w:tcW w:w="1134" w:type="dxa"/>
            <w:shd w:val="clear" w:color="auto" w:fill="auto"/>
            <w:vAlign w:val="center"/>
          </w:tcPr>
          <w:p w:rsidR="00010718" w:rsidRPr="0072227C" w:rsidRDefault="00010718"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8633,4</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010718" w:rsidRPr="008D651E" w:rsidRDefault="008335FC"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tcBorders>
              <w:right w:val="single" w:sz="4" w:space="0" w:color="auto"/>
            </w:tcBorders>
            <w:shd w:val="clear" w:color="auto" w:fill="auto"/>
          </w:tcPr>
          <w:p w:rsidR="00010718" w:rsidRPr="00AA709E" w:rsidRDefault="00010718" w:rsidP="00A63C1A">
            <w:pPr>
              <w:tabs>
                <w:tab w:val="left" w:pos="0"/>
              </w:tabs>
              <w:rPr>
                <w:rFonts w:ascii="Courier New" w:hAnsi="Courier New" w:cs="Courier New"/>
                <w:i/>
              </w:rPr>
            </w:pPr>
          </w:p>
        </w:tc>
        <w:tc>
          <w:tcPr>
            <w:tcW w:w="1701" w:type="dxa"/>
            <w:vMerge/>
            <w:tcBorders>
              <w:left w:val="single" w:sz="4" w:space="0" w:color="auto"/>
              <w:righ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tcBorders>
              <w:left w:val="single" w:sz="4" w:space="0" w:color="auto"/>
            </w:tcBorders>
            <w:shd w:val="clear" w:color="auto" w:fill="auto"/>
            <w:vAlign w:val="center"/>
          </w:tcPr>
          <w:p w:rsidR="00010718" w:rsidRPr="00AA709E" w:rsidRDefault="00010718" w:rsidP="00C73F85">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010718" w:rsidRPr="008D651E" w:rsidRDefault="00010718" w:rsidP="00C73F85">
            <w:pPr>
              <w:tabs>
                <w:tab w:val="left" w:pos="0"/>
              </w:tabs>
              <w:jc w:val="center"/>
              <w:rPr>
                <w:rFonts w:ascii="Courier New" w:hAnsi="Courier New" w:cs="Courier New"/>
              </w:rPr>
            </w:pPr>
            <w:r>
              <w:rPr>
                <w:rFonts w:ascii="Courier New" w:hAnsi="Courier New" w:cs="Courier New"/>
              </w:rPr>
              <w:t>7929,3</w:t>
            </w:r>
          </w:p>
        </w:tc>
        <w:tc>
          <w:tcPr>
            <w:tcW w:w="1134" w:type="dxa"/>
            <w:shd w:val="clear" w:color="auto" w:fill="auto"/>
            <w:vAlign w:val="center"/>
          </w:tcPr>
          <w:p w:rsidR="00010718" w:rsidRPr="0072227C" w:rsidRDefault="00010718"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7929,3</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010718" w:rsidRPr="008D651E" w:rsidRDefault="008335FC"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tcBorders>
              <w:right w:val="single" w:sz="4" w:space="0" w:color="auto"/>
            </w:tcBorders>
            <w:shd w:val="clear" w:color="auto" w:fill="auto"/>
          </w:tcPr>
          <w:p w:rsidR="00010718" w:rsidRPr="00AA709E" w:rsidRDefault="00010718" w:rsidP="00A63C1A">
            <w:pPr>
              <w:tabs>
                <w:tab w:val="left" w:pos="0"/>
              </w:tabs>
              <w:rPr>
                <w:rFonts w:ascii="Courier New" w:hAnsi="Courier New" w:cs="Courier New"/>
                <w:i/>
              </w:rPr>
            </w:pPr>
          </w:p>
        </w:tc>
        <w:tc>
          <w:tcPr>
            <w:tcW w:w="1701" w:type="dxa"/>
            <w:vMerge/>
            <w:tcBorders>
              <w:left w:val="single" w:sz="4" w:space="0" w:color="auto"/>
              <w:bottom w:val="single" w:sz="4" w:space="0" w:color="auto"/>
              <w:righ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tcBorders>
              <w:left w:val="single" w:sz="4" w:space="0" w:color="auto"/>
            </w:tcBorders>
            <w:shd w:val="clear" w:color="auto" w:fill="auto"/>
            <w:vAlign w:val="center"/>
          </w:tcPr>
          <w:p w:rsidR="00010718" w:rsidRPr="00AA709E" w:rsidRDefault="00010718" w:rsidP="00C73F85">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010718" w:rsidRPr="008D651E" w:rsidRDefault="00010718" w:rsidP="00C73F85">
            <w:pPr>
              <w:tabs>
                <w:tab w:val="left" w:pos="0"/>
              </w:tabs>
              <w:jc w:val="center"/>
              <w:rPr>
                <w:rFonts w:ascii="Courier New" w:hAnsi="Courier New" w:cs="Courier New"/>
              </w:rPr>
            </w:pPr>
            <w:r>
              <w:rPr>
                <w:rFonts w:ascii="Courier New" w:hAnsi="Courier New" w:cs="Courier New"/>
              </w:rPr>
              <w:t>704,1</w:t>
            </w:r>
          </w:p>
        </w:tc>
        <w:tc>
          <w:tcPr>
            <w:tcW w:w="1134" w:type="dxa"/>
            <w:shd w:val="clear" w:color="auto" w:fill="auto"/>
            <w:vAlign w:val="center"/>
          </w:tcPr>
          <w:p w:rsidR="00010718" w:rsidRPr="0072227C" w:rsidRDefault="00010718"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704,1</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010718" w:rsidRPr="008D651E" w:rsidRDefault="008335FC"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val="restart"/>
            <w:shd w:val="clear" w:color="auto" w:fill="auto"/>
          </w:tcPr>
          <w:p w:rsidR="00010718" w:rsidRPr="00773869" w:rsidRDefault="00010718" w:rsidP="00A63C1A">
            <w:pPr>
              <w:tabs>
                <w:tab w:val="left" w:pos="0"/>
              </w:tabs>
              <w:rPr>
                <w:rFonts w:ascii="Courier New" w:hAnsi="Courier New" w:cs="Courier New"/>
              </w:rPr>
            </w:pPr>
            <w:r>
              <w:rPr>
                <w:rFonts w:ascii="Courier New" w:hAnsi="Courier New" w:cs="Courier New"/>
              </w:rPr>
              <w:t xml:space="preserve">Приобретение материалов для капитального </w:t>
            </w:r>
            <w:r>
              <w:rPr>
                <w:rFonts w:ascii="Courier New" w:hAnsi="Courier New" w:cs="Courier New"/>
              </w:rPr>
              <w:lastRenderedPageBreak/>
              <w:t>ремонта инженерных сетей</w:t>
            </w:r>
          </w:p>
        </w:tc>
        <w:tc>
          <w:tcPr>
            <w:tcW w:w="1701" w:type="dxa"/>
            <w:vMerge w:val="restart"/>
            <w:tcBorders>
              <w:top w:val="single" w:sz="4" w:space="0" w:color="auto"/>
            </w:tcBorders>
            <w:shd w:val="clear" w:color="auto" w:fill="auto"/>
            <w:vAlign w:val="center"/>
          </w:tcPr>
          <w:p w:rsidR="00010718"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lastRenderedPageBreak/>
              <w:t>Администра</w:t>
            </w:r>
            <w:proofErr w:type="spellEnd"/>
            <w:r>
              <w:rPr>
                <w:rFonts w:ascii="Courier New" w:hAnsi="Courier New" w:cs="Courier New"/>
                <w:sz w:val="22"/>
                <w:szCs w:val="22"/>
              </w:rPr>
              <w:t>-</w:t>
            </w:r>
          </w:p>
          <w:p w:rsidR="00010718" w:rsidRPr="00773869"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010718" w:rsidRPr="008335FC" w:rsidRDefault="008335FC" w:rsidP="00425251">
            <w:pPr>
              <w:tabs>
                <w:tab w:val="left" w:pos="0"/>
              </w:tabs>
              <w:jc w:val="center"/>
              <w:rPr>
                <w:rFonts w:ascii="Courier New" w:hAnsi="Courier New" w:cs="Courier New"/>
                <w:b/>
              </w:rPr>
            </w:pPr>
            <w:r w:rsidRPr="008335FC">
              <w:rPr>
                <w:rFonts w:ascii="Courier New" w:hAnsi="Courier New" w:cs="Courier New"/>
                <w:b/>
              </w:rPr>
              <w:t>5377,3</w:t>
            </w:r>
          </w:p>
        </w:tc>
        <w:tc>
          <w:tcPr>
            <w:tcW w:w="1134" w:type="dxa"/>
            <w:shd w:val="clear" w:color="auto" w:fill="auto"/>
            <w:vAlign w:val="center"/>
          </w:tcPr>
          <w:p w:rsidR="00010718" w:rsidRPr="008335FC" w:rsidRDefault="00010718" w:rsidP="00A63C1A">
            <w:pPr>
              <w:tabs>
                <w:tab w:val="left" w:pos="0"/>
              </w:tabs>
              <w:jc w:val="center"/>
              <w:rPr>
                <w:rFonts w:ascii="Courier New" w:hAnsi="Courier New" w:cs="Courier New"/>
                <w:b/>
              </w:rPr>
            </w:pPr>
            <w:r w:rsidRPr="008335FC">
              <w:rPr>
                <w:rFonts w:ascii="Courier New" w:hAnsi="Courier New" w:cs="Courier New"/>
                <w:b/>
              </w:rPr>
              <w:t>4282,8</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b/>
              </w:rPr>
            </w:pPr>
            <w:r w:rsidRPr="008335FC">
              <w:rPr>
                <w:rFonts w:ascii="Courier New" w:hAnsi="Courier New" w:cs="Courier New"/>
                <w:b/>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b/>
              </w:rPr>
            </w:pPr>
            <w:r w:rsidRPr="008335FC">
              <w:rPr>
                <w:rFonts w:ascii="Courier New" w:hAnsi="Courier New" w:cs="Courier New"/>
                <w:b/>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b/>
              </w:rPr>
            </w:pPr>
            <w:r w:rsidRPr="008335FC">
              <w:rPr>
                <w:rFonts w:ascii="Courier New" w:hAnsi="Courier New" w:cs="Courier New"/>
                <w:b/>
              </w:rPr>
              <w:t>94,5</w:t>
            </w:r>
          </w:p>
        </w:tc>
        <w:tc>
          <w:tcPr>
            <w:tcW w:w="1134" w:type="dxa"/>
            <w:shd w:val="clear" w:color="auto" w:fill="auto"/>
            <w:vAlign w:val="center"/>
          </w:tcPr>
          <w:p w:rsidR="00010718" w:rsidRPr="008335FC" w:rsidRDefault="008335FC" w:rsidP="00600E40">
            <w:pPr>
              <w:tabs>
                <w:tab w:val="left" w:pos="0"/>
              </w:tabs>
              <w:jc w:val="center"/>
              <w:rPr>
                <w:rFonts w:ascii="Courier New" w:hAnsi="Courier New" w:cs="Courier New"/>
                <w:b/>
              </w:rPr>
            </w:pPr>
            <w:r w:rsidRPr="008335FC">
              <w:rPr>
                <w:rFonts w:ascii="Courier New" w:hAnsi="Courier New" w:cs="Courier New"/>
                <w:b/>
              </w:rPr>
              <w:t>500,0</w:t>
            </w:r>
          </w:p>
        </w:tc>
        <w:tc>
          <w:tcPr>
            <w:tcW w:w="1134" w:type="dxa"/>
            <w:tcBorders>
              <w:right w:val="single" w:sz="4" w:space="0" w:color="auto"/>
            </w:tcBorders>
            <w:vAlign w:val="center"/>
          </w:tcPr>
          <w:p w:rsidR="00010718" w:rsidRPr="008335FC" w:rsidRDefault="008335FC" w:rsidP="00A63C1A">
            <w:pPr>
              <w:tabs>
                <w:tab w:val="left" w:pos="0"/>
              </w:tabs>
              <w:jc w:val="center"/>
              <w:rPr>
                <w:rFonts w:ascii="Courier New" w:hAnsi="Courier New" w:cs="Courier New"/>
                <w:b/>
              </w:rPr>
            </w:pPr>
            <w:r w:rsidRPr="008335FC">
              <w:rPr>
                <w:rFonts w:ascii="Courier New" w:hAnsi="Courier New" w:cs="Courier New"/>
                <w:b/>
              </w:rPr>
              <w:t>500,0</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shd w:val="clear" w:color="auto" w:fill="auto"/>
          </w:tcPr>
          <w:p w:rsidR="00010718" w:rsidRPr="00773869" w:rsidRDefault="00010718" w:rsidP="00A63C1A">
            <w:pPr>
              <w:tabs>
                <w:tab w:val="left" w:pos="0"/>
              </w:tabs>
              <w:rPr>
                <w:rFonts w:ascii="Courier New" w:hAnsi="Courier New" w:cs="Courier New"/>
                <w:i/>
              </w:rPr>
            </w:pPr>
          </w:p>
        </w:tc>
        <w:tc>
          <w:tcPr>
            <w:tcW w:w="1701" w:type="dxa"/>
            <w:vMerge/>
            <w:shd w:val="clear" w:color="auto" w:fill="auto"/>
            <w:vAlign w:val="center"/>
          </w:tcPr>
          <w:p w:rsidR="00010718" w:rsidRPr="00773869"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010718" w:rsidRPr="0072227C" w:rsidRDefault="00010718" w:rsidP="00425251">
            <w:pPr>
              <w:tabs>
                <w:tab w:val="left" w:pos="0"/>
              </w:tabs>
              <w:jc w:val="center"/>
              <w:rPr>
                <w:rFonts w:ascii="Courier New" w:hAnsi="Courier New" w:cs="Courier New"/>
              </w:rPr>
            </w:pPr>
            <w:r w:rsidRPr="0072227C">
              <w:rPr>
                <w:rFonts w:ascii="Courier New" w:hAnsi="Courier New" w:cs="Courier New"/>
              </w:rPr>
              <w:t>3940,1</w:t>
            </w:r>
          </w:p>
        </w:tc>
        <w:tc>
          <w:tcPr>
            <w:tcW w:w="1134" w:type="dxa"/>
            <w:shd w:val="clear" w:color="auto" w:fill="auto"/>
            <w:vAlign w:val="center"/>
          </w:tcPr>
          <w:p w:rsidR="00010718" w:rsidRPr="0072227C" w:rsidRDefault="00010718" w:rsidP="00A63C1A">
            <w:pPr>
              <w:tabs>
                <w:tab w:val="left" w:pos="0"/>
              </w:tabs>
              <w:jc w:val="center"/>
              <w:rPr>
                <w:rFonts w:ascii="Courier New" w:hAnsi="Courier New" w:cs="Courier New"/>
              </w:rPr>
            </w:pPr>
            <w:r w:rsidRPr="0072227C">
              <w:rPr>
                <w:rFonts w:ascii="Courier New" w:hAnsi="Courier New" w:cs="Courier New"/>
              </w:rPr>
              <w:t>3940,1</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010718" w:rsidRPr="008D651E" w:rsidRDefault="00481B65" w:rsidP="00600E40">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010718" w:rsidRPr="008D651E" w:rsidRDefault="00481B65"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shd w:val="clear" w:color="auto" w:fill="auto"/>
          </w:tcPr>
          <w:p w:rsidR="00010718" w:rsidRPr="00773869" w:rsidRDefault="00010718" w:rsidP="00A63C1A">
            <w:pPr>
              <w:tabs>
                <w:tab w:val="left" w:pos="0"/>
              </w:tabs>
              <w:rPr>
                <w:rFonts w:ascii="Courier New" w:hAnsi="Courier New" w:cs="Courier New"/>
                <w:i/>
              </w:rPr>
            </w:pPr>
          </w:p>
        </w:tc>
        <w:tc>
          <w:tcPr>
            <w:tcW w:w="1701" w:type="dxa"/>
            <w:vMerge/>
            <w:shd w:val="clear" w:color="auto" w:fill="auto"/>
            <w:vAlign w:val="center"/>
          </w:tcPr>
          <w:p w:rsidR="00010718" w:rsidRPr="00773869"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010718" w:rsidRPr="0072227C" w:rsidRDefault="00481B65" w:rsidP="00425251">
            <w:pPr>
              <w:tabs>
                <w:tab w:val="left" w:pos="0"/>
              </w:tabs>
              <w:jc w:val="center"/>
              <w:rPr>
                <w:rFonts w:ascii="Courier New" w:hAnsi="Courier New" w:cs="Courier New"/>
              </w:rPr>
            </w:pPr>
            <w:r>
              <w:rPr>
                <w:rFonts w:ascii="Courier New" w:hAnsi="Courier New" w:cs="Courier New"/>
              </w:rPr>
              <w:t>1437,2</w:t>
            </w:r>
          </w:p>
        </w:tc>
        <w:tc>
          <w:tcPr>
            <w:tcW w:w="1134" w:type="dxa"/>
            <w:shd w:val="clear" w:color="auto" w:fill="auto"/>
            <w:vAlign w:val="center"/>
          </w:tcPr>
          <w:p w:rsidR="00010718" w:rsidRPr="0072227C" w:rsidRDefault="00010718" w:rsidP="00A63C1A">
            <w:pPr>
              <w:tabs>
                <w:tab w:val="left" w:pos="0"/>
              </w:tabs>
              <w:jc w:val="center"/>
              <w:rPr>
                <w:rFonts w:ascii="Courier New" w:hAnsi="Courier New" w:cs="Courier New"/>
              </w:rPr>
            </w:pPr>
            <w:r w:rsidRPr="0072227C">
              <w:rPr>
                <w:rFonts w:ascii="Courier New" w:hAnsi="Courier New" w:cs="Courier New"/>
              </w:rPr>
              <w:t>342,7</w:t>
            </w:r>
          </w:p>
        </w:tc>
        <w:tc>
          <w:tcPr>
            <w:tcW w:w="1134" w:type="dxa"/>
            <w:shd w:val="clear" w:color="auto" w:fill="auto"/>
            <w:vAlign w:val="center"/>
          </w:tcPr>
          <w:p w:rsidR="00010718" w:rsidRPr="0072227C" w:rsidRDefault="00010718" w:rsidP="00A63C1A">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010718" w:rsidRPr="008D651E" w:rsidRDefault="00010718" w:rsidP="00A63C1A">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010718" w:rsidRPr="008D651E" w:rsidRDefault="00010718" w:rsidP="00A63C1A">
            <w:pPr>
              <w:tabs>
                <w:tab w:val="left" w:pos="0"/>
              </w:tabs>
              <w:jc w:val="center"/>
              <w:rPr>
                <w:rFonts w:ascii="Courier New" w:hAnsi="Courier New" w:cs="Courier New"/>
              </w:rPr>
            </w:pPr>
            <w:r>
              <w:rPr>
                <w:rFonts w:ascii="Courier New" w:hAnsi="Courier New" w:cs="Courier New"/>
              </w:rPr>
              <w:t>94,5</w:t>
            </w:r>
          </w:p>
        </w:tc>
        <w:tc>
          <w:tcPr>
            <w:tcW w:w="1134" w:type="dxa"/>
            <w:shd w:val="clear" w:color="auto" w:fill="auto"/>
            <w:vAlign w:val="center"/>
          </w:tcPr>
          <w:p w:rsidR="00010718" w:rsidRPr="008D651E" w:rsidRDefault="00481B65" w:rsidP="00A63C1A">
            <w:pPr>
              <w:tabs>
                <w:tab w:val="left" w:pos="0"/>
              </w:tabs>
              <w:jc w:val="center"/>
              <w:rPr>
                <w:rFonts w:ascii="Courier New" w:hAnsi="Courier New" w:cs="Courier New"/>
              </w:rPr>
            </w:pPr>
            <w:r>
              <w:rPr>
                <w:rFonts w:ascii="Courier New" w:hAnsi="Courier New" w:cs="Courier New"/>
              </w:rPr>
              <w:t>500,0</w:t>
            </w:r>
          </w:p>
        </w:tc>
        <w:tc>
          <w:tcPr>
            <w:tcW w:w="1134" w:type="dxa"/>
            <w:tcBorders>
              <w:right w:val="single" w:sz="4" w:space="0" w:color="auto"/>
            </w:tcBorders>
            <w:vAlign w:val="center"/>
          </w:tcPr>
          <w:p w:rsidR="00010718" w:rsidRPr="008D651E" w:rsidRDefault="00481B65" w:rsidP="00A63C1A">
            <w:pPr>
              <w:tabs>
                <w:tab w:val="left" w:pos="0"/>
              </w:tabs>
              <w:jc w:val="center"/>
              <w:rPr>
                <w:rFonts w:ascii="Courier New" w:hAnsi="Courier New" w:cs="Courier New"/>
              </w:rPr>
            </w:pPr>
            <w:r>
              <w:rPr>
                <w:rFonts w:ascii="Courier New" w:hAnsi="Courier New" w:cs="Courier New"/>
              </w:rPr>
              <w:t>500,0</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val="restart"/>
            <w:shd w:val="clear" w:color="auto" w:fill="auto"/>
          </w:tcPr>
          <w:p w:rsidR="00010718" w:rsidRPr="00773869" w:rsidRDefault="00010718" w:rsidP="00A63C1A">
            <w:pPr>
              <w:tabs>
                <w:tab w:val="left" w:pos="0"/>
              </w:tabs>
              <w:rPr>
                <w:rFonts w:ascii="Courier New" w:hAnsi="Courier New" w:cs="Courier New"/>
                <w:i/>
              </w:rPr>
            </w:pPr>
            <w:r>
              <w:rPr>
                <w:rFonts w:ascii="Courier New" w:hAnsi="Courier New" w:cs="Courier New"/>
                <w:sz w:val="22"/>
                <w:szCs w:val="22"/>
              </w:rPr>
              <w:lastRenderedPageBreak/>
              <w:t>Капитальный ремонт инженерных сетей</w:t>
            </w:r>
          </w:p>
        </w:tc>
        <w:tc>
          <w:tcPr>
            <w:tcW w:w="1701" w:type="dxa"/>
            <w:vMerge w:val="restart"/>
            <w:shd w:val="clear" w:color="auto" w:fill="auto"/>
            <w:vAlign w:val="center"/>
          </w:tcPr>
          <w:p w:rsidR="00010718"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010718" w:rsidRPr="00773869"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010718" w:rsidRPr="00481B65" w:rsidRDefault="00481B65" w:rsidP="00A63C1A">
            <w:pPr>
              <w:tabs>
                <w:tab w:val="left" w:pos="0"/>
              </w:tabs>
              <w:jc w:val="center"/>
              <w:rPr>
                <w:rFonts w:ascii="Courier New" w:hAnsi="Courier New" w:cs="Courier New"/>
                <w:b/>
              </w:rPr>
            </w:pPr>
            <w:r w:rsidRPr="00481B65">
              <w:rPr>
                <w:rFonts w:ascii="Courier New" w:hAnsi="Courier New" w:cs="Courier New"/>
                <w:b/>
              </w:rPr>
              <w:t>14727,8</w:t>
            </w:r>
          </w:p>
        </w:tc>
        <w:tc>
          <w:tcPr>
            <w:tcW w:w="1134" w:type="dxa"/>
            <w:shd w:val="clear" w:color="auto" w:fill="auto"/>
            <w:vAlign w:val="center"/>
          </w:tcPr>
          <w:p w:rsidR="00010718" w:rsidRPr="00481B65" w:rsidRDefault="00010718" w:rsidP="00A63C1A">
            <w:pPr>
              <w:tabs>
                <w:tab w:val="left" w:pos="0"/>
              </w:tabs>
              <w:jc w:val="center"/>
              <w:rPr>
                <w:rFonts w:ascii="Courier New" w:hAnsi="Courier New" w:cs="Courier New"/>
                <w:b/>
              </w:rPr>
            </w:pPr>
            <w:r w:rsidRPr="00481B65">
              <w:rPr>
                <w:rFonts w:ascii="Courier New" w:hAnsi="Courier New" w:cs="Courier New"/>
                <w:b/>
              </w:rPr>
              <w:t>2105,4</w:t>
            </w:r>
          </w:p>
        </w:tc>
        <w:tc>
          <w:tcPr>
            <w:tcW w:w="1134" w:type="dxa"/>
            <w:shd w:val="clear" w:color="auto" w:fill="auto"/>
            <w:vAlign w:val="center"/>
          </w:tcPr>
          <w:p w:rsidR="00010718" w:rsidRPr="00481B65" w:rsidRDefault="00010718" w:rsidP="00600E40">
            <w:pPr>
              <w:tabs>
                <w:tab w:val="left" w:pos="0"/>
              </w:tabs>
              <w:jc w:val="center"/>
              <w:rPr>
                <w:rFonts w:ascii="Courier New" w:hAnsi="Courier New" w:cs="Courier New"/>
                <w:b/>
              </w:rPr>
            </w:pPr>
            <w:r w:rsidRPr="00481B65">
              <w:rPr>
                <w:rFonts w:ascii="Courier New" w:hAnsi="Courier New" w:cs="Courier New"/>
                <w:b/>
              </w:rPr>
              <w:t>8791,6</w:t>
            </w:r>
          </w:p>
        </w:tc>
        <w:tc>
          <w:tcPr>
            <w:tcW w:w="1134" w:type="dxa"/>
            <w:shd w:val="clear" w:color="auto" w:fill="auto"/>
            <w:vAlign w:val="center"/>
          </w:tcPr>
          <w:p w:rsidR="00010718" w:rsidRPr="00481B65" w:rsidRDefault="00010718" w:rsidP="00600E40">
            <w:pPr>
              <w:tabs>
                <w:tab w:val="left" w:pos="0"/>
              </w:tabs>
              <w:jc w:val="center"/>
              <w:rPr>
                <w:rFonts w:ascii="Courier New" w:hAnsi="Courier New" w:cs="Courier New"/>
                <w:b/>
              </w:rPr>
            </w:pPr>
            <w:r w:rsidRPr="00481B65">
              <w:rPr>
                <w:rFonts w:ascii="Courier New" w:hAnsi="Courier New" w:cs="Courier New"/>
                <w:b/>
              </w:rPr>
              <w:t>2830,8</w:t>
            </w:r>
          </w:p>
        </w:tc>
        <w:tc>
          <w:tcPr>
            <w:tcW w:w="1134" w:type="dxa"/>
            <w:shd w:val="clear" w:color="auto" w:fill="auto"/>
            <w:vAlign w:val="center"/>
          </w:tcPr>
          <w:p w:rsidR="00010718" w:rsidRPr="00481B65" w:rsidRDefault="00010718" w:rsidP="00600E40">
            <w:pPr>
              <w:tabs>
                <w:tab w:val="left" w:pos="0"/>
              </w:tabs>
              <w:jc w:val="center"/>
              <w:rPr>
                <w:rFonts w:ascii="Courier New" w:hAnsi="Courier New" w:cs="Courier New"/>
                <w:b/>
              </w:rPr>
            </w:pPr>
            <w:r w:rsidRPr="00481B65">
              <w:rPr>
                <w:rFonts w:ascii="Courier New" w:hAnsi="Courier New" w:cs="Courier New"/>
                <w:b/>
              </w:rPr>
              <w:t>−</w:t>
            </w:r>
          </w:p>
        </w:tc>
        <w:tc>
          <w:tcPr>
            <w:tcW w:w="1134" w:type="dxa"/>
            <w:shd w:val="clear" w:color="auto" w:fill="auto"/>
            <w:vAlign w:val="center"/>
          </w:tcPr>
          <w:p w:rsidR="00010718" w:rsidRPr="00481B65" w:rsidRDefault="00010718" w:rsidP="00600E40">
            <w:pPr>
              <w:tabs>
                <w:tab w:val="left" w:pos="0"/>
              </w:tabs>
              <w:jc w:val="center"/>
              <w:rPr>
                <w:rFonts w:ascii="Courier New" w:hAnsi="Courier New" w:cs="Courier New"/>
                <w:b/>
              </w:rPr>
            </w:pPr>
            <w:r w:rsidRPr="00481B65">
              <w:rPr>
                <w:rFonts w:ascii="Courier New" w:hAnsi="Courier New" w:cs="Courier New"/>
                <w:b/>
              </w:rPr>
              <w:t>500,0</w:t>
            </w:r>
          </w:p>
        </w:tc>
        <w:tc>
          <w:tcPr>
            <w:tcW w:w="1134" w:type="dxa"/>
            <w:tcBorders>
              <w:right w:val="single" w:sz="4" w:space="0" w:color="auto"/>
            </w:tcBorders>
            <w:vAlign w:val="center"/>
          </w:tcPr>
          <w:p w:rsidR="00010718" w:rsidRPr="00481B65" w:rsidRDefault="00481B65" w:rsidP="00A63C1A">
            <w:pPr>
              <w:tabs>
                <w:tab w:val="left" w:pos="0"/>
              </w:tabs>
              <w:jc w:val="center"/>
              <w:rPr>
                <w:rFonts w:ascii="Courier New" w:hAnsi="Courier New" w:cs="Courier New"/>
                <w:b/>
              </w:rPr>
            </w:pPr>
            <w:r w:rsidRPr="00481B65">
              <w:rPr>
                <w:rFonts w:ascii="Courier New" w:hAnsi="Courier New" w:cs="Courier New"/>
                <w:b/>
              </w:rPr>
              <w:t>500,0</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shd w:val="clear" w:color="auto" w:fill="auto"/>
          </w:tcPr>
          <w:p w:rsidR="00010718" w:rsidRPr="00773869" w:rsidRDefault="00010718" w:rsidP="00A63C1A">
            <w:pPr>
              <w:tabs>
                <w:tab w:val="left" w:pos="0"/>
              </w:tabs>
              <w:rPr>
                <w:rFonts w:ascii="Courier New" w:hAnsi="Courier New" w:cs="Courier New"/>
                <w:i/>
              </w:rPr>
            </w:pPr>
          </w:p>
        </w:tc>
        <w:tc>
          <w:tcPr>
            <w:tcW w:w="1701" w:type="dxa"/>
            <w:vMerge/>
            <w:shd w:val="clear" w:color="auto" w:fill="auto"/>
            <w:vAlign w:val="center"/>
          </w:tcPr>
          <w:p w:rsidR="00010718" w:rsidRPr="00773869"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010718" w:rsidRPr="00773869" w:rsidRDefault="00010718" w:rsidP="00A63C1A">
            <w:pPr>
              <w:tabs>
                <w:tab w:val="left" w:pos="0"/>
              </w:tabs>
              <w:jc w:val="center"/>
              <w:rPr>
                <w:rFonts w:ascii="Courier New" w:hAnsi="Courier New" w:cs="Courier New"/>
              </w:rPr>
            </w:pPr>
            <w:r>
              <w:rPr>
                <w:rFonts w:ascii="Courier New" w:hAnsi="Courier New" w:cs="Courier New"/>
              </w:rPr>
              <w:t>12629,6</w:t>
            </w:r>
          </w:p>
        </w:tc>
        <w:tc>
          <w:tcPr>
            <w:tcW w:w="1134" w:type="dxa"/>
            <w:shd w:val="clear" w:color="auto" w:fill="auto"/>
            <w:vAlign w:val="center"/>
          </w:tcPr>
          <w:p w:rsidR="00010718" w:rsidRPr="00773869" w:rsidRDefault="00010718" w:rsidP="00A63C1A">
            <w:pPr>
              <w:tabs>
                <w:tab w:val="left" w:pos="0"/>
              </w:tabs>
              <w:jc w:val="center"/>
              <w:rPr>
                <w:rFonts w:ascii="Courier New" w:hAnsi="Courier New" w:cs="Courier New"/>
              </w:rPr>
            </w:pPr>
            <w:r>
              <w:rPr>
                <w:rFonts w:ascii="Courier New" w:hAnsi="Courier New" w:cs="Courier New"/>
              </w:rPr>
              <w:t>1937,0</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8088,3</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2604,3</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right w:val="single" w:sz="4" w:space="0" w:color="auto"/>
            </w:tcBorders>
            <w:vAlign w:val="center"/>
          </w:tcPr>
          <w:p w:rsidR="00010718" w:rsidRPr="008D651E" w:rsidRDefault="00481B65"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shd w:val="clear" w:color="auto" w:fill="auto"/>
          </w:tcPr>
          <w:p w:rsidR="00010718" w:rsidRPr="00773869" w:rsidRDefault="00010718" w:rsidP="00A63C1A">
            <w:pPr>
              <w:tabs>
                <w:tab w:val="left" w:pos="0"/>
              </w:tabs>
              <w:rPr>
                <w:rFonts w:ascii="Courier New" w:hAnsi="Courier New" w:cs="Courier New"/>
                <w:i/>
              </w:rPr>
            </w:pPr>
          </w:p>
        </w:tc>
        <w:tc>
          <w:tcPr>
            <w:tcW w:w="1701" w:type="dxa"/>
            <w:vMerge/>
            <w:shd w:val="clear" w:color="auto" w:fill="auto"/>
            <w:vAlign w:val="center"/>
          </w:tcPr>
          <w:p w:rsidR="00010718" w:rsidRPr="00773869"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010718" w:rsidRPr="00773869" w:rsidRDefault="00481B65" w:rsidP="00A63C1A">
            <w:pPr>
              <w:tabs>
                <w:tab w:val="left" w:pos="0"/>
              </w:tabs>
              <w:jc w:val="center"/>
              <w:rPr>
                <w:rFonts w:ascii="Courier New" w:hAnsi="Courier New" w:cs="Courier New"/>
              </w:rPr>
            </w:pPr>
            <w:r>
              <w:rPr>
                <w:rFonts w:ascii="Courier New" w:hAnsi="Courier New" w:cs="Courier New"/>
              </w:rPr>
              <w:t>2098,2</w:t>
            </w:r>
          </w:p>
        </w:tc>
        <w:tc>
          <w:tcPr>
            <w:tcW w:w="1134" w:type="dxa"/>
            <w:shd w:val="clear" w:color="auto" w:fill="auto"/>
            <w:vAlign w:val="center"/>
          </w:tcPr>
          <w:p w:rsidR="00010718" w:rsidRPr="00773869" w:rsidRDefault="00010718" w:rsidP="00A63C1A">
            <w:pPr>
              <w:tabs>
                <w:tab w:val="left" w:pos="0"/>
              </w:tabs>
              <w:jc w:val="center"/>
              <w:rPr>
                <w:rFonts w:ascii="Courier New" w:hAnsi="Courier New" w:cs="Courier New"/>
              </w:rPr>
            </w:pPr>
            <w:r>
              <w:rPr>
                <w:rFonts w:ascii="Courier New" w:hAnsi="Courier New" w:cs="Courier New"/>
              </w:rPr>
              <w:t>168,4</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703,3</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226,5</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500,0</w:t>
            </w:r>
          </w:p>
        </w:tc>
        <w:tc>
          <w:tcPr>
            <w:tcW w:w="1134" w:type="dxa"/>
            <w:tcBorders>
              <w:right w:val="single" w:sz="4" w:space="0" w:color="auto"/>
            </w:tcBorders>
            <w:vAlign w:val="center"/>
          </w:tcPr>
          <w:p w:rsidR="00010718" w:rsidRPr="008D651E" w:rsidRDefault="00481B65" w:rsidP="00A63C1A">
            <w:pPr>
              <w:tabs>
                <w:tab w:val="left" w:pos="0"/>
              </w:tabs>
              <w:jc w:val="center"/>
              <w:rPr>
                <w:rFonts w:ascii="Courier New" w:hAnsi="Courier New" w:cs="Courier New"/>
              </w:rPr>
            </w:pPr>
            <w:r>
              <w:rPr>
                <w:rFonts w:ascii="Courier New" w:hAnsi="Courier New" w:cs="Courier New"/>
              </w:rPr>
              <w:t>500,0</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481B65" w:rsidRPr="00AA709E" w:rsidTr="004119C0">
        <w:trPr>
          <w:trHeight w:val="530"/>
        </w:trPr>
        <w:tc>
          <w:tcPr>
            <w:tcW w:w="2269" w:type="dxa"/>
            <w:vMerge w:val="restart"/>
            <w:shd w:val="clear" w:color="auto" w:fill="auto"/>
          </w:tcPr>
          <w:p w:rsidR="00481B65" w:rsidRPr="00773869" w:rsidRDefault="00481B65" w:rsidP="00A63C1A">
            <w:pPr>
              <w:tabs>
                <w:tab w:val="left" w:pos="0"/>
              </w:tabs>
              <w:rPr>
                <w:rFonts w:ascii="Courier New" w:hAnsi="Courier New" w:cs="Courier New"/>
                <w:i/>
              </w:rPr>
            </w:pPr>
            <w:r>
              <w:rPr>
                <w:rFonts w:ascii="Courier New" w:hAnsi="Courier New" w:cs="Courier New"/>
                <w:i/>
                <w:sz w:val="22"/>
                <w:szCs w:val="22"/>
              </w:rPr>
              <w:t>Прочие мероприятия</w:t>
            </w:r>
          </w:p>
        </w:tc>
        <w:tc>
          <w:tcPr>
            <w:tcW w:w="1701" w:type="dxa"/>
            <w:vMerge w:val="restart"/>
            <w:shd w:val="clear" w:color="auto" w:fill="auto"/>
            <w:vAlign w:val="center"/>
          </w:tcPr>
          <w:p w:rsidR="00481B65" w:rsidRDefault="00481B6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481B65" w:rsidRPr="00773869" w:rsidRDefault="00481B6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481B65" w:rsidRPr="00AA709E" w:rsidRDefault="00481B65"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481B65" w:rsidRPr="00481B65" w:rsidRDefault="00481B65" w:rsidP="00AB1F47">
            <w:pPr>
              <w:tabs>
                <w:tab w:val="left" w:pos="0"/>
              </w:tabs>
              <w:jc w:val="center"/>
              <w:rPr>
                <w:rFonts w:ascii="Courier New" w:hAnsi="Courier New" w:cs="Courier New"/>
                <w:b/>
              </w:rPr>
            </w:pPr>
            <w:r w:rsidRPr="00481B65">
              <w:rPr>
                <w:rFonts w:ascii="Courier New" w:hAnsi="Courier New" w:cs="Courier New"/>
                <w:b/>
              </w:rPr>
              <w:t>2492,3</w:t>
            </w:r>
          </w:p>
        </w:tc>
        <w:tc>
          <w:tcPr>
            <w:tcW w:w="1134" w:type="dxa"/>
            <w:shd w:val="clear" w:color="auto" w:fill="auto"/>
            <w:vAlign w:val="center"/>
          </w:tcPr>
          <w:p w:rsidR="00481B65" w:rsidRPr="00481B65" w:rsidRDefault="00481B65" w:rsidP="00AB1F47">
            <w:pPr>
              <w:tabs>
                <w:tab w:val="left" w:pos="0"/>
              </w:tabs>
              <w:jc w:val="center"/>
              <w:rPr>
                <w:rFonts w:ascii="Courier New" w:hAnsi="Courier New" w:cs="Courier New"/>
                <w:b/>
                <w:highlight w:val="yellow"/>
              </w:rPr>
            </w:pPr>
            <w:r w:rsidRPr="00481B65">
              <w:rPr>
                <w:rFonts w:ascii="Courier New" w:hAnsi="Courier New" w:cs="Courier New"/>
                <w:b/>
              </w:rPr>
              <w:t>665,2</w:t>
            </w:r>
          </w:p>
        </w:tc>
        <w:tc>
          <w:tcPr>
            <w:tcW w:w="1134" w:type="dxa"/>
            <w:shd w:val="clear" w:color="auto" w:fill="auto"/>
            <w:vAlign w:val="center"/>
          </w:tcPr>
          <w:p w:rsidR="00481B65" w:rsidRPr="00481B65" w:rsidRDefault="00481B65" w:rsidP="00AB1F47">
            <w:pPr>
              <w:tabs>
                <w:tab w:val="left" w:pos="0"/>
              </w:tabs>
              <w:jc w:val="center"/>
              <w:rPr>
                <w:rFonts w:ascii="Courier New" w:hAnsi="Courier New" w:cs="Courier New"/>
                <w:b/>
              </w:rPr>
            </w:pPr>
            <w:r w:rsidRPr="00481B65">
              <w:rPr>
                <w:rFonts w:ascii="Courier New" w:hAnsi="Courier New" w:cs="Courier New"/>
                <w:b/>
              </w:rPr>
              <w:t>617,2</w:t>
            </w:r>
          </w:p>
        </w:tc>
        <w:tc>
          <w:tcPr>
            <w:tcW w:w="1134" w:type="dxa"/>
            <w:shd w:val="clear" w:color="auto" w:fill="auto"/>
            <w:vAlign w:val="center"/>
          </w:tcPr>
          <w:p w:rsidR="00481B65" w:rsidRPr="00481B65" w:rsidRDefault="00481B65" w:rsidP="00AB1F47">
            <w:pPr>
              <w:tabs>
                <w:tab w:val="left" w:pos="0"/>
              </w:tabs>
              <w:jc w:val="center"/>
              <w:rPr>
                <w:rFonts w:ascii="Courier New" w:hAnsi="Courier New" w:cs="Courier New"/>
                <w:b/>
              </w:rPr>
            </w:pPr>
            <w:r w:rsidRPr="00481B65">
              <w:rPr>
                <w:rFonts w:ascii="Courier New" w:hAnsi="Courier New" w:cs="Courier New"/>
                <w:b/>
              </w:rPr>
              <w:t>9,9</w:t>
            </w:r>
          </w:p>
        </w:tc>
        <w:tc>
          <w:tcPr>
            <w:tcW w:w="1134" w:type="dxa"/>
            <w:shd w:val="clear" w:color="auto" w:fill="auto"/>
            <w:vAlign w:val="center"/>
          </w:tcPr>
          <w:p w:rsidR="00481B65" w:rsidRPr="00481B65" w:rsidRDefault="00481B65" w:rsidP="00AB1F47">
            <w:pPr>
              <w:tabs>
                <w:tab w:val="left" w:pos="0"/>
              </w:tabs>
              <w:jc w:val="center"/>
              <w:rPr>
                <w:rFonts w:ascii="Courier New" w:hAnsi="Courier New" w:cs="Courier New"/>
                <w:b/>
              </w:rPr>
            </w:pPr>
            <w:r w:rsidRPr="00481B65">
              <w:rPr>
                <w:rFonts w:ascii="Courier New" w:hAnsi="Courier New" w:cs="Courier New"/>
                <w:b/>
              </w:rPr>
              <w:t>200,0</w:t>
            </w:r>
          </w:p>
        </w:tc>
        <w:tc>
          <w:tcPr>
            <w:tcW w:w="1134" w:type="dxa"/>
            <w:shd w:val="clear" w:color="auto" w:fill="auto"/>
            <w:vAlign w:val="center"/>
          </w:tcPr>
          <w:p w:rsidR="00481B65" w:rsidRPr="00481B65" w:rsidRDefault="00481B65" w:rsidP="00AB1F47">
            <w:pPr>
              <w:tabs>
                <w:tab w:val="left" w:pos="0"/>
              </w:tabs>
              <w:jc w:val="center"/>
              <w:rPr>
                <w:rFonts w:ascii="Courier New" w:hAnsi="Courier New" w:cs="Courier New"/>
                <w:b/>
              </w:rPr>
            </w:pPr>
            <w:r w:rsidRPr="00481B65">
              <w:rPr>
                <w:rFonts w:ascii="Courier New" w:hAnsi="Courier New" w:cs="Courier New"/>
                <w:b/>
              </w:rPr>
              <w:t>500,0</w:t>
            </w:r>
          </w:p>
        </w:tc>
        <w:tc>
          <w:tcPr>
            <w:tcW w:w="1134" w:type="dxa"/>
            <w:vAlign w:val="center"/>
          </w:tcPr>
          <w:p w:rsidR="00481B65" w:rsidRPr="00481B65" w:rsidRDefault="00481B65" w:rsidP="00AB1F47">
            <w:pPr>
              <w:tabs>
                <w:tab w:val="left" w:pos="0"/>
              </w:tabs>
              <w:jc w:val="center"/>
              <w:rPr>
                <w:rFonts w:ascii="Courier New" w:hAnsi="Courier New" w:cs="Courier New"/>
                <w:b/>
              </w:rPr>
            </w:pPr>
            <w:r w:rsidRPr="00481B65">
              <w:rPr>
                <w:rFonts w:ascii="Courier New" w:hAnsi="Courier New" w:cs="Courier New"/>
                <w:b/>
              </w:rPr>
              <w:t>500,0</w:t>
            </w:r>
          </w:p>
        </w:tc>
        <w:tc>
          <w:tcPr>
            <w:tcW w:w="1559" w:type="dxa"/>
            <w:shd w:val="clear" w:color="auto" w:fill="auto"/>
            <w:noWrap/>
            <w:vAlign w:val="center"/>
          </w:tcPr>
          <w:p w:rsidR="00481B65" w:rsidRPr="00AA709E" w:rsidRDefault="00481B65" w:rsidP="00A63C1A">
            <w:pPr>
              <w:tabs>
                <w:tab w:val="left" w:pos="0"/>
              </w:tabs>
              <w:jc w:val="center"/>
              <w:rPr>
                <w:rFonts w:ascii="Courier New" w:hAnsi="Courier New" w:cs="Courier New"/>
                <w:highlight w:val="yellow"/>
              </w:rPr>
            </w:pPr>
          </w:p>
        </w:tc>
      </w:tr>
      <w:tr w:rsidR="00481B65" w:rsidRPr="00AA709E" w:rsidTr="004119C0">
        <w:trPr>
          <w:trHeight w:val="530"/>
        </w:trPr>
        <w:tc>
          <w:tcPr>
            <w:tcW w:w="2269" w:type="dxa"/>
            <w:vMerge/>
            <w:shd w:val="clear" w:color="auto" w:fill="auto"/>
          </w:tcPr>
          <w:p w:rsidR="00481B65" w:rsidRPr="00773869" w:rsidRDefault="00481B65" w:rsidP="00A63C1A">
            <w:pPr>
              <w:tabs>
                <w:tab w:val="left" w:pos="0"/>
              </w:tabs>
              <w:rPr>
                <w:rFonts w:ascii="Courier New" w:hAnsi="Courier New" w:cs="Courier New"/>
                <w:i/>
              </w:rPr>
            </w:pPr>
          </w:p>
        </w:tc>
        <w:tc>
          <w:tcPr>
            <w:tcW w:w="1701" w:type="dxa"/>
            <w:vMerge/>
            <w:shd w:val="clear" w:color="auto" w:fill="auto"/>
            <w:vAlign w:val="center"/>
          </w:tcPr>
          <w:p w:rsidR="00481B65" w:rsidRPr="00773869" w:rsidRDefault="00481B65" w:rsidP="00A63C1A">
            <w:pPr>
              <w:tabs>
                <w:tab w:val="left" w:pos="0"/>
              </w:tabs>
              <w:jc w:val="center"/>
              <w:rPr>
                <w:rFonts w:ascii="Courier New" w:hAnsi="Courier New" w:cs="Courier New"/>
              </w:rPr>
            </w:pPr>
          </w:p>
        </w:tc>
        <w:tc>
          <w:tcPr>
            <w:tcW w:w="1312" w:type="dxa"/>
            <w:shd w:val="clear" w:color="auto" w:fill="auto"/>
            <w:vAlign w:val="center"/>
          </w:tcPr>
          <w:p w:rsidR="00481B65" w:rsidRPr="00AA709E" w:rsidRDefault="00481B6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481B65" w:rsidRPr="00481B65" w:rsidRDefault="00481B65" w:rsidP="00A63C1A">
            <w:pPr>
              <w:tabs>
                <w:tab w:val="left" w:pos="0"/>
              </w:tabs>
              <w:jc w:val="center"/>
              <w:rPr>
                <w:rFonts w:ascii="Courier New" w:hAnsi="Courier New" w:cs="Courier New"/>
              </w:rPr>
            </w:pPr>
            <w:r w:rsidRPr="00481B65">
              <w:rPr>
                <w:rFonts w:ascii="Courier New" w:hAnsi="Courier New" w:cs="Courier New"/>
              </w:rPr>
              <w:t>-</w:t>
            </w:r>
          </w:p>
        </w:tc>
        <w:tc>
          <w:tcPr>
            <w:tcW w:w="1134" w:type="dxa"/>
            <w:shd w:val="clear" w:color="auto" w:fill="auto"/>
            <w:vAlign w:val="center"/>
          </w:tcPr>
          <w:p w:rsidR="00481B65" w:rsidRPr="00481B65" w:rsidRDefault="00481B65" w:rsidP="00A63C1A">
            <w:pPr>
              <w:tabs>
                <w:tab w:val="left" w:pos="0"/>
              </w:tabs>
              <w:jc w:val="center"/>
              <w:rPr>
                <w:rFonts w:ascii="Courier New" w:hAnsi="Courier New" w:cs="Courier New"/>
              </w:rPr>
            </w:pPr>
            <w:r w:rsidRPr="00481B65">
              <w:rPr>
                <w:rFonts w:ascii="Courier New" w:hAnsi="Courier New" w:cs="Courier New"/>
              </w:rPr>
              <w:t>−</w:t>
            </w:r>
          </w:p>
        </w:tc>
        <w:tc>
          <w:tcPr>
            <w:tcW w:w="1134" w:type="dxa"/>
            <w:shd w:val="clear" w:color="auto" w:fill="auto"/>
            <w:vAlign w:val="center"/>
          </w:tcPr>
          <w:p w:rsidR="00481B65" w:rsidRPr="00481B65" w:rsidRDefault="00481B65" w:rsidP="00600E40">
            <w:pPr>
              <w:tabs>
                <w:tab w:val="left" w:pos="0"/>
              </w:tabs>
              <w:jc w:val="center"/>
              <w:rPr>
                <w:rFonts w:ascii="Courier New" w:hAnsi="Courier New" w:cs="Courier New"/>
              </w:rPr>
            </w:pPr>
            <w:r w:rsidRPr="00481B65">
              <w:rPr>
                <w:rFonts w:ascii="Courier New" w:hAnsi="Courier New" w:cs="Courier New"/>
              </w:rPr>
              <w:t>−</w:t>
            </w:r>
          </w:p>
        </w:tc>
        <w:tc>
          <w:tcPr>
            <w:tcW w:w="1134" w:type="dxa"/>
            <w:shd w:val="clear" w:color="auto" w:fill="auto"/>
            <w:vAlign w:val="center"/>
          </w:tcPr>
          <w:p w:rsidR="00481B65" w:rsidRPr="00481B65" w:rsidRDefault="00481B65" w:rsidP="00600E40">
            <w:pPr>
              <w:tabs>
                <w:tab w:val="left" w:pos="0"/>
              </w:tabs>
              <w:jc w:val="center"/>
              <w:rPr>
                <w:rFonts w:ascii="Courier New" w:hAnsi="Courier New" w:cs="Courier New"/>
              </w:rPr>
            </w:pPr>
            <w:r w:rsidRPr="00481B65">
              <w:rPr>
                <w:rFonts w:ascii="Courier New" w:hAnsi="Courier New" w:cs="Courier New"/>
              </w:rPr>
              <w:t>−</w:t>
            </w:r>
          </w:p>
        </w:tc>
        <w:tc>
          <w:tcPr>
            <w:tcW w:w="1134" w:type="dxa"/>
            <w:shd w:val="clear" w:color="auto" w:fill="auto"/>
            <w:vAlign w:val="center"/>
          </w:tcPr>
          <w:p w:rsidR="00481B65" w:rsidRPr="00481B65" w:rsidRDefault="00481B65" w:rsidP="00600E40">
            <w:pPr>
              <w:tabs>
                <w:tab w:val="left" w:pos="0"/>
              </w:tabs>
              <w:jc w:val="center"/>
              <w:rPr>
                <w:rFonts w:ascii="Courier New" w:hAnsi="Courier New" w:cs="Courier New"/>
              </w:rPr>
            </w:pPr>
            <w:r w:rsidRPr="00481B65">
              <w:rPr>
                <w:rFonts w:ascii="Courier New" w:hAnsi="Courier New" w:cs="Courier New"/>
              </w:rPr>
              <w:t>-</w:t>
            </w:r>
          </w:p>
        </w:tc>
        <w:tc>
          <w:tcPr>
            <w:tcW w:w="1134" w:type="dxa"/>
            <w:shd w:val="clear" w:color="auto" w:fill="auto"/>
            <w:vAlign w:val="center"/>
          </w:tcPr>
          <w:p w:rsidR="00481B65" w:rsidRPr="00481B65" w:rsidRDefault="00481B65" w:rsidP="00600E40">
            <w:pPr>
              <w:tabs>
                <w:tab w:val="left" w:pos="0"/>
              </w:tabs>
              <w:jc w:val="center"/>
              <w:rPr>
                <w:rFonts w:ascii="Courier New" w:hAnsi="Courier New" w:cs="Courier New"/>
              </w:rPr>
            </w:pPr>
            <w:r w:rsidRPr="00481B65">
              <w:rPr>
                <w:rFonts w:ascii="Courier New" w:hAnsi="Courier New" w:cs="Courier New"/>
              </w:rPr>
              <w:t>-</w:t>
            </w:r>
          </w:p>
        </w:tc>
        <w:tc>
          <w:tcPr>
            <w:tcW w:w="1134" w:type="dxa"/>
            <w:vAlign w:val="center"/>
          </w:tcPr>
          <w:p w:rsidR="00481B65" w:rsidRPr="00481B65" w:rsidRDefault="00481B65" w:rsidP="00A63C1A">
            <w:pPr>
              <w:tabs>
                <w:tab w:val="left" w:pos="0"/>
              </w:tabs>
              <w:jc w:val="center"/>
              <w:rPr>
                <w:rFonts w:ascii="Courier New" w:hAnsi="Courier New" w:cs="Courier New"/>
              </w:rPr>
            </w:pPr>
            <w:r>
              <w:rPr>
                <w:rFonts w:ascii="Courier New" w:hAnsi="Courier New" w:cs="Courier New"/>
              </w:rPr>
              <w:t>−</w:t>
            </w:r>
          </w:p>
        </w:tc>
        <w:tc>
          <w:tcPr>
            <w:tcW w:w="1559" w:type="dxa"/>
            <w:shd w:val="clear" w:color="auto" w:fill="auto"/>
            <w:noWrap/>
            <w:vAlign w:val="center"/>
          </w:tcPr>
          <w:p w:rsidR="00481B65" w:rsidRPr="00AA709E" w:rsidRDefault="00481B65" w:rsidP="00A63C1A">
            <w:pPr>
              <w:tabs>
                <w:tab w:val="left" w:pos="0"/>
              </w:tabs>
              <w:jc w:val="center"/>
              <w:rPr>
                <w:rFonts w:ascii="Courier New" w:hAnsi="Courier New" w:cs="Courier New"/>
                <w:highlight w:val="yellow"/>
              </w:rPr>
            </w:pPr>
          </w:p>
        </w:tc>
      </w:tr>
      <w:tr w:rsidR="00481B65" w:rsidRPr="00AA709E" w:rsidTr="004119C0">
        <w:trPr>
          <w:trHeight w:val="530"/>
        </w:trPr>
        <w:tc>
          <w:tcPr>
            <w:tcW w:w="2269" w:type="dxa"/>
            <w:vMerge/>
            <w:shd w:val="clear" w:color="auto" w:fill="auto"/>
          </w:tcPr>
          <w:p w:rsidR="00481B65" w:rsidRPr="00773869" w:rsidRDefault="00481B65" w:rsidP="00A63C1A">
            <w:pPr>
              <w:tabs>
                <w:tab w:val="left" w:pos="0"/>
              </w:tabs>
              <w:rPr>
                <w:rFonts w:ascii="Courier New" w:hAnsi="Courier New" w:cs="Courier New"/>
                <w:i/>
              </w:rPr>
            </w:pPr>
          </w:p>
        </w:tc>
        <w:tc>
          <w:tcPr>
            <w:tcW w:w="1701" w:type="dxa"/>
            <w:vMerge/>
            <w:shd w:val="clear" w:color="auto" w:fill="auto"/>
            <w:vAlign w:val="center"/>
          </w:tcPr>
          <w:p w:rsidR="00481B65" w:rsidRPr="00773869" w:rsidRDefault="00481B65" w:rsidP="00A63C1A">
            <w:pPr>
              <w:tabs>
                <w:tab w:val="left" w:pos="0"/>
              </w:tabs>
              <w:jc w:val="center"/>
              <w:rPr>
                <w:rFonts w:ascii="Courier New" w:hAnsi="Courier New" w:cs="Courier New"/>
              </w:rPr>
            </w:pPr>
          </w:p>
        </w:tc>
        <w:tc>
          <w:tcPr>
            <w:tcW w:w="1312" w:type="dxa"/>
            <w:shd w:val="clear" w:color="auto" w:fill="auto"/>
            <w:vAlign w:val="center"/>
          </w:tcPr>
          <w:p w:rsidR="00481B65" w:rsidRPr="00AA709E" w:rsidRDefault="00481B6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481B65" w:rsidRPr="00773869" w:rsidRDefault="00481B65" w:rsidP="0086456A">
            <w:pPr>
              <w:tabs>
                <w:tab w:val="left" w:pos="0"/>
              </w:tabs>
              <w:jc w:val="center"/>
              <w:rPr>
                <w:rFonts w:ascii="Courier New" w:hAnsi="Courier New" w:cs="Courier New"/>
              </w:rPr>
            </w:pPr>
            <w:r>
              <w:rPr>
                <w:rFonts w:ascii="Courier New" w:hAnsi="Courier New" w:cs="Courier New"/>
              </w:rPr>
              <w:t>2492,3</w:t>
            </w:r>
          </w:p>
        </w:tc>
        <w:tc>
          <w:tcPr>
            <w:tcW w:w="1134" w:type="dxa"/>
            <w:shd w:val="clear" w:color="auto" w:fill="auto"/>
            <w:vAlign w:val="center"/>
          </w:tcPr>
          <w:p w:rsidR="00481B65" w:rsidRPr="00964854" w:rsidRDefault="00481B65" w:rsidP="00A63C1A">
            <w:pPr>
              <w:tabs>
                <w:tab w:val="left" w:pos="0"/>
              </w:tabs>
              <w:jc w:val="center"/>
              <w:rPr>
                <w:rFonts w:ascii="Courier New" w:hAnsi="Courier New" w:cs="Courier New"/>
                <w:highlight w:val="yellow"/>
              </w:rPr>
            </w:pPr>
            <w:r w:rsidRPr="00964854">
              <w:rPr>
                <w:rFonts w:ascii="Courier New" w:hAnsi="Courier New" w:cs="Courier New"/>
              </w:rPr>
              <w:t>665,2</w:t>
            </w:r>
          </w:p>
        </w:tc>
        <w:tc>
          <w:tcPr>
            <w:tcW w:w="1134" w:type="dxa"/>
            <w:shd w:val="clear" w:color="auto" w:fill="auto"/>
            <w:vAlign w:val="center"/>
          </w:tcPr>
          <w:p w:rsidR="00481B65" w:rsidRPr="008D651E" w:rsidRDefault="00481B65" w:rsidP="00600E40">
            <w:pPr>
              <w:tabs>
                <w:tab w:val="left" w:pos="0"/>
              </w:tabs>
              <w:jc w:val="center"/>
              <w:rPr>
                <w:rFonts w:ascii="Courier New" w:hAnsi="Courier New" w:cs="Courier New"/>
              </w:rPr>
            </w:pPr>
            <w:r w:rsidRPr="008D651E">
              <w:rPr>
                <w:rFonts w:ascii="Courier New" w:hAnsi="Courier New" w:cs="Courier New"/>
              </w:rPr>
              <w:t>617,2</w:t>
            </w:r>
          </w:p>
        </w:tc>
        <w:tc>
          <w:tcPr>
            <w:tcW w:w="1134" w:type="dxa"/>
            <w:shd w:val="clear" w:color="auto" w:fill="auto"/>
            <w:vAlign w:val="center"/>
          </w:tcPr>
          <w:p w:rsidR="00481B65" w:rsidRPr="008D651E" w:rsidRDefault="00481B65" w:rsidP="00600E40">
            <w:pPr>
              <w:tabs>
                <w:tab w:val="left" w:pos="0"/>
              </w:tabs>
              <w:jc w:val="center"/>
              <w:rPr>
                <w:rFonts w:ascii="Courier New" w:hAnsi="Courier New" w:cs="Courier New"/>
              </w:rPr>
            </w:pPr>
            <w:r>
              <w:rPr>
                <w:rFonts w:ascii="Courier New" w:hAnsi="Courier New" w:cs="Courier New"/>
              </w:rPr>
              <w:t>9,9</w:t>
            </w:r>
          </w:p>
        </w:tc>
        <w:tc>
          <w:tcPr>
            <w:tcW w:w="1134" w:type="dxa"/>
            <w:shd w:val="clear" w:color="auto" w:fill="auto"/>
            <w:vAlign w:val="center"/>
          </w:tcPr>
          <w:p w:rsidR="00481B65" w:rsidRPr="008D651E" w:rsidRDefault="00481B65" w:rsidP="00600E40">
            <w:pPr>
              <w:tabs>
                <w:tab w:val="left" w:pos="0"/>
              </w:tabs>
              <w:jc w:val="center"/>
              <w:rPr>
                <w:rFonts w:ascii="Courier New" w:hAnsi="Courier New" w:cs="Courier New"/>
              </w:rPr>
            </w:pPr>
            <w:r>
              <w:rPr>
                <w:rFonts w:ascii="Courier New" w:hAnsi="Courier New" w:cs="Courier New"/>
              </w:rPr>
              <w:t>200,0</w:t>
            </w:r>
          </w:p>
        </w:tc>
        <w:tc>
          <w:tcPr>
            <w:tcW w:w="1134" w:type="dxa"/>
            <w:shd w:val="clear" w:color="auto" w:fill="auto"/>
            <w:vAlign w:val="center"/>
          </w:tcPr>
          <w:p w:rsidR="00481B65" w:rsidRPr="008D651E" w:rsidRDefault="00481B65" w:rsidP="00600E40">
            <w:pPr>
              <w:tabs>
                <w:tab w:val="left" w:pos="0"/>
              </w:tabs>
              <w:jc w:val="center"/>
              <w:rPr>
                <w:rFonts w:ascii="Courier New" w:hAnsi="Courier New" w:cs="Courier New"/>
              </w:rPr>
            </w:pPr>
            <w:r w:rsidRPr="008D651E">
              <w:rPr>
                <w:rFonts w:ascii="Courier New" w:hAnsi="Courier New" w:cs="Courier New"/>
              </w:rPr>
              <w:t>500,0</w:t>
            </w:r>
          </w:p>
        </w:tc>
        <w:tc>
          <w:tcPr>
            <w:tcW w:w="1134" w:type="dxa"/>
            <w:vAlign w:val="center"/>
          </w:tcPr>
          <w:p w:rsidR="00481B65" w:rsidRPr="008D651E" w:rsidRDefault="00481B65" w:rsidP="00A63C1A">
            <w:pPr>
              <w:tabs>
                <w:tab w:val="left" w:pos="0"/>
              </w:tabs>
              <w:jc w:val="center"/>
              <w:rPr>
                <w:rFonts w:ascii="Courier New" w:hAnsi="Courier New" w:cs="Courier New"/>
              </w:rPr>
            </w:pPr>
            <w:r>
              <w:rPr>
                <w:rFonts w:ascii="Courier New" w:hAnsi="Courier New" w:cs="Courier New"/>
              </w:rPr>
              <w:t>500,0</w:t>
            </w:r>
          </w:p>
        </w:tc>
        <w:tc>
          <w:tcPr>
            <w:tcW w:w="1559" w:type="dxa"/>
            <w:shd w:val="clear" w:color="auto" w:fill="auto"/>
            <w:noWrap/>
            <w:vAlign w:val="center"/>
          </w:tcPr>
          <w:p w:rsidR="00481B65" w:rsidRPr="00AA709E" w:rsidRDefault="00481B65" w:rsidP="00A63C1A">
            <w:pPr>
              <w:tabs>
                <w:tab w:val="left" w:pos="0"/>
              </w:tabs>
              <w:jc w:val="center"/>
              <w:rPr>
                <w:rFonts w:ascii="Courier New" w:hAnsi="Courier New" w:cs="Courier New"/>
                <w:highlight w:val="yellow"/>
              </w:rPr>
            </w:pPr>
          </w:p>
        </w:tc>
      </w:tr>
      <w:tr w:rsidR="00481B65" w:rsidRPr="00AA709E" w:rsidTr="004119C0">
        <w:trPr>
          <w:trHeight w:val="60"/>
        </w:trPr>
        <w:tc>
          <w:tcPr>
            <w:tcW w:w="5282" w:type="dxa"/>
            <w:gridSpan w:val="3"/>
            <w:vAlign w:val="center"/>
          </w:tcPr>
          <w:p w:rsidR="00481B65" w:rsidRPr="00AA709E" w:rsidRDefault="00481B65" w:rsidP="00A63C1A">
            <w:pPr>
              <w:tabs>
                <w:tab w:val="left" w:pos="0"/>
              </w:tabs>
              <w:jc w:val="center"/>
              <w:rPr>
                <w:rFonts w:ascii="Courier New" w:hAnsi="Courier New" w:cs="Courier New"/>
                <w:highlight w:val="yellow"/>
              </w:rPr>
            </w:pPr>
            <w:r w:rsidRPr="00AA709E">
              <w:rPr>
                <w:rFonts w:ascii="Courier New" w:hAnsi="Courier New" w:cs="Courier New"/>
                <w:b/>
                <w:bCs/>
                <w:sz w:val="22"/>
                <w:szCs w:val="22"/>
              </w:rPr>
              <w:t>Итого по подпрограмме 1</w:t>
            </w:r>
          </w:p>
        </w:tc>
        <w:tc>
          <w:tcPr>
            <w:tcW w:w="1381" w:type="dxa"/>
            <w:shd w:val="clear" w:color="auto" w:fill="auto"/>
            <w:vAlign w:val="center"/>
          </w:tcPr>
          <w:p w:rsidR="00481B65" w:rsidRPr="001369B3" w:rsidRDefault="00481B65" w:rsidP="00A63C1A">
            <w:pPr>
              <w:tabs>
                <w:tab w:val="left" w:pos="0"/>
              </w:tabs>
              <w:jc w:val="center"/>
              <w:rPr>
                <w:rFonts w:ascii="Courier New" w:hAnsi="Courier New" w:cs="Courier New"/>
                <w:b/>
              </w:rPr>
            </w:pPr>
            <w:r>
              <w:rPr>
                <w:rFonts w:ascii="Courier New" w:hAnsi="Courier New" w:cs="Courier New"/>
                <w:b/>
              </w:rPr>
              <w:t>58827,5</w:t>
            </w:r>
          </w:p>
        </w:tc>
        <w:tc>
          <w:tcPr>
            <w:tcW w:w="1134" w:type="dxa"/>
            <w:shd w:val="clear" w:color="auto" w:fill="auto"/>
            <w:vAlign w:val="center"/>
          </w:tcPr>
          <w:p w:rsidR="00481B65" w:rsidRPr="00165F95" w:rsidRDefault="00481B65" w:rsidP="00932396">
            <w:pPr>
              <w:tabs>
                <w:tab w:val="left" w:pos="0"/>
              </w:tabs>
              <w:ind w:hanging="108"/>
              <w:jc w:val="center"/>
              <w:rPr>
                <w:rFonts w:ascii="Courier New" w:hAnsi="Courier New" w:cs="Courier New"/>
                <w:b/>
              </w:rPr>
            </w:pPr>
            <w:r>
              <w:rPr>
                <w:rFonts w:ascii="Courier New" w:hAnsi="Courier New" w:cs="Courier New"/>
                <w:b/>
              </w:rPr>
              <w:t>33683,7</w:t>
            </w:r>
          </w:p>
        </w:tc>
        <w:tc>
          <w:tcPr>
            <w:tcW w:w="1134" w:type="dxa"/>
            <w:shd w:val="clear" w:color="auto" w:fill="auto"/>
            <w:vAlign w:val="center"/>
          </w:tcPr>
          <w:p w:rsidR="00481B65" w:rsidRPr="008D651E" w:rsidRDefault="00481B65" w:rsidP="00600E40">
            <w:pPr>
              <w:tabs>
                <w:tab w:val="left" w:pos="0"/>
              </w:tabs>
              <w:jc w:val="center"/>
              <w:rPr>
                <w:rFonts w:ascii="Courier New" w:hAnsi="Courier New" w:cs="Courier New"/>
                <w:b/>
              </w:rPr>
            </w:pPr>
            <w:r w:rsidRPr="008D651E">
              <w:rPr>
                <w:rFonts w:ascii="Courier New" w:hAnsi="Courier New" w:cs="Courier New"/>
                <w:b/>
              </w:rPr>
              <w:t>9408,8</w:t>
            </w:r>
          </w:p>
        </w:tc>
        <w:tc>
          <w:tcPr>
            <w:tcW w:w="1134" w:type="dxa"/>
            <w:shd w:val="clear" w:color="auto" w:fill="auto"/>
            <w:vAlign w:val="center"/>
          </w:tcPr>
          <w:p w:rsidR="00481B65" w:rsidRPr="008D651E" w:rsidRDefault="00481B65" w:rsidP="00932396">
            <w:pPr>
              <w:tabs>
                <w:tab w:val="left" w:pos="0"/>
              </w:tabs>
              <w:ind w:hanging="108"/>
              <w:jc w:val="center"/>
              <w:rPr>
                <w:rFonts w:ascii="Courier New" w:hAnsi="Courier New" w:cs="Courier New"/>
                <w:b/>
              </w:rPr>
            </w:pPr>
            <w:r>
              <w:rPr>
                <w:rFonts w:ascii="Courier New" w:hAnsi="Courier New" w:cs="Courier New"/>
                <w:b/>
              </w:rPr>
              <w:t>11474,1</w:t>
            </w:r>
          </w:p>
        </w:tc>
        <w:tc>
          <w:tcPr>
            <w:tcW w:w="1134" w:type="dxa"/>
            <w:shd w:val="clear" w:color="auto" w:fill="auto"/>
            <w:vAlign w:val="center"/>
          </w:tcPr>
          <w:p w:rsidR="00481B65" w:rsidRPr="008D651E" w:rsidRDefault="00481B65" w:rsidP="00600E40">
            <w:pPr>
              <w:tabs>
                <w:tab w:val="left" w:pos="0"/>
              </w:tabs>
              <w:jc w:val="center"/>
              <w:rPr>
                <w:rFonts w:ascii="Courier New" w:hAnsi="Courier New" w:cs="Courier New"/>
                <w:b/>
              </w:rPr>
            </w:pPr>
            <w:r>
              <w:rPr>
                <w:rFonts w:ascii="Courier New" w:hAnsi="Courier New" w:cs="Courier New"/>
                <w:b/>
              </w:rPr>
              <w:t>1260,9</w:t>
            </w:r>
          </w:p>
        </w:tc>
        <w:tc>
          <w:tcPr>
            <w:tcW w:w="1134" w:type="dxa"/>
            <w:shd w:val="clear" w:color="auto" w:fill="auto"/>
            <w:vAlign w:val="center"/>
          </w:tcPr>
          <w:p w:rsidR="00481B65" w:rsidRPr="008D651E" w:rsidRDefault="00481B65" w:rsidP="00600E40">
            <w:pPr>
              <w:tabs>
                <w:tab w:val="left" w:pos="0"/>
              </w:tabs>
              <w:jc w:val="center"/>
              <w:rPr>
                <w:rFonts w:ascii="Courier New" w:hAnsi="Courier New" w:cs="Courier New"/>
                <w:b/>
              </w:rPr>
            </w:pPr>
            <w:r>
              <w:rPr>
                <w:rFonts w:ascii="Courier New" w:hAnsi="Courier New" w:cs="Courier New"/>
                <w:b/>
              </w:rPr>
              <w:t>15</w:t>
            </w:r>
            <w:r w:rsidRPr="008D651E">
              <w:rPr>
                <w:rFonts w:ascii="Courier New" w:hAnsi="Courier New" w:cs="Courier New"/>
                <w:b/>
              </w:rPr>
              <w:t>00,0</w:t>
            </w:r>
          </w:p>
        </w:tc>
        <w:tc>
          <w:tcPr>
            <w:tcW w:w="1134" w:type="dxa"/>
            <w:vAlign w:val="center"/>
          </w:tcPr>
          <w:p w:rsidR="00481B65" w:rsidRPr="008D651E" w:rsidRDefault="00481B65" w:rsidP="00A63C1A">
            <w:pPr>
              <w:tabs>
                <w:tab w:val="left" w:pos="0"/>
              </w:tabs>
              <w:jc w:val="center"/>
              <w:rPr>
                <w:rFonts w:ascii="Courier New" w:hAnsi="Courier New" w:cs="Courier New"/>
                <w:b/>
              </w:rPr>
            </w:pPr>
            <w:r>
              <w:rPr>
                <w:rFonts w:ascii="Courier New" w:hAnsi="Courier New" w:cs="Courier New"/>
                <w:b/>
              </w:rPr>
              <w:t>1500,0</w:t>
            </w:r>
          </w:p>
        </w:tc>
        <w:tc>
          <w:tcPr>
            <w:tcW w:w="1559" w:type="dxa"/>
            <w:shd w:val="clear" w:color="auto" w:fill="auto"/>
            <w:noWrap/>
            <w:vAlign w:val="bottom"/>
          </w:tcPr>
          <w:p w:rsidR="00481B65" w:rsidRPr="00AA709E" w:rsidRDefault="00481B65" w:rsidP="00A63C1A">
            <w:pPr>
              <w:tabs>
                <w:tab w:val="left" w:pos="0"/>
              </w:tabs>
              <w:rPr>
                <w:rFonts w:ascii="Courier New" w:hAnsi="Courier New" w:cs="Courier New"/>
                <w:highlight w:val="yellow"/>
              </w:rPr>
            </w:pPr>
          </w:p>
        </w:tc>
      </w:tr>
    </w:tbl>
    <w:p w:rsidR="00E033F8" w:rsidRDefault="00E033F8" w:rsidP="00A63C1A">
      <w:pPr>
        <w:pStyle w:val="12"/>
        <w:tabs>
          <w:tab w:val="left" w:pos="0"/>
        </w:tabs>
        <w:ind w:left="0"/>
        <w:jc w:val="right"/>
        <w:rPr>
          <w:rFonts w:ascii="Courier New" w:hAnsi="Courier New" w:cs="Courier New"/>
        </w:rPr>
      </w:pPr>
    </w:p>
    <w:p w:rsidR="00EC1C1A" w:rsidRDefault="00EC1C1A" w:rsidP="005E3EF6">
      <w:pPr>
        <w:spacing w:after="200" w:line="276" w:lineRule="auto"/>
        <w:rPr>
          <w:rFonts w:ascii="Courier New" w:hAnsi="Courier New" w:cs="Courier New"/>
        </w:rPr>
      </w:pPr>
    </w:p>
    <w:p w:rsidR="005E3EF6" w:rsidRDefault="005E3EF6"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FA182E" w:rsidRDefault="00FA182E"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387C33" w:rsidRDefault="00387C33" w:rsidP="00A63C1A">
      <w:pPr>
        <w:pStyle w:val="12"/>
        <w:tabs>
          <w:tab w:val="left" w:pos="0"/>
        </w:tabs>
        <w:ind w:left="0"/>
        <w:rPr>
          <w:rFonts w:ascii="Courier New" w:hAnsi="Courier New" w:cs="Courier New"/>
          <w:sz w:val="24"/>
          <w:szCs w:val="24"/>
          <w:lang w:eastAsia="ru-RU"/>
        </w:rPr>
      </w:pPr>
    </w:p>
    <w:p w:rsidR="00FA182E" w:rsidRDefault="00FA182E" w:rsidP="00A63C1A">
      <w:pPr>
        <w:pStyle w:val="12"/>
        <w:tabs>
          <w:tab w:val="left" w:pos="0"/>
        </w:tabs>
        <w:ind w:left="0"/>
        <w:rPr>
          <w:rFonts w:ascii="Courier New" w:hAnsi="Courier New" w:cs="Courier New"/>
          <w:sz w:val="24"/>
          <w:szCs w:val="24"/>
          <w:lang w:eastAsia="ru-RU"/>
        </w:rPr>
      </w:pPr>
    </w:p>
    <w:p w:rsidR="00932396" w:rsidRDefault="00932396" w:rsidP="00A63C1A">
      <w:pPr>
        <w:pStyle w:val="12"/>
        <w:tabs>
          <w:tab w:val="left" w:pos="0"/>
        </w:tabs>
        <w:ind w:left="0"/>
        <w:rPr>
          <w:rFonts w:ascii="Courier New" w:hAnsi="Courier New" w:cs="Courier New"/>
          <w:sz w:val="24"/>
          <w:szCs w:val="24"/>
          <w:lang w:eastAsia="ru-RU"/>
        </w:rPr>
      </w:pPr>
    </w:p>
    <w:p w:rsidR="00FA182E" w:rsidRDefault="00FA182E" w:rsidP="00A63C1A">
      <w:pPr>
        <w:pStyle w:val="12"/>
        <w:tabs>
          <w:tab w:val="left" w:pos="0"/>
        </w:tabs>
        <w:ind w:left="0"/>
        <w:rPr>
          <w:rFonts w:ascii="Courier New" w:hAnsi="Courier New" w:cs="Courier New"/>
          <w:sz w:val="24"/>
          <w:szCs w:val="24"/>
          <w:lang w:eastAsia="ru-RU"/>
        </w:rPr>
      </w:pPr>
    </w:p>
    <w:p w:rsidR="008F1009" w:rsidRDefault="008F1009" w:rsidP="008F1009">
      <w:pPr>
        <w:pStyle w:val="12"/>
        <w:tabs>
          <w:tab w:val="left" w:pos="0"/>
        </w:tabs>
        <w:ind w:left="0"/>
        <w:jc w:val="right"/>
        <w:rPr>
          <w:rFonts w:ascii="Courier New" w:hAnsi="Courier New" w:cs="Courier New"/>
        </w:rPr>
      </w:pPr>
      <w:r>
        <w:rPr>
          <w:rFonts w:ascii="Courier New" w:hAnsi="Courier New" w:cs="Courier New"/>
        </w:rPr>
        <w:lastRenderedPageBreak/>
        <w:t>Приложение 1.1 к муниципальной программе</w:t>
      </w:r>
    </w:p>
    <w:p w:rsidR="008F1009" w:rsidRPr="00927A6D" w:rsidRDefault="008F1009" w:rsidP="008F1009">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8F1009" w:rsidRDefault="008F1009" w:rsidP="008F1009">
      <w:pPr>
        <w:pStyle w:val="12"/>
        <w:tabs>
          <w:tab w:val="left" w:pos="0"/>
        </w:tabs>
        <w:ind w:left="0"/>
        <w:jc w:val="right"/>
        <w:rPr>
          <w:rFonts w:ascii="Courier New" w:hAnsi="Courier New" w:cs="Courier New"/>
        </w:rPr>
      </w:pPr>
      <w:r>
        <w:rPr>
          <w:rFonts w:ascii="Courier New" w:hAnsi="Courier New" w:cs="Courier New"/>
        </w:rPr>
        <w:t>и</w:t>
      </w:r>
      <w:r w:rsidRPr="00927A6D">
        <w:rPr>
          <w:rFonts w:ascii="Courier New" w:hAnsi="Courier New" w:cs="Courier New"/>
        </w:rPr>
        <w:t xml:space="preserve"> ин</w:t>
      </w:r>
      <w:r w:rsidR="00010718">
        <w:rPr>
          <w:rFonts w:ascii="Courier New" w:hAnsi="Courier New" w:cs="Courier New"/>
        </w:rPr>
        <w:t>фраструктуры» на 2020-2025</w:t>
      </w:r>
      <w:r>
        <w:rPr>
          <w:rFonts w:ascii="Courier New" w:hAnsi="Courier New" w:cs="Courier New"/>
        </w:rPr>
        <w:t xml:space="preserve"> годы</w:t>
      </w:r>
    </w:p>
    <w:p w:rsidR="008F1009" w:rsidRPr="003D46B8" w:rsidRDefault="008F1009" w:rsidP="008F1009">
      <w:pPr>
        <w:pStyle w:val="12"/>
        <w:tabs>
          <w:tab w:val="left" w:pos="0"/>
        </w:tabs>
        <w:ind w:left="0"/>
        <w:rPr>
          <w:rFonts w:ascii="Courier New" w:hAnsi="Courier New" w:cs="Courier New"/>
          <w:b/>
          <w:highlight w:val="yellow"/>
        </w:rPr>
      </w:pPr>
    </w:p>
    <w:p w:rsidR="008F1009" w:rsidRPr="00804EB0" w:rsidRDefault="008F1009" w:rsidP="008F1009">
      <w:pPr>
        <w:pStyle w:val="12"/>
        <w:tabs>
          <w:tab w:val="left" w:pos="0"/>
        </w:tabs>
        <w:ind w:left="0"/>
        <w:jc w:val="center"/>
        <w:rPr>
          <w:rFonts w:ascii="Courier New" w:hAnsi="Courier New" w:cs="Courier New"/>
          <w:b/>
          <w:highlight w:val="yellow"/>
        </w:rPr>
      </w:pPr>
      <w:r w:rsidRPr="00804EB0">
        <w:rPr>
          <w:rFonts w:ascii="Courier New" w:hAnsi="Courier New" w:cs="Courier New"/>
          <w:b/>
        </w:rPr>
        <w:t>Прогноз мероприятий по подготовке объектов коммунальной инфра</w:t>
      </w:r>
      <w:r w:rsidR="00DD5391">
        <w:rPr>
          <w:rFonts w:ascii="Courier New" w:hAnsi="Courier New" w:cs="Courier New"/>
          <w:b/>
        </w:rPr>
        <w:t>структуры к отопительному периоду в рамках</w:t>
      </w:r>
      <w:r w:rsidRPr="00804EB0">
        <w:rPr>
          <w:rFonts w:ascii="Courier New" w:hAnsi="Courier New" w:cs="Courier New"/>
          <w:b/>
        </w:rPr>
        <w:t xml:space="preserve"> подпрограммы 1 «Модернизация объектов комм</w:t>
      </w:r>
      <w:r>
        <w:rPr>
          <w:rFonts w:ascii="Courier New" w:hAnsi="Courier New" w:cs="Courier New"/>
          <w:b/>
        </w:rPr>
        <w:t>унальной инфраструктуры» на 2023</w:t>
      </w:r>
      <w:r w:rsidRPr="00804EB0">
        <w:rPr>
          <w:rFonts w:ascii="Courier New" w:hAnsi="Courier New" w:cs="Courier New"/>
          <w:b/>
        </w:rPr>
        <w:t xml:space="preserve"> год</w:t>
      </w:r>
    </w:p>
    <w:p w:rsidR="008F1009" w:rsidRPr="003D46B8" w:rsidRDefault="008F1009" w:rsidP="008F1009">
      <w:pPr>
        <w:pStyle w:val="12"/>
        <w:tabs>
          <w:tab w:val="left" w:pos="0"/>
        </w:tabs>
        <w:ind w:left="0"/>
        <w:jc w:val="center"/>
        <w:rPr>
          <w:rFonts w:ascii="Courier New" w:hAnsi="Courier New" w:cs="Courier New"/>
          <w:highlight w:val="yellow"/>
        </w:rPr>
      </w:pPr>
    </w:p>
    <w:tbl>
      <w:tblPr>
        <w:tblStyle w:val="a9"/>
        <w:tblW w:w="14884" w:type="dxa"/>
        <w:tblInd w:w="108" w:type="dxa"/>
        <w:tblLayout w:type="fixed"/>
        <w:tblLook w:val="04A0" w:firstRow="1" w:lastRow="0" w:firstColumn="1" w:lastColumn="0" w:noHBand="0" w:noVBand="1"/>
      </w:tblPr>
      <w:tblGrid>
        <w:gridCol w:w="709"/>
        <w:gridCol w:w="6521"/>
        <w:gridCol w:w="2268"/>
        <w:gridCol w:w="2693"/>
        <w:gridCol w:w="2693"/>
      </w:tblGrid>
      <w:tr w:rsidR="008F1009" w:rsidRPr="003D46B8" w:rsidTr="008F1009">
        <w:tc>
          <w:tcPr>
            <w:tcW w:w="709" w:type="dxa"/>
            <w:vMerge w:val="restart"/>
          </w:tcPr>
          <w:p w:rsidR="008F1009" w:rsidRPr="00093A01" w:rsidRDefault="008F1009" w:rsidP="008F1009">
            <w:pPr>
              <w:pStyle w:val="12"/>
              <w:tabs>
                <w:tab w:val="left" w:pos="0"/>
              </w:tabs>
              <w:ind w:left="0"/>
              <w:jc w:val="center"/>
              <w:rPr>
                <w:rFonts w:ascii="Courier New" w:hAnsi="Courier New" w:cs="Courier New"/>
              </w:rPr>
            </w:pPr>
            <w:r w:rsidRPr="00093A01">
              <w:rPr>
                <w:rFonts w:ascii="Courier New" w:hAnsi="Courier New" w:cs="Courier New"/>
              </w:rPr>
              <w:t xml:space="preserve">№ </w:t>
            </w:r>
            <w:proofErr w:type="gramStart"/>
            <w:r w:rsidRPr="00093A01">
              <w:rPr>
                <w:rFonts w:ascii="Courier New" w:hAnsi="Courier New" w:cs="Courier New"/>
              </w:rPr>
              <w:t>п</w:t>
            </w:r>
            <w:proofErr w:type="gramEnd"/>
            <w:r w:rsidRPr="00093A01">
              <w:rPr>
                <w:rFonts w:ascii="Courier New" w:hAnsi="Courier New" w:cs="Courier New"/>
              </w:rPr>
              <w:t>/п</w:t>
            </w:r>
          </w:p>
        </w:tc>
        <w:tc>
          <w:tcPr>
            <w:tcW w:w="6521" w:type="dxa"/>
            <w:vMerge w:val="restart"/>
          </w:tcPr>
          <w:p w:rsidR="008F1009" w:rsidRPr="00093A01" w:rsidRDefault="008F1009" w:rsidP="008F1009">
            <w:pPr>
              <w:pStyle w:val="12"/>
              <w:tabs>
                <w:tab w:val="left" w:pos="0"/>
              </w:tabs>
              <w:ind w:left="0"/>
              <w:jc w:val="center"/>
              <w:rPr>
                <w:rFonts w:ascii="Courier New" w:hAnsi="Courier New" w:cs="Courier New"/>
              </w:rPr>
            </w:pPr>
            <w:r w:rsidRPr="00093A01">
              <w:rPr>
                <w:rFonts w:ascii="Courier New" w:hAnsi="Courier New" w:cs="Courier New"/>
              </w:rPr>
              <w:t>Наименование мероприятий</w:t>
            </w:r>
          </w:p>
        </w:tc>
        <w:tc>
          <w:tcPr>
            <w:tcW w:w="7654" w:type="dxa"/>
            <w:gridSpan w:val="3"/>
          </w:tcPr>
          <w:p w:rsidR="008F1009" w:rsidRPr="00093A01" w:rsidRDefault="008F1009" w:rsidP="008F1009">
            <w:pPr>
              <w:pStyle w:val="12"/>
              <w:tabs>
                <w:tab w:val="left" w:pos="0"/>
              </w:tabs>
              <w:ind w:left="0"/>
              <w:jc w:val="center"/>
              <w:rPr>
                <w:rFonts w:ascii="Courier New" w:hAnsi="Courier New" w:cs="Courier New"/>
              </w:rPr>
            </w:pPr>
            <w:r w:rsidRPr="00093A01">
              <w:rPr>
                <w:rFonts w:ascii="Courier New" w:hAnsi="Courier New" w:cs="Courier New"/>
              </w:rPr>
              <w:t xml:space="preserve">Необходимый объем финансирования, </w:t>
            </w:r>
            <w:proofErr w:type="spellStart"/>
            <w:r w:rsidRPr="00093A01">
              <w:rPr>
                <w:rFonts w:ascii="Courier New" w:hAnsi="Courier New" w:cs="Courier New"/>
              </w:rPr>
              <w:t>тыс</w:t>
            </w:r>
            <w:proofErr w:type="gramStart"/>
            <w:r w:rsidRPr="00093A01">
              <w:rPr>
                <w:rFonts w:ascii="Courier New" w:hAnsi="Courier New" w:cs="Courier New"/>
              </w:rPr>
              <w:t>.р</w:t>
            </w:r>
            <w:proofErr w:type="gramEnd"/>
            <w:r w:rsidRPr="00093A01">
              <w:rPr>
                <w:rFonts w:ascii="Courier New" w:hAnsi="Courier New" w:cs="Courier New"/>
              </w:rPr>
              <w:t>уб</w:t>
            </w:r>
            <w:proofErr w:type="spellEnd"/>
            <w:r w:rsidRPr="00093A01">
              <w:rPr>
                <w:rFonts w:ascii="Courier New" w:hAnsi="Courier New" w:cs="Courier New"/>
              </w:rPr>
              <w:t>.</w:t>
            </w:r>
          </w:p>
        </w:tc>
      </w:tr>
      <w:tr w:rsidR="008F1009" w:rsidRPr="003D46B8" w:rsidTr="008F1009">
        <w:tc>
          <w:tcPr>
            <w:tcW w:w="709" w:type="dxa"/>
            <w:vMerge/>
          </w:tcPr>
          <w:p w:rsidR="008F1009" w:rsidRPr="00093A01" w:rsidRDefault="008F1009" w:rsidP="008F1009">
            <w:pPr>
              <w:pStyle w:val="12"/>
              <w:tabs>
                <w:tab w:val="left" w:pos="0"/>
              </w:tabs>
              <w:ind w:left="0"/>
              <w:jc w:val="center"/>
              <w:rPr>
                <w:rFonts w:ascii="Courier New" w:hAnsi="Courier New" w:cs="Courier New"/>
              </w:rPr>
            </w:pPr>
          </w:p>
        </w:tc>
        <w:tc>
          <w:tcPr>
            <w:tcW w:w="6521" w:type="dxa"/>
            <w:vMerge/>
          </w:tcPr>
          <w:p w:rsidR="008F1009" w:rsidRPr="00093A01" w:rsidRDefault="008F1009" w:rsidP="008F1009">
            <w:pPr>
              <w:pStyle w:val="12"/>
              <w:tabs>
                <w:tab w:val="left" w:pos="0"/>
              </w:tabs>
              <w:ind w:left="0"/>
              <w:jc w:val="center"/>
              <w:rPr>
                <w:rFonts w:ascii="Courier New" w:hAnsi="Courier New" w:cs="Courier New"/>
              </w:rPr>
            </w:pPr>
          </w:p>
        </w:tc>
        <w:tc>
          <w:tcPr>
            <w:tcW w:w="2268" w:type="dxa"/>
          </w:tcPr>
          <w:p w:rsidR="008F1009" w:rsidRPr="00093A01" w:rsidRDefault="008F1009" w:rsidP="008F1009">
            <w:pPr>
              <w:pStyle w:val="12"/>
              <w:tabs>
                <w:tab w:val="left" w:pos="0"/>
              </w:tabs>
              <w:ind w:left="0"/>
              <w:jc w:val="center"/>
              <w:rPr>
                <w:rFonts w:ascii="Courier New" w:hAnsi="Courier New" w:cs="Courier New"/>
              </w:rPr>
            </w:pPr>
            <w:r w:rsidRPr="00093A01">
              <w:rPr>
                <w:rFonts w:ascii="Courier New" w:hAnsi="Courier New" w:cs="Courier New"/>
              </w:rPr>
              <w:t>Всего</w:t>
            </w:r>
          </w:p>
        </w:tc>
        <w:tc>
          <w:tcPr>
            <w:tcW w:w="2693" w:type="dxa"/>
          </w:tcPr>
          <w:p w:rsidR="008F1009" w:rsidRPr="00093A01" w:rsidRDefault="008F1009" w:rsidP="008F1009">
            <w:pPr>
              <w:pStyle w:val="12"/>
              <w:tabs>
                <w:tab w:val="left" w:pos="0"/>
              </w:tabs>
              <w:ind w:left="0"/>
              <w:jc w:val="center"/>
              <w:rPr>
                <w:rFonts w:ascii="Courier New" w:hAnsi="Courier New" w:cs="Courier New"/>
              </w:rPr>
            </w:pPr>
            <w:r>
              <w:rPr>
                <w:rFonts w:ascii="Courier New" w:hAnsi="Courier New" w:cs="Courier New"/>
              </w:rPr>
              <w:t xml:space="preserve">Областной </w:t>
            </w:r>
            <w:r w:rsidRPr="00093A01">
              <w:rPr>
                <w:rFonts w:ascii="Courier New" w:hAnsi="Courier New" w:cs="Courier New"/>
              </w:rPr>
              <w:t>бюджет</w:t>
            </w:r>
          </w:p>
        </w:tc>
        <w:tc>
          <w:tcPr>
            <w:tcW w:w="2693" w:type="dxa"/>
          </w:tcPr>
          <w:p w:rsidR="008F1009" w:rsidRPr="00093A01" w:rsidRDefault="008F1009" w:rsidP="008F1009">
            <w:pPr>
              <w:pStyle w:val="12"/>
              <w:tabs>
                <w:tab w:val="left" w:pos="0"/>
              </w:tabs>
              <w:ind w:left="0"/>
              <w:jc w:val="center"/>
              <w:rPr>
                <w:rFonts w:ascii="Courier New" w:hAnsi="Courier New" w:cs="Courier New"/>
              </w:rPr>
            </w:pPr>
            <w:r>
              <w:rPr>
                <w:rFonts w:ascii="Courier New" w:hAnsi="Courier New" w:cs="Courier New"/>
              </w:rPr>
              <w:t>Местный</w:t>
            </w:r>
            <w:r w:rsidRPr="00093A01">
              <w:rPr>
                <w:rFonts w:ascii="Courier New" w:hAnsi="Courier New" w:cs="Courier New"/>
              </w:rPr>
              <w:t xml:space="preserve"> бюджет</w:t>
            </w:r>
          </w:p>
        </w:tc>
      </w:tr>
      <w:tr w:rsidR="00280875" w:rsidRPr="003D46B8" w:rsidTr="008F1009">
        <w:tc>
          <w:tcPr>
            <w:tcW w:w="709" w:type="dxa"/>
          </w:tcPr>
          <w:p w:rsidR="00280875" w:rsidRPr="00093A01" w:rsidRDefault="00280875" w:rsidP="008F1009">
            <w:pPr>
              <w:pStyle w:val="12"/>
              <w:tabs>
                <w:tab w:val="left" w:pos="0"/>
              </w:tabs>
              <w:ind w:left="0"/>
              <w:jc w:val="center"/>
              <w:rPr>
                <w:rFonts w:ascii="Courier New" w:hAnsi="Courier New" w:cs="Courier New"/>
              </w:rPr>
            </w:pPr>
            <w:r>
              <w:rPr>
                <w:rFonts w:ascii="Courier New" w:hAnsi="Courier New" w:cs="Courier New"/>
              </w:rPr>
              <w:t>1</w:t>
            </w:r>
          </w:p>
        </w:tc>
        <w:tc>
          <w:tcPr>
            <w:tcW w:w="6521" w:type="dxa"/>
          </w:tcPr>
          <w:p w:rsidR="00280875" w:rsidRPr="00093A01" w:rsidRDefault="00280875" w:rsidP="008F1009">
            <w:pPr>
              <w:pStyle w:val="12"/>
              <w:tabs>
                <w:tab w:val="left" w:pos="0"/>
              </w:tabs>
              <w:ind w:left="0"/>
              <w:rPr>
                <w:rFonts w:ascii="Courier New" w:hAnsi="Courier New" w:cs="Courier New"/>
              </w:rPr>
            </w:pPr>
            <w:r>
              <w:rPr>
                <w:rFonts w:ascii="Courier New" w:hAnsi="Courier New" w:cs="Courier New"/>
              </w:rPr>
              <w:t>Капитальный ремонт котельно-вспомогательного оборудования котельной «Водогрейная», в том числе:</w:t>
            </w:r>
          </w:p>
        </w:tc>
        <w:tc>
          <w:tcPr>
            <w:tcW w:w="2268" w:type="dxa"/>
            <w:vAlign w:val="center"/>
          </w:tcPr>
          <w:p w:rsidR="00280875" w:rsidRPr="00093A01" w:rsidRDefault="00280875" w:rsidP="00280875">
            <w:pPr>
              <w:pStyle w:val="12"/>
              <w:tabs>
                <w:tab w:val="left" w:pos="0"/>
              </w:tabs>
              <w:ind w:left="0"/>
              <w:jc w:val="center"/>
              <w:rPr>
                <w:rFonts w:ascii="Courier New" w:hAnsi="Courier New" w:cs="Courier New"/>
              </w:rPr>
            </w:pPr>
            <w:r>
              <w:rPr>
                <w:rFonts w:ascii="Courier New" w:hAnsi="Courier New" w:cs="Courier New"/>
              </w:rPr>
              <w:t>9664,4</w:t>
            </w:r>
          </w:p>
        </w:tc>
        <w:tc>
          <w:tcPr>
            <w:tcW w:w="2693" w:type="dxa"/>
            <w:vAlign w:val="center"/>
          </w:tcPr>
          <w:p w:rsidR="00280875" w:rsidRPr="00093A01" w:rsidRDefault="00280875" w:rsidP="00280875">
            <w:pPr>
              <w:pStyle w:val="12"/>
              <w:tabs>
                <w:tab w:val="left" w:pos="0"/>
              </w:tabs>
              <w:ind w:left="0"/>
              <w:jc w:val="center"/>
              <w:rPr>
                <w:rFonts w:ascii="Courier New" w:hAnsi="Courier New" w:cs="Courier New"/>
              </w:rPr>
            </w:pPr>
            <w:r>
              <w:rPr>
                <w:rFonts w:ascii="Courier New" w:hAnsi="Courier New" w:cs="Courier New"/>
              </w:rPr>
              <w:t>8698,0</w:t>
            </w:r>
          </w:p>
        </w:tc>
        <w:tc>
          <w:tcPr>
            <w:tcW w:w="2693" w:type="dxa"/>
            <w:vAlign w:val="center"/>
          </w:tcPr>
          <w:p w:rsidR="00280875" w:rsidRPr="00093A01" w:rsidRDefault="00280875" w:rsidP="00280875">
            <w:pPr>
              <w:pStyle w:val="12"/>
              <w:tabs>
                <w:tab w:val="left" w:pos="0"/>
              </w:tabs>
              <w:ind w:left="0"/>
              <w:jc w:val="center"/>
              <w:rPr>
                <w:rFonts w:ascii="Courier New" w:hAnsi="Courier New" w:cs="Courier New"/>
              </w:rPr>
            </w:pPr>
            <w:r>
              <w:rPr>
                <w:rFonts w:ascii="Courier New" w:hAnsi="Courier New" w:cs="Courier New"/>
              </w:rPr>
              <w:t>966,4</w:t>
            </w:r>
          </w:p>
        </w:tc>
      </w:tr>
      <w:tr w:rsidR="00280875" w:rsidRPr="003D46B8" w:rsidTr="008F1009">
        <w:tc>
          <w:tcPr>
            <w:tcW w:w="709" w:type="dxa"/>
          </w:tcPr>
          <w:p w:rsidR="00280875" w:rsidRPr="00093A01" w:rsidRDefault="00280875" w:rsidP="008F1009">
            <w:pPr>
              <w:pStyle w:val="12"/>
              <w:tabs>
                <w:tab w:val="left" w:pos="0"/>
              </w:tabs>
              <w:ind w:left="0"/>
              <w:jc w:val="center"/>
              <w:rPr>
                <w:rFonts w:ascii="Courier New" w:hAnsi="Courier New" w:cs="Courier New"/>
              </w:rPr>
            </w:pPr>
            <w:r>
              <w:rPr>
                <w:rFonts w:ascii="Courier New" w:hAnsi="Courier New" w:cs="Courier New"/>
              </w:rPr>
              <w:t>1.1</w:t>
            </w:r>
          </w:p>
        </w:tc>
        <w:tc>
          <w:tcPr>
            <w:tcW w:w="6521" w:type="dxa"/>
          </w:tcPr>
          <w:p w:rsidR="00280875" w:rsidRPr="008F1009" w:rsidRDefault="00280875" w:rsidP="008F1009">
            <w:pPr>
              <w:pStyle w:val="12"/>
              <w:tabs>
                <w:tab w:val="left" w:pos="0"/>
              </w:tabs>
              <w:ind w:left="0"/>
              <w:rPr>
                <w:rFonts w:ascii="Courier New" w:hAnsi="Courier New" w:cs="Courier New"/>
              </w:rPr>
            </w:pPr>
            <w:r>
              <w:rPr>
                <w:rFonts w:ascii="Courier New" w:hAnsi="Courier New" w:cs="Courier New"/>
              </w:rPr>
              <w:t>Капитальный ремонт системы ХВО (</w:t>
            </w:r>
            <w:r>
              <w:rPr>
                <w:rFonts w:ascii="Courier New" w:hAnsi="Courier New" w:cs="Courier New"/>
                <w:lang w:val="en-US"/>
              </w:rPr>
              <w:t>Na</w:t>
            </w:r>
            <w:r>
              <w:rPr>
                <w:rFonts w:ascii="Courier New" w:hAnsi="Courier New" w:cs="Courier New"/>
              </w:rPr>
              <w:t>-</w:t>
            </w:r>
            <w:proofErr w:type="spellStart"/>
            <w:r>
              <w:rPr>
                <w:rFonts w:ascii="Courier New" w:hAnsi="Courier New" w:cs="Courier New"/>
              </w:rPr>
              <w:t>катионитового</w:t>
            </w:r>
            <w:proofErr w:type="spellEnd"/>
            <w:r>
              <w:rPr>
                <w:rFonts w:ascii="Courier New" w:hAnsi="Courier New" w:cs="Courier New"/>
              </w:rPr>
              <w:t xml:space="preserve"> фильтра (1шт)) </w:t>
            </w:r>
          </w:p>
        </w:tc>
        <w:tc>
          <w:tcPr>
            <w:tcW w:w="2268" w:type="dxa"/>
            <w:vAlign w:val="center"/>
          </w:tcPr>
          <w:p w:rsidR="00280875" w:rsidRPr="00093A01" w:rsidRDefault="00280875" w:rsidP="008F1009">
            <w:pPr>
              <w:pStyle w:val="12"/>
              <w:tabs>
                <w:tab w:val="left" w:pos="0"/>
              </w:tabs>
              <w:ind w:left="0"/>
              <w:jc w:val="center"/>
              <w:rPr>
                <w:rFonts w:ascii="Courier New" w:hAnsi="Courier New" w:cs="Courier New"/>
              </w:rPr>
            </w:pPr>
            <w:r>
              <w:rPr>
                <w:rFonts w:ascii="Courier New" w:hAnsi="Courier New" w:cs="Courier New"/>
              </w:rPr>
              <w:t>9664,4</w:t>
            </w:r>
          </w:p>
        </w:tc>
        <w:tc>
          <w:tcPr>
            <w:tcW w:w="2693" w:type="dxa"/>
            <w:vAlign w:val="center"/>
          </w:tcPr>
          <w:p w:rsidR="00280875" w:rsidRPr="00093A01" w:rsidRDefault="00280875" w:rsidP="008F1009">
            <w:pPr>
              <w:pStyle w:val="12"/>
              <w:tabs>
                <w:tab w:val="left" w:pos="0"/>
              </w:tabs>
              <w:ind w:left="0"/>
              <w:jc w:val="center"/>
              <w:rPr>
                <w:rFonts w:ascii="Courier New" w:hAnsi="Courier New" w:cs="Courier New"/>
              </w:rPr>
            </w:pPr>
            <w:r>
              <w:rPr>
                <w:rFonts w:ascii="Courier New" w:hAnsi="Courier New" w:cs="Courier New"/>
              </w:rPr>
              <w:t>8698,0</w:t>
            </w:r>
          </w:p>
        </w:tc>
        <w:tc>
          <w:tcPr>
            <w:tcW w:w="2693" w:type="dxa"/>
            <w:vAlign w:val="center"/>
          </w:tcPr>
          <w:p w:rsidR="00280875" w:rsidRPr="00093A01" w:rsidRDefault="00280875" w:rsidP="008F1009">
            <w:pPr>
              <w:pStyle w:val="12"/>
              <w:tabs>
                <w:tab w:val="left" w:pos="0"/>
              </w:tabs>
              <w:ind w:left="0"/>
              <w:jc w:val="center"/>
              <w:rPr>
                <w:rFonts w:ascii="Courier New" w:hAnsi="Courier New" w:cs="Courier New"/>
              </w:rPr>
            </w:pPr>
            <w:r>
              <w:rPr>
                <w:rFonts w:ascii="Courier New" w:hAnsi="Courier New" w:cs="Courier New"/>
              </w:rPr>
              <w:t>966,4</w:t>
            </w:r>
          </w:p>
        </w:tc>
      </w:tr>
      <w:tr w:rsidR="00F515E2" w:rsidRPr="003D46B8" w:rsidTr="008F1009">
        <w:tc>
          <w:tcPr>
            <w:tcW w:w="709" w:type="dxa"/>
          </w:tcPr>
          <w:p w:rsidR="00F515E2" w:rsidRPr="00093A01" w:rsidRDefault="00F515E2" w:rsidP="008F1009">
            <w:pPr>
              <w:pStyle w:val="12"/>
              <w:tabs>
                <w:tab w:val="left" w:pos="0"/>
              </w:tabs>
              <w:ind w:left="0"/>
              <w:jc w:val="center"/>
              <w:rPr>
                <w:rFonts w:ascii="Courier New" w:hAnsi="Courier New" w:cs="Courier New"/>
              </w:rPr>
            </w:pPr>
            <w:r>
              <w:rPr>
                <w:rFonts w:ascii="Courier New" w:hAnsi="Courier New" w:cs="Courier New"/>
              </w:rPr>
              <w:t>2</w:t>
            </w:r>
          </w:p>
        </w:tc>
        <w:tc>
          <w:tcPr>
            <w:tcW w:w="6521" w:type="dxa"/>
          </w:tcPr>
          <w:p w:rsidR="00F515E2" w:rsidRPr="00093A01" w:rsidRDefault="00F515E2" w:rsidP="008F1009">
            <w:pPr>
              <w:pStyle w:val="12"/>
              <w:tabs>
                <w:tab w:val="left" w:pos="0"/>
              </w:tabs>
              <w:ind w:left="0"/>
              <w:rPr>
                <w:rFonts w:ascii="Courier New" w:hAnsi="Courier New" w:cs="Courier New"/>
              </w:rPr>
            </w:pPr>
            <w:r>
              <w:rPr>
                <w:rFonts w:ascii="Courier New" w:hAnsi="Courier New" w:cs="Courier New"/>
              </w:rPr>
              <w:t>Приобретение расходных материалов для проведения капитального ремонта инженерных сетей, в том числе:</w:t>
            </w:r>
          </w:p>
        </w:tc>
        <w:tc>
          <w:tcPr>
            <w:tcW w:w="2268" w:type="dxa"/>
            <w:vAlign w:val="center"/>
          </w:tcPr>
          <w:p w:rsidR="00F515E2" w:rsidRPr="00093A01" w:rsidRDefault="00F515E2" w:rsidP="0086456A">
            <w:pPr>
              <w:pStyle w:val="12"/>
              <w:tabs>
                <w:tab w:val="left" w:pos="0"/>
              </w:tabs>
              <w:ind w:left="0"/>
              <w:jc w:val="center"/>
              <w:rPr>
                <w:rFonts w:ascii="Courier New" w:hAnsi="Courier New" w:cs="Courier New"/>
              </w:rPr>
            </w:pPr>
            <w:r>
              <w:rPr>
                <w:rFonts w:ascii="Courier New" w:hAnsi="Courier New" w:cs="Courier New"/>
              </w:rPr>
              <w:t>944,7</w:t>
            </w:r>
          </w:p>
        </w:tc>
        <w:tc>
          <w:tcPr>
            <w:tcW w:w="2693" w:type="dxa"/>
            <w:vAlign w:val="center"/>
          </w:tcPr>
          <w:p w:rsidR="00F515E2" w:rsidRPr="00093A01" w:rsidRDefault="00F515E2" w:rsidP="0086456A">
            <w:pPr>
              <w:pStyle w:val="12"/>
              <w:tabs>
                <w:tab w:val="left" w:pos="0"/>
              </w:tabs>
              <w:ind w:left="0"/>
              <w:jc w:val="center"/>
              <w:rPr>
                <w:rFonts w:ascii="Courier New" w:hAnsi="Courier New" w:cs="Courier New"/>
              </w:rPr>
            </w:pPr>
            <w:r>
              <w:rPr>
                <w:rFonts w:ascii="Courier New" w:hAnsi="Courier New" w:cs="Courier New"/>
              </w:rPr>
              <w:t>850,2</w:t>
            </w:r>
          </w:p>
        </w:tc>
        <w:tc>
          <w:tcPr>
            <w:tcW w:w="2693" w:type="dxa"/>
            <w:vAlign w:val="center"/>
          </w:tcPr>
          <w:p w:rsidR="00F515E2" w:rsidRPr="00093A01" w:rsidRDefault="00F515E2" w:rsidP="0086456A">
            <w:pPr>
              <w:pStyle w:val="12"/>
              <w:tabs>
                <w:tab w:val="left" w:pos="0"/>
              </w:tabs>
              <w:ind w:left="0"/>
              <w:jc w:val="center"/>
              <w:rPr>
                <w:rFonts w:ascii="Courier New" w:hAnsi="Courier New" w:cs="Courier New"/>
              </w:rPr>
            </w:pPr>
            <w:r>
              <w:rPr>
                <w:rFonts w:ascii="Courier New" w:hAnsi="Courier New" w:cs="Courier New"/>
              </w:rPr>
              <w:t>94,5</w:t>
            </w:r>
          </w:p>
        </w:tc>
      </w:tr>
      <w:tr w:rsidR="00F515E2" w:rsidRPr="003D46B8" w:rsidTr="008F1009">
        <w:tc>
          <w:tcPr>
            <w:tcW w:w="709" w:type="dxa"/>
          </w:tcPr>
          <w:p w:rsidR="00F515E2" w:rsidRPr="00093A01" w:rsidRDefault="00F515E2" w:rsidP="008F1009">
            <w:pPr>
              <w:pStyle w:val="12"/>
              <w:tabs>
                <w:tab w:val="left" w:pos="0"/>
              </w:tabs>
              <w:ind w:left="0"/>
              <w:jc w:val="center"/>
              <w:rPr>
                <w:rFonts w:ascii="Courier New" w:hAnsi="Courier New" w:cs="Courier New"/>
              </w:rPr>
            </w:pPr>
            <w:r>
              <w:rPr>
                <w:rFonts w:ascii="Courier New" w:hAnsi="Courier New" w:cs="Courier New"/>
              </w:rPr>
              <w:t>2.1</w:t>
            </w:r>
          </w:p>
        </w:tc>
        <w:tc>
          <w:tcPr>
            <w:tcW w:w="6521" w:type="dxa"/>
          </w:tcPr>
          <w:p w:rsidR="00F515E2" w:rsidRPr="00093A01" w:rsidRDefault="00F515E2" w:rsidP="008F1009">
            <w:pPr>
              <w:pStyle w:val="12"/>
              <w:tabs>
                <w:tab w:val="left" w:pos="0"/>
              </w:tabs>
              <w:ind w:left="0"/>
              <w:rPr>
                <w:rFonts w:ascii="Courier New" w:hAnsi="Courier New" w:cs="Courier New"/>
              </w:rPr>
            </w:pPr>
            <w:r>
              <w:rPr>
                <w:rFonts w:ascii="Courier New" w:hAnsi="Courier New" w:cs="Courier New"/>
              </w:rPr>
              <w:t>Капитальный ремонт инженерных сетей канализации местоположением от котельной «Водогрейная» по адресу: г</w:t>
            </w:r>
            <w:proofErr w:type="gramStart"/>
            <w:r>
              <w:rPr>
                <w:rFonts w:ascii="Courier New" w:hAnsi="Courier New" w:cs="Courier New"/>
              </w:rPr>
              <w:t>.В</w:t>
            </w:r>
            <w:proofErr w:type="gramEnd"/>
            <w:r>
              <w:rPr>
                <w:rFonts w:ascii="Courier New" w:hAnsi="Courier New" w:cs="Courier New"/>
              </w:rPr>
              <w:t xml:space="preserve">ихоревка, </w:t>
            </w:r>
            <w:proofErr w:type="spellStart"/>
            <w:r>
              <w:rPr>
                <w:rFonts w:ascii="Courier New" w:hAnsi="Courier New" w:cs="Courier New"/>
              </w:rPr>
              <w:t>ул.Доковская</w:t>
            </w:r>
            <w:proofErr w:type="spellEnd"/>
            <w:r>
              <w:rPr>
                <w:rFonts w:ascii="Courier New" w:hAnsi="Courier New" w:cs="Courier New"/>
              </w:rPr>
              <w:t>, 22Б до канализационного колодца местоположением по ул.30 лет Победы протяженностью 800 м</w:t>
            </w:r>
          </w:p>
        </w:tc>
        <w:tc>
          <w:tcPr>
            <w:tcW w:w="2268" w:type="dxa"/>
            <w:vAlign w:val="center"/>
          </w:tcPr>
          <w:p w:rsidR="00F515E2" w:rsidRPr="00093A01" w:rsidRDefault="00F515E2" w:rsidP="008F1009">
            <w:pPr>
              <w:pStyle w:val="12"/>
              <w:tabs>
                <w:tab w:val="left" w:pos="0"/>
              </w:tabs>
              <w:ind w:left="0"/>
              <w:jc w:val="center"/>
              <w:rPr>
                <w:rFonts w:ascii="Courier New" w:hAnsi="Courier New" w:cs="Courier New"/>
              </w:rPr>
            </w:pPr>
            <w:r>
              <w:rPr>
                <w:rFonts w:ascii="Courier New" w:hAnsi="Courier New" w:cs="Courier New"/>
              </w:rPr>
              <w:t>944,7</w:t>
            </w:r>
          </w:p>
        </w:tc>
        <w:tc>
          <w:tcPr>
            <w:tcW w:w="2693" w:type="dxa"/>
            <w:vAlign w:val="center"/>
          </w:tcPr>
          <w:p w:rsidR="00F515E2" w:rsidRPr="00093A01" w:rsidRDefault="00F515E2" w:rsidP="008F1009">
            <w:pPr>
              <w:pStyle w:val="12"/>
              <w:tabs>
                <w:tab w:val="left" w:pos="0"/>
              </w:tabs>
              <w:ind w:left="0"/>
              <w:jc w:val="center"/>
              <w:rPr>
                <w:rFonts w:ascii="Courier New" w:hAnsi="Courier New" w:cs="Courier New"/>
              </w:rPr>
            </w:pPr>
            <w:r>
              <w:rPr>
                <w:rFonts w:ascii="Courier New" w:hAnsi="Courier New" w:cs="Courier New"/>
              </w:rPr>
              <w:t>850,2</w:t>
            </w:r>
          </w:p>
        </w:tc>
        <w:tc>
          <w:tcPr>
            <w:tcW w:w="2693" w:type="dxa"/>
            <w:vAlign w:val="center"/>
          </w:tcPr>
          <w:p w:rsidR="00F515E2" w:rsidRPr="00093A01" w:rsidRDefault="00F515E2" w:rsidP="008F1009">
            <w:pPr>
              <w:pStyle w:val="12"/>
              <w:tabs>
                <w:tab w:val="left" w:pos="0"/>
              </w:tabs>
              <w:ind w:left="0"/>
              <w:jc w:val="center"/>
              <w:rPr>
                <w:rFonts w:ascii="Courier New" w:hAnsi="Courier New" w:cs="Courier New"/>
              </w:rPr>
            </w:pPr>
            <w:r>
              <w:rPr>
                <w:rFonts w:ascii="Courier New" w:hAnsi="Courier New" w:cs="Courier New"/>
              </w:rPr>
              <w:t>94,5</w:t>
            </w:r>
          </w:p>
        </w:tc>
      </w:tr>
      <w:tr w:rsidR="00F515E2" w:rsidRPr="00AB06FB" w:rsidTr="008F1009">
        <w:tc>
          <w:tcPr>
            <w:tcW w:w="709" w:type="dxa"/>
          </w:tcPr>
          <w:p w:rsidR="00F515E2" w:rsidRPr="003D46B8" w:rsidRDefault="00F515E2" w:rsidP="008F1009">
            <w:pPr>
              <w:pStyle w:val="12"/>
              <w:tabs>
                <w:tab w:val="left" w:pos="0"/>
              </w:tabs>
              <w:ind w:left="0"/>
              <w:jc w:val="center"/>
              <w:rPr>
                <w:rFonts w:ascii="Courier New" w:hAnsi="Courier New" w:cs="Courier New"/>
                <w:highlight w:val="yellow"/>
              </w:rPr>
            </w:pPr>
          </w:p>
        </w:tc>
        <w:tc>
          <w:tcPr>
            <w:tcW w:w="6521" w:type="dxa"/>
          </w:tcPr>
          <w:p w:rsidR="00F515E2" w:rsidRPr="000D14F8" w:rsidRDefault="00F515E2" w:rsidP="008F1009">
            <w:pPr>
              <w:pStyle w:val="12"/>
              <w:tabs>
                <w:tab w:val="left" w:pos="0"/>
              </w:tabs>
              <w:ind w:left="0"/>
              <w:rPr>
                <w:rFonts w:ascii="Courier New" w:hAnsi="Courier New" w:cs="Courier New"/>
                <w:b/>
              </w:rPr>
            </w:pPr>
            <w:r w:rsidRPr="000D14F8">
              <w:rPr>
                <w:rFonts w:ascii="Courier New" w:hAnsi="Courier New" w:cs="Courier New"/>
                <w:b/>
              </w:rPr>
              <w:t>Итого:</w:t>
            </w:r>
          </w:p>
        </w:tc>
        <w:tc>
          <w:tcPr>
            <w:tcW w:w="2268" w:type="dxa"/>
            <w:vAlign w:val="center"/>
          </w:tcPr>
          <w:p w:rsidR="00F515E2" w:rsidRPr="000D14F8" w:rsidRDefault="00F515E2" w:rsidP="008F1009">
            <w:pPr>
              <w:pStyle w:val="12"/>
              <w:tabs>
                <w:tab w:val="left" w:pos="0"/>
              </w:tabs>
              <w:ind w:left="0"/>
              <w:jc w:val="center"/>
              <w:rPr>
                <w:rFonts w:ascii="Courier New" w:hAnsi="Courier New" w:cs="Courier New"/>
                <w:b/>
              </w:rPr>
            </w:pPr>
            <w:r>
              <w:rPr>
                <w:rFonts w:ascii="Courier New" w:hAnsi="Courier New" w:cs="Courier New"/>
                <w:b/>
              </w:rPr>
              <w:t>10 609,1</w:t>
            </w:r>
          </w:p>
        </w:tc>
        <w:tc>
          <w:tcPr>
            <w:tcW w:w="2693" w:type="dxa"/>
            <w:vAlign w:val="center"/>
          </w:tcPr>
          <w:p w:rsidR="00F515E2" w:rsidRPr="000D14F8" w:rsidRDefault="00F515E2" w:rsidP="008F1009">
            <w:pPr>
              <w:pStyle w:val="12"/>
              <w:tabs>
                <w:tab w:val="left" w:pos="0"/>
              </w:tabs>
              <w:ind w:left="0"/>
              <w:jc w:val="center"/>
              <w:rPr>
                <w:rFonts w:ascii="Courier New" w:hAnsi="Courier New" w:cs="Courier New"/>
                <w:b/>
              </w:rPr>
            </w:pPr>
            <w:r>
              <w:rPr>
                <w:rFonts w:ascii="Courier New" w:hAnsi="Courier New" w:cs="Courier New"/>
                <w:b/>
              </w:rPr>
              <w:t>9 548,2</w:t>
            </w:r>
          </w:p>
        </w:tc>
        <w:tc>
          <w:tcPr>
            <w:tcW w:w="2693" w:type="dxa"/>
            <w:vAlign w:val="center"/>
          </w:tcPr>
          <w:p w:rsidR="00F515E2" w:rsidRPr="000D14F8" w:rsidRDefault="00F515E2" w:rsidP="008F1009">
            <w:pPr>
              <w:pStyle w:val="12"/>
              <w:tabs>
                <w:tab w:val="left" w:pos="0"/>
              </w:tabs>
              <w:ind w:left="0"/>
              <w:jc w:val="center"/>
              <w:rPr>
                <w:rFonts w:ascii="Courier New" w:hAnsi="Courier New" w:cs="Courier New"/>
                <w:b/>
              </w:rPr>
            </w:pPr>
            <w:r>
              <w:rPr>
                <w:rFonts w:ascii="Courier New" w:hAnsi="Courier New" w:cs="Courier New"/>
                <w:b/>
              </w:rPr>
              <w:t>1 060,9</w:t>
            </w:r>
          </w:p>
        </w:tc>
      </w:tr>
    </w:tbl>
    <w:p w:rsidR="008F1009" w:rsidRPr="00AA709E" w:rsidRDefault="008F1009" w:rsidP="008F1009">
      <w:pPr>
        <w:pStyle w:val="12"/>
        <w:tabs>
          <w:tab w:val="left" w:pos="0"/>
        </w:tabs>
        <w:ind w:left="0"/>
        <w:jc w:val="center"/>
        <w:rPr>
          <w:rFonts w:ascii="Courier New" w:hAnsi="Courier New" w:cs="Courier New"/>
          <w:b/>
        </w:rPr>
      </w:pPr>
    </w:p>
    <w:p w:rsidR="008F1009" w:rsidRPr="00AA709E" w:rsidRDefault="008F1009" w:rsidP="008F1009">
      <w:pPr>
        <w:tabs>
          <w:tab w:val="left" w:pos="0"/>
        </w:tabs>
        <w:ind w:left="9072"/>
        <w:rPr>
          <w:rFonts w:ascii="Courier New" w:hAnsi="Courier New"/>
          <w:sz w:val="22"/>
        </w:rPr>
      </w:pPr>
    </w:p>
    <w:p w:rsidR="008F1009" w:rsidRPr="00AA709E" w:rsidRDefault="008F1009" w:rsidP="008F1009">
      <w:pPr>
        <w:tabs>
          <w:tab w:val="left" w:pos="0"/>
        </w:tabs>
        <w:ind w:left="9072"/>
        <w:rPr>
          <w:rFonts w:ascii="Courier New" w:hAnsi="Courier New"/>
          <w:sz w:val="22"/>
        </w:rPr>
      </w:pPr>
    </w:p>
    <w:p w:rsidR="008F1009" w:rsidRDefault="008F1009" w:rsidP="008F1009">
      <w:pPr>
        <w:tabs>
          <w:tab w:val="left" w:pos="0"/>
        </w:tabs>
        <w:ind w:left="9072"/>
        <w:rPr>
          <w:rFonts w:ascii="Courier New" w:hAnsi="Courier New"/>
          <w:sz w:val="22"/>
        </w:rPr>
      </w:pPr>
    </w:p>
    <w:p w:rsidR="008F1009" w:rsidRDefault="008F1009" w:rsidP="008F1009">
      <w:pPr>
        <w:tabs>
          <w:tab w:val="left" w:pos="0"/>
        </w:tabs>
        <w:rPr>
          <w:rFonts w:ascii="Courier New" w:hAnsi="Courier New"/>
          <w:sz w:val="22"/>
        </w:rPr>
      </w:pPr>
    </w:p>
    <w:p w:rsidR="001C38A9" w:rsidRDefault="001C38A9" w:rsidP="008F1009">
      <w:pPr>
        <w:tabs>
          <w:tab w:val="left" w:pos="0"/>
        </w:tabs>
        <w:rPr>
          <w:rFonts w:ascii="Courier New" w:hAnsi="Courier New"/>
          <w:sz w:val="22"/>
        </w:rPr>
      </w:pPr>
    </w:p>
    <w:p w:rsidR="001C38A9" w:rsidRDefault="001C38A9" w:rsidP="008F1009">
      <w:pPr>
        <w:tabs>
          <w:tab w:val="left" w:pos="0"/>
        </w:tabs>
        <w:rPr>
          <w:rFonts w:ascii="Courier New" w:hAnsi="Courier New"/>
          <w:sz w:val="22"/>
        </w:rPr>
      </w:pPr>
    </w:p>
    <w:p w:rsidR="001C38A9" w:rsidRDefault="001C38A9" w:rsidP="008F1009">
      <w:pPr>
        <w:tabs>
          <w:tab w:val="left" w:pos="0"/>
        </w:tabs>
        <w:rPr>
          <w:rFonts w:ascii="Courier New" w:hAnsi="Courier New"/>
          <w:sz w:val="22"/>
        </w:rPr>
      </w:pPr>
    </w:p>
    <w:p w:rsidR="001C38A9" w:rsidRDefault="001C38A9" w:rsidP="008F1009">
      <w:pPr>
        <w:tabs>
          <w:tab w:val="left" w:pos="0"/>
        </w:tabs>
        <w:rPr>
          <w:rFonts w:ascii="Courier New" w:hAnsi="Courier New"/>
          <w:sz w:val="22"/>
        </w:rPr>
      </w:pPr>
    </w:p>
    <w:p w:rsidR="001C38A9" w:rsidRDefault="001C38A9" w:rsidP="008F1009">
      <w:pPr>
        <w:tabs>
          <w:tab w:val="left" w:pos="0"/>
        </w:tabs>
        <w:rPr>
          <w:rFonts w:ascii="Courier New" w:hAnsi="Courier New"/>
          <w:sz w:val="22"/>
        </w:rPr>
      </w:pPr>
    </w:p>
    <w:p w:rsidR="001C38A9" w:rsidRDefault="001C38A9" w:rsidP="008F1009">
      <w:pPr>
        <w:tabs>
          <w:tab w:val="left" w:pos="0"/>
        </w:tabs>
        <w:rPr>
          <w:rFonts w:ascii="Courier New" w:hAnsi="Courier New"/>
          <w:sz w:val="22"/>
        </w:rPr>
      </w:pPr>
    </w:p>
    <w:p w:rsidR="001C38A9" w:rsidRDefault="001C38A9" w:rsidP="008F1009">
      <w:pPr>
        <w:tabs>
          <w:tab w:val="left" w:pos="0"/>
        </w:tabs>
        <w:rPr>
          <w:rFonts w:ascii="Courier New" w:hAnsi="Courier New"/>
          <w:sz w:val="22"/>
        </w:rPr>
      </w:pPr>
    </w:p>
    <w:p w:rsidR="00FA182E" w:rsidRDefault="00FA182E" w:rsidP="00A63C1A">
      <w:pPr>
        <w:pStyle w:val="12"/>
        <w:tabs>
          <w:tab w:val="left" w:pos="0"/>
        </w:tabs>
        <w:ind w:left="0"/>
        <w:rPr>
          <w:rFonts w:ascii="Courier New" w:hAnsi="Courier New"/>
          <w:szCs w:val="24"/>
          <w:lang w:eastAsia="ru-RU"/>
        </w:rPr>
      </w:pPr>
    </w:p>
    <w:p w:rsidR="00E27D99" w:rsidRDefault="00E27D99" w:rsidP="00A63C1A">
      <w:pPr>
        <w:pStyle w:val="12"/>
        <w:tabs>
          <w:tab w:val="left" w:pos="0"/>
        </w:tabs>
        <w:ind w:left="0"/>
        <w:rPr>
          <w:rFonts w:ascii="Courier New" w:hAnsi="Courier New"/>
          <w:szCs w:val="24"/>
          <w:lang w:eastAsia="ru-RU"/>
        </w:rPr>
      </w:pPr>
    </w:p>
    <w:p w:rsidR="00A63C1A" w:rsidRPr="00927A6D" w:rsidRDefault="00192FB8"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2</w:t>
      </w:r>
      <w:r w:rsidR="00A63C1A"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И инфрастру</w:t>
      </w:r>
      <w:r w:rsidR="00F7542D">
        <w:rPr>
          <w:rFonts w:ascii="Courier New" w:hAnsi="Courier New" w:cs="Courier New"/>
        </w:rPr>
        <w:t>ктуры» на 2020</w:t>
      </w:r>
      <w:r w:rsidR="00010718">
        <w:rPr>
          <w:rFonts w:ascii="Courier New" w:hAnsi="Courier New" w:cs="Courier New"/>
        </w:rPr>
        <w:t>-2025</w:t>
      </w:r>
      <w:r w:rsidRPr="00927A6D">
        <w:rPr>
          <w:rFonts w:ascii="Courier New" w:hAnsi="Courier New" w:cs="Courier New"/>
        </w:rPr>
        <w:t xml:space="preserve"> годы</w:t>
      </w:r>
    </w:p>
    <w:p w:rsidR="00A63C1A" w:rsidRDefault="00A63C1A" w:rsidP="00A63C1A">
      <w:pPr>
        <w:pStyle w:val="12"/>
        <w:tabs>
          <w:tab w:val="left" w:pos="0"/>
        </w:tabs>
        <w:ind w:left="0"/>
        <w:rPr>
          <w:rFonts w:ascii="Courier New" w:hAnsi="Courier New"/>
          <w:szCs w:val="24"/>
          <w:lang w:eastAsia="ru-RU"/>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w:t>
      </w:r>
      <w:r w:rsidR="00F7542D">
        <w:rPr>
          <w:rFonts w:ascii="Courier New" w:hAnsi="Courier New" w:cs="Courier New"/>
          <w:b/>
        </w:rPr>
        <w:t>рограммы 2 «Чистая вода» на 2020</w:t>
      </w:r>
      <w:r w:rsidR="00010718">
        <w:rPr>
          <w:rFonts w:ascii="Courier New" w:hAnsi="Courier New" w:cs="Courier New"/>
          <w:b/>
        </w:rPr>
        <w:t xml:space="preserve">-2025 </w:t>
      </w:r>
      <w:r w:rsidRPr="00AA709E">
        <w:rPr>
          <w:rFonts w:ascii="Courier New" w:hAnsi="Courier New" w:cs="Courier New"/>
          <w:b/>
        </w:rPr>
        <w:t>годы</w:t>
      </w:r>
    </w:p>
    <w:tbl>
      <w:tblPr>
        <w:tblpPr w:leftFromText="180" w:rightFromText="180" w:vertAnchor="text" w:horzAnchor="margin" w:tblpX="216" w:tblpY="386"/>
        <w:tblW w:w="14946" w:type="dxa"/>
        <w:tblLayout w:type="fixed"/>
        <w:tblLook w:val="0000" w:firstRow="0" w:lastRow="0" w:firstColumn="0" w:lastColumn="0" w:noHBand="0" w:noVBand="0"/>
      </w:tblPr>
      <w:tblGrid>
        <w:gridCol w:w="2653"/>
        <w:gridCol w:w="1559"/>
        <w:gridCol w:w="1277"/>
        <w:gridCol w:w="6"/>
        <w:gridCol w:w="1276"/>
        <w:gridCol w:w="1111"/>
        <w:gridCol w:w="1111"/>
        <w:gridCol w:w="1111"/>
        <w:gridCol w:w="1061"/>
        <w:gridCol w:w="1111"/>
        <w:gridCol w:w="1111"/>
        <w:gridCol w:w="1559"/>
      </w:tblGrid>
      <w:tr w:rsidR="00010718" w:rsidRPr="00AA709E" w:rsidTr="00932396">
        <w:trPr>
          <w:trHeight w:val="195"/>
        </w:trPr>
        <w:tc>
          <w:tcPr>
            <w:tcW w:w="265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10718" w:rsidRPr="00961830" w:rsidRDefault="00010718" w:rsidP="00192FB8">
            <w:pPr>
              <w:tabs>
                <w:tab w:val="left" w:pos="0"/>
              </w:tabs>
              <w:jc w:val="center"/>
              <w:rPr>
                <w:rFonts w:ascii="Courier New" w:hAnsi="Courier New" w:cs="Courier New"/>
              </w:rPr>
            </w:pPr>
            <w:r w:rsidRPr="00961830">
              <w:rPr>
                <w:rFonts w:ascii="Courier New" w:hAnsi="Courier New" w:cs="Courier New"/>
                <w:sz w:val="22"/>
                <w:szCs w:val="22"/>
              </w:rPr>
              <w:t>Наименование основного мероприятия, мероприятия</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10718" w:rsidRPr="00961830" w:rsidRDefault="00010718" w:rsidP="00192FB8">
            <w:pPr>
              <w:tabs>
                <w:tab w:val="left" w:pos="0"/>
              </w:tabs>
              <w:jc w:val="center"/>
              <w:rPr>
                <w:rFonts w:ascii="Courier New" w:hAnsi="Courier New" w:cs="Courier New"/>
              </w:rPr>
            </w:pPr>
            <w:r w:rsidRPr="00961830">
              <w:rPr>
                <w:rFonts w:ascii="Courier New" w:hAnsi="Courier New" w:cs="Courier New"/>
                <w:sz w:val="22"/>
                <w:szCs w:val="22"/>
              </w:rPr>
              <w:t>Ответственный исполнитель</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10718" w:rsidRPr="00961830" w:rsidRDefault="00010718" w:rsidP="00192FB8">
            <w:pPr>
              <w:tabs>
                <w:tab w:val="left" w:pos="0"/>
              </w:tabs>
              <w:jc w:val="center"/>
              <w:rPr>
                <w:rFonts w:ascii="Courier New" w:hAnsi="Courier New" w:cs="Courier New"/>
              </w:rPr>
            </w:pPr>
            <w:r w:rsidRPr="00961830">
              <w:rPr>
                <w:rFonts w:ascii="Courier New" w:hAnsi="Courier New" w:cs="Courier New"/>
                <w:sz w:val="22"/>
                <w:szCs w:val="22"/>
              </w:rPr>
              <w:t xml:space="preserve">Источник </w:t>
            </w:r>
            <w:proofErr w:type="spellStart"/>
            <w:r w:rsidRPr="00961830">
              <w:rPr>
                <w:rFonts w:ascii="Courier New" w:hAnsi="Courier New" w:cs="Courier New"/>
                <w:sz w:val="22"/>
                <w:szCs w:val="22"/>
              </w:rPr>
              <w:t>финанси-рования</w:t>
            </w:r>
            <w:proofErr w:type="spellEnd"/>
          </w:p>
        </w:tc>
        <w:tc>
          <w:tcPr>
            <w:tcW w:w="128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10718" w:rsidRPr="00961830" w:rsidRDefault="00010718" w:rsidP="00192FB8">
            <w:pPr>
              <w:tabs>
                <w:tab w:val="left" w:pos="0"/>
              </w:tabs>
              <w:jc w:val="center"/>
              <w:rPr>
                <w:rFonts w:ascii="Courier New" w:hAnsi="Courier New" w:cs="Courier New"/>
              </w:rPr>
            </w:pPr>
            <w:r w:rsidRPr="00961830">
              <w:rPr>
                <w:rFonts w:ascii="Courier New" w:hAnsi="Courier New" w:cs="Courier New"/>
                <w:sz w:val="22"/>
                <w:szCs w:val="22"/>
              </w:rPr>
              <w:t xml:space="preserve">Объем </w:t>
            </w:r>
            <w:proofErr w:type="spellStart"/>
            <w:r w:rsidRPr="00961830">
              <w:rPr>
                <w:rFonts w:ascii="Courier New" w:hAnsi="Courier New" w:cs="Courier New"/>
                <w:sz w:val="22"/>
                <w:szCs w:val="22"/>
              </w:rPr>
              <w:t>финанси-рования</w:t>
            </w:r>
            <w:proofErr w:type="spellEnd"/>
            <w:r w:rsidRPr="00961830">
              <w:rPr>
                <w:rFonts w:ascii="Courier New" w:hAnsi="Courier New" w:cs="Courier New"/>
                <w:sz w:val="22"/>
                <w:szCs w:val="22"/>
              </w:rPr>
              <w:t xml:space="preserve">, всего, </w:t>
            </w:r>
            <w:proofErr w:type="spellStart"/>
            <w:r w:rsidRPr="00961830">
              <w:rPr>
                <w:rFonts w:ascii="Courier New" w:hAnsi="Courier New" w:cs="Courier New"/>
                <w:sz w:val="22"/>
                <w:szCs w:val="22"/>
              </w:rPr>
              <w:t>тыс.руб</w:t>
            </w:r>
            <w:proofErr w:type="spellEnd"/>
            <w:r w:rsidRPr="00961830">
              <w:rPr>
                <w:rFonts w:ascii="Courier New" w:hAnsi="Courier New" w:cs="Courier New"/>
                <w:sz w:val="22"/>
                <w:szCs w:val="22"/>
              </w:rPr>
              <w:t>.</w:t>
            </w:r>
          </w:p>
        </w:tc>
        <w:tc>
          <w:tcPr>
            <w:tcW w:w="6616" w:type="dxa"/>
            <w:gridSpan w:val="6"/>
            <w:tcBorders>
              <w:top w:val="single" w:sz="8" w:space="0" w:color="auto"/>
              <w:left w:val="nil"/>
              <w:bottom w:val="single" w:sz="8" w:space="0" w:color="auto"/>
              <w:right w:val="single" w:sz="4" w:space="0" w:color="auto"/>
            </w:tcBorders>
            <w:shd w:val="clear" w:color="auto" w:fill="auto"/>
            <w:vAlign w:val="center"/>
          </w:tcPr>
          <w:p w:rsidR="00010718" w:rsidRPr="00961830" w:rsidRDefault="00010718" w:rsidP="00192FB8">
            <w:pPr>
              <w:tabs>
                <w:tab w:val="left" w:pos="0"/>
              </w:tabs>
              <w:jc w:val="center"/>
              <w:rPr>
                <w:rFonts w:ascii="Courier New" w:hAnsi="Courier New" w:cs="Courier New"/>
              </w:rPr>
            </w:pPr>
            <w:r w:rsidRPr="00961830">
              <w:rPr>
                <w:rFonts w:ascii="Courier New" w:hAnsi="Courier New" w:cs="Courier New"/>
                <w:sz w:val="22"/>
                <w:szCs w:val="22"/>
              </w:rPr>
              <w:t>в том числе по годам, тыс.руб.</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rsidR="00010718" w:rsidRPr="00961830" w:rsidRDefault="00010718" w:rsidP="00192FB8">
            <w:pPr>
              <w:tabs>
                <w:tab w:val="left" w:pos="0"/>
              </w:tabs>
              <w:jc w:val="center"/>
              <w:rPr>
                <w:rFonts w:ascii="Courier New" w:hAnsi="Courier New" w:cs="Courier New"/>
              </w:rPr>
            </w:pPr>
            <w:r w:rsidRPr="00961830">
              <w:rPr>
                <w:rFonts w:ascii="Courier New" w:hAnsi="Courier New" w:cs="Courier New"/>
                <w:sz w:val="22"/>
                <w:szCs w:val="22"/>
              </w:rPr>
              <w:t>Показатели результативности</w:t>
            </w:r>
          </w:p>
          <w:p w:rsidR="00010718" w:rsidRPr="00961830" w:rsidRDefault="00010718" w:rsidP="00192FB8">
            <w:pPr>
              <w:tabs>
                <w:tab w:val="left" w:pos="0"/>
              </w:tabs>
              <w:jc w:val="center"/>
              <w:rPr>
                <w:rFonts w:ascii="Courier New" w:hAnsi="Courier New" w:cs="Courier New"/>
              </w:rPr>
            </w:pPr>
          </w:p>
        </w:tc>
      </w:tr>
      <w:tr w:rsidR="00010718" w:rsidRPr="00AA709E" w:rsidTr="00932396">
        <w:trPr>
          <w:trHeight w:val="315"/>
        </w:trPr>
        <w:tc>
          <w:tcPr>
            <w:tcW w:w="2653" w:type="dxa"/>
            <w:vMerge/>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rPr>
                <w:rFonts w:ascii="Courier New" w:hAnsi="Courier New" w:cs="Courier New"/>
              </w:rPr>
            </w:pPr>
          </w:p>
        </w:tc>
        <w:tc>
          <w:tcPr>
            <w:tcW w:w="1559" w:type="dxa"/>
            <w:vMerge/>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rPr>
                <w:rFonts w:ascii="Courier New" w:hAnsi="Courier New" w:cs="Courier New"/>
              </w:rPr>
            </w:pPr>
          </w:p>
        </w:tc>
        <w:tc>
          <w:tcPr>
            <w:tcW w:w="1277" w:type="dxa"/>
            <w:vMerge/>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rPr>
                <w:rFonts w:ascii="Courier New" w:hAnsi="Courier New" w:cs="Courier New"/>
              </w:rPr>
            </w:pPr>
          </w:p>
        </w:tc>
        <w:tc>
          <w:tcPr>
            <w:tcW w:w="1282" w:type="dxa"/>
            <w:gridSpan w:val="2"/>
            <w:vMerge/>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rPr>
                <w:rFonts w:ascii="Courier New" w:hAnsi="Courier New" w:cs="Courier New"/>
              </w:rPr>
            </w:pPr>
          </w:p>
        </w:tc>
        <w:tc>
          <w:tcPr>
            <w:tcW w:w="111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2020</w:t>
            </w:r>
          </w:p>
        </w:tc>
        <w:tc>
          <w:tcPr>
            <w:tcW w:w="111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2021</w:t>
            </w:r>
          </w:p>
        </w:tc>
        <w:tc>
          <w:tcPr>
            <w:tcW w:w="111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2022</w:t>
            </w:r>
          </w:p>
        </w:tc>
        <w:tc>
          <w:tcPr>
            <w:tcW w:w="106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2023</w:t>
            </w:r>
          </w:p>
        </w:tc>
        <w:tc>
          <w:tcPr>
            <w:tcW w:w="1111" w:type="dxa"/>
            <w:tcBorders>
              <w:top w:val="nil"/>
              <w:left w:val="nil"/>
              <w:bottom w:val="single" w:sz="4" w:space="0" w:color="auto"/>
              <w:right w:val="nil"/>
            </w:tcBorders>
            <w:shd w:val="clear" w:color="auto" w:fill="auto"/>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2024</w:t>
            </w:r>
          </w:p>
        </w:tc>
        <w:tc>
          <w:tcPr>
            <w:tcW w:w="1111" w:type="dxa"/>
            <w:tcBorders>
              <w:left w:val="single" w:sz="4" w:space="0" w:color="auto"/>
              <w:bottom w:val="single" w:sz="4" w:space="0" w:color="auto"/>
              <w:right w:val="single" w:sz="4" w:space="0" w:color="auto"/>
            </w:tcBorders>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rPr>
              <w:t>2025</w:t>
            </w:r>
          </w:p>
        </w:tc>
        <w:tc>
          <w:tcPr>
            <w:tcW w:w="1559" w:type="dxa"/>
            <w:vMerge/>
            <w:tcBorders>
              <w:left w:val="single" w:sz="4" w:space="0" w:color="auto"/>
              <w:bottom w:val="single" w:sz="4" w:space="0" w:color="auto"/>
              <w:right w:val="single" w:sz="4" w:space="0" w:color="auto"/>
            </w:tcBorders>
            <w:vAlign w:val="center"/>
          </w:tcPr>
          <w:p w:rsidR="00010718" w:rsidRPr="00961830" w:rsidRDefault="00010718" w:rsidP="00010718">
            <w:pPr>
              <w:tabs>
                <w:tab w:val="left" w:pos="0"/>
              </w:tabs>
              <w:jc w:val="center"/>
              <w:rPr>
                <w:rFonts w:ascii="Courier New" w:hAnsi="Courier New" w:cs="Courier New"/>
              </w:rPr>
            </w:pPr>
          </w:p>
        </w:tc>
      </w:tr>
      <w:tr w:rsidR="00010718" w:rsidRPr="006920FA" w:rsidTr="00932396">
        <w:trPr>
          <w:trHeight w:val="315"/>
        </w:trPr>
        <w:tc>
          <w:tcPr>
            <w:tcW w:w="2653" w:type="dxa"/>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1</w:t>
            </w:r>
          </w:p>
        </w:tc>
        <w:tc>
          <w:tcPr>
            <w:tcW w:w="1559" w:type="dxa"/>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2</w:t>
            </w:r>
          </w:p>
        </w:tc>
        <w:tc>
          <w:tcPr>
            <w:tcW w:w="1277" w:type="dxa"/>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3</w:t>
            </w:r>
          </w:p>
        </w:tc>
        <w:tc>
          <w:tcPr>
            <w:tcW w:w="1282" w:type="dxa"/>
            <w:gridSpan w:val="2"/>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4</w:t>
            </w:r>
          </w:p>
        </w:tc>
        <w:tc>
          <w:tcPr>
            <w:tcW w:w="111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sz w:val="22"/>
                <w:szCs w:val="22"/>
              </w:rPr>
              <w:t>5</w:t>
            </w:r>
          </w:p>
        </w:tc>
        <w:tc>
          <w:tcPr>
            <w:tcW w:w="111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sz w:val="22"/>
                <w:szCs w:val="22"/>
              </w:rPr>
              <w:t>6</w:t>
            </w:r>
          </w:p>
        </w:tc>
        <w:tc>
          <w:tcPr>
            <w:tcW w:w="111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sz w:val="22"/>
                <w:szCs w:val="22"/>
              </w:rPr>
              <w:t>7</w:t>
            </w:r>
          </w:p>
        </w:tc>
        <w:tc>
          <w:tcPr>
            <w:tcW w:w="106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sz w:val="22"/>
                <w:szCs w:val="22"/>
              </w:rPr>
              <w:t>8</w:t>
            </w:r>
          </w:p>
        </w:tc>
        <w:tc>
          <w:tcPr>
            <w:tcW w:w="1111" w:type="dxa"/>
            <w:tcBorders>
              <w:top w:val="nil"/>
              <w:left w:val="nil"/>
              <w:bottom w:val="single" w:sz="4" w:space="0" w:color="auto"/>
              <w:right w:val="nil"/>
            </w:tcBorders>
            <w:shd w:val="clear" w:color="auto" w:fill="auto"/>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sz w:val="22"/>
                <w:szCs w:val="22"/>
              </w:rPr>
              <w:t>9</w:t>
            </w:r>
          </w:p>
        </w:tc>
        <w:tc>
          <w:tcPr>
            <w:tcW w:w="1111" w:type="dxa"/>
            <w:tcBorders>
              <w:left w:val="single" w:sz="4" w:space="0" w:color="auto"/>
              <w:bottom w:val="single" w:sz="4" w:space="0" w:color="auto"/>
              <w:right w:val="single" w:sz="4" w:space="0" w:color="auto"/>
            </w:tcBorders>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rPr>
              <w:t>10</w:t>
            </w:r>
          </w:p>
        </w:tc>
        <w:tc>
          <w:tcPr>
            <w:tcW w:w="1559" w:type="dxa"/>
            <w:tcBorders>
              <w:left w:val="single" w:sz="4" w:space="0" w:color="auto"/>
              <w:bottom w:val="single" w:sz="4" w:space="0" w:color="auto"/>
              <w:right w:val="single" w:sz="4" w:space="0" w:color="auto"/>
            </w:tcBorders>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rPr>
              <w:t>11</w:t>
            </w:r>
          </w:p>
        </w:tc>
      </w:tr>
      <w:tr w:rsidR="00010718" w:rsidRPr="00AA709E" w:rsidTr="00932396">
        <w:trPr>
          <w:trHeight w:val="315"/>
        </w:trPr>
        <w:tc>
          <w:tcPr>
            <w:tcW w:w="14946" w:type="dxa"/>
            <w:gridSpan w:val="12"/>
            <w:tcBorders>
              <w:top w:val="single" w:sz="4" w:space="0" w:color="auto"/>
              <w:left w:val="single" w:sz="4" w:space="0" w:color="auto"/>
              <w:bottom w:val="single" w:sz="4" w:space="0" w:color="auto"/>
              <w:right w:val="single" w:sz="4" w:space="0" w:color="auto"/>
            </w:tcBorders>
          </w:tcPr>
          <w:p w:rsidR="00010718" w:rsidRPr="00961830" w:rsidRDefault="00010718" w:rsidP="00010718">
            <w:pPr>
              <w:tabs>
                <w:tab w:val="left" w:pos="0"/>
              </w:tabs>
              <w:rPr>
                <w:rFonts w:ascii="Courier New" w:hAnsi="Courier New" w:cs="Courier New"/>
                <w:highlight w:val="yellow"/>
              </w:rPr>
            </w:pPr>
            <w:r w:rsidRPr="00961830">
              <w:rPr>
                <w:rFonts w:ascii="Courier New" w:hAnsi="Courier New" w:cs="Courier New"/>
                <w:b/>
                <w:sz w:val="22"/>
                <w:szCs w:val="22"/>
              </w:rPr>
              <w:t>Цель:</w:t>
            </w:r>
            <w:r w:rsidRPr="00961830">
              <w:rPr>
                <w:rFonts w:ascii="Courier New" w:hAnsi="Courier New" w:cs="Courier New"/>
                <w:sz w:val="22"/>
                <w:szCs w:val="22"/>
              </w:rPr>
              <w:t xml:space="preserve"> Обеспечение населения питьевой водой, соответствующей установленным требованиям безопасности и безвредности</w:t>
            </w:r>
          </w:p>
        </w:tc>
      </w:tr>
      <w:tr w:rsidR="00010718" w:rsidRPr="00AA709E" w:rsidTr="00932396">
        <w:trPr>
          <w:trHeight w:val="141"/>
        </w:trPr>
        <w:tc>
          <w:tcPr>
            <w:tcW w:w="14946" w:type="dxa"/>
            <w:gridSpan w:val="12"/>
            <w:tcBorders>
              <w:top w:val="single" w:sz="8" w:space="0" w:color="auto"/>
              <w:left w:val="single" w:sz="8" w:space="0" w:color="auto"/>
              <w:bottom w:val="single" w:sz="8" w:space="0" w:color="auto"/>
              <w:right w:val="single" w:sz="8" w:space="0" w:color="000000"/>
            </w:tcBorders>
          </w:tcPr>
          <w:p w:rsidR="00010718" w:rsidRPr="00961830" w:rsidRDefault="00010718" w:rsidP="00010718">
            <w:pPr>
              <w:tabs>
                <w:tab w:val="left" w:pos="0"/>
              </w:tabs>
              <w:rPr>
                <w:rFonts w:ascii="Courier New" w:hAnsi="Courier New" w:cs="Courier New"/>
              </w:rPr>
            </w:pPr>
            <w:r w:rsidRPr="00961830">
              <w:rPr>
                <w:rFonts w:ascii="Courier New" w:hAnsi="Courier New" w:cs="Courier New"/>
                <w:b/>
                <w:sz w:val="22"/>
                <w:szCs w:val="22"/>
              </w:rPr>
              <w:t>Задачи:</w:t>
            </w:r>
            <w:r w:rsidRPr="00961830">
              <w:rPr>
                <w:rFonts w:ascii="Courier New" w:hAnsi="Courier New" w:cs="Courier New"/>
                <w:sz w:val="22"/>
                <w:szCs w:val="22"/>
              </w:rPr>
              <w:t xml:space="preserve"> Развитие и модернизация объектов водоснабжения, водоотведения и очистки сточных вод</w:t>
            </w:r>
          </w:p>
        </w:tc>
      </w:tr>
      <w:tr w:rsidR="00116020" w:rsidRPr="006A42B5" w:rsidTr="00932396">
        <w:trPr>
          <w:trHeight w:val="750"/>
        </w:trPr>
        <w:tc>
          <w:tcPr>
            <w:tcW w:w="2653" w:type="dxa"/>
            <w:vMerge w:val="restart"/>
            <w:tcBorders>
              <w:top w:val="single" w:sz="4" w:space="0" w:color="auto"/>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rPr>
            </w:pPr>
            <w:r w:rsidRPr="006A42B5">
              <w:rPr>
                <w:rFonts w:ascii="Courier New" w:hAnsi="Courier New" w:cs="Courier New"/>
                <w:sz w:val="22"/>
                <w:szCs w:val="22"/>
              </w:rPr>
              <w:t>Основное мероприятие: Развитие и модернизация объектов водоснабжения, водоотведения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020" w:rsidRPr="00B377EE" w:rsidRDefault="00B377EE" w:rsidP="00116020">
            <w:pPr>
              <w:tabs>
                <w:tab w:val="left" w:pos="0"/>
              </w:tabs>
              <w:jc w:val="center"/>
              <w:rPr>
                <w:rFonts w:ascii="Courier New" w:hAnsi="Courier New" w:cs="Courier New"/>
                <w:b/>
              </w:rPr>
            </w:pPr>
            <w:r w:rsidRPr="00B377EE">
              <w:rPr>
                <w:rFonts w:ascii="Courier New" w:hAnsi="Courier New" w:cs="Courier New"/>
                <w:b/>
                <w:sz w:val="22"/>
                <w:szCs w:val="22"/>
              </w:rPr>
              <w:t>177137,8</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B377EE" w:rsidRDefault="00116020" w:rsidP="00932396">
            <w:pPr>
              <w:tabs>
                <w:tab w:val="left" w:pos="0"/>
              </w:tabs>
              <w:ind w:hanging="103"/>
              <w:jc w:val="center"/>
              <w:rPr>
                <w:rFonts w:ascii="Courier New" w:hAnsi="Courier New" w:cs="Courier New"/>
                <w:b/>
              </w:rPr>
            </w:pPr>
            <w:r w:rsidRPr="00B377EE">
              <w:rPr>
                <w:rFonts w:ascii="Courier New" w:hAnsi="Courier New" w:cs="Courier New"/>
                <w:b/>
                <w:sz w:val="22"/>
                <w:szCs w:val="22"/>
              </w:rPr>
              <w:t>59990,9</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B377EE" w:rsidRDefault="00116020" w:rsidP="00116020">
            <w:pPr>
              <w:tabs>
                <w:tab w:val="left" w:pos="0"/>
              </w:tabs>
              <w:jc w:val="center"/>
              <w:rPr>
                <w:rFonts w:ascii="Courier New" w:hAnsi="Courier New" w:cs="Courier New"/>
                <w:b/>
              </w:rPr>
            </w:pPr>
            <w:r w:rsidRPr="00B377EE">
              <w:rPr>
                <w:rFonts w:ascii="Courier New" w:hAnsi="Courier New" w:cs="Courier New"/>
                <w:b/>
                <w:sz w:val="22"/>
                <w:szCs w:val="22"/>
              </w:rPr>
              <w:t>943,5</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B377EE" w:rsidRDefault="00B377EE" w:rsidP="00116020">
            <w:pPr>
              <w:tabs>
                <w:tab w:val="left" w:pos="0"/>
              </w:tabs>
              <w:jc w:val="center"/>
              <w:rPr>
                <w:rFonts w:ascii="Courier New" w:hAnsi="Courier New" w:cs="Courier New"/>
                <w:b/>
              </w:rPr>
            </w:pPr>
            <w:r w:rsidRPr="00B377EE">
              <w:rPr>
                <w:rFonts w:ascii="Courier New" w:hAnsi="Courier New" w:cs="Courier New"/>
                <w:b/>
                <w:sz w:val="22"/>
                <w:szCs w:val="22"/>
              </w:rPr>
              <w:t>366,9</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B377EE" w:rsidRDefault="00B377EE" w:rsidP="00932396">
            <w:pPr>
              <w:tabs>
                <w:tab w:val="left" w:pos="-181"/>
              </w:tabs>
              <w:ind w:right="-63" w:hanging="181"/>
              <w:jc w:val="center"/>
              <w:rPr>
                <w:rFonts w:ascii="Courier New" w:hAnsi="Courier New" w:cs="Courier New"/>
                <w:b/>
              </w:rPr>
            </w:pPr>
            <w:r w:rsidRPr="00B377EE">
              <w:rPr>
                <w:rFonts w:ascii="Courier New" w:hAnsi="Courier New" w:cs="Courier New"/>
                <w:b/>
                <w:sz w:val="22"/>
                <w:szCs w:val="22"/>
              </w:rPr>
              <w:t>115536,5</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B377EE" w:rsidRDefault="00B377EE" w:rsidP="00116020">
            <w:pPr>
              <w:tabs>
                <w:tab w:val="left" w:pos="0"/>
              </w:tabs>
              <w:jc w:val="center"/>
              <w:rPr>
                <w:rFonts w:ascii="Courier New" w:hAnsi="Courier New" w:cs="Courier New"/>
                <w:b/>
              </w:rPr>
            </w:pPr>
            <w:r w:rsidRPr="00B377EE">
              <w:rPr>
                <w:rFonts w:ascii="Courier New" w:hAnsi="Courier New" w:cs="Courier New"/>
                <w:b/>
                <w:sz w:val="22"/>
                <w:szCs w:val="22"/>
              </w:rPr>
              <w:t>150,0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B377EE" w:rsidRDefault="00B377EE" w:rsidP="00116020">
            <w:pPr>
              <w:tabs>
                <w:tab w:val="left" w:pos="0"/>
              </w:tabs>
              <w:jc w:val="center"/>
              <w:rPr>
                <w:rFonts w:ascii="Courier New" w:hAnsi="Courier New" w:cs="Courier New"/>
                <w:b/>
              </w:rPr>
            </w:pPr>
            <w:r w:rsidRPr="00B377EE">
              <w:rPr>
                <w:rFonts w:ascii="Courier New" w:hAnsi="Courier New" w:cs="Courier New"/>
                <w:b/>
              </w:rPr>
              <w:t>150,0</w:t>
            </w:r>
          </w:p>
        </w:tc>
        <w:tc>
          <w:tcPr>
            <w:tcW w:w="1559" w:type="dxa"/>
            <w:vMerge w:val="restart"/>
            <w:tcBorders>
              <w:top w:val="single" w:sz="4" w:space="0" w:color="auto"/>
              <w:left w:val="single" w:sz="4" w:space="0" w:color="auto"/>
              <w:right w:val="single" w:sz="4" w:space="0" w:color="auto"/>
            </w:tcBorders>
          </w:tcPr>
          <w:p w:rsidR="00116020" w:rsidRPr="006A42B5" w:rsidRDefault="00116020" w:rsidP="00116020">
            <w:pPr>
              <w:tabs>
                <w:tab w:val="left" w:pos="0"/>
              </w:tabs>
              <w:rPr>
                <w:rFonts w:ascii="Courier New" w:hAnsi="Courier New" w:cs="Courier New"/>
              </w:rPr>
            </w:pPr>
            <w:r w:rsidRPr="006A42B5">
              <w:rPr>
                <w:rFonts w:ascii="Courier New" w:hAnsi="Courier New" w:cs="Courier New"/>
                <w:sz w:val="22"/>
                <w:szCs w:val="22"/>
              </w:rPr>
              <w:t>Доля населения, обеспеченного питьевой водой, отвечающей требованиям безопасности</w:t>
            </w:r>
          </w:p>
        </w:tc>
      </w:tr>
      <w:tr w:rsidR="00116020" w:rsidRPr="006A42B5" w:rsidTr="00932396">
        <w:trPr>
          <w:trHeight w:val="750"/>
        </w:trPr>
        <w:tc>
          <w:tcPr>
            <w:tcW w:w="2653" w:type="dxa"/>
            <w:vMerge/>
            <w:tcBorders>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rPr>
            </w:pPr>
          </w:p>
        </w:tc>
        <w:tc>
          <w:tcPr>
            <w:tcW w:w="1559" w:type="dxa"/>
            <w:vMerge/>
            <w:tcBorders>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roofErr w:type="spellStart"/>
            <w:r>
              <w:rPr>
                <w:rFonts w:ascii="Courier New" w:hAnsi="Courier New" w:cs="Courier New"/>
                <w:sz w:val="22"/>
                <w:szCs w:val="22"/>
              </w:rPr>
              <w:t>Фед</w:t>
            </w:r>
            <w:proofErr w:type="spellEnd"/>
            <w:r>
              <w:rPr>
                <w:rFonts w:ascii="Courier New" w:hAnsi="Courier New" w:cs="Courier New"/>
                <w:sz w:val="22"/>
                <w:szCs w:val="22"/>
              </w:rPr>
              <w:t>. бюджет</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020" w:rsidRDefault="00B377EE" w:rsidP="00116020">
            <w:pPr>
              <w:tabs>
                <w:tab w:val="left" w:pos="0"/>
              </w:tabs>
              <w:jc w:val="center"/>
              <w:rPr>
                <w:rFonts w:ascii="Courier New" w:hAnsi="Courier New" w:cs="Courier New"/>
              </w:rPr>
            </w:pPr>
            <w:r>
              <w:rPr>
                <w:rFonts w:ascii="Courier New" w:hAnsi="Courier New" w:cs="Courier New"/>
                <w:sz w:val="22"/>
                <w:szCs w:val="22"/>
              </w:rPr>
              <w:t>168404,5</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Default="00116020" w:rsidP="00932396">
            <w:pPr>
              <w:tabs>
                <w:tab w:val="left" w:pos="0"/>
              </w:tabs>
              <w:ind w:hanging="103"/>
              <w:jc w:val="center"/>
              <w:rPr>
                <w:rFonts w:ascii="Courier New" w:hAnsi="Courier New" w:cs="Courier New"/>
              </w:rPr>
            </w:pPr>
            <w:r>
              <w:rPr>
                <w:rFonts w:ascii="Courier New" w:hAnsi="Courier New" w:cs="Courier New"/>
                <w:sz w:val="22"/>
                <w:szCs w:val="22"/>
              </w:rPr>
              <w:t>57399,1</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556,2</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932396" w:rsidRDefault="00B377EE" w:rsidP="00932396">
            <w:pPr>
              <w:tabs>
                <w:tab w:val="left" w:pos="-176"/>
              </w:tabs>
              <w:ind w:left="-176" w:right="-108"/>
              <w:jc w:val="center"/>
              <w:rPr>
                <w:rFonts w:ascii="Courier New" w:hAnsi="Courier New" w:cs="Courier New"/>
                <w:sz w:val="23"/>
                <w:szCs w:val="23"/>
              </w:rPr>
            </w:pPr>
            <w:r w:rsidRPr="00932396">
              <w:rPr>
                <w:rFonts w:ascii="Courier New" w:hAnsi="Courier New" w:cs="Courier New"/>
                <w:sz w:val="23"/>
                <w:szCs w:val="23"/>
              </w:rPr>
              <w:t>110449,2</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Default="00B377EE" w:rsidP="00116020">
            <w:pPr>
              <w:tabs>
                <w:tab w:val="left" w:pos="0"/>
              </w:tabs>
              <w:jc w:val="center"/>
              <w:rPr>
                <w:rFonts w:ascii="Courier New" w:hAnsi="Courier New" w:cs="Courier New"/>
              </w:rPr>
            </w:pPr>
            <w:r>
              <w:rPr>
                <w:rFonts w:ascii="Courier New" w:hAnsi="Courier New" w:cs="Courier New"/>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Default="00B377EE" w:rsidP="00116020">
            <w:pPr>
              <w:tabs>
                <w:tab w:val="left" w:pos="0"/>
              </w:tabs>
              <w:jc w:val="center"/>
              <w:rPr>
                <w:rFonts w:ascii="Courier New" w:hAnsi="Courier New" w:cs="Courier New"/>
              </w:rPr>
            </w:pPr>
            <w:r>
              <w:rPr>
                <w:rFonts w:ascii="Courier New" w:hAnsi="Courier New" w:cs="Courier New"/>
              </w:rPr>
              <w:t>−</w:t>
            </w:r>
          </w:p>
        </w:tc>
        <w:tc>
          <w:tcPr>
            <w:tcW w:w="1559" w:type="dxa"/>
            <w:vMerge/>
            <w:tcBorders>
              <w:left w:val="single" w:sz="4" w:space="0" w:color="auto"/>
              <w:right w:val="single" w:sz="4" w:space="0" w:color="auto"/>
            </w:tcBorders>
          </w:tcPr>
          <w:p w:rsidR="00116020" w:rsidRPr="006A42B5" w:rsidRDefault="00116020" w:rsidP="00116020">
            <w:pPr>
              <w:tabs>
                <w:tab w:val="left" w:pos="0"/>
              </w:tabs>
              <w:rPr>
                <w:rFonts w:ascii="Courier New" w:hAnsi="Courier New" w:cs="Courier New"/>
              </w:rPr>
            </w:pPr>
          </w:p>
        </w:tc>
      </w:tr>
      <w:tr w:rsidR="00116020" w:rsidRPr="006A42B5" w:rsidTr="00932396">
        <w:trPr>
          <w:trHeight w:val="750"/>
        </w:trPr>
        <w:tc>
          <w:tcPr>
            <w:tcW w:w="2653" w:type="dxa"/>
            <w:vMerge/>
            <w:tcBorders>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rPr>
            </w:pPr>
          </w:p>
        </w:tc>
        <w:tc>
          <w:tcPr>
            <w:tcW w:w="1559" w:type="dxa"/>
            <w:vMerge/>
            <w:tcBorders>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обл.</w:t>
            </w:r>
          </w:p>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sz w:val="22"/>
                <w:szCs w:val="22"/>
              </w:rPr>
              <w:t>7017,3</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2391,8</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23,2</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sz w:val="22"/>
                <w:szCs w:val="22"/>
              </w:rPr>
              <w:t>4602,3</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rPr>
              <w:t>−</w:t>
            </w:r>
          </w:p>
        </w:tc>
        <w:tc>
          <w:tcPr>
            <w:tcW w:w="1559" w:type="dxa"/>
            <w:vMerge/>
            <w:tcBorders>
              <w:left w:val="single" w:sz="4" w:space="0" w:color="auto"/>
              <w:right w:val="single" w:sz="4" w:space="0" w:color="auto"/>
            </w:tcBorders>
          </w:tcPr>
          <w:p w:rsidR="00116020" w:rsidRPr="006A42B5" w:rsidRDefault="00116020" w:rsidP="00116020">
            <w:pPr>
              <w:tabs>
                <w:tab w:val="left" w:pos="0"/>
              </w:tabs>
              <w:rPr>
                <w:rFonts w:ascii="Courier New" w:hAnsi="Courier New" w:cs="Courier New"/>
              </w:rPr>
            </w:pPr>
          </w:p>
        </w:tc>
      </w:tr>
      <w:tr w:rsidR="00116020" w:rsidRPr="006A42B5" w:rsidTr="00932396">
        <w:trPr>
          <w:trHeight w:val="750"/>
        </w:trPr>
        <w:tc>
          <w:tcPr>
            <w:tcW w:w="2653" w:type="dxa"/>
            <w:vMerge/>
            <w:tcBorders>
              <w:left w:val="single" w:sz="8" w:space="0" w:color="auto"/>
              <w:bottom w:val="single" w:sz="4"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rPr>
            </w:pPr>
          </w:p>
        </w:tc>
        <w:tc>
          <w:tcPr>
            <w:tcW w:w="1559" w:type="dxa"/>
            <w:vMerge/>
            <w:tcBorders>
              <w:left w:val="single" w:sz="8" w:space="0" w:color="auto"/>
              <w:bottom w:val="single" w:sz="4"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sz w:val="22"/>
                <w:szCs w:val="22"/>
              </w:rPr>
              <w:t>1716,0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200,0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rPr>
              <w:t>364,1</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rPr>
              <w:t>366,9</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sz w:val="22"/>
                <w:szCs w:val="22"/>
              </w:rPr>
              <w:t>485,0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sz w:val="22"/>
                <w:szCs w:val="22"/>
              </w:rPr>
              <w:t>150,0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rPr>
              <w:t>150,0</w:t>
            </w:r>
          </w:p>
        </w:tc>
        <w:tc>
          <w:tcPr>
            <w:tcW w:w="1559" w:type="dxa"/>
            <w:vMerge/>
            <w:tcBorders>
              <w:left w:val="single" w:sz="4" w:space="0" w:color="auto"/>
              <w:bottom w:val="single" w:sz="4" w:space="0" w:color="auto"/>
              <w:right w:val="single" w:sz="4" w:space="0" w:color="auto"/>
            </w:tcBorders>
          </w:tcPr>
          <w:p w:rsidR="00116020" w:rsidRPr="006A42B5" w:rsidRDefault="00116020" w:rsidP="00116020">
            <w:pPr>
              <w:tabs>
                <w:tab w:val="left" w:pos="0"/>
              </w:tabs>
              <w:rPr>
                <w:rFonts w:ascii="Courier New" w:hAnsi="Courier New" w:cs="Courier New"/>
              </w:rPr>
            </w:pPr>
          </w:p>
        </w:tc>
      </w:tr>
      <w:tr w:rsidR="00116020" w:rsidRPr="006A42B5" w:rsidTr="00932396">
        <w:trPr>
          <w:trHeight w:val="580"/>
        </w:trPr>
        <w:tc>
          <w:tcPr>
            <w:tcW w:w="2653" w:type="dxa"/>
            <w:vMerge w:val="restart"/>
            <w:tcBorders>
              <w:top w:val="single" w:sz="4" w:space="0" w:color="auto"/>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rPr>
            </w:pPr>
            <w:r w:rsidRPr="006A42B5">
              <w:rPr>
                <w:rFonts w:ascii="Courier New" w:hAnsi="Courier New" w:cs="Courier New"/>
                <w:i/>
                <w:sz w:val="22"/>
                <w:szCs w:val="22"/>
              </w:rPr>
              <w:t>Мероприятие 1:</w:t>
            </w:r>
            <w:r w:rsidRPr="006A42B5">
              <w:rPr>
                <w:rFonts w:ascii="Courier New" w:hAnsi="Courier New" w:cs="Courier New"/>
                <w:sz w:val="22"/>
                <w:szCs w:val="22"/>
              </w:rPr>
              <w:t xml:space="preserve"> строительство, реконструкция сооружений в системах водоснабжения, водоотведения</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116020" w:rsidRPr="00B377EE" w:rsidRDefault="00B377EE" w:rsidP="00932396">
            <w:pPr>
              <w:tabs>
                <w:tab w:val="left" w:pos="0"/>
              </w:tabs>
              <w:ind w:hanging="102"/>
              <w:jc w:val="center"/>
              <w:rPr>
                <w:rFonts w:ascii="Courier New" w:hAnsi="Courier New" w:cs="Courier New"/>
                <w:b/>
              </w:rPr>
            </w:pPr>
            <w:r w:rsidRPr="00B377EE">
              <w:rPr>
                <w:rFonts w:ascii="Courier New" w:hAnsi="Courier New" w:cs="Courier New"/>
                <w:b/>
              </w:rPr>
              <w:t>175714,4</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B377EE" w:rsidRDefault="00116020" w:rsidP="00932396">
            <w:pPr>
              <w:tabs>
                <w:tab w:val="left" w:pos="0"/>
              </w:tabs>
              <w:ind w:right="-131" w:hanging="108"/>
              <w:jc w:val="center"/>
              <w:rPr>
                <w:rFonts w:ascii="Courier New" w:hAnsi="Courier New" w:cs="Courier New"/>
                <w:b/>
              </w:rPr>
            </w:pPr>
            <w:r w:rsidRPr="00B377EE">
              <w:rPr>
                <w:rFonts w:ascii="Courier New" w:hAnsi="Courier New" w:cs="Courier New"/>
                <w:b/>
              </w:rPr>
              <w:t>59890,6</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B377EE" w:rsidRDefault="00116020" w:rsidP="00116020">
            <w:pPr>
              <w:tabs>
                <w:tab w:val="left" w:pos="0"/>
              </w:tabs>
              <w:jc w:val="center"/>
              <w:rPr>
                <w:rFonts w:ascii="Courier New" w:hAnsi="Courier New" w:cs="Courier New"/>
                <w:b/>
              </w:rPr>
            </w:pPr>
            <w:r w:rsidRPr="00B377EE">
              <w:rPr>
                <w:rFonts w:ascii="Courier New" w:hAnsi="Courier New" w:cs="Courier New"/>
                <w:b/>
                <w:sz w:val="22"/>
                <w:szCs w:val="22"/>
              </w:rPr>
              <w:t>580,3</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B377EE" w:rsidRDefault="00116020" w:rsidP="00116020">
            <w:pPr>
              <w:tabs>
                <w:tab w:val="left" w:pos="0"/>
              </w:tabs>
              <w:jc w:val="center"/>
              <w:rPr>
                <w:rFonts w:ascii="Courier New" w:hAnsi="Courier New" w:cs="Courier New"/>
                <w:b/>
              </w:rPr>
            </w:pPr>
            <w:r w:rsidRPr="00B377EE">
              <w:rPr>
                <w:rFonts w:ascii="Courier New" w:hAnsi="Courier New" w:cs="Courier New"/>
                <w:b/>
                <w:sz w:val="22"/>
                <w:szCs w:val="22"/>
              </w:rPr>
              <w:t>0,0</w:t>
            </w:r>
          </w:p>
        </w:tc>
        <w:tc>
          <w:tcPr>
            <w:tcW w:w="1061" w:type="dxa"/>
            <w:tcBorders>
              <w:top w:val="single" w:sz="4" w:space="0" w:color="auto"/>
              <w:left w:val="nil"/>
              <w:bottom w:val="single" w:sz="4" w:space="0" w:color="auto"/>
              <w:right w:val="single" w:sz="4" w:space="0" w:color="auto"/>
            </w:tcBorders>
            <w:shd w:val="clear" w:color="auto" w:fill="auto"/>
            <w:vAlign w:val="center"/>
          </w:tcPr>
          <w:p w:rsidR="00116020" w:rsidRPr="00B377EE" w:rsidRDefault="000D062E" w:rsidP="00932396">
            <w:pPr>
              <w:tabs>
                <w:tab w:val="left" w:pos="-181"/>
              </w:tabs>
              <w:ind w:right="-108" w:hanging="181"/>
              <w:jc w:val="center"/>
              <w:rPr>
                <w:rFonts w:ascii="Courier New" w:hAnsi="Courier New" w:cs="Courier New"/>
                <w:b/>
              </w:rPr>
            </w:pPr>
            <w:r w:rsidRPr="00B377EE">
              <w:rPr>
                <w:rFonts w:ascii="Courier New" w:hAnsi="Courier New" w:cs="Courier New"/>
                <w:b/>
                <w:sz w:val="22"/>
                <w:szCs w:val="22"/>
              </w:rPr>
              <w:t>115243,5</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B377EE" w:rsidRDefault="00116020" w:rsidP="00116020">
            <w:pPr>
              <w:tabs>
                <w:tab w:val="left" w:pos="0"/>
              </w:tabs>
              <w:jc w:val="center"/>
              <w:rPr>
                <w:rFonts w:ascii="Courier New" w:hAnsi="Courier New" w:cs="Courier New"/>
                <w:b/>
              </w:rPr>
            </w:pPr>
            <w:r w:rsidRPr="00B377EE">
              <w:rPr>
                <w:rFonts w:ascii="Courier New" w:hAnsi="Courier New" w:cs="Courier New"/>
                <w:b/>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B377EE" w:rsidRDefault="000D062E" w:rsidP="00116020">
            <w:pPr>
              <w:tabs>
                <w:tab w:val="left" w:pos="0"/>
              </w:tabs>
              <w:jc w:val="center"/>
              <w:rPr>
                <w:rFonts w:ascii="Courier New" w:hAnsi="Courier New" w:cs="Courier New"/>
                <w:b/>
              </w:rPr>
            </w:pPr>
            <w:r w:rsidRPr="00B377EE">
              <w:rPr>
                <w:rFonts w:ascii="Courier New" w:hAnsi="Courier New" w:cs="Courier New"/>
                <w:b/>
                <w:sz w:val="22"/>
                <w:szCs w:val="22"/>
              </w:rPr>
              <w:t>-</w:t>
            </w:r>
          </w:p>
        </w:tc>
        <w:tc>
          <w:tcPr>
            <w:tcW w:w="1559" w:type="dxa"/>
            <w:vMerge w:val="restart"/>
            <w:tcBorders>
              <w:top w:val="single" w:sz="4" w:space="0" w:color="auto"/>
              <w:left w:val="single" w:sz="4" w:space="0" w:color="auto"/>
              <w:right w:val="single" w:sz="4" w:space="0" w:color="auto"/>
            </w:tcBorders>
          </w:tcPr>
          <w:p w:rsidR="00116020" w:rsidRPr="006A42B5" w:rsidRDefault="00116020" w:rsidP="00116020">
            <w:pPr>
              <w:tabs>
                <w:tab w:val="left" w:pos="0"/>
              </w:tabs>
              <w:jc w:val="center"/>
              <w:rPr>
                <w:rFonts w:ascii="Courier New" w:hAnsi="Courier New" w:cs="Courier New"/>
              </w:rPr>
            </w:pPr>
          </w:p>
        </w:tc>
      </w:tr>
      <w:tr w:rsidR="00116020" w:rsidRPr="006A42B5" w:rsidTr="00932396">
        <w:trPr>
          <w:trHeight w:val="580"/>
        </w:trPr>
        <w:tc>
          <w:tcPr>
            <w:tcW w:w="2653" w:type="dxa"/>
            <w:vMerge/>
            <w:tcBorders>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Default="00116020" w:rsidP="00116020">
            <w:pPr>
              <w:tabs>
                <w:tab w:val="left" w:pos="0"/>
              </w:tabs>
              <w:jc w:val="center"/>
              <w:rPr>
                <w:rFonts w:ascii="Courier New" w:hAnsi="Courier New" w:cs="Courier New"/>
              </w:rPr>
            </w:pPr>
            <w:proofErr w:type="spellStart"/>
            <w:r>
              <w:rPr>
                <w:rFonts w:ascii="Courier New" w:hAnsi="Courier New" w:cs="Courier New"/>
                <w:sz w:val="22"/>
                <w:szCs w:val="22"/>
              </w:rPr>
              <w:t>Фед</w:t>
            </w:r>
            <w:proofErr w:type="spellEnd"/>
            <w:r>
              <w:rPr>
                <w:rFonts w:ascii="Courier New" w:hAnsi="Courier New" w:cs="Courier New"/>
                <w:sz w:val="22"/>
                <w:szCs w:val="22"/>
              </w:rPr>
              <w:t>.</w:t>
            </w:r>
          </w:p>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116020" w:rsidRDefault="00B377EE" w:rsidP="00116020">
            <w:pPr>
              <w:tabs>
                <w:tab w:val="left" w:pos="0"/>
              </w:tabs>
              <w:jc w:val="center"/>
              <w:rPr>
                <w:rFonts w:ascii="Courier New" w:hAnsi="Courier New" w:cs="Courier New"/>
              </w:rPr>
            </w:pPr>
            <w:r>
              <w:rPr>
                <w:rFonts w:ascii="Courier New" w:hAnsi="Courier New" w:cs="Courier New"/>
                <w:sz w:val="22"/>
                <w:szCs w:val="22"/>
              </w:rPr>
              <w:t>168404,5</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Default="00116020" w:rsidP="00932396">
            <w:pPr>
              <w:tabs>
                <w:tab w:val="left" w:pos="0"/>
              </w:tabs>
              <w:ind w:hanging="108"/>
              <w:jc w:val="center"/>
              <w:rPr>
                <w:rFonts w:ascii="Courier New" w:hAnsi="Courier New" w:cs="Courier New"/>
              </w:rPr>
            </w:pPr>
            <w:r>
              <w:rPr>
                <w:rFonts w:ascii="Courier New" w:hAnsi="Courier New" w:cs="Courier New"/>
                <w:sz w:val="22"/>
                <w:szCs w:val="22"/>
              </w:rPr>
              <w:t>57399,1</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556,2</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Default="00116020" w:rsidP="00116020">
            <w:pPr>
              <w:tabs>
                <w:tab w:val="left" w:pos="0"/>
              </w:tabs>
              <w:jc w:val="center"/>
              <w:rPr>
                <w:rFonts w:ascii="Courier New" w:hAnsi="Courier New" w:cs="Courier New"/>
              </w:rPr>
            </w:pPr>
            <w:r>
              <w:rPr>
                <w:rFonts w:ascii="Courier New" w:hAnsi="Courier New" w:cs="Courier New"/>
              </w:rPr>
              <w:t>0,0</w:t>
            </w:r>
          </w:p>
        </w:tc>
        <w:tc>
          <w:tcPr>
            <w:tcW w:w="1061" w:type="dxa"/>
            <w:tcBorders>
              <w:top w:val="single" w:sz="4" w:space="0" w:color="auto"/>
              <w:left w:val="nil"/>
              <w:bottom w:val="single" w:sz="4" w:space="0" w:color="auto"/>
              <w:right w:val="single" w:sz="4" w:space="0" w:color="auto"/>
            </w:tcBorders>
            <w:shd w:val="clear" w:color="auto" w:fill="auto"/>
            <w:vAlign w:val="center"/>
          </w:tcPr>
          <w:p w:rsidR="00116020" w:rsidRPr="00932396" w:rsidRDefault="000D062E" w:rsidP="00932396">
            <w:pPr>
              <w:tabs>
                <w:tab w:val="left" w:pos="-181"/>
              </w:tabs>
              <w:ind w:left="-181" w:right="-108"/>
              <w:jc w:val="center"/>
              <w:rPr>
                <w:rFonts w:ascii="Courier New" w:hAnsi="Courier New" w:cs="Courier New"/>
                <w:sz w:val="23"/>
                <w:szCs w:val="23"/>
              </w:rPr>
            </w:pPr>
            <w:r w:rsidRPr="00932396">
              <w:rPr>
                <w:rFonts w:ascii="Courier New" w:hAnsi="Courier New" w:cs="Courier New"/>
                <w:sz w:val="23"/>
                <w:szCs w:val="23"/>
              </w:rPr>
              <w:t>110449,2</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Default="00B377EE" w:rsidP="00116020">
            <w:pPr>
              <w:tabs>
                <w:tab w:val="left" w:pos="0"/>
              </w:tabs>
              <w:jc w:val="center"/>
              <w:rPr>
                <w:rFonts w:ascii="Courier New" w:hAnsi="Courier New" w:cs="Courier New"/>
              </w:rPr>
            </w:pPr>
            <w:r>
              <w:rPr>
                <w:rFonts w:ascii="Courier New" w:hAnsi="Courier New" w:cs="Courier New"/>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Default="00B377EE" w:rsidP="00116020">
            <w:pPr>
              <w:tabs>
                <w:tab w:val="left" w:pos="0"/>
              </w:tabs>
              <w:jc w:val="center"/>
              <w:rPr>
                <w:rFonts w:ascii="Courier New" w:hAnsi="Courier New" w:cs="Courier New"/>
              </w:rPr>
            </w:pPr>
            <w:r>
              <w:rPr>
                <w:rFonts w:ascii="Courier New" w:hAnsi="Courier New" w:cs="Courier New"/>
              </w:rPr>
              <w:t>−</w:t>
            </w:r>
          </w:p>
        </w:tc>
        <w:tc>
          <w:tcPr>
            <w:tcW w:w="1559" w:type="dxa"/>
            <w:vMerge/>
            <w:tcBorders>
              <w:left w:val="single" w:sz="4" w:space="0" w:color="auto"/>
              <w:right w:val="single" w:sz="4" w:space="0" w:color="auto"/>
            </w:tcBorders>
          </w:tcPr>
          <w:p w:rsidR="00116020" w:rsidRPr="006A42B5" w:rsidRDefault="00116020" w:rsidP="00116020">
            <w:pPr>
              <w:tabs>
                <w:tab w:val="left" w:pos="0"/>
              </w:tabs>
              <w:jc w:val="center"/>
              <w:rPr>
                <w:rFonts w:ascii="Courier New" w:hAnsi="Courier New" w:cs="Courier New"/>
              </w:rPr>
            </w:pPr>
          </w:p>
        </w:tc>
      </w:tr>
      <w:tr w:rsidR="00116020" w:rsidRPr="006A42B5" w:rsidTr="00932396">
        <w:trPr>
          <w:trHeight w:val="580"/>
        </w:trPr>
        <w:tc>
          <w:tcPr>
            <w:tcW w:w="2653" w:type="dxa"/>
            <w:vMerge/>
            <w:tcBorders>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обл.</w:t>
            </w:r>
          </w:p>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sz w:val="22"/>
                <w:szCs w:val="22"/>
              </w:rPr>
              <w:t>7017,3</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2391,8</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23,2</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0,0</w:t>
            </w:r>
          </w:p>
        </w:tc>
        <w:tc>
          <w:tcPr>
            <w:tcW w:w="106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0D062E" w:rsidP="00116020">
            <w:pPr>
              <w:tabs>
                <w:tab w:val="left" w:pos="0"/>
              </w:tabs>
              <w:jc w:val="center"/>
              <w:rPr>
                <w:rFonts w:ascii="Courier New" w:hAnsi="Courier New" w:cs="Courier New"/>
              </w:rPr>
            </w:pPr>
            <w:r>
              <w:rPr>
                <w:rFonts w:ascii="Courier New" w:hAnsi="Courier New" w:cs="Courier New"/>
                <w:sz w:val="22"/>
                <w:szCs w:val="22"/>
              </w:rPr>
              <w:t>4602,3</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rPr>
              <w:t>−</w:t>
            </w:r>
          </w:p>
        </w:tc>
        <w:tc>
          <w:tcPr>
            <w:tcW w:w="1559" w:type="dxa"/>
            <w:vMerge/>
            <w:tcBorders>
              <w:left w:val="single" w:sz="4" w:space="0" w:color="auto"/>
              <w:right w:val="single" w:sz="4" w:space="0" w:color="auto"/>
            </w:tcBorders>
          </w:tcPr>
          <w:p w:rsidR="00116020" w:rsidRPr="006A42B5" w:rsidRDefault="00116020" w:rsidP="00116020">
            <w:pPr>
              <w:tabs>
                <w:tab w:val="left" w:pos="0"/>
              </w:tabs>
              <w:jc w:val="center"/>
              <w:rPr>
                <w:rFonts w:ascii="Courier New" w:hAnsi="Courier New" w:cs="Courier New"/>
              </w:rPr>
            </w:pPr>
          </w:p>
        </w:tc>
      </w:tr>
      <w:tr w:rsidR="00116020" w:rsidRPr="006A42B5" w:rsidTr="00932396">
        <w:trPr>
          <w:trHeight w:val="580"/>
        </w:trPr>
        <w:tc>
          <w:tcPr>
            <w:tcW w:w="2653" w:type="dxa"/>
            <w:vMerge/>
            <w:tcBorders>
              <w:left w:val="single" w:sz="8" w:space="0" w:color="auto"/>
              <w:bottom w:val="single" w:sz="4"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sz w:val="22"/>
                <w:szCs w:val="22"/>
              </w:rPr>
              <w:t>292,6</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99,7</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0,9</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0,0</w:t>
            </w:r>
          </w:p>
        </w:tc>
        <w:tc>
          <w:tcPr>
            <w:tcW w:w="106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0D062E" w:rsidP="00116020">
            <w:pPr>
              <w:tabs>
                <w:tab w:val="left" w:pos="0"/>
              </w:tabs>
              <w:jc w:val="center"/>
              <w:rPr>
                <w:rFonts w:ascii="Courier New" w:hAnsi="Courier New" w:cs="Courier New"/>
              </w:rPr>
            </w:pPr>
            <w:r>
              <w:rPr>
                <w:rFonts w:ascii="Courier New" w:hAnsi="Courier New" w:cs="Courier New"/>
                <w:sz w:val="22"/>
                <w:szCs w:val="22"/>
              </w:rPr>
              <w:t>192,0</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rPr>
              <w:t>−</w:t>
            </w:r>
          </w:p>
        </w:tc>
        <w:tc>
          <w:tcPr>
            <w:tcW w:w="1559" w:type="dxa"/>
            <w:vMerge/>
            <w:tcBorders>
              <w:left w:val="single" w:sz="4" w:space="0" w:color="auto"/>
              <w:bottom w:val="single" w:sz="4" w:space="0" w:color="auto"/>
              <w:right w:val="single" w:sz="4" w:space="0" w:color="auto"/>
            </w:tcBorders>
          </w:tcPr>
          <w:p w:rsidR="00116020" w:rsidRPr="006A42B5" w:rsidRDefault="00116020" w:rsidP="00116020">
            <w:pPr>
              <w:tabs>
                <w:tab w:val="left" w:pos="0"/>
              </w:tabs>
              <w:jc w:val="center"/>
              <w:rPr>
                <w:rFonts w:ascii="Courier New" w:hAnsi="Courier New" w:cs="Courier New"/>
              </w:rPr>
            </w:pPr>
          </w:p>
        </w:tc>
      </w:tr>
      <w:tr w:rsidR="00116020" w:rsidRPr="006A42B5" w:rsidTr="00932396">
        <w:trPr>
          <w:trHeight w:val="500"/>
        </w:trPr>
        <w:tc>
          <w:tcPr>
            <w:tcW w:w="2653" w:type="dxa"/>
            <w:vMerge w:val="restart"/>
            <w:tcBorders>
              <w:top w:val="single" w:sz="4" w:space="0" w:color="auto"/>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highlight w:val="yellow"/>
              </w:rPr>
            </w:pPr>
            <w:r w:rsidRPr="006A42B5">
              <w:rPr>
                <w:rFonts w:ascii="Courier New" w:hAnsi="Courier New" w:cs="Courier New"/>
                <w:i/>
                <w:sz w:val="22"/>
                <w:szCs w:val="22"/>
              </w:rPr>
              <w:lastRenderedPageBreak/>
              <w:t>Мероприятие 2:</w:t>
            </w:r>
            <w:r w:rsidRPr="006A42B5">
              <w:rPr>
                <w:rFonts w:ascii="Courier New" w:hAnsi="Courier New" w:cs="Courier New"/>
                <w:sz w:val="22"/>
                <w:szCs w:val="22"/>
              </w:rPr>
              <w:t xml:space="preserve"> строительство и реконструкция водопроводных, канализационных сетей</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06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559" w:type="dxa"/>
            <w:vMerge w:val="restart"/>
            <w:tcBorders>
              <w:top w:val="single" w:sz="4" w:space="0" w:color="auto"/>
              <w:left w:val="single" w:sz="4" w:space="0" w:color="auto"/>
              <w:right w:val="single" w:sz="4" w:space="0" w:color="auto"/>
            </w:tcBorders>
            <w:vAlign w:val="center"/>
          </w:tcPr>
          <w:p w:rsidR="00116020" w:rsidRPr="006A42B5" w:rsidRDefault="00116020" w:rsidP="00116020">
            <w:pPr>
              <w:tabs>
                <w:tab w:val="left" w:pos="0"/>
              </w:tabs>
              <w:jc w:val="center"/>
              <w:rPr>
                <w:rFonts w:ascii="Courier New" w:hAnsi="Courier New" w:cs="Courier New"/>
              </w:rPr>
            </w:pPr>
          </w:p>
        </w:tc>
      </w:tr>
      <w:tr w:rsidR="00116020" w:rsidRPr="006A42B5" w:rsidTr="00932396">
        <w:trPr>
          <w:trHeight w:val="500"/>
        </w:trPr>
        <w:tc>
          <w:tcPr>
            <w:tcW w:w="2653" w:type="dxa"/>
            <w:vMerge/>
            <w:tcBorders>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обл.</w:t>
            </w:r>
          </w:p>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06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559" w:type="dxa"/>
            <w:vMerge/>
            <w:tcBorders>
              <w:left w:val="single" w:sz="4" w:space="0" w:color="auto"/>
              <w:right w:val="single" w:sz="4" w:space="0" w:color="auto"/>
            </w:tcBorders>
            <w:vAlign w:val="center"/>
          </w:tcPr>
          <w:p w:rsidR="00116020" w:rsidRPr="006A42B5" w:rsidRDefault="00116020" w:rsidP="00116020">
            <w:pPr>
              <w:tabs>
                <w:tab w:val="left" w:pos="0"/>
              </w:tabs>
              <w:jc w:val="center"/>
              <w:rPr>
                <w:rFonts w:ascii="Courier New" w:hAnsi="Courier New" w:cs="Courier New"/>
              </w:rPr>
            </w:pPr>
          </w:p>
        </w:tc>
      </w:tr>
      <w:tr w:rsidR="00116020" w:rsidRPr="006A42B5" w:rsidTr="00932396">
        <w:trPr>
          <w:trHeight w:val="500"/>
        </w:trPr>
        <w:tc>
          <w:tcPr>
            <w:tcW w:w="2653" w:type="dxa"/>
            <w:vMerge/>
            <w:tcBorders>
              <w:left w:val="single" w:sz="8" w:space="0" w:color="auto"/>
              <w:bottom w:val="single" w:sz="4"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06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559" w:type="dxa"/>
            <w:vMerge/>
            <w:tcBorders>
              <w:left w:val="single" w:sz="4" w:space="0" w:color="auto"/>
              <w:bottom w:val="single" w:sz="4" w:space="0" w:color="auto"/>
              <w:right w:val="single" w:sz="4" w:space="0" w:color="auto"/>
            </w:tcBorders>
            <w:vAlign w:val="center"/>
          </w:tcPr>
          <w:p w:rsidR="00116020" w:rsidRPr="006A42B5" w:rsidRDefault="00116020" w:rsidP="00116020">
            <w:pPr>
              <w:tabs>
                <w:tab w:val="left" w:pos="0"/>
              </w:tabs>
              <w:jc w:val="center"/>
              <w:rPr>
                <w:rFonts w:ascii="Courier New" w:hAnsi="Courier New" w:cs="Courier New"/>
              </w:rPr>
            </w:pPr>
          </w:p>
        </w:tc>
      </w:tr>
      <w:tr w:rsidR="00CF3E59" w:rsidRPr="006A42B5" w:rsidTr="00932396">
        <w:trPr>
          <w:trHeight w:val="995"/>
        </w:trPr>
        <w:tc>
          <w:tcPr>
            <w:tcW w:w="2653" w:type="dxa"/>
            <w:vMerge w:val="restart"/>
            <w:tcBorders>
              <w:top w:val="single" w:sz="4" w:space="0" w:color="auto"/>
              <w:left w:val="single" w:sz="8" w:space="0" w:color="auto"/>
              <w:right w:val="single" w:sz="8" w:space="0" w:color="auto"/>
            </w:tcBorders>
            <w:shd w:val="clear" w:color="auto" w:fill="auto"/>
          </w:tcPr>
          <w:p w:rsidR="00CF3E59" w:rsidRPr="006A42B5" w:rsidRDefault="00CF3E59" w:rsidP="00CF3E59">
            <w:pPr>
              <w:tabs>
                <w:tab w:val="left" w:pos="0"/>
              </w:tabs>
              <w:rPr>
                <w:rFonts w:ascii="Courier New" w:hAnsi="Courier New" w:cs="Courier New"/>
              </w:rPr>
            </w:pPr>
            <w:r w:rsidRPr="006A42B5">
              <w:rPr>
                <w:rFonts w:ascii="Courier New" w:hAnsi="Courier New" w:cs="Courier New"/>
                <w:i/>
                <w:sz w:val="22"/>
                <w:szCs w:val="22"/>
              </w:rPr>
              <w:t>Мероприятие 3:</w:t>
            </w:r>
            <w:r w:rsidRPr="006A42B5">
              <w:rPr>
                <w:rFonts w:ascii="Courier New" w:hAnsi="Courier New" w:cs="Courier New"/>
                <w:sz w:val="22"/>
                <w:szCs w:val="22"/>
              </w:rPr>
              <w:t xml:space="preserve"> </w:t>
            </w:r>
          </w:p>
          <w:p w:rsidR="00CF3E59" w:rsidRPr="006A42B5" w:rsidRDefault="00CF3E59" w:rsidP="00CF3E59">
            <w:pPr>
              <w:tabs>
                <w:tab w:val="left" w:pos="0"/>
              </w:tabs>
              <w:rPr>
                <w:rFonts w:ascii="Courier New" w:hAnsi="Courier New" w:cs="Courier New"/>
              </w:rPr>
            </w:pPr>
            <w:r w:rsidRPr="006A42B5">
              <w:rPr>
                <w:rFonts w:ascii="Courier New" w:hAnsi="Courier New" w:cs="Courier New"/>
                <w:sz w:val="22"/>
                <w:szCs w:val="22"/>
              </w:rPr>
              <w:t>Разработка</w:t>
            </w:r>
            <w:r>
              <w:rPr>
                <w:rFonts w:ascii="Courier New" w:hAnsi="Courier New" w:cs="Courier New"/>
                <w:sz w:val="22"/>
                <w:szCs w:val="22"/>
              </w:rPr>
              <w:t xml:space="preserve"> (корректировка)</w:t>
            </w:r>
            <w:r w:rsidRPr="006A42B5">
              <w:rPr>
                <w:rFonts w:ascii="Courier New" w:hAnsi="Courier New" w:cs="Courier New"/>
                <w:sz w:val="22"/>
                <w:szCs w:val="22"/>
              </w:rPr>
              <w:t xml:space="preserve"> проектно-сметной документации по строительству, реконструкции и модернизации объектов водоснабжения, водоотведения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Pr>
                <w:rFonts w:ascii="Courier New" w:hAnsi="Courier New" w:cs="Courier New"/>
                <w:b/>
              </w:rPr>
              <w:t>355,5</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157,2</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198,3</w:t>
            </w:r>
          </w:p>
        </w:tc>
        <w:tc>
          <w:tcPr>
            <w:tcW w:w="106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rPr>
              <w:t>−</w:t>
            </w:r>
          </w:p>
        </w:tc>
        <w:tc>
          <w:tcPr>
            <w:tcW w:w="1559" w:type="dxa"/>
            <w:vMerge w:val="restart"/>
            <w:tcBorders>
              <w:top w:val="single" w:sz="4" w:space="0" w:color="auto"/>
              <w:left w:val="single" w:sz="4" w:space="0" w:color="auto"/>
              <w:right w:val="single" w:sz="4" w:space="0" w:color="auto"/>
            </w:tcBorders>
            <w:vAlign w:val="center"/>
          </w:tcPr>
          <w:p w:rsidR="00CF3E59" w:rsidRPr="006A42B5" w:rsidRDefault="00CF3E59" w:rsidP="00CF3E59">
            <w:pPr>
              <w:tabs>
                <w:tab w:val="left" w:pos="0"/>
              </w:tabs>
              <w:jc w:val="center"/>
              <w:rPr>
                <w:rFonts w:ascii="Courier New" w:hAnsi="Courier New" w:cs="Courier New"/>
              </w:rPr>
            </w:pPr>
          </w:p>
        </w:tc>
      </w:tr>
      <w:tr w:rsidR="00CF3E59" w:rsidRPr="006A42B5" w:rsidTr="00932396">
        <w:trPr>
          <w:trHeight w:val="995"/>
        </w:trPr>
        <w:tc>
          <w:tcPr>
            <w:tcW w:w="2653" w:type="dxa"/>
            <w:vMerge/>
            <w:tcBorders>
              <w:left w:val="single" w:sz="8" w:space="0" w:color="auto"/>
              <w:right w:val="single" w:sz="8" w:space="0" w:color="auto"/>
            </w:tcBorders>
            <w:shd w:val="clear" w:color="auto" w:fill="auto"/>
          </w:tcPr>
          <w:p w:rsidR="00CF3E59" w:rsidRPr="006A42B5" w:rsidRDefault="00CF3E59" w:rsidP="00CF3E59">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обл.</w:t>
            </w:r>
          </w:p>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06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p>
        </w:tc>
        <w:tc>
          <w:tcPr>
            <w:tcW w:w="1559" w:type="dxa"/>
            <w:vMerge/>
            <w:tcBorders>
              <w:left w:val="single" w:sz="4" w:space="0" w:color="auto"/>
              <w:right w:val="single" w:sz="4" w:space="0" w:color="auto"/>
            </w:tcBorders>
            <w:vAlign w:val="center"/>
          </w:tcPr>
          <w:p w:rsidR="00CF3E59" w:rsidRPr="006A42B5" w:rsidRDefault="00CF3E59" w:rsidP="00CF3E59">
            <w:pPr>
              <w:tabs>
                <w:tab w:val="left" w:pos="0"/>
              </w:tabs>
              <w:jc w:val="center"/>
              <w:rPr>
                <w:rFonts w:ascii="Courier New" w:hAnsi="Courier New" w:cs="Courier New"/>
              </w:rPr>
            </w:pPr>
          </w:p>
        </w:tc>
      </w:tr>
      <w:tr w:rsidR="00CF3E59" w:rsidRPr="006A42B5" w:rsidTr="00932396">
        <w:trPr>
          <w:trHeight w:val="995"/>
        </w:trPr>
        <w:tc>
          <w:tcPr>
            <w:tcW w:w="2653" w:type="dxa"/>
            <w:vMerge/>
            <w:tcBorders>
              <w:left w:val="single" w:sz="8" w:space="0" w:color="auto"/>
              <w:bottom w:val="single" w:sz="4" w:space="0" w:color="auto"/>
              <w:right w:val="single" w:sz="8" w:space="0" w:color="auto"/>
            </w:tcBorders>
            <w:shd w:val="clear" w:color="auto" w:fill="auto"/>
          </w:tcPr>
          <w:p w:rsidR="00CF3E59" w:rsidRPr="006A42B5" w:rsidRDefault="00CF3E59" w:rsidP="00CF3E59">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rPr>
              <w:t>355,5</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157,2</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198,3</w:t>
            </w:r>
          </w:p>
        </w:tc>
        <w:tc>
          <w:tcPr>
            <w:tcW w:w="106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rPr>
              <w:t>−</w:t>
            </w:r>
          </w:p>
        </w:tc>
        <w:tc>
          <w:tcPr>
            <w:tcW w:w="1559" w:type="dxa"/>
            <w:vMerge/>
            <w:tcBorders>
              <w:left w:val="single" w:sz="4" w:space="0" w:color="auto"/>
              <w:bottom w:val="single" w:sz="4" w:space="0" w:color="auto"/>
              <w:right w:val="single" w:sz="4" w:space="0" w:color="auto"/>
            </w:tcBorders>
            <w:vAlign w:val="center"/>
          </w:tcPr>
          <w:p w:rsidR="00CF3E59" w:rsidRPr="006A42B5" w:rsidRDefault="00CF3E59" w:rsidP="00CF3E59">
            <w:pPr>
              <w:tabs>
                <w:tab w:val="left" w:pos="0"/>
              </w:tabs>
              <w:jc w:val="center"/>
              <w:rPr>
                <w:rFonts w:ascii="Courier New" w:hAnsi="Courier New" w:cs="Courier New"/>
              </w:rPr>
            </w:pPr>
          </w:p>
        </w:tc>
      </w:tr>
      <w:tr w:rsidR="00CF3E59" w:rsidRPr="006A42B5" w:rsidTr="00932396">
        <w:trPr>
          <w:trHeight w:val="665"/>
        </w:trPr>
        <w:tc>
          <w:tcPr>
            <w:tcW w:w="2653" w:type="dxa"/>
            <w:vMerge w:val="restart"/>
            <w:tcBorders>
              <w:top w:val="single" w:sz="4" w:space="0" w:color="auto"/>
              <w:left w:val="single" w:sz="8" w:space="0" w:color="auto"/>
              <w:right w:val="single" w:sz="8" w:space="0" w:color="auto"/>
            </w:tcBorders>
            <w:shd w:val="clear" w:color="auto" w:fill="auto"/>
          </w:tcPr>
          <w:p w:rsidR="00CF3E59" w:rsidRPr="006A42B5" w:rsidRDefault="00CF3E59" w:rsidP="00CF3E59">
            <w:pPr>
              <w:tabs>
                <w:tab w:val="left" w:pos="0"/>
              </w:tabs>
              <w:rPr>
                <w:rFonts w:ascii="Courier New" w:hAnsi="Courier New" w:cs="Courier New"/>
                <w:i/>
              </w:rPr>
            </w:pPr>
            <w:r w:rsidRPr="006A42B5">
              <w:rPr>
                <w:rFonts w:ascii="Courier New" w:hAnsi="Courier New" w:cs="Courier New"/>
                <w:i/>
                <w:sz w:val="22"/>
                <w:szCs w:val="22"/>
              </w:rPr>
              <w:t>Мероприятие 4: Прочие мероприятия по развитию и модернизации объектов водоснабжения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CF3E59" w:rsidRPr="00CF3E59" w:rsidRDefault="00B377EE" w:rsidP="00CF3E59">
            <w:pPr>
              <w:tabs>
                <w:tab w:val="left" w:pos="0"/>
              </w:tabs>
              <w:jc w:val="center"/>
              <w:rPr>
                <w:rFonts w:ascii="Courier New" w:hAnsi="Courier New" w:cs="Courier New"/>
                <w:b/>
              </w:rPr>
            </w:pPr>
            <w:r>
              <w:rPr>
                <w:rFonts w:ascii="Courier New" w:hAnsi="Courier New" w:cs="Courier New"/>
                <w:b/>
                <w:sz w:val="22"/>
                <w:szCs w:val="22"/>
              </w:rPr>
              <w:t>1067,9</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100,3</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206,0</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168,6</w:t>
            </w:r>
          </w:p>
        </w:tc>
        <w:tc>
          <w:tcPr>
            <w:tcW w:w="106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293,0</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150,0</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rPr>
              <w:t>150,0</w:t>
            </w:r>
          </w:p>
        </w:tc>
        <w:tc>
          <w:tcPr>
            <w:tcW w:w="1559" w:type="dxa"/>
            <w:vMerge w:val="restart"/>
            <w:tcBorders>
              <w:top w:val="single" w:sz="4" w:space="0" w:color="auto"/>
              <w:left w:val="single" w:sz="4" w:space="0" w:color="auto"/>
              <w:right w:val="single" w:sz="4" w:space="0" w:color="auto"/>
            </w:tcBorders>
            <w:vAlign w:val="center"/>
          </w:tcPr>
          <w:p w:rsidR="00CF3E59" w:rsidRPr="006A42B5" w:rsidRDefault="00CF3E59" w:rsidP="00CF3E59">
            <w:pPr>
              <w:tabs>
                <w:tab w:val="left" w:pos="0"/>
              </w:tabs>
              <w:jc w:val="center"/>
              <w:rPr>
                <w:rFonts w:ascii="Courier New" w:hAnsi="Courier New" w:cs="Courier New"/>
              </w:rPr>
            </w:pPr>
          </w:p>
        </w:tc>
      </w:tr>
      <w:tr w:rsidR="00CF3E59" w:rsidRPr="006A42B5" w:rsidTr="00932396">
        <w:trPr>
          <w:trHeight w:val="665"/>
        </w:trPr>
        <w:tc>
          <w:tcPr>
            <w:tcW w:w="2653" w:type="dxa"/>
            <w:vMerge/>
            <w:tcBorders>
              <w:left w:val="single" w:sz="8" w:space="0" w:color="auto"/>
              <w:right w:val="single" w:sz="8" w:space="0" w:color="auto"/>
            </w:tcBorders>
            <w:shd w:val="clear" w:color="auto" w:fill="auto"/>
          </w:tcPr>
          <w:p w:rsidR="00CF3E59" w:rsidRPr="006A42B5" w:rsidRDefault="00CF3E59" w:rsidP="00CF3E59">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обл.</w:t>
            </w:r>
          </w:p>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06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p>
        </w:tc>
        <w:tc>
          <w:tcPr>
            <w:tcW w:w="1559" w:type="dxa"/>
            <w:vMerge/>
            <w:tcBorders>
              <w:left w:val="single" w:sz="4" w:space="0" w:color="auto"/>
              <w:right w:val="single" w:sz="4" w:space="0" w:color="auto"/>
            </w:tcBorders>
            <w:vAlign w:val="center"/>
          </w:tcPr>
          <w:p w:rsidR="00CF3E59" w:rsidRPr="006A42B5" w:rsidRDefault="00CF3E59" w:rsidP="00CF3E59">
            <w:pPr>
              <w:tabs>
                <w:tab w:val="left" w:pos="0"/>
              </w:tabs>
              <w:jc w:val="center"/>
              <w:rPr>
                <w:rFonts w:ascii="Courier New" w:hAnsi="Courier New" w:cs="Courier New"/>
              </w:rPr>
            </w:pPr>
          </w:p>
        </w:tc>
      </w:tr>
      <w:tr w:rsidR="00CF3E59" w:rsidRPr="006A42B5" w:rsidTr="00932396">
        <w:trPr>
          <w:trHeight w:val="665"/>
        </w:trPr>
        <w:tc>
          <w:tcPr>
            <w:tcW w:w="2653" w:type="dxa"/>
            <w:vMerge/>
            <w:tcBorders>
              <w:left w:val="single" w:sz="8" w:space="0" w:color="auto"/>
              <w:bottom w:val="single" w:sz="4" w:space="0" w:color="auto"/>
              <w:right w:val="single" w:sz="8" w:space="0" w:color="auto"/>
            </w:tcBorders>
            <w:shd w:val="clear" w:color="auto" w:fill="auto"/>
          </w:tcPr>
          <w:p w:rsidR="00CF3E59" w:rsidRPr="006A42B5" w:rsidRDefault="00CF3E59" w:rsidP="00CF3E59">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CF3E59" w:rsidRPr="006A42B5" w:rsidRDefault="00B377EE" w:rsidP="00CF3E59">
            <w:pPr>
              <w:tabs>
                <w:tab w:val="left" w:pos="0"/>
              </w:tabs>
              <w:jc w:val="center"/>
              <w:rPr>
                <w:rFonts w:ascii="Courier New" w:hAnsi="Courier New" w:cs="Courier New"/>
              </w:rPr>
            </w:pPr>
            <w:r>
              <w:rPr>
                <w:rFonts w:ascii="Courier New" w:hAnsi="Courier New" w:cs="Courier New"/>
                <w:sz w:val="22"/>
                <w:szCs w:val="22"/>
              </w:rPr>
              <w:t>1067,9</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100,3</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206,0</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168,6</w:t>
            </w:r>
          </w:p>
        </w:tc>
        <w:tc>
          <w:tcPr>
            <w:tcW w:w="106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293,0</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150,0</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rPr>
              <w:t>150,0</w:t>
            </w:r>
          </w:p>
        </w:tc>
        <w:tc>
          <w:tcPr>
            <w:tcW w:w="1559" w:type="dxa"/>
            <w:vMerge/>
            <w:tcBorders>
              <w:left w:val="single" w:sz="4" w:space="0" w:color="auto"/>
              <w:bottom w:val="single" w:sz="4" w:space="0" w:color="auto"/>
              <w:right w:val="single" w:sz="4" w:space="0" w:color="auto"/>
            </w:tcBorders>
            <w:vAlign w:val="center"/>
          </w:tcPr>
          <w:p w:rsidR="00CF3E59" w:rsidRPr="006A42B5" w:rsidRDefault="00CF3E59" w:rsidP="00CF3E59">
            <w:pPr>
              <w:tabs>
                <w:tab w:val="left" w:pos="0"/>
              </w:tabs>
              <w:jc w:val="center"/>
              <w:rPr>
                <w:rFonts w:ascii="Courier New" w:hAnsi="Courier New" w:cs="Courier New"/>
              </w:rPr>
            </w:pPr>
          </w:p>
        </w:tc>
      </w:tr>
      <w:tr w:rsidR="00CF3E59" w:rsidRPr="006A42B5" w:rsidTr="00932396">
        <w:trPr>
          <w:trHeight w:val="60"/>
        </w:trPr>
        <w:tc>
          <w:tcPr>
            <w:tcW w:w="5495" w:type="dxa"/>
            <w:gridSpan w:val="4"/>
            <w:tcBorders>
              <w:top w:val="single" w:sz="8" w:space="0" w:color="auto"/>
              <w:left w:val="single" w:sz="8" w:space="0" w:color="auto"/>
              <w:bottom w:val="single" w:sz="8" w:space="0" w:color="000000"/>
              <w:right w:val="single" w:sz="4" w:space="0" w:color="auto"/>
            </w:tcBorders>
            <w:vAlign w:val="center"/>
          </w:tcPr>
          <w:p w:rsidR="00CF3E59" w:rsidRPr="00BC4789" w:rsidRDefault="00CF3E59" w:rsidP="00CF3E59">
            <w:pPr>
              <w:tabs>
                <w:tab w:val="left" w:pos="0"/>
              </w:tabs>
              <w:jc w:val="center"/>
              <w:rPr>
                <w:rFonts w:ascii="Courier New" w:hAnsi="Courier New" w:cs="Courier New"/>
                <w:b/>
              </w:rPr>
            </w:pPr>
            <w:r w:rsidRPr="00BC4789">
              <w:rPr>
                <w:rFonts w:ascii="Courier New" w:hAnsi="Courier New" w:cs="Courier New"/>
                <w:b/>
                <w:bCs/>
                <w:sz w:val="22"/>
                <w:szCs w:val="22"/>
              </w:rPr>
              <w:t>Итого по подпрограмме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b/>
              </w:rPr>
            </w:pPr>
            <w:r>
              <w:rPr>
                <w:rFonts w:ascii="Courier New" w:hAnsi="Courier New" w:cs="Courier New"/>
                <w:b/>
                <w:sz w:val="22"/>
                <w:szCs w:val="22"/>
              </w:rPr>
              <w:t>177137,8</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CF3E59" w:rsidRPr="006A42B5" w:rsidRDefault="00CF3E59" w:rsidP="00932396">
            <w:pPr>
              <w:tabs>
                <w:tab w:val="left" w:pos="0"/>
              </w:tabs>
              <w:ind w:hanging="108"/>
              <w:jc w:val="center"/>
              <w:rPr>
                <w:rFonts w:ascii="Courier New" w:hAnsi="Courier New" w:cs="Courier New"/>
                <w:b/>
              </w:rPr>
            </w:pPr>
            <w:r>
              <w:rPr>
                <w:rFonts w:ascii="Courier New" w:hAnsi="Courier New" w:cs="Courier New"/>
                <w:b/>
                <w:sz w:val="22"/>
                <w:szCs w:val="22"/>
              </w:rPr>
              <w:t>59990,9</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b/>
              </w:rPr>
            </w:pPr>
            <w:r>
              <w:rPr>
                <w:rFonts w:ascii="Courier New" w:hAnsi="Courier New" w:cs="Courier New"/>
                <w:b/>
                <w:sz w:val="22"/>
                <w:szCs w:val="22"/>
              </w:rPr>
              <w:t>943,5</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CF3E59" w:rsidRPr="0027455B" w:rsidRDefault="00CF3E59" w:rsidP="00CF3E59">
            <w:pPr>
              <w:tabs>
                <w:tab w:val="left" w:pos="0"/>
              </w:tabs>
              <w:jc w:val="center"/>
              <w:rPr>
                <w:rFonts w:ascii="Courier New" w:hAnsi="Courier New" w:cs="Courier New"/>
                <w:b/>
              </w:rPr>
            </w:pPr>
            <w:r>
              <w:rPr>
                <w:rFonts w:ascii="Courier New" w:hAnsi="Courier New" w:cs="Courier New"/>
                <w:b/>
                <w:sz w:val="22"/>
                <w:szCs w:val="22"/>
              </w:rPr>
              <w:t>366,9</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CF3E59" w:rsidRPr="00932396" w:rsidRDefault="00CF3E59" w:rsidP="00932396">
            <w:pPr>
              <w:tabs>
                <w:tab w:val="left" w:pos="0"/>
              </w:tabs>
              <w:ind w:hanging="181"/>
              <w:jc w:val="center"/>
              <w:rPr>
                <w:rFonts w:ascii="Courier New" w:hAnsi="Courier New" w:cs="Courier New"/>
                <w:b/>
                <w:sz w:val="21"/>
                <w:szCs w:val="21"/>
              </w:rPr>
            </w:pPr>
            <w:r w:rsidRPr="00932396">
              <w:rPr>
                <w:rFonts w:ascii="Courier New" w:hAnsi="Courier New" w:cs="Courier New"/>
                <w:b/>
                <w:sz w:val="21"/>
                <w:szCs w:val="21"/>
              </w:rPr>
              <w:t>115536,5</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b/>
              </w:rPr>
            </w:pPr>
            <w:r>
              <w:rPr>
                <w:rFonts w:ascii="Courier New" w:hAnsi="Courier New" w:cs="Courier New"/>
                <w:b/>
                <w:sz w:val="22"/>
                <w:szCs w:val="22"/>
              </w:rPr>
              <w:t>150,0</w:t>
            </w:r>
          </w:p>
        </w:tc>
        <w:tc>
          <w:tcPr>
            <w:tcW w:w="1111" w:type="dxa"/>
            <w:tcBorders>
              <w:top w:val="single" w:sz="4" w:space="0" w:color="auto"/>
              <w:left w:val="single" w:sz="4" w:space="0" w:color="auto"/>
              <w:bottom w:val="single" w:sz="4" w:space="0" w:color="auto"/>
              <w:right w:val="single" w:sz="4" w:space="0" w:color="auto"/>
            </w:tcBorders>
            <w:vAlign w:val="center"/>
          </w:tcPr>
          <w:p w:rsidR="00CF3E59" w:rsidRPr="006A42B5" w:rsidRDefault="00CF3E59" w:rsidP="00CF3E59">
            <w:pPr>
              <w:tabs>
                <w:tab w:val="left" w:pos="0"/>
              </w:tabs>
              <w:jc w:val="center"/>
              <w:rPr>
                <w:rFonts w:ascii="Courier New" w:hAnsi="Courier New" w:cs="Courier New"/>
                <w:b/>
              </w:rPr>
            </w:pPr>
            <w:r>
              <w:rPr>
                <w:rFonts w:ascii="Courier New" w:hAnsi="Courier New" w:cs="Courier New"/>
                <w:b/>
              </w:rPr>
              <w:t>150,0</w:t>
            </w:r>
          </w:p>
        </w:tc>
        <w:tc>
          <w:tcPr>
            <w:tcW w:w="1559" w:type="dxa"/>
            <w:tcBorders>
              <w:top w:val="single" w:sz="4" w:space="0" w:color="auto"/>
              <w:left w:val="single" w:sz="4" w:space="0" w:color="auto"/>
              <w:bottom w:val="single" w:sz="4" w:space="0" w:color="auto"/>
              <w:right w:val="single" w:sz="4" w:space="0" w:color="auto"/>
            </w:tcBorders>
          </w:tcPr>
          <w:p w:rsidR="00CF3E59" w:rsidRPr="006A42B5" w:rsidRDefault="00CF3E59" w:rsidP="00CF3E59">
            <w:pPr>
              <w:tabs>
                <w:tab w:val="left" w:pos="0"/>
              </w:tabs>
              <w:rPr>
                <w:rFonts w:ascii="Courier New" w:hAnsi="Courier New" w:cs="Courier New"/>
              </w:rPr>
            </w:pPr>
          </w:p>
        </w:tc>
      </w:tr>
    </w:tbl>
    <w:p w:rsidR="00A63C1A" w:rsidRPr="006A42B5" w:rsidRDefault="00A63C1A" w:rsidP="00A63C1A">
      <w:pPr>
        <w:tabs>
          <w:tab w:val="left" w:pos="0"/>
        </w:tabs>
        <w:ind w:left="9072"/>
        <w:rPr>
          <w:rFonts w:ascii="Courier New" w:hAnsi="Courier New" w:cs="Courier New"/>
          <w:sz w:val="22"/>
          <w:szCs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932396" w:rsidRDefault="00932396" w:rsidP="00A63C1A">
      <w:pPr>
        <w:tabs>
          <w:tab w:val="left" w:pos="0"/>
        </w:tabs>
        <w:ind w:left="9072"/>
        <w:rPr>
          <w:rFonts w:ascii="Courier New" w:hAnsi="Courier New"/>
          <w:sz w:val="22"/>
        </w:rPr>
      </w:pPr>
    </w:p>
    <w:p w:rsidR="000F150F" w:rsidRDefault="000F150F" w:rsidP="00A63C1A">
      <w:pPr>
        <w:tabs>
          <w:tab w:val="left" w:pos="0"/>
        </w:tabs>
        <w:ind w:left="9072"/>
        <w:rPr>
          <w:rFonts w:ascii="Courier New" w:hAnsi="Courier New"/>
          <w:sz w:val="22"/>
        </w:rPr>
      </w:pPr>
    </w:p>
    <w:p w:rsidR="00280875" w:rsidRDefault="00280875" w:rsidP="00D84CAB">
      <w:pPr>
        <w:pStyle w:val="12"/>
        <w:tabs>
          <w:tab w:val="left" w:pos="0"/>
        </w:tabs>
        <w:ind w:left="0"/>
        <w:rPr>
          <w:rFonts w:ascii="Courier New" w:hAnsi="Courier New"/>
          <w:szCs w:val="24"/>
          <w:lang w:eastAsia="ru-RU"/>
        </w:rPr>
      </w:pPr>
    </w:p>
    <w:p w:rsidR="00D84CAB" w:rsidRDefault="00D84CAB" w:rsidP="00D84CAB">
      <w:pPr>
        <w:pStyle w:val="12"/>
        <w:tabs>
          <w:tab w:val="left" w:pos="0"/>
        </w:tabs>
        <w:ind w:left="0"/>
        <w:rPr>
          <w:rFonts w:ascii="Courier New" w:hAnsi="Courier New" w:cs="Courier New"/>
        </w:rPr>
      </w:pPr>
    </w:p>
    <w:p w:rsidR="00A63C1A" w:rsidRPr="00927A6D" w:rsidRDefault="00A63C1A"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3</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116020">
        <w:rPr>
          <w:rFonts w:ascii="Courier New" w:hAnsi="Courier New" w:cs="Courier New"/>
        </w:rPr>
        <w:t>-2025</w:t>
      </w:r>
      <w:r w:rsidR="00A63C1A" w:rsidRPr="00927A6D">
        <w:rPr>
          <w:rFonts w:ascii="Courier New" w:hAnsi="Courier New" w:cs="Courier New"/>
        </w:rPr>
        <w:t xml:space="preserve"> годы</w:t>
      </w:r>
    </w:p>
    <w:p w:rsidR="00A63C1A" w:rsidRPr="00AA709E" w:rsidRDefault="00A63C1A" w:rsidP="00A63C1A">
      <w:pPr>
        <w:pStyle w:val="12"/>
        <w:tabs>
          <w:tab w:val="left" w:pos="0"/>
        </w:tabs>
        <w:ind w:left="0" w:firstLine="10800"/>
        <w:rPr>
          <w:rFonts w:ascii="Courier New" w:hAnsi="Courier New" w:cs="Courier New"/>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подпрограммы 3 «</w:t>
      </w:r>
      <w:r w:rsidRPr="00AA709E">
        <w:rPr>
          <w:rFonts w:ascii="Courier New" w:hAnsi="Courier New" w:cs="Courier New"/>
          <w:b/>
          <w:color w:val="000000"/>
        </w:rPr>
        <w:t>Энергосбережение и повышение энергетической эффективности</w:t>
      </w:r>
      <w:r w:rsidRPr="00AA709E">
        <w:rPr>
          <w:rFonts w:ascii="Courier New" w:hAnsi="Courier New" w:cs="Courier New"/>
          <w:b/>
        </w:rPr>
        <w:t>»</w:t>
      </w:r>
      <w:r w:rsidRPr="00AA709E">
        <w:rPr>
          <w:rFonts w:ascii="Courier New" w:hAnsi="Courier New" w:cs="Courier New"/>
        </w:rPr>
        <w:t xml:space="preserve"> </w:t>
      </w:r>
      <w:r w:rsidR="00AB5DA8">
        <w:rPr>
          <w:rFonts w:ascii="Courier New" w:hAnsi="Courier New" w:cs="Courier New"/>
          <w:b/>
        </w:rPr>
        <w:t>на 2020</w:t>
      </w:r>
      <w:r w:rsidR="00116020">
        <w:rPr>
          <w:rFonts w:ascii="Courier New" w:hAnsi="Courier New" w:cs="Courier New"/>
          <w:b/>
        </w:rPr>
        <w:t>-2025</w:t>
      </w:r>
      <w:r w:rsidRPr="00AA709E">
        <w:rPr>
          <w:rFonts w:ascii="Courier New" w:hAnsi="Courier New" w:cs="Courier New"/>
          <w:b/>
        </w:rPr>
        <w:t xml:space="preserve"> годы</w:t>
      </w:r>
    </w:p>
    <w:tbl>
      <w:tblPr>
        <w:tblW w:w="14902" w:type="dxa"/>
        <w:tblInd w:w="93" w:type="dxa"/>
        <w:tblLayout w:type="fixed"/>
        <w:tblLook w:val="0000" w:firstRow="0" w:lastRow="0" w:firstColumn="0" w:lastColumn="0" w:noHBand="0" w:noVBand="0"/>
      </w:tblPr>
      <w:tblGrid>
        <w:gridCol w:w="2425"/>
        <w:gridCol w:w="1276"/>
        <w:gridCol w:w="1418"/>
        <w:gridCol w:w="1910"/>
        <w:gridCol w:w="910"/>
        <w:gridCol w:w="910"/>
        <w:gridCol w:w="910"/>
        <w:gridCol w:w="910"/>
        <w:gridCol w:w="910"/>
        <w:gridCol w:w="910"/>
        <w:gridCol w:w="2413"/>
      </w:tblGrid>
      <w:tr w:rsidR="00A63C1A" w:rsidRPr="00AA709E" w:rsidTr="00116020">
        <w:trPr>
          <w:trHeight w:val="195"/>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9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5460" w:type="dxa"/>
            <w:gridSpan w:val="6"/>
            <w:tcBorders>
              <w:top w:val="single" w:sz="8" w:space="0" w:color="auto"/>
              <w:left w:val="nil"/>
              <w:bottom w:val="single" w:sz="8"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в том числе по годам, тыс.руб.</w:t>
            </w:r>
          </w:p>
        </w:tc>
        <w:tc>
          <w:tcPr>
            <w:tcW w:w="2413" w:type="dxa"/>
            <w:tcBorders>
              <w:top w:val="single" w:sz="4" w:space="0" w:color="auto"/>
              <w:left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Показатели результативности</w:t>
            </w:r>
          </w:p>
          <w:p w:rsidR="00A63C1A" w:rsidRPr="00AA709E" w:rsidRDefault="00A63C1A" w:rsidP="00A63C1A">
            <w:pPr>
              <w:tabs>
                <w:tab w:val="left" w:pos="0"/>
              </w:tabs>
              <w:jc w:val="center"/>
              <w:rPr>
                <w:rFonts w:ascii="Courier New" w:hAnsi="Courier New" w:cs="Courier New"/>
              </w:rPr>
            </w:pPr>
          </w:p>
        </w:tc>
      </w:tr>
      <w:tr w:rsidR="00116020" w:rsidRPr="00AA709E" w:rsidTr="00116020">
        <w:trPr>
          <w:trHeight w:val="315"/>
        </w:trPr>
        <w:tc>
          <w:tcPr>
            <w:tcW w:w="2425" w:type="dxa"/>
            <w:vMerge/>
            <w:tcBorders>
              <w:top w:val="single" w:sz="8" w:space="0" w:color="auto"/>
              <w:left w:val="single" w:sz="8" w:space="0" w:color="auto"/>
              <w:bottom w:val="single" w:sz="4" w:space="0" w:color="auto"/>
              <w:right w:val="single" w:sz="8" w:space="0" w:color="auto"/>
            </w:tcBorders>
            <w:vAlign w:val="center"/>
          </w:tcPr>
          <w:p w:rsidR="00116020" w:rsidRPr="00AA709E" w:rsidRDefault="00116020" w:rsidP="00A63C1A">
            <w:pPr>
              <w:tabs>
                <w:tab w:val="left" w:pos="0"/>
              </w:tabs>
              <w:rPr>
                <w:rFonts w:ascii="Courier New" w:hAnsi="Courier New" w:cs="Courier New"/>
              </w:rPr>
            </w:pPr>
          </w:p>
        </w:tc>
        <w:tc>
          <w:tcPr>
            <w:tcW w:w="1276" w:type="dxa"/>
            <w:vMerge/>
            <w:tcBorders>
              <w:top w:val="single" w:sz="8" w:space="0" w:color="auto"/>
              <w:left w:val="single" w:sz="8" w:space="0" w:color="auto"/>
              <w:bottom w:val="single" w:sz="4" w:space="0" w:color="auto"/>
              <w:right w:val="single" w:sz="8" w:space="0" w:color="auto"/>
            </w:tcBorders>
            <w:vAlign w:val="center"/>
          </w:tcPr>
          <w:p w:rsidR="00116020" w:rsidRPr="00AA709E" w:rsidRDefault="00116020" w:rsidP="00A63C1A">
            <w:pPr>
              <w:tabs>
                <w:tab w:val="left" w:pos="0"/>
              </w:tabs>
              <w:rPr>
                <w:rFonts w:ascii="Courier New" w:hAnsi="Courier New" w:cs="Courier New"/>
              </w:rPr>
            </w:pPr>
          </w:p>
        </w:tc>
        <w:tc>
          <w:tcPr>
            <w:tcW w:w="1418" w:type="dxa"/>
            <w:vMerge/>
            <w:tcBorders>
              <w:top w:val="single" w:sz="8" w:space="0" w:color="auto"/>
              <w:left w:val="single" w:sz="8" w:space="0" w:color="auto"/>
              <w:bottom w:val="single" w:sz="4" w:space="0" w:color="auto"/>
              <w:right w:val="single" w:sz="8" w:space="0" w:color="auto"/>
            </w:tcBorders>
            <w:vAlign w:val="center"/>
          </w:tcPr>
          <w:p w:rsidR="00116020" w:rsidRPr="00AA709E" w:rsidRDefault="00116020" w:rsidP="00A63C1A">
            <w:pPr>
              <w:tabs>
                <w:tab w:val="left" w:pos="0"/>
              </w:tabs>
              <w:rPr>
                <w:rFonts w:ascii="Courier New" w:hAnsi="Courier New" w:cs="Courier New"/>
              </w:rPr>
            </w:pPr>
          </w:p>
        </w:tc>
        <w:tc>
          <w:tcPr>
            <w:tcW w:w="1910" w:type="dxa"/>
            <w:vMerge/>
            <w:tcBorders>
              <w:top w:val="single" w:sz="8" w:space="0" w:color="auto"/>
              <w:left w:val="single" w:sz="8" w:space="0" w:color="auto"/>
              <w:bottom w:val="single" w:sz="4" w:space="0" w:color="auto"/>
              <w:right w:val="single" w:sz="8" w:space="0" w:color="auto"/>
            </w:tcBorders>
            <w:vAlign w:val="center"/>
          </w:tcPr>
          <w:p w:rsidR="00116020" w:rsidRPr="00AA709E" w:rsidRDefault="00116020" w:rsidP="00A63C1A">
            <w:pPr>
              <w:tabs>
                <w:tab w:val="left" w:pos="0"/>
              </w:tabs>
              <w:rPr>
                <w:rFonts w:ascii="Courier New" w:hAnsi="Courier New" w:cs="Courier New"/>
              </w:rPr>
            </w:pPr>
          </w:p>
        </w:tc>
        <w:tc>
          <w:tcPr>
            <w:tcW w:w="910" w:type="dxa"/>
            <w:tcBorders>
              <w:top w:val="nil"/>
              <w:left w:val="nil"/>
              <w:bottom w:val="single" w:sz="4" w:space="0" w:color="auto"/>
              <w:right w:val="single" w:sz="8" w:space="0" w:color="auto"/>
            </w:tcBorders>
            <w:shd w:val="clear" w:color="auto" w:fill="auto"/>
            <w:vAlign w:val="center"/>
          </w:tcPr>
          <w:p w:rsidR="00116020" w:rsidRPr="00AA709E" w:rsidRDefault="00116020" w:rsidP="00A63C1A">
            <w:pPr>
              <w:tabs>
                <w:tab w:val="left" w:pos="0"/>
              </w:tabs>
              <w:jc w:val="center"/>
              <w:rPr>
                <w:rFonts w:ascii="Courier New" w:hAnsi="Courier New" w:cs="Courier New"/>
              </w:rPr>
            </w:pPr>
            <w:r>
              <w:rPr>
                <w:rFonts w:ascii="Courier New" w:hAnsi="Courier New" w:cs="Courier New"/>
                <w:sz w:val="22"/>
                <w:szCs w:val="22"/>
              </w:rPr>
              <w:t>2020</w:t>
            </w:r>
          </w:p>
        </w:tc>
        <w:tc>
          <w:tcPr>
            <w:tcW w:w="910" w:type="dxa"/>
            <w:tcBorders>
              <w:top w:val="nil"/>
              <w:left w:val="nil"/>
              <w:bottom w:val="single" w:sz="4" w:space="0" w:color="auto"/>
              <w:right w:val="single" w:sz="8" w:space="0" w:color="auto"/>
            </w:tcBorders>
            <w:shd w:val="clear" w:color="auto" w:fill="auto"/>
            <w:vAlign w:val="center"/>
          </w:tcPr>
          <w:p w:rsidR="00116020" w:rsidRPr="00AA709E" w:rsidRDefault="00116020" w:rsidP="00A63C1A">
            <w:pPr>
              <w:tabs>
                <w:tab w:val="left" w:pos="0"/>
              </w:tabs>
              <w:jc w:val="center"/>
              <w:rPr>
                <w:rFonts w:ascii="Courier New" w:hAnsi="Courier New" w:cs="Courier New"/>
              </w:rPr>
            </w:pPr>
            <w:r>
              <w:rPr>
                <w:rFonts w:ascii="Courier New" w:hAnsi="Courier New" w:cs="Courier New"/>
                <w:sz w:val="22"/>
                <w:szCs w:val="22"/>
              </w:rPr>
              <w:t>2021</w:t>
            </w:r>
          </w:p>
        </w:tc>
        <w:tc>
          <w:tcPr>
            <w:tcW w:w="910" w:type="dxa"/>
            <w:tcBorders>
              <w:top w:val="nil"/>
              <w:left w:val="nil"/>
              <w:bottom w:val="single" w:sz="4" w:space="0" w:color="auto"/>
              <w:right w:val="single" w:sz="8" w:space="0" w:color="auto"/>
            </w:tcBorders>
            <w:shd w:val="clear" w:color="auto" w:fill="auto"/>
            <w:vAlign w:val="center"/>
          </w:tcPr>
          <w:p w:rsidR="00116020" w:rsidRPr="00AA709E" w:rsidRDefault="00116020" w:rsidP="00A63C1A">
            <w:pPr>
              <w:tabs>
                <w:tab w:val="left" w:pos="0"/>
              </w:tabs>
              <w:jc w:val="center"/>
              <w:rPr>
                <w:rFonts w:ascii="Courier New" w:hAnsi="Courier New" w:cs="Courier New"/>
              </w:rPr>
            </w:pPr>
            <w:r>
              <w:rPr>
                <w:rFonts w:ascii="Courier New" w:hAnsi="Courier New" w:cs="Courier New"/>
                <w:sz w:val="22"/>
                <w:szCs w:val="22"/>
              </w:rPr>
              <w:t>2022</w:t>
            </w:r>
          </w:p>
        </w:tc>
        <w:tc>
          <w:tcPr>
            <w:tcW w:w="910" w:type="dxa"/>
            <w:tcBorders>
              <w:top w:val="nil"/>
              <w:left w:val="nil"/>
              <w:bottom w:val="single" w:sz="4" w:space="0" w:color="auto"/>
              <w:right w:val="nil"/>
            </w:tcBorders>
            <w:shd w:val="clear" w:color="auto" w:fill="auto"/>
            <w:vAlign w:val="center"/>
          </w:tcPr>
          <w:p w:rsidR="00116020" w:rsidRPr="00AA709E" w:rsidRDefault="00116020" w:rsidP="00A63C1A">
            <w:pPr>
              <w:tabs>
                <w:tab w:val="left" w:pos="0"/>
              </w:tabs>
              <w:jc w:val="center"/>
              <w:rPr>
                <w:rFonts w:ascii="Courier New" w:hAnsi="Courier New" w:cs="Courier New"/>
              </w:rPr>
            </w:pPr>
            <w:r>
              <w:rPr>
                <w:rFonts w:ascii="Courier New" w:hAnsi="Courier New" w:cs="Courier New"/>
                <w:sz w:val="22"/>
                <w:szCs w:val="22"/>
              </w:rPr>
              <w:t>2023</w:t>
            </w:r>
          </w:p>
        </w:tc>
        <w:tc>
          <w:tcPr>
            <w:tcW w:w="910" w:type="dxa"/>
            <w:tcBorders>
              <w:left w:val="single" w:sz="4" w:space="0" w:color="auto"/>
              <w:bottom w:val="single" w:sz="4" w:space="0" w:color="auto"/>
              <w:right w:val="single" w:sz="4" w:space="0" w:color="auto"/>
            </w:tcBorders>
            <w:vAlign w:val="center"/>
          </w:tcPr>
          <w:p w:rsidR="00116020" w:rsidRPr="00AA709E" w:rsidRDefault="00116020" w:rsidP="00A63C1A">
            <w:pPr>
              <w:tabs>
                <w:tab w:val="left" w:pos="0"/>
              </w:tabs>
              <w:jc w:val="center"/>
              <w:rPr>
                <w:rFonts w:ascii="Courier New" w:hAnsi="Courier New" w:cs="Courier New"/>
              </w:rPr>
            </w:pPr>
            <w:r>
              <w:rPr>
                <w:rFonts w:ascii="Courier New" w:hAnsi="Courier New" w:cs="Courier New"/>
                <w:sz w:val="22"/>
                <w:szCs w:val="22"/>
              </w:rPr>
              <w:t>2024</w:t>
            </w:r>
          </w:p>
        </w:tc>
        <w:tc>
          <w:tcPr>
            <w:tcW w:w="910" w:type="dxa"/>
            <w:tcBorders>
              <w:left w:val="single" w:sz="4" w:space="0" w:color="auto"/>
              <w:bottom w:val="single" w:sz="4" w:space="0" w:color="auto"/>
              <w:right w:val="single" w:sz="4" w:space="0" w:color="auto"/>
            </w:tcBorders>
            <w:vAlign w:val="center"/>
          </w:tcPr>
          <w:p w:rsidR="00116020" w:rsidRPr="00AA709E" w:rsidRDefault="00116020" w:rsidP="00A63C1A">
            <w:pPr>
              <w:tabs>
                <w:tab w:val="left" w:pos="0"/>
              </w:tabs>
              <w:jc w:val="center"/>
              <w:rPr>
                <w:rFonts w:ascii="Courier New" w:hAnsi="Courier New" w:cs="Courier New"/>
              </w:rPr>
            </w:pPr>
            <w:r>
              <w:rPr>
                <w:rFonts w:ascii="Courier New" w:hAnsi="Courier New" w:cs="Courier New"/>
              </w:rPr>
              <w:t>2025</w:t>
            </w:r>
          </w:p>
        </w:tc>
        <w:tc>
          <w:tcPr>
            <w:tcW w:w="2413" w:type="dxa"/>
            <w:tcBorders>
              <w:left w:val="single" w:sz="4" w:space="0" w:color="auto"/>
              <w:bottom w:val="single" w:sz="4" w:space="0" w:color="auto"/>
              <w:right w:val="single" w:sz="4" w:space="0" w:color="auto"/>
            </w:tcBorders>
            <w:shd w:val="clear" w:color="auto" w:fill="auto"/>
            <w:noWrap/>
            <w:vAlign w:val="bottom"/>
          </w:tcPr>
          <w:p w:rsidR="00116020" w:rsidRPr="00AA709E" w:rsidRDefault="00116020" w:rsidP="00A63C1A">
            <w:pPr>
              <w:tabs>
                <w:tab w:val="left" w:pos="0"/>
              </w:tabs>
              <w:rPr>
                <w:rFonts w:ascii="Courier New" w:hAnsi="Courier New" w:cs="Courier New"/>
              </w:rPr>
            </w:pPr>
          </w:p>
        </w:tc>
      </w:tr>
      <w:tr w:rsidR="00116020" w:rsidRPr="006920FA" w:rsidTr="00116020">
        <w:trPr>
          <w:trHeight w:val="315"/>
        </w:trPr>
        <w:tc>
          <w:tcPr>
            <w:tcW w:w="2425" w:type="dxa"/>
            <w:tcBorders>
              <w:top w:val="single" w:sz="8" w:space="0" w:color="auto"/>
              <w:left w:val="single" w:sz="8" w:space="0" w:color="auto"/>
              <w:bottom w:val="single" w:sz="4" w:space="0" w:color="auto"/>
              <w:right w:val="single" w:sz="8" w:space="0" w:color="auto"/>
            </w:tcBorders>
            <w:vAlign w:val="center"/>
          </w:tcPr>
          <w:p w:rsidR="00116020" w:rsidRPr="006920FA" w:rsidRDefault="00116020"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276" w:type="dxa"/>
            <w:tcBorders>
              <w:top w:val="single" w:sz="8" w:space="0" w:color="auto"/>
              <w:left w:val="single" w:sz="8" w:space="0" w:color="auto"/>
              <w:bottom w:val="single" w:sz="4" w:space="0" w:color="auto"/>
              <w:right w:val="single" w:sz="8" w:space="0" w:color="auto"/>
            </w:tcBorders>
            <w:vAlign w:val="center"/>
          </w:tcPr>
          <w:p w:rsidR="00116020" w:rsidRPr="006920FA" w:rsidRDefault="00116020"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418" w:type="dxa"/>
            <w:tcBorders>
              <w:top w:val="single" w:sz="8" w:space="0" w:color="auto"/>
              <w:left w:val="single" w:sz="8" w:space="0" w:color="auto"/>
              <w:bottom w:val="single" w:sz="4" w:space="0" w:color="auto"/>
              <w:right w:val="single" w:sz="8" w:space="0" w:color="auto"/>
            </w:tcBorders>
            <w:vAlign w:val="center"/>
          </w:tcPr>
          <w:p w:rsidR="00116020" w:rsidRPr="006920FA" w:rsidRDefault="00116020"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910" w:type="dxa"/>
            <w:tcBorders>
              <w:top w:val="single" w:sz="8" w:space="0" w:color="auto"/>
              <w:left w:val="single" w:sz="8" w:space="0" w:color="auto"/>
              <w:bottom w:val="single" w:sz="4" w:space="0" w:color="auto"/>
              <w:right w:val="single" w:sz="8" w:space="0" w:color="auto"/>
            </w:tcBorders>
            <w:vAlign w:val="center"/>
          </w:tcPr>
          <w:p w:rsidR="00116020" w:rsidRPr="006920FA" w:rsidRDefault="00116020"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910" w:type="dxa"/>
            <w:tcBorders>
              <w:top w:val="nil"/>
              <w:left w:val="nil"/>
              <w:bottom w:val="single" w:sz="4" w:space="0" w:color="auto"/>
              <w:right w:val="single" w:sz="8" w:space="0" w:color="auto"/>
            </w:tcBorders>
            <w:shd w:val="clear" w:color="auto" w:fill="auto"/>
            <w:vAlign w:val="center"/>
          </w:tcPr>
          <w:p w:rsidR="00116020" w:rsidRPr="006920FA" w:rsidRDefault="00116020"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910" w:type="dxa"/>
            <w:tcBorders>
              <w:top w:val="nil"/>
              <w:left w:val="nil"/>
              <w:bottom w:val="single" w:sz="4" w:space="0" w:color="auto"/>
              <w:right w:val="single" w:sz="8" w:space="0" w:color="auto"/>
            </w:tcBorders>
            <w:shd w:val="clear" w:color="auto" w:fill="auto"/>
            <w:vAlign w:val="center"/>
          </w:tcPr>
          <w:p w:rsidR="00116020" w:rsidRPr="006920FA" w:rsidRDefault="00116020" w:rsidP="00A63C1A">
            <w:pPr>
              <w:tabs>
                <w:tab w:val="left" w:pos="0"/>
              </w:tabs>
              <w:jc w:val="center"/>
              <w:rPr>
                <w:rFonts w:ascii="Courier New" w:hAnsi="Courier New" w:cs="Courier New"/>
                <w:sz w:val="20"/>
              </w:rPr>
            </w:pPr>
            <w:r>
              <w:rPr>
                <w:rFonts w:ascii="Courier New" w:hAnsi="Courier New" w:cs="Courier New"/>
                <w:sz w:val="20"/>
                <w:szCs w:val="22"/>
              </w:rPr>
              <w:t>6</w:t>
            </w:r>
          </w:p>
        </w:tc>
        <w:tc>
          <w:tcPr>
            <w:tcW w:w="910" w:type="dxa"/>
            <w:tcBorders>
              <w:top w:val="nil"/>
              <w:left w:val="nil"/>
              <w:bottom w:val="single" w:sz="4" w:space="0" w:color="auto"/>
              <w:right w:val="single" w:sz="8" w:space="0" w:color="auto"/>
            </w:tcBorders>
            <w:shd w:val="clear" w:color="auto" w:fill="auto"/>
            <w:vAlign w:val="center"/>
          </w:tcPr>
          <w:p w:rsidR="00116020" w:rsidRPr="006920FA" w:rsidRDefault="00116020" w:rsidP="00A63C1A">
            <w:pPr>
              <w:tabs>
                <w:tab w:val="left" w:pos="0"/>
              </w:tabs>
              <w:jc w:val="center"/>
              <w:rPr>
                <w:rFonts w:ascii="Courier New" w:hAnsi="Courier New" w:cs="Courier New"/>
                <w:sz w:val="20"/>
              </w:rPr>
            </w:pPr>
            <w:r>
              <w:rPr>
                <w:rFonts w:ascii="Courier New" w:hAnsi="Courier New" w:cs="Courier New"/>
                <w:sz w:val="20"/>
                <w:szCs w:val="22"/>
              </w:rPr>
              <w:t>7</w:t>
            </w:r>
          </w:p>
        </w:tc>
        <w:tc>
          <w:tcPr>
            <w:tcW w:w="910" w:type="dxa"/>
            <w:tcBorders>
              <w:top w:val="nil"/>
              <w:left w:val="nil"/>
              <w:bottom w:val="single" w:sz="4" w:space="0" w:color="auto"/>
              <w:right w:val="nil"/>
            </w:tcBorders>
            <w:shd w:val="clear" w:color="auto" w:fill="auto"/>
            <w:vAlign w:val="center"/>
          </w:tcPr>
          <w:p w:rsidR="00116020" w:rsidRPr="006920FA" w:rsidRDefault="00116020" w:rsidP="00A63C1A">
            <w:pPr>
              <w:tabs>
                <w:tab w:val="left" w:pos="0"/>
              </w:tabs>
              <w:jc w:val="center"/>
              <w:rPr>
                <w:rFonts w:ascii="Courier New" w:hAnsi="Courier New" w:cs="Courier New"/>
                <w:sz w:val="20"/>
              </w:rPr>
            </w:pPr>
            <w:r>
              <w:rPr>
                <w:rFonts w:ascii="Courier New" w:hAnsi="Courier New" w:cs="Courier New"/>
                <w:sz w:val="20"/>
                <w:szCs w:val="22"/>
              </w:rPr>
              <w:t>8</w:t>
            </w:r>
          </w:p>
        </w:tc>
        <w:tc>
          <w:tcPr>
            <w:tcW w:w="910" w:type="dxa"/>
            <w:tcBorders>
              <w:left w:val="single" w:sz="4" w:space="0" w:color="auto"/>
              <w:bottom w:val="single" w:sz="4" w:space="0" w:color="auto"/>
              <w:right w:val="single" w:sz="4" w:space="0" w:color="auto"/>
            </w:tcBorders>
            <w:vAlign w:val="center"/>
          </w:tcPr>
          <w:p w:rsidR="00116020" w:rsidRPr="006920FA" w:rsidRDefault="00116020" w:rsidP="00A63C1A">
            <w:pPr>
              <w:tabs>
                <w:tab w:val="left" w:pos="0"/>
              </w:tabs>
              <w:jc w:val="center"/>
              <w:rPr>
                <w:rFonts w:ascii="Courier New" w:hAnsi="Courier New" w:cs="Courier New"/>
                <w:sz w:val="20"/>
              </w:rPr>
            </w:pPr>
            <w:r>
              <w:rPr>
                <w:rFonts w:ascii="Courier New" w:hAnsi="Courier New" w:cs="Courier New"/>
                <w:sz w:val="20"/>
                <w:szCs w:val="22"/>
              </w:rPr>
              <w:t>9</w:t>
            </w:r>
          </w:p>
        </w:tc>
        <w:tc>
          <w:tcPr>
            <w:tcW w:w="910" w:type="dxa"/>
            <w:tcBorders>
              <w:left w:val="single" w:sz="4" w:space="0" w:color="auto"/>
              <w:bottom w:val="single" w:sz="4" w:space="0" w:color="auto"/>
              <w:right w:val="single" w:sz="4" w:space="0" w:color="auto"/>
            </w:tcBorders>
            <w:vAlign w:val="center"/>
          </w:tcPr>
          <w:p w:rsidR="00116020" w:rsidRPr="006920FA" w:rsidRDefault="00116020" w:rsidP="00A63C1A">
            <w:pPr>
              <w:tabs>
                <w:tab w:val="left" w:pos="0"/>
              </w:tabs>
              <w:jc w:val="center"/>
              <w:rPr>
                <w:rFonts w:ascii="Courier New" w:hAnsi="Courier New" w:cs="Courier New"/>
                <w:sz w:val="20"/>
              </w:rPr>
            </w:pPr>
            <w:r>
              <w:rPr>
                <w:rFonts w:ascii="Courier New" w:hAnsi="Courier New" w:cs="Courier New"/>
                <w:sz w:val="20"/>
              </w:rPr>
              <w:t>10</w:t>
            </w:r>
          </w:p>
        </w:tc>
        <w:tc>
          <w:tcPr>
            <w:tcW w:w="2413" w:type="dxa"/>
            <w:tcBorders>
              <w:left w:val="single" w:sz="4" w:space="0" w:color="auto"/>
              <w:bottom w:val="single" w:sz="4" w:space="0" w:color="auto"/>
              <w:right w:val="single" w:sz="4" w:space="0" w:color="auto"/>
            </w:tcBorders>
            <w:shd w:val="clear" w:color="auto" w:fill="auto"/>
            <w:noWrap/>
            <w:vAlign w:val="center"/>
          </w:tcPr>
          <w:p w:rsidR="00116020" w:rsidRPr="006920FA" w:rsidRDefault="00116020" w:rsidP="00A63C1A">
            <w:pPr>
              <w:tabs>
                <w:tab w:val="left" w:pos="0"/>
              </w:tabs>
              <w:jc w:val="center"/>
              <w:rPr>
                <w:rFonts w:ascii="Courier New" w:hAnsi="Courier New" w:cs="Courier New"/>
                <w:sz w:val="20"/>
              </w:rPr>
            </w:pPr>
            <w:r>
              <w:rPr>
                <w:rFonts w:ascii="Courier New" w:hAnsi="Courier New" w:cs="Courier New"/>
                <w:sz w:val="20"/>
              </w:rPr>
              <w:t>11</w:t>
            </w:r>
          </w:p>
        </w:tc>
      </w:tr>
      <w:tr w:rsidR="00A63C1A" w:rsidRPr="00AA709E" w:rsidTr="00A63C1A">
        <w:trPr>
          <w:trHeight w:val="315"/>
        </w:trPr>
        <w:tc>
          <w:tcPr>
            <w:tcW w:w="14902" w:type="dxa"/>
            <w:gridSpan w:val="11"/>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Цель:</w:t>
            </w:r>
            <w:r w:rsidRPr="00AA709E">
              <w:rPr>
                <w:rFonts w:ascii="Courier New" w:hAnsi="Courier New" w:cs="Courier New"/>
                <w:sz w:val="22"/>
                <w:szCs w:val="22"/>
              </w:rPr>
              <w:t xml:space="preserve"> Повышение эффективности использования энергетических ресурсов на территории Вихоревского городского поселения.</w:t>
            </w:r>
          </w:p>
        </w:tc>
      </w:tr>
      <w:tr w:rsidR="00A63C1A" w:rsidRPr="00AA709E" w:rsidTr="00A63C1A">
        <w:trPr>
          <w:trHeight w:val="330"/>
        </w:trPr>
        <w:tc>
          <w:tcPr>
            <w:tcW w:w="14902" w:type="dxa"/>
            <w:gridSpan w:val="11"/>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Задача:</w:t>
            </w:r>
            <w:r w:rsidRPr="00AA709E">
              <w:rPr>
                <w:rFonts w:ascii="Courier New" w:hAnsi="Courier New" w:cs="Courier New"/>
                <w:sz w:val="22"/>
                <w:szCs w:val="22"/>
              </w:rPr>
              <w:t xml:space="preserve"> Развитие системы энергос</w:t>
            </w:r>
            <w:r>
              <w:rPr>
                <w:rFonts w:ascii="Courier New" w:hAnsi="Courier New" w:cs="Courier New"/>
                <w:sz w:val="22"/>
                <w:szCs w:val="22"/>
              </w:rPr>
              <w:t xml:space="preserve">бережения и </w:t>
            </w:r>
            <w:proofErr w:type="spellStart"/>
            <w:r>
              <w:rPr>
                <w:rFonts w:ascii="Courier New" w:hAnsi="Courier New" w:cs="Courier New"/>
                <w:sz w:val="22"/>
                <w:szCs w:val="22"/>
              </w:rPr>
              <w:t>энергоэффективности</w:t>
            </w:r>
            <w:proofErr w:type="spellEnd"/>
          </w:p>
        </w:tc>
      </w:tr>
      <w:tr w:rsidR="00116020" w:rsidRPr="00AA709E" w:rsidTr="007372F1">
        <w:trPr>
          <w:trHeight w:val="313"/>
        </w:trPr>
        <w:tc>
          <w:tcPr>
            <w:tcW w:w="2425" w:type="dxa"/>
            <w:vMerge w:val="restart"/>
            <w:tcBorders>
              <w:top w:val="single" w:sz="4" w:space="0" w:color="auto"/>
              <w:left w:val="single" w:sz="8" w:space="0" w:color="auto"/>
              <w:right w:val="single" w:sz="8" w:space="0" w:color="auto"/>
            </w:tcBorders>
            <w:shd w:val="clear" w:color="auto" w:fill="auto"/>
          </w:tcPr>
          <w:p w:rsidR="00116020" w:rsidRPr="00AA709E" w:rsidRDefault="00116020" w:rsidP="00A63C1A">
            <w:pPr>
              <w:tabs>
                <w:tab w:val="left" w:pos="0"/>
              </w:tabs>
              <w:rPr>
                <w:rFonts w:ascii="Courier New" w:hAnsi="Courier New" w:cs="Courier New"/>
                <w:b/>
                <w:bCs/>
              </w:rPr>
            </w:pPr>
            <w:r w:rsidRPr="00AA709E">
              <w:rPr>
                <w:rFonts w:ascii="Courier New" w:hAnsi="Courier New" w:cs="Courier New"/>
                <w:b/>
                <w:bCs/>
                <w:sz w:val="22"/>
                <w:szCs w:val="22"/>
              </w:rPr>
              <w:t>Основное мероприятие:</w:t>
            </w:r>
            <w:r w:rsidRPr="00AA709E">
              <w:rPr>
                <w:rFonts w:ascii="Courier New" w:hAnsi="Courier New" w:cs="Courier New"/>
                <w:sz w:val="22"/>
                <w:szCs w:val="22"/>
              </w:rPr>
              <w:t xml:space="preserve"> Реализация мероприятий по энергосбережению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116020" w:rsidRPr="00AA709E" w:rsidRDefault="00116020" w:rsidP="00F86DDC">
            <w:pPr>
              <w:tabs>
                <w:tab w:val="left" w:pos="0"/>
              </w:tabs>
              <w:jc w:val="center"/>
              <w:rPr>
                <w:rFonts w:ascii="Courier New" w:hAnsi="Courier New" w:cs="Courier New"/>
              </w:rPr>
            </w:pPr>
            <w:r w:rsidRPr="00AA709E">
              <w:rPr>
                <w:rFonts w:ascii="Courier New" w:hAnsi="Courier New" w:cs="Courier New"/>
                <w:sz w:val="22"/>
                <w:szCs w:val="22"/>
              </w:rPr>
              <w:t>Администрация</w:t>
            </w:r>
          </w:p>
        </w:tc>
        <w:tc>
          <w:tcPr>
            <w:tcW w:w="1418" w:type="dxa"/>
            <w:tcBorders>
              <w:top w:val="single" w:sz="4" w:space="0" w:color="auto"/>
              <w:left w:val="nil"/>
              <w:bottom w:val="single" w:sz="4" w:space="0" w:color="auto"/>
              <w:right w:val="single" w:sz="8" w:space="0" w:color="auto"/>
            </w:tcBorders>
            <w:shd w:val="clear" w:color="auto" w:fill="auto"/>
            <w:vAlign w:val="center"/>
          </w:tcPr>
          <w:p w:rsidR="00116020" w:rsidRPr="00AA709E" w:rsidRDefault="00116020" w:rsidP="00F86DDC">
            <w:pPr>
              <w:tabs>
                <w:tab w:val="left" w:pos="0"/>
              </w:tabs>
              <w:jc w:val="center"/>
              <w:rPr>
                <w:rFonts w:ascii="Courier New" w:hAnsi="Courier New" w:cs="Courier New"/>
              </w:rPr>
            </w:pPr>
            <w:r>
              <w:rPr>
                <w:rFonts w:ascii="Courier New" w:hAnsi="Courier New" w:cs="Courier New"/>
              </w:rPr>
              <w:t>всего:</w:t>
            </w:r>
          </w:p>
        </w:tc>
        <w:tc>
          <w:tcPr>
            <w:tcW w:w="1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AF50C9" w:rsidP="00A63C1A">
            <w:pPr>
              <w:tabs>
                <w:tab w:val="left" w:pos="0"/>
              </w:tabs>
              <w:jc w:val="center"/>
              <w:rPr>
                <w:rFonts w:ascii="Courier New" w:hAnsi="Courier New" w:cs="Courier New"/>
              </w:rPr>
            </w:pPr>
            <w:r>
              <w:rPr>
                <w:rFonts w:ascii="Courier New" w:hAnsi="Courier New" w:cs="Courier New"/>
              </w:rPr>
              <w:t>2928,4</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116020" w:rsidP="00932396">
            <w:pPr>
              <w:tabs>
                <w:tab w:val="left" w:pos="0"/>
              </w:tabs>
              <w:ind w:hanging="34"/>
              <w:jc w:val="center"/>
              <w:rPr>
                <w:rFonts w:ascii="Courier New" w:hAnsi="Courier New" w:cs="Courier New"/>
              </w:rPr>
            </w:pPr>
            <w:r>
              <w:rPr>
                <w:rFonts w:ascii="Courier New" w:hAnsi="Courier New" w:cs="Courier New"/>
              </w:rPr>
              <w:t>732,5</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116020" w:rsidP="00932396">
            <w:pPr>
              <w:tabs>
                <w:tab w:val="left" w:pos="0"/>
              </w:tabs>
              <w:ind w:hanging="94"/>
              <w:jc w:val="center"/>
              <w:rPr>
                <w:rFonts w:ascii="Courier New" w:hAnsi="Courier New" w:cs="Courier New"/>
              </w:rPr>
            </w:pPr>
            <w:r>
              <w:rPr>
                <w:rFonts w:ascii="Courier New" w:hAnsi="Courier New" w:cs="Courier New"/>
              </w:rPr>
              <w:t>509,3</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116020" w:rsidP="00932396">
            <w:pPr>
              <w:tabs>
                <w:tab w:val="left" w:pos="0"/>
              </w:tabs>
              <w:ind w:hanging="153"/>
              <w:jc w:val="center"/>
              <w:rPr>
                <w:rFonts w:ascii="Courier New" w:hAnsi="Courier New" w:cs="Courier New"/>
              </w:rPr>
            </w:pPr>
            <w:r>
              <w:rPr>
                <w:rFonts w:ascii="Courier New" w:hAnsi="Courier New" w:cs="Courier New"/>
              </w:rPr>
              <w:t>886,6</w:t>
            </w:r>
          </w:p>
        </w:tc>
        <w:tc>
          <w:tcPr>
            <w:tcW w:w="910" w:type="dxa"/>
            <w:tcBorders>
              <w:top w:val="single" w:sz="4" w:space="0" w:color="auto"/>
              <w:left w:val="nil"/>
              <w:bottom w:val="single" w:sz="8" w:space="0" w:color="auto"/>
              <w:right w:val="nil"/>
            </w:tcBorders>
            <w:shd w:val="clear" w:color="auto" w:fill="auto"/>
            <w:vAlign w:val="center"/>
          </w:tcPr>
          <w:p w:rsidR="00116020" w:rsidRPr="00165F95" w:rsidRDefault="00116020" w:rsidP="00932396">
            <w:pPr>
              <w:tabs>
                <w:tab w:val="left" w:pos="0"/>
              </w:tabs>
              <w:ind w:hanging="71"/>
              <w:jc w:val="center"/>
              <w:rPr>
                <w:rFonts w:ascii="Courier New" w:hAnsi="Courier New" w:cs="Courier New"/>
              </w:rPr>
            </w:pPr>
            <w:r>
              <w:rPr>
                <w:rFonts w:ascii="Courier New" w:hAnsi="Courier New" w:cs="Courier New"/>
              </w:rPr>
              <w:t>200,0</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AF50C9" w:rsidP="00932396">
            <w:pPr>
              <w:tabs>
                <w:tab w:val="left" w:pos="0"/>
              </w:tabs>
              <w:ind w:hanging="130"/>
              <w:jc w:val="center"/>
              <w:rPr>
                <w:rFonts w:ascii="Courier New" w:hAnsi="Courier New" w:cs="Courier New"/>
              </w:rPr>
            </w:pPr>
            <w:r>
              <w:rPr>
                <w:rFonts w:ascii="Courier New" w:hAnsi="Courier New" w:cs="Courier New"/>
              </w:rPr>
              <w:t>3</w:t>
            </w:r>
            <w:r w:rsidR="00116020">
              <w:rPr>
                <w:rFonts w:ascii="Courier New" w:hAnsi="Courier New" w:cs="Courier New"/>
              </w:rPr>
              <w:t>00,0</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AF50C9" w:rsidP="00932396">
            <w:pPr>
              <w:tabs>
                <w:tab w:val="left" w:pos="0"/>
              </w:tabs>
              <w:ind w:hanging="48"/>
              <w:jc w:val="center"/>
              <w:rPr>
                <w:rFonts w:ascii="Courier New" w:hAnsi="Courier New" w:cs="Courier New"/>
              </w:rPr>
            </w:pPr>
            <w:r>
              <w:rPr>
                <w:rFonts w:ascii="Courier New" w:hAnsi="Courier New" w:cs="Courier New"/>
              </w:rPr>
              <w:t>300,0</w:t>
            </w:r>
          </w:p>
        </w:tc>
        <w:tc>
          <w:tcPr>
            <w:tcW w:w="2413" w:type="dxa"/>
            <w:vMerge w:val="restart"/>
            <w:tcBorders>
              <w:top w:val="single" w:sz="4" w:space="0" w:color="auto"/>
              <w:left w:val="single" w:sz="4" w:space="0" w:color="auto"/>
              <w:right w:val="single" w:sz="4" w:space="0" w:color="auto"/>
            </w:tcBorders>
            <w:shd w:val="clear" w:color="auto" w:fill="auto"/>
            <w:noWrap/>
          </w:tcPr>
          <w:p w:rsidR="00116020" w:rsidRPr="00AA709E" w:rsidRDefault="00116020" w:rsidP="00A63C1A">
            <w:pPr>
              <w:tabs>
                <w:tab w:val="left" w:pos="0"/>
              </w:tabs>
              <w:rPr>
                <w:rFonts w:ascii="Courier New" w:hAnsi="Courier New" w:cs="Courier New"/>
              </w:rPr>
            </w:pPr>
            <w:r w:rsidRPr="00AA709E">
              <w:rPr>
                <w:rFonts w:ascii="Courier New" w:hAnsi="Courier New" w:cs="Courier New"/>
                <w:sz w:val="22"/>
                <w:szCs w:val="22"/>
              </w:rPr>
              <w:t>К</w:t>
            </w:r>
            <w:r>
              <w:rPr>
                <w:rFonts w:ascii="Courier New" w:hAnsi="Courier New" w:cs="Courier New"/>
                <w:sz w:val="22"/>
                <w:szCs w:val="22"/>
              </w:rPr>
              <w:t>оличество замененных светильников уличного освещения на светильники со светодиодными элементами; количество приборов учета коммунальных ресурсов, установленных на муниципальных объектах</w:t>
            </w:r>
          </w:p>
        </w:tc>
      </w:tr>
      <w:tr w:rsidR="00116020" w:rsidRPr="00AA709E" w:rsidTr="007372F1">
        <w:trPr>
          <w:trHeight w:val="470"/>
        </w:trPr>
        <w:tc>
          <w:tcPr>
            <w:tcW w:w="2425" w:type="dxa"/>
            <w:vMerge/>
            <w:tcBorders>
              <w:left w:val="single" w:sz="8" w:space="0" w:color="auto"/>
              <w:right w:val="single" w:sz="8" w:space="0" w:color="auto"/>
            </w:tcBorders>
            <w:shd w:val="clear" w:color="auto" w:fill="auto"/>
          </w:tcPr>
          <w:p w:rsidR="00116020" w:rsidRPr="00AA709E" w:rsidRDefault="00116020" w:rsidP="00A63C1A">
            <w:pPr>
              <w:tabs>
                <w:tab w:val="left" w:pos="0"/>
              </w:tabs>
              <w:rPr>
                <w:rFonts w:ascii="Courier New" w:hAnsi="Courier New" w:cs="Courier New"/>
                <w:b/>
                <w:bCs/>
              </w:rPr>
            </w:pPr>
          </w:p>
        </w:tc>
        <w:tc>
          <w:tcPr>
            <w:tcW w:w="1276" w:type="dxa"/>
            <w:vMerge/>
            <w:tcBorders>
              <w:left w:val="single" w:sz="8" w:space="0" w:color="auto"/>
              <w:right w:val="single" w:sz="8" w:space="0" w:color="auto"/>
            </w:tcBorders>
            <w:shd w:val="clear" w:color="auto" w:fill="auto"/>
            <w:vAlign w:val="center"/>
          </w:tcPr>
          <w:p w:rsidR="00116020" w:rsidRPr="00AA709E" w:rsidRDefault="00116020" w:rsidP="00F86DDC">
            <w:pPr>
              <w:tabs>
                <w:tab w:val="left" w:pos="0"/>
              </w:tabs>
              <w:jc w:val="center"/>
              <w:rPr>
                <w:rFonts w:ascii="Courier New" w:hAnsi="Courier New" w:cs="Courier New"/>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116020" w:rsidRDefault="00116020" w:rsidP="00F86DDC">
            <w:pPr>
              <w:tabs>
                <w:tab w:val="left" w:pos="0"/>
              </w:tabs>
              <w:jc w:val="center"/>
              <w:rPr>
                <w:rFonts w:ascii="Courier New" w:hAnsi="Courier New" w:cs="Courier New"/>
              </w:rPr>
            </w:pPr>
            <w:r>
              <w:rPr>
                <w:rFonts w:ascii="Courier New" w:hAnsi="Courier New" w:cs="Courier New"/>
                <w:sz w:val="22"/>
                <w:szCs w:val="22"/>
              </w:rPr>
              <w:t>обл.</w:t>
            </w:r>
          </w:p>
          <w:p w:rsidR="00116020" w:rsidRPr="00AA709E" w:rsidRDefault="00116020" w:rsidP="00F86DDC">
            <w:pPr>
              <w:tabs>
                <w:tab w:val="left" w:pos="0"/>
              </w:tabs>
              <w:jc w:val="center"/>
              <w:rPr>
                <w:rFonts w:ascii="Courier New" w:hAnsi="Courier New" w:cs="Courier New"/>
              </w:rPr>
            </w:pPr>
            <w:r>
              <w:rPr>
                <w:rFonts w:ascii="Courier New" w:hAnsi="Courier New" w:cs="Courier New"/>
                <w:sz w:val="22"/>
                <w:szCs w:val="22"/>
              </w:rPr>
              <w:t>бюджет</w:t>
            </w:r>
          </w:p>
        </w:tc>
        <w:tc>
          <w:tcPr>
            <w:tcW w:w="1910" w:type="dxa"/>
            <w:tcBorders>
              <w:top w:val="single" w:sz="4" w:space="0" w:color="auto"/>
              <w:left w:val="nil"/>
              <w:bottom w:val="single" w:sz="8" w:space="0" w:color="auto"/>
              <w:right w:val="single" w:sz="8" w:space="0" w:color="auto"/>
            </w:tcBorders>
            <w:shd w:val="clear" w:color="auto" w:fill="auto"/>
            <w:vAlign w:val="center"/>
          </w:tcPr>
          <w:p w:rsidR="00116020" w:rsidRDefault="00116020" w:rsidP="008F1009">
            <w:pPr>
              <w:tabs>
                <w:tab w:val="left" w:pos="0"/>
              </w:tabs>
              <w:jc w:val="center"/>
              <w:rPr>
                <w:rFonts w:ascii="Courier New" w:hAnsi="Courier New" w:cs="Courier New"/>
              </w:rPr>
            </w:pPr>
            <w:r>
              <w:rPr>
                <w:rFonts w:ascii="Courier New" w:hAnsi="Courier New" w:cs="Courier New"/>
              </w:rPr>
              <w:t>548,9</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Default="00116020" w:rsidP="008F1009">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Default="00116020" w:rsidP="008F1009">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Default="00116020" w:rsidP="00932396">
            <w:pPr>
              <w:tabs>
                <w:tab w:val="left" w:pos="0"/>
              </w:tabs>
              <w:ind w:hanging="153"/>
              <w:jc w:val="center"/>
              <w:rPr>
                <w:rFonts w:ascii="Courier New" w:hAnsi="Courier New" w:cs="Courier New"/>
              </w:rPr>
            </w:pPr>
            <w:r>
              <w:rPr>
                <w:rFonts w:ascii="Courier New" w:hAnsi="Courier New" w:cs="Courier New"/>
              </w:rPr>
              <w:t>548,9</w:t>
            </w:r>
          </w:p>
        </w:tc>
        <w:tc>
          <w:tcPr>
            <w:tcW w:w="910" w:type="dxa"/>
            <w:tcBorders>
              <w:top w:val="single" w:sz="4" w:space="0" w:color="auto"/>
              <w:left w:val="nil"/>
              <w:bottom w:val="single" w:sz="8" w:space="0" w:color="auto"/>
              <w:right w:val="nil"/>
            </w:tcBorders>
            <w:shd w:val="clear" w:color="auto" w:fill="auto"/>
            <w:vAlign w:val="center"/>
          </w:tcPr>
          <w:p w:rsidR="00116020" w:rsidRDefault="00116020" w:rsidP="008F1009">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116020" w:rsidP="008F1009">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3D7B4F" w:rsidP="008F1009">
            <w:pPr>
              <w:tabs>
                <w:tab w:val="left" w:pos="0"/>
              </w:tabs>
              <w:jc w:val="center"/>
              <w:rPr>
                <w:rFonts w:ascii="Courier New" w:hAnsi="Courier New" w:cs="Courier New"/>
              </w:rPr>
            </w:pPr>
            <w:r>
              <w:rPr>
                <w:rFonts w:ascii="Courier New" w:hAnsi="Courier New" w:cs="Courier New"/>
              </w:rPr>
              <w:t>−</w:t>
            </w:r>
          </w:p>
        </w:tc>
        <w:tc>
          <w:tcPr>
            <w:tcW w:w="2413" w:type="dxa"/>
            <w:vMerge/>
            <w:tcBorders>
              <w:top w:val="single" w:sz="4" w:space="0" w:color="auto"/>
              <w:left w:val="single" w:sz="4" w:space="0" w:color="auto"/>
              <w:right w:val="single" w:sz="4" w:space="0" w:color="auto"/>
            </w:tcBorders>
            <w:shd w:val="clear" w:color="auto" w:fill="auto"/>
            <w:noWrap/>
          </w:tcPr>
          <w:p w:rsidR="00116020" w:rsidRPr="00AA709E" w:rsidRDefault="00116020" w:rsidP="00A63C1A">
            <w:pPr>
              <w:tabs>
                <w:tab w:val="left" w:pos="0"/>
              </w:tabs>
              <w:rPr>
                <w:rFonts w:ascii="Courier New" w:hAnsi="Courier New" w:cs="Courier New"/>
              </w:rPr>
            </w:pPr>
          </w:p>
        </w:tc>
      </w:tr>
      <w:tr w:rsidR="00116020" w:rsidRPr="00AA709E" w:rsidTr="007372F1">
        <w:trPr>
          <w:trHeight w:val="511"/>
        </w:trPr>
        <w:tc>
          <w:tcPr>
            <w:tcW w:w="2425" w:type="dxa"/>
            <w:vMerge/>
            <w:tcBorders>
              <w:left w:val="single" w:sz="8" w:space="0" w:color="auto"/>
              <w:bottom w:val="single" w:sz="4" w:space="0" w:color="auto"/>
              <w:right w:val="single" w:sz="8" w:space="0" w:color="auto"/>
            </w:tcBorders>
            <w:shd w:val="clear" w:color="auto" w:fill="auto"/>
          </w:tcPr>
          <w:p w:rsidR="00116020" w:rsidRPr="00AA709E" w:rsidRDefault="00116020" w:rsidP="00A63C1A">
            <w:pPr>
              <w:tabs>
                <w:tab w:val="left" w:pos="0"/>
              </w:tabs>
              <w:rPr>
                <w:rFonts w:ascii="Courier New" w:hAnsi="Courier New" w:cs="Courier New"/>
                <w:b/>
                <w:bCs/>
              </w:rPr>
            </w:pPr>
          </w:p>
        </w:tc>
        <w:tc>
          <w:tcPr>
            <w:tcW w:w="1276" w:type="dxa"/>
            <w:vMerge/>
            <w:tcBorders>
              <w:left w:val="single" w:sz="8" w:space="0" w:color="auto"/>
              <w:bottom w:val="single" w:sz="4" w:space="0" w:color="auto"/>
              <w:right w:val="single" w:sz="8" w:space="0" w:color="auto"/>
            </w:tcBorders>
            <w:shd w:val="clear" w:color="auto" w:fill="auto"/>
            <w:vAlign w:val="center"/>
          </w:tcPr>
          <w:p w:rsidR="00116020" w:rsidRPr="00AA709E" w:rsidRDefault="00116020" w:rsidP="00F86DDC">
            <w:pPr>
              <w:tabs>
                <w:tab w:val="left" w:pos="0"/>
              </w:tabs>
              <w:jc w:val="center"/>
              <w:rPr>
                <w:rFonts w:ascii="Courier New" w:hAnsi="Courier New" w:cs="Courier New"/>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116020" w:rsidRPr="00AA709E" w:rsidRDefault="00116020" w:rsidP="00F86DDC">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3D7B4F" w:rsidP="008F1009">
            <w:pPr>
              <w:tabs>
                <w:tab w:val="left" w:pos="0"/>
              </w:tabs>
              <w:jc w:val="center"/>
              <w:rPr>
                <w:rFonts w:ascii="Courier New" w:hAnsi="Courier New" w:cs="Courier New"/>
              </w:rPr>
            </w:pPr>
            <w:r>
              <w:rPr>
                <w:rFonts w:ascii="Courier New" w:hAnsi="Courier New" w:cs="Courier New"/>
              </w:rPr>
              <w:t>2379,5</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116020" w:rsidP="00932396">
            <w:pPr>
              <w:tabs>
                <w:tab w:val="left" w:pos="0"/>
              </w:tabs>
              <w:ind w:hanging="34"/>
              <w:jc w:val="center"/>
              <w:rPr>
                <w:rFonts w:ascii="Courier New" w:hAnsi="Courier New" w:cs="Courier New"/>
              </w:rPr>
            </w:pPr>
            <w:r>
              <w:rPr>
                <w:rFonts w:ascii="Courier New" w:hAnsi="Courier New" w:cs="Courier New"/>
              </w:rPr>
              <w:t>732,5</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116020" w:rsidP="00932396">
            <w:pPr>
              <w:tabs>
                <w:tab w:val="left" w:pos="0"/>
              </w:tabs>
              <w:ind w:hanging="94"/>
              <w:jc w:val="center"/>
              <w:rPr>
                <w:rFonts w:ascii="Courier New" w:hAnsi="Courier New" w:cs="Courier New"/>
              </w:rPr>
            </w:pPr>
            <w:r>
              <w:rPr>
                <w:rFonts w:ascii="Courier New" w:hAnsi="Courier New" w:cs="Courier New"/>
              </w:rPr>
              <w:t>509,3</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116020" w:rsidP="00932396">
            <w:pPr>
              <w:tabs>
                <w:tab w:val="left" w:pos="0"/>
              </w:tabs>
              <w:ind w:hanging="153"/>
              <w:jc w:val="center"/>
              <w:rPr>
                <w:rFonts w:ascii="Courier New" w:hAnsi="Courier New" w:cs="Courier New"/>
              </w:rPr>
            </w:pPr>
            <w:r>
              <w:rPr>
                <w:rFonts w:ascii="Courier New" w:hAnsi="Courier New" w:cs="Courier New"/>
              </w:rPr>
              <w:t>337,7</w:t>
            </w:r>
          </w:p>
        </w:tc>
        <w:tc>
          <w:tcPr>
            <w:tcW w:w="910" w:type="dxa"/>
            <w:tcBorders>
              <w:top w:val="single" w:sz="4" w:space="0" w:color="auto"/>
              <w:left w:val="nil"/>
              <w:bottom w:val="single" w:sz="8" w:space="0" w:color="auto"/>
              <w:right w:val="nil"/>
            </w:tcBorders>
            <w:shd w:val="clear" w:color="auto" w:fill="auto"/>
            <w:vAlign w:val="center"/>
          </w:tcPr>
          <w:p w:rsidR="00116020" w:rsidRPr="00165F95" w:rsidRDefault="00116020" w:rsidP="00932396">
            <w:pPr>
              <w:tabs>
                <w:tab w:val="left" w:pos="0"/>
              </w:tabs>
              <w:ind w:hanging="71"/>
              <w:jc w:val="center"/>
              <w:rPr>
                <w:rFonts w:ascii="Courier New" w:hAnsi="Courier New" w:cs="Courier New"/>
              </w:rPr>
            </w:pPr>
            <w:r>
              <w:rPr>
                <w:rFonts w:ascii="Courier New" w:hAnsi="Courier New" w:cs="Courier New"/>
              </w:rPr>
              <w:t>200,0</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3D7B4F" w:rsidP="00932396">
            <w:pPr>
              <w:tabs>
                <w:tab w:val="left" w:pos="0"/>
              </w:tabs>
              <w:ind w:hanging="130"/>
              <w:jc w:val="center"/>
              <w:rPr>
                <w:rFonts w:ascii="Courier New" w:hAnsi="Courier New" w:cs="Courier New"/>
              </w:rPr>
            </w:pPr>
            <w:r>
              <w:rPr>
                <w:rFonts w:ascii="Courier New" w:hAnsi="Courier New" w:cs="Courier New"/>
              </w:rPr>
              <w:t>3</w:t>
            </w:r>
            <w:r w:rsidR="00116020" w:rsidRPr="0027455B">
              <w:rPr>
                <w:rFonts w:ascii="Courier New" w:hAnsi="Courier New" w:cs="Courier New"/>
              </w:rPr>
              <w:t>00,0</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3D7B4F" w:rsidP="00932396">
            <w:pPr>
              <w:tabs>
                <w:tab w:val="left" w:pos="0"/>
              </w:tabs>
              <w:ind w:hanging="48"/>
              <w:jc w:val="center"/>
              <w:rPr>
                <w:rFonts w:ascii="Courier New" w:hAnsi="Courier New" w:cs="Courier New"/>
              </w:rPr>
            </w:pPr>
            <w:r>
              <w:rPr>
                <w:rFonts w:ascii="Courier New" w:hAnsi="Courier New" w:cs="Courier New"/>
              </w:rPr>
              <w:t>300,0</w:t>
            </w:r>
          </w:p>
        </w:tc>
        <w:tc>
          <w:tcPr>
            <w:tcW w:w="2413" w:type="dxa"/>
            <w:vMerge/>
            <w:tcBorders>
              <w:top w:val="single" w:sz="4" w:space="0" w:color="auto"/>
              <w:left w:val="single" w:sz="4" w:space="0" w:color="auto"/>
              <w:right w:val="single" w:sz="4" w:space="0" w:color="auto"/>
            </w:tcBorders>
            <w:shd w:val="clear" w:color="auto" w:fill="auto"/>
            <w:noWrap/>
          </w:tcPr>
          <w:p w:rsidR="00116020" w:rsidRPr="00AA709E" w:rsidRDefault="00116020" w:rsidP="00A63C1A">
            <w:pPr>
              <w:tabs>
                <w:tab w:val="left" w:pos="0"/>
              </w:tabs>
              <w:rPr>
                <w:rFonts w:ascii="Courier New" w:hAnsi="Courier New" w:cs="Courier New"/>
              </w:rPr>
            </w:pPr>
          </w:p>
        </w:tc>
      </w:tr>
      <w:tr w:rsidR="00116020" w:rsidRPr="00AA709E" w:rsidTr="007372F1">
        <w:trPr>
          <w:trHeight w:val="377"/>
        </w:trPr>
        <w:tc>
          <w:tcPr>
            <w:tcW w:w="2425" w:type="dxa"/>
            <w:tcBorders>
              <w:top w:val="single" w:sz="4" w:space="0" w:color="auto"/>
              <w:left w:val="single" w:sz="4" w:space="0" w:color="auto"/>
              <w:bottom w:val="single" w:sz="4" w:space="0" w:color="auto"/>
              <w:right w:val="single" w:sz="8" w:space="0" w:color="auto"/>
            </w:tcBorders>
          </w:tcPr>
          <w:p w:rsidR="00116020" w:rsidRPr="00AA709E" w:rsidRDefault="00116020" w:rsidP="00A63C1A">
            <w:pPr>
              <w:tabs>
                <w:tab w:val="left" w:pos="0"/>
              </w:tabs>
              <w:rPr>
                <w:rFonts w:ascii="Courier New" w:hAnsi="Courier New" w:cs="Courier New"/>
                <w:b/>
                <w:bCs/>
              </w:rPr>
            </w:pPr>
            <w:r w:rsidRPr="00AA709E">
              <w:rPr>
                <w:rFonts w:ascii="Courier New" w:hAnsi="Courier New" w:cs="Courier New"/>
                <w:bCs/>
                <w:i/>
                <w:sz w:val="22"/>
                <w:szCs w:val="22"/>
              </w:rPr>
              <w:t>Мероприятие 1:</w:t>
            </w:r>
            <w:r w:rsidRPr="00AA709E">
              <w:rPr>
                <w:rFonts w:ascii="Courier New" w:hAnsi="Courier New" w:cs="Courier New"/>
                <w:sz w:val="22"/>
                <w:szCs w:val="22"/>
              </w:rPr>
              <w:t xml:space="preserve"> проведение работ по энергосбережению муниципального жилищного фонда</w:t>
            </w:r>
          </w:p>
        </w:tc>
        <w:tc>
          <w:tcPr>
            <w:tcW w:w="1276" w:type="dxa"/>
            <w:tcBorders>
              <w:top w:val="single" w:sz="4" w:space="0" w:color="auto"/>
              <w:left w:val="single" w:sz="8" w:space="0" w:color="auto"/>
              <w:bottom w:val="single" w:sz="4" w:space="0" w:color="auto"/>
              <w:right w:val="single" w:sz="4" w:space="0" w:color="auto"/>
            </w:tcBorders>
            <w:vAlign w:val="center"/>
          </w:tcPr>
          <w:p w:rsidR="00116020" w:rsidRPr="00AA709E" w:rsidRDefault="00116020" w:rsidP="00F86DDC">
            <w:pPr>
              <w:tabs>
                <w:tab w:val="left" w:pos="0"/>
              </w:tabs>
              <w:jc w:val="center"/>
              <w:rPr>
                <w:rFonts w:ascii="Courier New" w:hAnsi="Courier New" w:cs="Courier New"/>
              </w:rPr>
            </w:pPr>
            <w:r w:rsidRPr="00AA709E">
              <w:rPr>
                <w:rFonts w:ascii="Courier New" w:hAnsi="Courier New" w:cs="Courier New"/>
                <w:sz w:val="22"/>
                <w:szCs w:val="22"/>
              </w:rPr>
              <w:t>Администрация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AA709E" w:rsidRDefault="00116020" w:rsidP="00F86DDC">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165F95" w:rsidRDefault="003D7B4F" w:rsidP="00425251">
            <w:pPr>
              <w:tabs>
                <w:tab w:val="left" w:pos="0"/>
              </w:tabs>
              <w:jc w:val="center"/>
              <w:rPr>
                <w:rFonts w:ascii="Courier New" w:hAnsi="Courier New" w:cs="Courier New"/>
              </w:rPr>
            </w:pPr>
            <w:r>
              <w:rPr>
                <w:rFonts w:ascii="Courier New" w:hAnsi="Courier New" w:cs="Courier New"/>
              </w:rPr>
              <w:t>2331,8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165F95" w:rsidRDefault="00116020" w:rsidP="00932396">
            <w:pPr>
              <w:tabs>
                <w:tab w:val="left" w:pos="0"/>
              </w:tabs>
              <w:ind w:hanging="34"/>
              <w:jc w:val="center"/>
              <w:rPr>
                <w:rFonts w:ascii="Courier New" w:hAnsi="Courier New" w:cs="Courier New"/>
              </w:rPr>
            </w:pPr>
            <w:r>
              <w:rPr>
                <w:rFonts w:ascii="Courier New" w:hAnsi="Courier New" w:cs="Courier New"/>
              </w:rPr>
              <w:t>732,5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165F95" w:rsidRDefault="00116020" w:rsidP="00932396">
            <w:pPr>
              <w:tabs>
                <w:tab w:val="left" w:pos="0"/>
              </w:tabs>
              <w:ind w:hanging="94"/>
              <w:jc w:val="center"/>
              <w:rPr>
                <w:rFonts w:ascii="Courier New" w:hAnsi="Courier New" w:cs="Courier New"/>
              </w:rPr>
            </w:pPr>
            <w:r>
              <w:rPr>
                <w:rFonts w:ascii="Courier New" w:hAnsi="Courier New" w:cs="Courier New"/>
              </w:rPr>
              <w:t>509,3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165F95" w:rsidRDefault="00116020" w:rsidP="00932396">
            <w:pPr>
              <w:tabs>
                <w:tab w:val="left" w:pos="0"/>
              </w:tabs>
              <w:ind w:hanging="153"/>
              <w:jc w:val="center"/>
              <w:rPr>
                <w:rFonts w:ascii="Courier New" w:hAnsi="Courier New" w:cs="Courier New"/>
              </w:rPr>
            </w:pPr>
            <w:r>
              <w:rPr>
                <w:rFonts w:ascii="Courier New" w:hAnsi="Courier New" w:cs="Courier New"/>
              </w:rPr>
              <w:t>290,0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165F95" w:rsidRDefault="00116020" w:rsidP="00932396">
            <w:pPr>
              <w:tabs>
                <w:tab w:val="left" w:pos="0"/>
              </w:tabs>
              <w:ind w:hanging="71"/>
              <w:jc w:val="center"/>
              <w:rPr>
                <w:rFonts w:ascii="Courier New" w:hAnsi="Courier New" w:cs="Courier New"/>
              </w:rPr>
            </w:pPr>
            <w:r>
              <w:rPr>
                <w:rFonts w:ascii="Courier New" w:hAnsi="Courier New" w:cs="Courier New"/>
              </w:rPr>
              <w:t>200,0</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3D7B4F" w:rsidP="00932396">
            <w:pPr>
              <w:tabs>
                <w:tab w:val="left" w:pos="0"/>
              </w:tabs>
              <w:ind w:hanging="130"/>
              <w:jc w:val="center"/>
              <w:rPr>
                <w:rFonts w:ascii="Courier New" w:hAnsi="Courier New" w:cs="Courier New"/>
                <w:highlight w:val="green"/>
              </w:rPr>
            </w:pPr>
            <w:r>
              <w:rPr>
                <w:rFonts w:ascii="Courier New" w:hAnsi="Courier New" w:cs="Courier New"/>
              </w:rPr>
              <w:t>3</w:t>
            </w:r>
            <w:r w:rsidR="00116020" w:rsidRPr="0027455B">
              <w:rPr>
                <w:rFonts w:ascii="Courier New" w:hAnsi="Courier New" w:cs="Courier New"/>
              </w:rPr>
              <w:t>00,0</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3D7B4F" w:rsidP="00932396">
            <w:pPr>
              <w:tabs>
                <w:tab w:val="left" w:pos="0"/>
              </w:tabs>
              <w:ind w:hanging="48"/>
              <w:jc w:val="center"/>
              <w:rPr>
                <w:rFonts w:ascii="Courier New" w:hAnsi="Courier New" w:cs="Courier New"/>
                <w:highlight w:val="green"/>
              </w:rPr>
            </w:pPr>
            <w:r w:rsidRPr="003D7B4F">
              <w:rPr>
                <w:rFonts w:ascii="Courier New" w:hAnsi="Courier New" w:cs="Courier New"/>
              </w:rPr>
              <w:t>300,0</w:t>
            </w:r>
          </w:p>
        </w:tc>
        <w:tc>
          <w:tcPr>
            <w:tcW w:w="2413" w:type="dxa"/>
            <w:vMerge/>
            <w:tcBorders>
              <w:left w:val="single" w:sz="4" w:space="0" w:color="auto"/>
              <w:right w:val="single" w:sz="4" w:space="0" w:color="auto"/>
            </w:tcBorders>
            <w:shd w:val="clear" w:color="auto" w:fill="auto"/>
            <w:noWrap/>
            <w:vAlign w:val="bottom"/>
          </w:tcPr>
          <w:p w:rsidR="00116020" w:rsidRPr="00AA709E" w:rsidRDefault="00116020" w:rsidP="00A63C1A">
            <w:pPr>
              <w:tabs>
                <w:tab w:val="left" w:pos="0"/>
              </w:tabs>
              <w:rPr>
                <w:rFonts w:ascii="Courier New" w:hAnsi="Courier New" w:cs="Courier New"/>
              </w:rPr>
            </w:pPr>
          </w:p>
        </w:tc>
      </w:tr>
      <w:tr w:rsidR="007372F1" w:rsidRPr="00AA709E" w:rsidTr="007372F1">
        <w:trPr>
          <w:trHeight w:val="377"/>
        </w:trPr>
        <w:tc>
          <w:tcPr>
            <w:tcW w:w="2425" w:type="dxa"/>
            <w:tcBorders>
              <w:top w:val="single" w:sz="4" w:space="0" w:color="auto"/>
              <w:left w:val="single" w:sz="4" w:space="0" w:color="auto"/>
              <w:bottom w:val="single" w:sz="4" w:space="0" w:color="auto"/>
              <w:right w:val="single" w:sz="8" w:space="0" w:color="auto"/>
            </w:tcBorders>
          </w:tcPr>
          <w:p w:rsidR="007372F1" w:rsidRPr="00AA709E" w:rsidRDefault="007372F1" w:rsidP="00A63C1A">
            <w:pPr>
              <w:tabs>
                <w:tab w:val="left" w:pos="0"/>
              </w:tabs>
              <w:rPr>
                <w:rFonts w:ascii="Courier New" w:hAnsi="Courier New" w:cs="Courier New"/>
                <w:bCs/>
                <w:i/>
              </w:rPr>
            </w:pPr>
            <w:r w:rsidRPr="00AA709E">
              <w:rPr>
                <w:rFonts w:ascii="Courier New" w:hAnsi="Courier New" w:cs="Courier New"/>
                <w:bCs/>
                <w:i/>
                <w:sz w:val="22"/>
                <w:szCs w:val="22"/>
              </w:rPr>
              <w:t>Мероприятие 2:</w:t>
            </w:r>
            <w:r w:rsidRPr="00AA709E">
              <w:rPr>
                <w:rFonts w:ascii="Courier New" w:hAnsi="Courier New" w:cs="Courier New"/>
                <w:sz w:val="22"/>
                <w:szCs w:val="22"/>
              </w:rPr>
              <w:t xml:space="preserve"> строительство и реконструкция электрических сетей</w:t>
            </w:r>
          </w:p>
        </w:tc>
        <w:tc>
          <w:tcPr>
            <w:tcW w:w="1276" w:type="dxa"/>
            <w:tcBorders>
              <w:top w:val="single" w:sz="4" w:space="0" w:color="auto"/>
              <w:left w:val="single" w:sz="8" w:space="0" w:color="auto"/>
              <w:bottom w:val="single" w:sz="4" w:space="0" w:color="auto"/>
              <w:right w:val="single" w:sz="4" w:space="0" w:color="auto"/>
            </w:tcBorders>
            <w:vAlign w:val="center"/>
          </w:tcPr>
          <w:p w:rsidR="007372F1" w:rsidRPr="00AA709E" w:rsidRDefault="007372F1" w:rsidP="00F86DDC">
            <w:pPr>
              <w:tabs>
                <w:tab w:val="left" w:pos="0"/>
              </w:tabs>
              <w:jc w:val="center"/>
              <w:rPr>
                <w:rFonts w:ascii="Courier New" w:hAnsi="Courier New" w:cs="Courier New"/>
              </w:rPr>
            </w:pPr>
            <w:r w:rsidRPr="00F86DDC">
              <w:rPr>
                <w:rFonts w:ascii="Courier New" w:hAnsi="Courier New" w:cs="Courier New"/>
                <w:sz w:val="20"/>
                <w:szCs w:val="22"/>
              </w:rPr>
              <w:t>Администрация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F86DDC">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r w:rsidRPr="0027455B">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p>
        </w:tc>
        <w:tc>
          <w:tcPr>
            <w:tcW w:w="2413" w:type="dxa"/>
            <w:vMerge/>
            <w:tcBorders>
              <w:left w:val="single" w:sz="4" w:space="0" w:color="auto"/>
              <w:right w:val="single" w:sz="4" w:space="0" w:color="auto"/>
            </w:tcBorders>
            <w:shd w:val="clear" w:color="auto" w:fill="auto"/>
            <w:noWrap/>
            <w:vAlign w:val="bottom"/>
          </w:tcPr>
          <w:p w:rsidR="007372F1" w:rsidRPr="00AA709E" w:rsidRDefault="007372F1" w:rsidP="00A63C1A">
            <w:pPr>
              <w:tabs>
                <w:tab w:val="left" w:pos="0"/>
              </w:tabs>
              <w:rPr>
                <w:rFonts w:ascii="Courier New" w:hAnsi="Courier New" w:cs="Courier New"/>
              </w:rPr>
            </w:pPr>
          </w:p>
        </w:tc>
      </w:tr>
      <w:tr w:rsidR="007372F1" w:rsidRPr="00AA709E" w:rsidTr="007372F1">
        <w:trPr>
          <w:trHeight w:val="377"/>
        </w:trPr>
        <w:tc>
          <w:tcPr>
            <w:tcW w:w="2425" w:type="dxa"/>
            <w:vMerge w:val="restart"/>
            <w:tcBorders>
              <w:top w:val="single" w:sz="4" w:space="0" w:color="auto"/>
              <w:left w:val="single" w:sz="4" w:space="0" w:color="auto"/>
              <w:right w:val="single" w:sz="8" w:space="0" w:color="auto"/>
            </w:tcBorders>
          </w:tcPr>
          <w:p w:rsidR="007372F1" w:rsidRDefault="007372F1" w:rsidP="00A63C1A">
            <w:pPr>
              <w:tabs>
                <w:tab w:val="left" w:pos="0"/>
              </w:tabs>
              <w:rPr>
                <w:rFonts w:ascii="Courier New" w:hAnsi="Courier New" w:cs="Courier New"/>
                <w:bCs/>
                <w:i/>
              </w:rPr>
            </w:pPr>
            <w:r>
              <w:rPr>
                <w:rFonts w:ascii="Courier New" w:hAnsi="Courier New" w:cs="Courier New"/>
                <w:bCs/>
                <w:i/>
                <w:sz w:val="22"/>
                <w:szCs w:val="22"/>
              </w:rPr>
              <w:t>Мероприятие 3:</w:t>
            </w:r>
          </w:p>
          <w:p w:rsidR="007372F1" w:rsidRPr="00AA709E" w:rsidRDefault="007372F1" w:rsidP="00A63C1A">
            <w:pPr>
              <w:tabs>
                <w:tab w:val="left" w:pos="0"/>
              </w:tabs>
              <w:rPr>
                <w:rFonts w:ascii="Courier New" w:hAnsi="Courier New" w:cs="Courier New"/>
                <w:bCs/>
                <w:i/>
              </w:rPr>
            </w:pPr>
            <w:r>
              <w:rPr>
                <w:rFonts w:ascii="Courier New" w:hAnsi="Courier New" w:cs="Courier New"/>
                <w:bCs/>
                <w:i/>
                <w:sz w:val="22"/>
                <w:szCs w:val="22"/>
              </w:rPr>
              <w:t>Реализация мероприятий перечня народных инициатив</w:t>
            </w:r>
          </w:p>
        </w:tc>
        <w:tc>
          <w:tcPr>
            <w:tcW w:w="1276" w:type="dxa"/>
            <w:vMerge w:val="restart"/>
            <w:tcBorders>
              <w:top w:val="single" w:sz="4" w:space="0" w:color="auto"/>
              <w:left w:val="single" w:sz="8" w:space="0" w:color="auto"/>
              <w:right w:val="single" w:sz="4" w:space="0" w:color="auto"/>
            </w:tcBorders>
            <w:vAlign w:val="center"/>
          </w:tcPr>
          <w:p w:rsidR="007372F1" w:rsidRPr="00AA709E" w:rsidRDefault="007372F1" w:rsidP="00F86DDC">
            <w:pPr>
              <w:tabs>
                <w:tab w:val="left" w:pos="0"/>
              </w:tabs>
              <w:jc w:val="center"/>
              <w:rPr>
                <w:rFonts w:ascii="Courier New" w:hAnsi="Courier New" w:cs="Courier New"/>
              </w:rPr>
            </w:pPr>
            <w:r w:rsidRPr="00F86DDC">
              <w:rPr>
                <w:rFonts w:ascii="Courier New" w:hAnsi="Courier New" w:cs="Courier New"/>
                <w:sz w:val="20"/>
                <w:szCs w:val="22"/>
              </w:rPr>
              <w:t>Администрация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F86DDC">
            <w:pPr>
              <w:tabs>
                <w:tab w:val="left" w:pos="0"/>
              </w:tabs>
              <w:jc w:val="center"/>
              <w:rPr>
                <w:rFonts w:ascii="Courier New" w:hAnsi="Courier New" w:cs="Courier New"/>
              </w:rPr>
            </w:pPr>
            <w:r>
              <w:rPr>
                <w:rFonts w:ascii="Courier New" w:hAnsi="Courier New" w:cs="Courier New"/>
              </w:rPr>
              <w:t>всего:</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8F1009">
            <w:pPr>
              <w:tabs>
                <w:tab w:val="left" w:pos="0"/>
              </w:tabs>
              <w:jc w:val="center"/>
              <w:rPr>
                <w:rFonts w:ascii="Courier New" w:hAnsi="Courier New" w:cs="Courier New"/>
              </w:rPr>
            </w:pPr>
            <w:r>
              <w:rPr>
                <w:rFonts w:ascii="Courier New" w:hAnsi="Courier New" w:cs="Courier New"/>
              </w:rPr>
              <w:t>596,6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932396">
            <w:pPr>
              <w:tabs>
                <w:tab w:val="left" w:pos="0"/>
              </w:tabs>
              <w:ind w:hanging="153"/>
              <w:jc w:val="center"/>
              <w:rPr>
                <w:rFonts w:ascii="Courier New" w:hAnsi="Courier New" w:cs="Courier New"/>
              </w:rPr>
            </w:pPr>
            <w:r>
              <w:rPr>
                <w:rFonts w:ascii="Courier New" w:hAnsi="Courier New" w:cs="Courier New"/>
              </w:rPr>
              <w:t>596,6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p>
        </w:tc>
        <w:tc>
          <w:tcPr>
            <w:tcW w:w="2413" w:type="dxa"/>
            <w:tcBorders>
              <w:left w:val="single" w:sz="4" w:space="0" w:color="auto"/>
              <w:right w:val="single" w:sz="4" w:space="0" w:color="auto"/>
            </w:tcBorders>
            <w:shd w:val="clear" w:color="auto" w:fill="auto"/>
            <w:noWrap/>
            <w:vAlign w:val="bottom"/>
          </w:tcPr>
          <w:p w:rsidR="007372F1" w:rsidRPr="00AA709E" w:rsidRDefault="007372F1" w:rsidP="00A63C1A">
            <w:pPr>
              <w:tabs>
                <w:tab w:val="left" w:pos="0"/>
              </w:tabs>
              <w:rPr>
                <w:rFonts w:ascii="Courier New" w:hAnsi="Courier New" w:cs="Courier New"/>
              </w:rPr>
            </w:pPr>
          </w:p>
        </w:tc>
      </w:tr>
      <w:tr w:rsidR="007372F1" w:rsidRPr="00AA709E" w:rsidTr="007372F1">
        <w:trPr>
          <w:trHeight w:val="377"/>
        </w:trPr>
        <w:tc>
          <w:tcPr>
            <w:tcW w:w="2425" w:type="dxa"/>
            <w:vMerge/>
            <w:tcBorders>
              <w:left w:val="single" w:sz="4" w:space="0" w:color="auto"/>
              <w:right w:val="single" w:sz="8" w:space="0" w:color="auto"/>
            </w:tcBorders>
          </w:tcPr>
          <w:p w:rsidR="007372F1" w:rsidRDefault="007372F1" w:rsidP="00A63C1A">
            <w:pPr>
              <w:tabs>
                <w:tab w:val="left" w:pos="0"/>
              </w:tabs>
              <w:rPr>
                <w:rFonts w:ascii="Courier New" w:hAnsi="Courier New" w:cs="Courier New"/>
                <w:bCs/>
                <w:i/>
              </w:rPr>
            </w:pPr>
          </w:p>
        </w:tc>
        <w:tc>
          <w:tcPr>
            <w:tcW w:w="1276" w:type="dxa"/>
            <w:vMerge/>
            <w:tcBorders>
              <w:left w:val="single" w:sz="8" w:space="0" w:color="auto"/>
              <w:right w:val="single" w:sz="4" w:space="0" w:color="auto"/>
            </w:tcBorders>
            <w:vAlign w:val="center"/>
          </w:tcPr>
          <w:p w:rsidR="007372F1" w:rsidRPr="00AA709E" w:rsidRDefault="007372F1" w:rsidP="00F86DDC">
            <w:pPr>
              <w:tabs>
                <w:tab w:val="left" w:pos="0"/>
              </w:tabs>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F86DDC">
            <w:pPr>
              <w:tabs>
                <w:tab w:val="left" w:pos="0"/>
              </w:tabs>
              <w:jc w:val="center"/>
              <w:rPr>
                <w:rFonts w:ascii="Courier New" w:hAnsi="Courier New" w:cs="Courier New"/>
              </w:rPr>
            </w:pPr>
            <w:r>
              <w:rPr>
                <w:rFonts w:ascii="Courier New" w:hAnsi="Courier New" w:cs="Courier New"/>
                <w:sz w:val="22"/>
                <w:szCs w:val="22"/>
              </w:rPr>
              <w:t>обл.</w:t>
            </w:r>
          </w:p>
          <w:p w:rsidR="007372F1" w:rsidRPr="00AA709E" w:rsidRDefault="007372F1" w:rsidP="00F86DDC">
            <w:pPr>
              <w:tabs>
                <w:tab w:val="left" w:pos="0"/>
              </w:tabs>
              <w:jc w:val="center"/>
              <w:rPr>
                <w:rFonts w:ascii="Courier New" w:hAnsi="Courier New" w:cs="Courier New"/>
              </w:rPr>
            </w:pPr>
            <w:r>
              <w:rPr>
                <w:rFonts w:ascii="Courier New" w:hAnsi="Courier New" w:cs="Courier New"/>
                <w:sz w:val="22"/>
                <w:szCs w:val="22"/>
              </w:rPr>
              <w:t>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8F1009">
            <w:pPr>
              <w:tabs>
                <w:tab w:val="left" w:pos="0"/>
              </w:tabs>
              <w:jc w:val="center"/>
              <w:rPr>
                <w:rFonts w:ascii="Courier New" w:hAnsi="Courier New" w:cs="Courier New"/>
              </w:rPr>
            </w:pPr>
            <w:r>
              <w:rPr>
                <w:rFonts w:ascii="Courier New" w:hAnsi="Courier New" w:cs="Courier New"/>
              </w:rPr>
              <w:t>548,9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932396">
            <w:pPr>
              <w:tabs>
                <w:tab w:val="left" w:pos="0"/>
              </w:tabs>
              <w:ind w:hanging="153"/>
              <w:jc w:val="center"/>
              <w:rPr>
                <w:rFonts w:ascii="Courier New" w:hAnsi="Courier New" w:cs="Courier New"/>
              </w:rPr>
            </w:pPr>
            <w:r>
              <w:rPr>
                <w:rFonts w:ascii="Courier New" w:hAnsi="Courier New" w:cs="Courier New"/>
              </w:rPr>
              <w:t>548,9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p>
        </w:tc>
        <w:tc>
          <w:tcPr>
            <w:tcW w:w="2413" w:type="dxa"/>
            <w:tcBorders>
              <w:left w:val="single" w:sz="4" w:space="0" w:color="auto"/>
              <w:right w:val="single" w:sz="4" w:space="0" w:color="auto"/>
            </w:tcBorders>
            <w:shd w:val="clear" w:color="auto" w:fill="auto"/>
            <w:noWrap/>
            <w:vAlign w:val="bottom"/>
          </w:tcPr>
          <w:p w:rsidR="007372F1" w:rsidRPr="00AA709E" w:rsidRDefault="007372F1" w:rsidP="00A63C1A">
            <w:pPr>
              <w:tabs>
                <w:tab w:val="left" w:pos="0"/>
              </w:tabs>
              <w:rPr>
                <w:rFonts w:ascii="Courier New" w:hAnsi="Courier New" w:cs="Courier New"/>
              </w:rPr>
            </w:pPr>
          </w:p>
        </w:tc>
      </w:tr>
      <w:tr w:rsidR="007372F1" w:rsidRPr="00AA709E" w:rsidTr="007372F1">
        <w:trPr>
          <w:trHeight w:val="377"/>
        </w:trPr>
        <w:tc>
          <w:tcPr>
            <w:tcW w:w="2425" w:type="dxa"/>
            <w:vMerge/>
            <w:tcBorders>
              <w:left w:val="single" w:sz="4" w:space="0" w:color="auto"/>
              <w:bottom w:val="single" w:sz="4" w:space="0" w:color="auto"/>
              <w:right w:val="single" w:sz="8" w:space="0" w:color="auto"/>
            </w:tcBorders>
          </w:tcPr>
          <w:p w:rsidR="007372F1" w:rsidRDefault="007372F1" w:rsidP="00A63C1A">
            <w:pPr>
              <w:tabs>
                <w:tab w:val="left" w:pos="0"/>
              </w:tabs>
              <w:rPr>
                <w:rFonts w:ascii="Courier New" w:hAnsi="Courier New" w:cs="Courier New"/>
                <w:bCs/>
                <w:i/>
              </w:rPr>
            </w:pPr>
          </w:p>
        </w:tc>
        <w:tc>
          <w:tcPr>
            <w:tcW w:w="1276" w:type="dxa"/>
            <w:vMerge/>
            <w:tcBorders>
              <w:left w:val="single" w:sz="8" w:space="0" w:color="auto"/>
              <w:bottom w:val="single" w:sz="4" w:space="0" w:color="auto"/>
              <w:right w:val="single" w:sz="4" w:space="0" w:color="auto"/>
            </w:tcBorders>
            <w:vAlign w:val="center"/>
          </w:tcPr>
          <w:p w:rsidR="007372F1" w:rsidRPr="00AA709E" w:rsidRDefault="007372F1" w:rsidP="00F86DDC">
            <w:pPr>
              <w:tabs>
                <w:tab w:val="left" w:pos="0"/>
              </w:tabs>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F86DDC">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8F1009">
            <w:pPr>
              <w:tabs>
                <w:tab w:val="left" w:pos="0"/>
              </w:tabs>
              <w:jc w:val="center"/>
              <w:rPr>
                <w:rFonts w:ascii="Courier New" w:hAnsi="Courier New" w:cs="Courier New"/>
              </w:rPr>
            </w:pPr>
            <w:r>
              <w:rPr>
                <w:rFonts w:ascii="Courier New" w:hAnsi="Courier New" w:cs="Courier New"/>
              </w:rPr>
              <w:t>47,7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47,7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p>
        </w:tc>
        <w:tc>
          <w:tcPr>
            <w:tcW w:w="2413" w:type="dxa"/>
            <w:tcBorders>
              <w:left w:val="single" w:sz="4" w:space="0" w:color="auto"/>
              <w:right w:val="single" w:sz="4" w:space="0" w:color="auto"/>
            </w:tcBorders>
            <w:shd w:val="clear" w:color="auto" w:fill="auto"/>
            <w:noWrap/>
            <w:vAlign w:val="bottom"/>
          </w:tcPr>
          <w:p w:rsidR="007372F1" w:rsidRPr="00AA709E" w:rsidRDefault="007372F1" w:rsidP="00A63C1A">
            <w:pPr>
              <w:tabs>
                <w:tab w:val="left" w:pos="0"/>
              </w:tabs>
              <w:rPr>
                <w:rFonts w:ascii="Courier New" w:hAnsi="Courier New" w:cs="Courier New"/>
              </w:rPr>
            </w:pPr>
          </w:p>
        </w:tc>
      </w:tr>
      <w:tr w:rsidR="007372F1" w:rsidRPr="00AA709E" w:rsidTr="007372F1">
        <w:trPr>
          <w:trHeight w:val="60"/>
        </w:trPr>
        <w:tc>
          <w:tcPr>
            <w:tcW w:w="2425" w:type="dxa"/>
            <w:tcBorders>
              <w:top w:val="single" w:sz="8" w:space="0" w:color="auto"/>
              <w:left w:val="single" w:sz="8" w:space="0" w:color="auto"/>
              <w:bottom w:val="single" w:sz="8" w:space="0" w:color="auto"/>
              <w:right w:val="single" w:sz="4" w:space="0" w:color="auto"/>
            </w:tcBorders>
          </w:tcPr>
          <w:p w:rsidR="007372F1" w:rsidRPr="00AA709E" w:rsidRDefault="007372F1" w:rsidP="00A63C1A">
            <w:pPr>
              <w:tabs>
                <w:tab w:val="left" w:pos="0"/>
              </w:tabs>
              <w:rPr>
                <w:rFonts w:ascii="Courier New" w:hAnsi="Courier New" w:cs="Courier New"/>
              </w:rPr>
            </w:pPr>
            <w:r w:rsidRPr="00AA709E">
              <w:rPr>
                <w:rFonts w:ascii="Courier New" w:hAnsi="Courier New" w:cs="Courier New"/>
                <w:b/>
                <w:bCs/>
                <w:sz w:val="22"/>
                <w:szCs w:val="22"/>
              </w:rPr>
              <w:lastRenderedPageBreak/>
              <w:t>Итого по подпрограмме 3</w:t>
            </w:r>
          </w:p>
        </w:tc>
        <w:tc>
          <w:tcPr>
            <w:tcW w:w="1276" w:type="dxa"/>
            <w:tcBorders>
              <w:top w:val="single" w:sz="8" w:space="0" w:color="auto"/>
              <w:left w:val="single" w:sz="8" w:space="0" w:color="auto"/>
              <w:bottom w:val="single" w:sz="8" w:space="0" w:color="auto"/>
              <w:right w:val="single" w:sz="4" w:space="0" w:color="auto"/>
            </w:tcBorders>
          </w:tcPr>
          <w:p w:rsidR="007372F1" w:rsidRPr="00AA709E" w:rsidRDefault="007372F1" w:rsidP="00A63C1A">
            <w:pPr>
              <w:tabs>
                <w:tab w:val="left" w:pos="0"/>
              </w:tabs>
              <w:rPr>
                <w:rFonts w:ascii="Courier New" w:hAnsi="Courier New" w:cs="Courier New"/>
              </w:rPr>
            </w:pPr>
          </w:p>
        </w:tc>
        <w:tc>
          <w:tcPr>
            <w:tcW w:w="1418" w:type="dxa"/>
            <w:tcBorders>
              <w:top w:val="single" w:sz="8" w:space="0" w:color="auto"/>
              <w:left w:val="single" w:sz="8" w:space="0" w:color="auto"/>
              <w:bottom w:val="single" w:sz="8" w:space="0" w:color="auto"/>
              <w:right w:val="single" w:sz="4" w:space="0" w:color="auto"/>
            </w:tcBorders>
          </w:tcPr>
          <w:p w:rsidR="007372F1" w:rsidRPr="00AA709E" w:rsidRDefault="007372F1" w:rsidP="00A63C1A">
            <w:pPr>
              <w:tabs>
                <w:tab w:val="left" w:pos="0"/>
              </w:tabs>
              <w:rPr>
                <w:rFonts w:ascii="Courier New" w:hAnsi="Courier New" w:cs="Courier New"/>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6D1F3C" w:rsidRDefault="003D7B4F" w:rsidP="00425251">
            <w:pPr>
              <w:tabs>
                <w:tab w:val="left" w:pos="0"/>
              </w:tabs>
              <w:jc w:val="center"/>
              <w:rPr>
                <w:rFonts w:ascii="Courier New" w:hAnsi="Courier New" w:cs="Courier New"/>
                <w:b/>
              </w:rPr>
            </w:pPr>
            <w:r>
              <w:rPr>
                <w:rFonts w:ascii="Courier New" w:hAnsi="Courier New" w:cs="Courier New"/>
                <w:b/>
              </w:rPr>
              <w:t>2928,4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6D1F3C" w:rsidRDefault="007372F1" w:rsidP="00932396">
            <w:pPr>
              <w:tabs>
                <w:tab w:val="left" w:pos="0"/>
              </w:tabs>
              <w:ind w:hanging="34"/>
              <w:jc w:val="center"/>
              <w:rPr>
                <w:rFonts w:ascii="Courier New" w:hAnsi="Courier New" w:cs="Courier New"/>
                <w:b/>
              </w:rPr>
            </w:pPr>
            <w:r w:rsidRPr="006D1F3C">
              <w:rPr>
                <w:rFonts w:ascii="Courier New" w:hAnsi="Courier New" w:cs="Courier New"/>
                <w:b/>
              </w:rPr>
              <w:t>732,5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6D1F3C" w:rsidRDefault="007372F1" w:rsidP="00932396">
            <w:pPr>
              <w:tabs>
                <w:tab w:val="left" w:pos="0"/>
              </w:tabs>
              <w:ind w:hanging="94"/>
              <w:jc w:val="center"/>
              <w:rPr>
                <w:rFonts w:ascii="Courier New" w:hAnsi="Courier New" w:cs="Courier New"/>
                <w:b/>
              </w:rPr>
            </w:pPr>
            <w:r>
              <w:rPr>
                <w:rFonts w:ascii="Courier New" w:hAnsi="Courier New" w:cs="Courier New"/>
                <w:b/>
              </w:rPr>
              <w:t>509,3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6D1F3C" w:rsidRDefault="007372F1" w:rsidP="00932396">
            <w:pPr>
              <w:tabs>
                <w:tab w:val="left" w:pos="0"/>
              </w:tabs>
              <w:ind w:hanging="153"/>
              <w:jc w:val="center"/>
              <w:rPr>
                <w:rFonts w:ascii="Courier New" w:hAnsi="Courier New" w:cs="Courier New"/>
                <w:b/>
              </w:rPr>
            </w:pPr>
            <w:r>
              <w:rPr>
                <w:rFonts w:ascii="Courier New" w:hAnsi="Courier New" w:cs="Courier New"/>
                <w:b/>
              </w:rPr>
              <w:t>886,6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6D1F3C" w:rsidRDefault="007372F1" w:rsidP="00932396">
            <w:pPr>
              <w:tabs>
                <w:tab w:val="left" w:pos="0"/>
              </w:tabs>
              <w:ind w:hanging="71"/>
              <w:jc w:val="center"/>
              <w:rPr>
                <w:rFonts w:ascii="Courier New" w:hAnsi="Courier New" w:cs="Courier New"/>
                <w:b/>
              </w:rPr>
            </w:pPr>
            <w:r w:rsidRPr="006D1F3C">
              <w:rPr>
                <w:rFonts w:ascii="Courier New" w:hAnsi="Courier New" w:cs="Courier New"/>
                <w:b/>
              </w:rPr>
              <w:t>200,0</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47560E" w:rsidRDefault="003D7B4F" w:rsidP="00932396">
            <w:pPr>
              <w:tabs>
                <w:tab w:val="left" w:pos="0"/>
              </w:tabs>
              <w:ind w:hanging="130"/>
              <w:jc w:val="center"/>
              <w:rPr>
                <w:rFonts w:ascii="Courier New" w:hAnsi="Courier New" w:cs="Courier New"/>
                <w:b/>
              </w:rPr>
            </w:pPr>
            <w:r>
              <w:rPr>
                <w:rFonts w:ascii="Courier New" w:hAnsi="Courier New" w:cs="Courier New"/>
                <w:b/>
              </w:rPr>
              <w:t>3</w:t>
            </w:r>
            <w:r w:rsidR="007372F1" w:rsidRPr="0047560E">
              <w:rPr>
                <w:rFonts w:ascii="Courier New" w:hAnsi="Courier New" w:cs="Courier New"/>
                <w:b/>
              </w:rPr>
              <w:t>00,0</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47560E" w:rsidRDefault="003D7B4F" w:rsidP="00932396">
            <w:pPr>
              <w:tabs>
                <w:tab w:val="left" w:pos="0"/>
              </w:tabs>
              <w:ind w:hanging="48"/>
              <w:jc w:val="center"/>
              <w:rPr>
                <w:rFonts w:ascii="Courier New" w:hAnsi="Courier New" w:cs="Courier New"/>
                <w:b/>
              </w:rPr>
            </w:pPr>
            <w:r>
              <w:rPr>
                <w:rFonts w:ascii="Courier New" w:hAnsi="Courier New" w:cs="Courier New"/>
                <w:b/>
              </w:rPr>
              <w:t>300,0</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2F1" w:rsidRPr="00AA709E" w:rsidRDefault="007372F1" w:rsidP="00A63C1A">
            <w:pPr>
              <w:tabs>
                <w:tab w:val="left" w:pos="0"/>
              </w:tabs>
              <w:rPr>
                <w:rFonts w:ascii="Courier New" w:hAnsi="Courier New" w:cs="Courier New"/>
              </w:rPr>
            </w:pPr>
          </w:p>
        </w:tc>
      </w:tr>
    </w:tbl>
    <w:p w:rsidR="00A63C1A" w:rsidRDefault="00A63C1A" w:rsidP="00A63C1A">
      <w:pPr>
        <w:pStyle w:val="12"/>
        <w:tabs>
          <w:tab w:val="left" w:pos="0"/>
        </w:tabs>
        <w:ind w:left="10206"/>
        <w:rPr>
          <w:rFonts w:ascii="Courier New" w:hAnsi="Courier New" w:cs="Courier New"/>
        </w:rPr>
      </w:pPr>
    </w:p>
    <w:p w:rsidR="00A63C1A" w:rsidRDefault="00A63C1A" w:rsidP="00A63C1A">
      <w:pPr>
        <w:pStyle w:val="12"/>
        <w:tabs>
          <w:tab w:val="left" w:pos="0"/>
        </w:tabs>
        <w:ind w:left="10206"/>
        <w:rPr>
          <w:rFonts w:ascii="Courier New" w:hAnsi="Courier New" w:cs="Courier New"/>
        </w:rPr>
      </w:pPr>
    </w:p>
    <w:p w:rsidR="00EB7364" w:rsidRDefault="00EB7364"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932396" w:rsidRDefault="00932396" w:rsidP="00EB7364">
      <w:pPr>
        <w:pStyle w:val="12"/>
        <w:tabs>
          <w:tab w:val="left" w:pos="0"/>
        </w:tabs>
        <w:ind w:left="0"/>
        <w:rPr>
          <w:rFonts w:ascii="Courier New" w:hAnsi="Courier New" w:cs="Courier New"/>
        </w:rPr>
      </w:pPr>
    </w:p>
    <w:p w:rsidR="00932396" w:rsidRDefault="00932396" w:rsidP="00EB7364">
      <w:pPr>
        <w:pStyle w:val="12"/>
        <w:tabs>
          <w:tab w:val="left" w:pos="0"/>
        </w:tabs>
        <w:ind w:left="0"/>
        <w:rPr>
          <w:rFonts w:ascii="Courier New" w:hAnsi="Courier New" w:cs="Courier New"/>
        </w:rPr>
      </w:pPr>
    </w:p>
    <w:p w:rsidR="00932396" w:rsidRDefault="00932396"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A63C1A" w:rsidRPr="00927A6D" w:rsidRDefault="00A63C1A" w:rsidP="00EB7364">
      <w:pPr>
        <w:pStyle w:val="12"/>
        <w:tabs>
          <w:tab w:val="left" w:pos="0"/>
        </w:tabs>
        <w:ind w:left="0"/>
        <w:jc w:val="right"/>
        <w:rPr>
          <w:rFonts w:ascii="Courier New" w:hAnsi="Courier New" w:cs="Courier New"/>
        </w:rPr>
      </w:pPr>
      <w:r>
        <w:rPr>
          <w:rFonts w:ascii="Courier New" w:hAnsi="Courier New" w:cs="Courier New"/>
        </w:rPr>
        <w:lastRenderedPageBreak/>
        <w:t>Приложение 4</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600E40">
        <w:rPr>
          <w:rFonts w:ascii="Courier New" w:hAnsi="Courier New" w:cs="Courier New"/>
        </w:rPr>
        <w:t>-2025</w:t>
      </w:r>
      <w:r w:rsidR="00A63C1A" w:rsidRPr="00927A6D">
        <w:rPr>
          <w:rFonts w:ascii="Courier New" w:hAnsi="Courier New" w:cs="Courier New"/>
        </w:rPr>
        <w:t xml:space="preserve"> годы</w:t>
      </w:r>
    </w:p>
    <w:p w:rsidR="00A63C1A" w:rsidRDefault="00A63C1A" w:rsidP="00A63C1A">
      <w:pPr>
        <w:pStyle w:val="12"/>
        <w:tabs>
          <w:tab w:val="left" w:pos="0"/>
        </w:tabs>
        <w:ind w:left="10206"/>
        <w:jc w:val="right"/>
        <w:rPr>
          <w:rFonts w:ascii="Courier New" w:hAnsi="Courier New" w:cs="Courier New"/>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подпрограммы 4 «Содержание и ремонт объект</w:t>
      </w:r>
      <w:r w:rsidR="00AB5DA8">
        <w:rPr>
          <w:rFonts w:ascii="Courier New" w:hAnsi="Courier New" w:cs="Courier New"/>
          <w:b/>
        </w:rPr>
        <w:t>ов жилищного фонда» на 2020</w:t>
      </w:r>
      <w:r w:rsidR="00600E40">
        <w:rPr>
          <w:rFonts w:ascii="Courier New" w:hAnsi="Courier New" w:cs="Courier New"/>
          <w:b/>
        </w:rPr>
        <w:t>-2025</w:t>
      </w:r>
      <w:r w:rsidRPr="00AA709E">
        <w:rPr>
          <w:rFonts w:ascii="Courier New" w:hAnsi="Courier New" w:cs="Courier New"/>
          <w:b/>
        </w:rPr>
        <w:t xml:space="preserve"> годы</w:t>
      </w:r>
    </w:p>
    <w:p w:rsidR="00A63C1A" w:rsidRPr="00AA709E" w:rsidRDefault="00A63C1A" w:rsidP="00A63C1A">
      <w:pPr>
        <w:pStyle w:val="12"/>
        <w:tabs>
          <w:tab w:val="left" w:pos="0"/>
        </w:tabs>
        <w:ind w:left="0"/>
        <w:jc w:val="center"/>
        <w:rPr>
          <w:rFonts w:ascii="Courier New" w:hAnsi="Courier New" w:cs="Courier New"/>
          <w:b/>
          <w:highlight w:val="yellow"/>
        </w:rPr>
      </w:pPr>
    </w:p>
    <w:tbl>
      <w:tblPr>
        <w:tblW w:w="15276" w:type="dxa"/>
        <w:tblLayout w:type="fixed"/>
        <w:tblLook w:val="0000" w:firstRow="0" w:lastRow="0" w:firstColumn="0" w:lastColumn="0" w:noHBand="0" w:noVBand="0"/>
      </w:tblPr>
      <w:tblGrid>
        <w:gridCol w:w="2793"/>
        <w:gridCol w:w="1835"/>
        <w:gridCol w:w="1140"/>
        <w:gridCol w:w="1364"/>
        <w:gridCol w:w="75"/>
        <w:gridCol w:w="879"/>
        <w:gridCol w:w="63"/>
        <w:gridCol w:w="892"/>
        <w:gridCol w:w="51"/>
        <w:gridCol w:w="904"/>
        <w:gridCol w:w="39"/>
        <w:gridCol w:w="916"/>
        <w:gridCol w:w="26"/>
        <w:gridCol w:w="929"/>
        <w:gridCol w:w="14"/>
        <w:gridCol w:w="943"/>
        <w:gridCol w:w="2413"/>
      </w:tblGrid>
      <w:tr w:rsidR="00A63C1A" w:rsidRPr="00AA709E" w:rsidTr="00600E40">
        <w:trPr>
          <w:trHeight w:val="195"/>
        </w:trPr>
        <w:tc>
          <w:tcPr>
            <w:tcW w:w="279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8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36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5731" w:type="dxa"/>
            <w:gridSpan w:val="12"/>
            <w:tcBorders>
              <w:top w:val="single" w:sz="8" w:space="0" w:color="auto"/>
              <w:left w:val="nil"/>
              <w:bottom w:val="single" w:sz="8"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в том числе по годам, тыс.руб.</w:t>
            </w:r>
          </w:p>
        </w:tc>
        <w:tc>
          <w:tcPr>
            <w:tcW w:w="2413" w:type="dxa"/>
            <w:tcBorders>
              <w:top w:val="single" w:sz="4" w:space="0" w:color="auto"/>
              <w:left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Показатели результативности</w:t>
            </w:r>
          </w:p>
          <w:p w:rsidR="00A63C1A" w:rsidRPr="00AA709E" w:rsidRDefault="00A63C1A" w:rsidP="00A63C1A">
            <w:pPr>
              <w:tabs>
                <w:tab w:val="left" w:pos="0"/>
              </w:tabs>
              <w:jc w:val="center"/>
              <w:rPr>
                <w:rFonts w:ascii="Courier New" w:hAnsi="Courier New" w:cs="Courier New"/>
              </w:rPr>
            </w:pPr>
          </w:p>
        </w:tc>
      </w:tr>
      <w:tr w:rsidR="00600E40" w:rsidRPr="00AA709E" w:rsidTr="00600E40">
        <w:trPr>
          <w:trHeight w:val="315"/>
        </w:trPr>
        <w:tc>
          <w:tcPr>
            <w:tcW w:w="2793" w:type="dxa"/>
            <w:vMerge/>
            <w:tcBorders>
              <w:top w:val="single" w:sz="8" w:space="0" w:color="auto"/>
              <w:left w:val="single" w:sz="8" w:space="0" w:color="auto"/>
              <w:bottom w:val="single" w:sz="4" w:space="0" w:color="auto"/>
              <w:right w:val="single" w:sz="8" w:space="0" w:color="auto"/>
            </w:tcBorders>
            <w:vAlign w:val="center"/>
          </w:tcPr>
          <w:p w:rsidR="00600E40" w:rsidRPr="00AA709E" w:rsidRDefault="00600E40" w:rsidP="00A63C1A">
            <w:pPr>
              <w:tabs>
                <w:tab w:val="left" w:pos="0"/>
              </w:tabs>
              <w:rPr>
                <w:rFonts w:ascii="Courier New" w:hAnsi="Courier New" w:cs="Courier New"/>
              </w:rPr>
            </w:pPr>
          </w:p>
        </w:tc>
        <w:tc>
          <w:tcPr>
            <w:tcW w:w="1835" w:type="dxa"/>
            <w:vMerge/>
            <w:tcBorders>
              <w:top w:val="single" w:sz="8" w:space="0" w:color="auto"/>
              <w:left w:val="single" w:sz="8" w:space="0" w:color="auto"/>
              <w:bottom w:val="single" w:sz="4" w:space="0" w:color="auto"/>
              <w:right w:val="single" w:sz="8" w:space="0" w:color="auto"/>
            </w:tcBorders>
            <w:vAlign w:val="center"/>
          </w:tcPr>
          <w:p w:rsidR="00600E40" w:rsidRPr="00AA709E" w:rsidRDefault="00600E40" w:rsidP="00A63C1A">
            <w:pPr>
              <w:tabs>
                <w:tab w:val="left" w:pos="0"/>
              </w:tabs>
              <w:rPr>
                <w:rFonts w:ascii="Courier New" w:hAnsi="Courier New" w:cs="Courier New"/>
              </w:rPr>
            </w:pPr>
          </w:p>
        </w:tc>
        <w:tc>
          <w:tcPr>
            <w:tcW w:w="1140" w:type="dxa"/>
            <w:vMerge/>
            <w:tcBorders>
              <w:top w:val="single" w:sz="8" w:space="0" w:color="auto"/>
              <w:left w:val="single" w:sz="8" w:space="0" w:color="auto"/>
              <w:bottom w:val="single" w:sz="4" w:space="0" w:color="auto"/>
              <w:right w:val="single" w:sz="8" w:space="0" w:color="auto"/>
            </w:tcBorders>
            <w:vAlign w:val="center"/>
          </w:tcPr>
          <w:p w:rsidR="00600E40" w:rsidRPr="00AA709E" w:rsidRDefault="00600E40" w:rsidP="00A63C1A">
            <w:pPr>
              <w:tabs>
                <w:tab w:val="left" w:pos="0"/>
              </w:tabs>
              <w:rPr>
                <w:rFonts w:ascii="Courier New" w:hAnsi="Courier New" w:cs="Courier New"/>
              </w:rPr>
            </w:pPr>
          </w:p>
        </w:tc>
        <w:tc>
          <w:tcPr>
            <w:tcW w:w="1364" w:type="dxa"/>
            <w:vMerge/>
            <w:tcBorders>
              <w:top w:val="single" w:sz="8" w:space="0" w:color="auto"/>
              <w:left w:val="single" w:sz="8" w:space="0" w:color="auto"/>
              <w:bottom w:val="single" w:sz="4" w:space="0" w:color="auto"/>
              <w:right w:val="single" w:sz="8" w:space="0" w:color="auto"/>
            </w:tcBorders>
            <w:vAlign w:val="center"/>
          </w:tcPr>
          <w:p w:rsidR="00600E40" w:rsidRPr="00AA709E" w:rsidRDefault="00600E40" w:rsidP="00A63C1A">
            <w:pPr>
              <w:tabs>
                <w:tab w:val="left" w:pos="0"/>
              </w:tabs>
              <w:rPr>
                <w:rFonts w:ascii="Courier New" w:hAnsi="Courier New" w:cs="Courier New"/>
              </w:rPr>
            </w:pPr>
          </w:p>
        </w:tc>
        <w:tc>
          <w:tcPr>
            <w:tcW w:w="954" w:type="dxa"/>
            <w:gridSpan w:val="2"/>
            <w:tcBorders>
              <w:top w:val="nil"/>
              <w:left w:val="nil"/>
              <w:bottom w:val="single" w:sz="4" w:space="0" w:color="auto"/>
              <w:right w:val="single" w:sz="8"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Pr>
                <w:rFonts w:ascii="Courier New" w:hAnsi="Courier New" w:cs="Courier New"/>
                <w:sz w:val="22"/>
                <w:szCs w:val="22"/>
              </w:rPr>
              <w:t>2020</w:t>
            </w:r>
          </w:p>
        </w:tc>
        <w:tc>
          <w:tcPr>
            <w:tcW w:w="955" w:type="dxa"/>
            <w:gridSpan w:val="2"/>
            <w:tcBorders>
              <w:top w:val="nil"/>
              <w:left w:val="nil"/>
              <w:bottom w:val="single" w:sz="4" w:space="0" w:color="auto"/>
              <w:right w:val="single" w:sz="8"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Pr>
                <w:rFonts w:ascii="Courier New" w:hAnsi="Courier New" w:cs="Courier New"/>
                <w:sz w:val="22"/>
                <w:szCs w:val="22"/>
              </w:rPr>
              <w:t>2021</w:t>
            </w:r>
          </w:p>
        </w:tc>
        <w:tc>
          <w:tcPr>
            <w:tcW w:w="955" w:type="dxa"/>
            <w:gridSpan w:val="2"/>
            <w:tcBorders>
              <w:top w:val="nil"/>
              <w:left w:val="nil"/>
              <w:bottom w:val="single" w:sz="4" w:space="0" w:color="auto"/>
              <w:right w:val="single" w:sz="8" w:space="0" w:color="auto"/>
            </w:tcBorders>
            <w:shd w:val="clear" w:color="auto" w:fill="auto"/>
            <w:vAlign w:val="center"/>
          </w:tcPr>
          <w:p w:rsidR="00600E40" w:rsidRPr="00AA709E" w:rsidRDefault="00600E40" w:rsidP="00A63C1A">
            <w:pPr>
              <w:tabs>
                <w:tab w:val="left" w:pos="0"/>
              </w:tabs>
              <w:ind w:left="-107"/>
              <w:jc w:val="center"/>
              <w:rPr>
                <w:rFonts w:ascii="Courier New" w:hAnsi="Courier New" w:cs="Courier New"/>
              </w:rPr>
            </w:pPr>
            <w:r>
              <w:rPr>
                <w:rFonts w:ascii="Courier New" w:hAnsi="Courier New" w:cs="Courier New"/>
                <w:sz w:val="22"/>
                <w:szCs w:val="22"/>
              </w:rPr>
              <w:t>2022</w:t>
            </w:r>
          </w:p>
        </w:tc>
        <w:tc>
          <w:tcPr>
            <w:tcW w:w="955" w:type="dxa"/>
            <w:gridSpan w:val="2"/>
            <w:tcBorders>
              <w:top w:val="nil"/>
              <w:left w:val="nil"/>
              <w:bottom w:val="single" w:sz="4" w:space="0" w:color="auto"/>
              <w:right w:val="nil"/>
            </w:tcBorders>
            <w:shd w:val="clear" w:color="auto" w:fill="auto"/>
            <w:vAlign w:val="center"/>
          </w:tcPr>
          <w:p w:rsidR="00600E40" w:rsidRPr="00AA709E" w:rsidRDefault="00600E40" w:rsidP="00A63C1A">
            <w:pPr>
              <w:tabs>
                <w:tab w:val="left" w:pos="71"/>
              </w:tabs>
              <w:ind w:left="-108"/>
              <w:jc w:val="center"/>
              <w:rPr>
                <w:rFonts w:ascii="Courier New" w:hAnsi="Courier New" w:cs="Courier New"/>
              </w:rPr>
            </w:pPr>
            <w:r>
              <w:rPr>
                <w:rFonts w:ascii="Courier New" w:hAnsi="Courier New" w:cs="Courier New"/>
                <w:sz w:val="22"/>
                <w:szCs w:val="22"/>
              </w:rPr>
              <w:t>2023</w:t>
            </w:r>
          </w:p>
        </w:tc>
        <w:tc>
          <w:tcPr>
            <w:tcW w:w="955" w:type="dxa"/>
            <w:gridSpan w:val="2"/>
            <w:tcBorders>
              <w:left w:val="single" w:sz="4" w:space="0" w:color="auto"/>
              <w:bottom w:val="single" w:sz="4" w:space="0" w:color="auto"/>
              <w:right w:val="single" w:sz="4" w:space="0" w:color="auto"/>
            </w:tcBorders>
            <w:vAlign w:val="center"/>
          </w:tcPr>
          <w:p w:rsidR="00600E40" w:rsidRPr="00AA709E" w:rsidRDefault="00600E40" w:rsidP="00600E40">
            <w:pPr>
              <w:tabs>
                <w:tab w:val="left" w:pos="0"/>
              </w:tabs>
              <w:jc w:val="center"/>
              <w:rPr>
                <w:rFonts w:ascii="Courier New" w:hAnsi="Courier New" w:cs="Courier New"/>
              </w:rPr>
            </w:pPr>
            <w:r>
              <w:rPr>
                <w:rFonts w:ascii="Courier New" w:hAnsi="Courier New" w:cs="Courier New"/>
                <w:sz w:val="22"/>
                <w:szCs w:val="22"/>
              </w:rPr>
              <w:t>2024</w:t>
            </w:r>
          </w:p>
        </w:tc>
        <w:tc>
          <w:tcPr>
            <w:tcW w:w="957" w:type="dxa"/>
            <w:gridSpan w:val="2"/>
            <w:tcBorders>
              <w:left w:val="single" w:sz="4" w:space="0" w:color="auto"/>
              <w:bottom w:val="single" w:sz="4" w:space="0" w:color="auto"/>
              <w:right w:val="single" w:sz="4" w:space="0" w:color="auto"/>
            </w:tcBorders>
            <w:vAlign w:val="center"/>
          </w:tcPr>
          <w:p w:rsidR="00600E40" w:rsidRPr="00AA709E" w:rsidRDefault="00600E40" w:rsidP="00A63C1A">
            <w:pPr>
              <w:tabs>
                <w:tab w:val="left" w:pos="0"/>
              </w:tabs>
              <w:jc w:val="center"/>
              <w:rPr>
                <w:rFonts w:ascii="Courier New" w:hAnsi="Courier New" w:cs="Courier New"/>
              </w:rPr>
            </w:pPr>
            <w:r>
              <w:rPr>
                <w:rFonts w:ascii="Courier New" w:hAnsi="Courier New" w:cs="Courier New"/>
              </w:rPr>
              <w:t>2025</w:t>
            </w:r>
          </w:p>
        </w:tc>
        <w:tc>
          <w:tcPr>
            <w:tcW w:w="2413" w:type="dxa"/>
            <w:tcBorders>
              <w:left w:val="single" w:sz="4" w:space="0" w:color="auto"/>
              <w:bottom w:val="single" w:sz="4" w:space="0" w:color="auto"/>
              <w:right w:val="single" w:sz="4" w:space="0" w:color="auto"/>
            </w:tcBorders>
            <w:shd w:val="clear" w:color="auto" w:fill="auto"/>
            <w:noWrap/>
            <w:vAlign w:val="bottom"/>
          </w:tcPr>
          <w:p w:rsidR="00600E40" w:rsidRPr="00AA709E" w:rsidRDefault="00600E40" w:rsidP="00A63C1A">
            <w:pPr>
              <w:tabs>
                <w:tab w:val="left" w:pos="0"/>
              </w:tabs>
              <w:rPr>
                <w:rFonts w:ascii="Courier New" w:hAnsi="Courier New" w:cs="Courier New"/>
              </w:rPr>
            </w:pPr>
          </w:p>
        </w:tc>
      </w:tr>
      <w:tr w:rsidR="00600E40" w:rsidRPr="006920FA" w:rsidTr="00600E40">
        <w:trPr>
          <w:trHeight w:val="315"/>
        </w:trPr>
        <w:tc>
          <w:tcPr>
            <w:tcW w:w="2793" w:type="dxa"/>
            <w:tcBorders>
              <w:top w:val="single" w:sz="8" w:space="0" w:color="auto"/>
              <w:left w:val="single" w:sz="8" w:space="0" w:color="auto"/>
              <w:bottom w:val="single" w:sz="4" w:space="0" w:color="auto"/>
              <w:right w:val="single" w:sz="8" w:space="0" w:color="auto"/>
            </w:tcBorders>
            <w:vAlign w:val="center"/>
          </w:tcPr>
          <w:p w:rsidR="00600E40" w:rsidRPr="006920FA" w:rsidRDefault="00600E40"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835" w:type="dxa"/>
            <w:tcBorders>
              <w:top w:val="single" w:sz="8" w:space="0" w:color="auto"/>
              <w:left w:val="single" w:sz="8" w:space="0" w:color="auto"/>
              <w:bottom w:val="single" w:sz="4" w:space="0" w:color="auto"/>
              <w:right w:val="single" w:sz="8" w:space="0" w:color="auto"/>
            </w:tcBorders>
            <w:vAlign w:val="center"/>
          </w:tcPr>
          <w:p w:rsidR="00600E40" w:rsidRPr="006920FA" w:rsidRDefault="00600E40"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140" w:type="dxa"/>
            <w:tcBorders>
              <w:top w:val="single" w:sz="8" w:space="0" w:color="auto"/>
              <w:left w:val="single" w:sz="8" w:space="0" w:color="auto"/>
              <w:bottom w:val="single" w:sz="4" w:space="0" w:color="auto"/>
              <w:right w:val="single" w:sz="8" w:space="0" w:color="auto"/>
            </w:tcBorders>
            <w:vAlign w:val="center"/>
          </w:tcPr>
          <w:p w:rsidR="00600E40" w:rsidRPr="006920FA" w:rsidRDefault="00600E40"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364" w:type="dxa"/>
            <w:tcBorders>
              <w:top w:val="single" w:sz="8" w:space="0" w:color="auto"/>
              <w:left w:val="single" w:sz="8" w:space="0" w:color="auto"/>
              <w:bottom w:val="single" w:sz="4" w:space="0" w:color="auto"/>
              <w:right w:val="single" w:sz="8" w:space="0" w:color="auto"/>
            </w:tcBorders>
            <w:vAlign w:val="center"/>
          </w:tcPr>
          <w:p w:rsidR="00600E40" w:rsidRPr="006920FA" w:rsidRDefault="00600E40"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954" w:type="dxa"/>
            <w:gridSpan w:val="2"/>
            <w:tcBorders>
              <w:top w:val="nil"/>
              <w:left w:val="nil"/>
              <w:bottom w:val="single" w:sz="4" w:space="0" w:color="auto"/>
              <w:right w:val="single" w:sz="8" w:space="0" w:color="auto"/>
            </w:tcBorders>
            <w:shd w:val="clear" w:color="auto" w:fill="auto"/>
            <w:vAlign w:val="center"/>
          </w:tcPr>
          <w:p w:rsidR="00600E40" w:rsidRPr="006920FA" w:rsidRDefault="00600E40"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955" w:type="dxa"/>
            <w:gridSpan w:val="2"/>
            <w:tcBorders>
              <w:top w:val="nil"/>
              <w:left w:val="nil"/>
              <w:bottom w:val="single" w:sz="4" w:space="0" w:color="auto"/>
              <w:right w:val="single" w:sz="8" w:space="0" w:color="auto"/>
            </w:tcBorders>
            <w:shd w:val="clear" w:color="auto" w:fill="auto"/>
            <w:vAlign w:val="center"/>
          </w:tcPr>
          <w:p w:rsidR="00600E40" w:rsidRPr="006920FA" w:rsidRDefault="00600E40" w:rsidP="00A63C1A">
            <w:pPr>
              <w:tabs>
                <w:tab w:val="left" w:pos="0"/>
              </w:tabs>
              <w:jc w:val="center"/>
              <w:rPr>
                <w:rFonts w:ascii="Courier New" w:hAnsi="Courier New" w:cs="Courier New"/>
                <w:sz w:val="20"/>
              </w:rPr>
            </w:pPr>
            <w:r>
              <w:rPr>
                <w:rFonts w:ascii="Courier New" w:hAnsi="Courier New" w:cs="Courier New"/>
                <w:sz w:val="20"/>
                <w:szCs w:val="22"/>
              </w:rPr>
              <w:t>6</w:t>
            </w:r>
          </w:p>
        </w:tc>
        <w:tc>
          <w:tcPr>
            <w:tcW w:w="955" w:type="dxa"/>
            <w:gridSpan w:val="2"/>
            <w:tcBorders>
              <w:top w:val="nil"/>
              <w:left w:val="nil"/>
              <w:bottom w:val="single" w:sz="4" w:space="0" w:color="auto"/>
              <w:right w:val="single" w:sz="8" w:space="0" w:color="auto"/>
            </w:tcBorders>
            <w:shd w:val="clear" w:color="auto" w:fill="auto"/>
            <w:vAlign w:val="center"/>
          </w:tcPr>
          <w:p w:rsidR="00600E40" w:rsidRPr="006920FA" w:rsidRDefault="00600E40" w:rsidP="00A63C1A">
            <w:pPr>
              <w:tabs>
                <w:tab w:val="left" w:pos="0"/>
              </w:tabs>
              <w:ind w:left="-107"/>
              <w:jc w:val="center"/>
              <w:rPr>
                <w:rFonts w:ascii="Courier New" w:hAnsi="Courier New" w:cs="Courier New"/>
                <w:sz w:val="20"/>
              </w:rPr>
            </w:pPr>
            <w:r>
              <w:rPr>
                <w:rFonts w:ascii="Courier New" w:hAnsi="Courier New" w:cs="Courier New"/>
                <w:sz w:val="20"/>
                <w:szCs w:val="22"/>
              </w:rPr>
              <w:t>7</w:t>
            </w:r>
          </w:p>
        </w:tc>
        <w:tc>
          <w:tcPr>
            <w:tcW w:w="955" w:type="dxa"/>
            <w:gridSpan w:val="2"/>
            <w:tcBorders>
              <w:top w:val="nil"/>
              <w:left w:val="nil"/>
              <w:bottom w:val="single" w:sz="4" w:space="0" w:color="auto"/>
              <w:right w:val="nil"/>
            </w:tcBorders>
            <w:shd w:val="clear" w:color="auto" w:fill="auto"/>
            <w:vAlign w:val="center"/>
          </w:tcPr>
          <w:p w:rsidR="00600E40" w:rsidRPr="006920FA" w:rsidRDefault="00600E40" w:rsidP="00A63C1A">
            <w:pPr>
              <w:tabs>
                <w:tab w:val="left" w:pos="71"/>
              </w:tabs>
              <w:ind w:left="-108"/>
              <w:jc w:val="center"/>
              <w:rPr>
                <w:rFonts w:ascii="Courier New" w:hAnsi="Courier New" w:cs="Courier New"/>
                <w:sz w:val="20"/>
              </w:rPr>
            </w:pPr>
            <w:r>
              <w:rPr>
                <w:rFonts w:ascii="Courier New" w:hAnsi="Courier New" w:cs="Courier New"/>
                <w:sz w:val="20"/>
                <w:szCs w:val="22"/>
              </w:rPr>
              <w:t>8</w:t>
            </w:r>
          </w:p>
        </w:tc>
        <w:tc>
          <w:tcPr>
            <w:tcW w:w="955" w:type="dxa"/>
            <w:gridSpan w:val="2"/>
            <w:tcBorders>
              <w:left w:val="single" w:sz="4" w:space="0" w:color="auto"/>
              <w:bottom w:val="single" w:sz="4" w:space="0" w:color="auto"/>
              <w:right w:val="single" w:sz="4" w:space="0" w:color="auto"/>
            </w:tcBorders>
            <w:vAlign w:val="center"/>
          </w:tcPr>
          <w:p w:rsidR="00600E40" w:rsidRPr="006920FA" w:rsidRDefault="00600E40" w:rsidP="00A63C1A">
            <w:pPr>
              <w:tabs>
                <w:tab w:val="left" w:pos="0"/>
              </w:tabs>
              <w:jc w:val="center"/>
              <w:rPr>
                <w:rFonts w:ascii="Courier New" w:hAnsi="Courier New" w:cs="Courier New"/>
                <w:sz w:val="20"/>
              </w:rPr>
            </w:pPr>
            <w:r>
              <w:rPr>
                <w:rFonts w:ascii="Courier New" w:hAnsi="Courier New" w:cs="Courier New"/>
                <w:sz w:val="20"/>
              </w:rPr>
              <w:t>9</w:t>
            </w:r>
          </w:p>
        </w:tc>
        <w:tc>
          <w:tcPr>
            <w:tcW w:w="957" w:type="dxa"/>
            <w:gridSpan w:val="2"/>
            <w:tcBorders>
              <w:left w:val="single" w:sz="4" w:space="0" w:color="auto"/>
              <w:bottom w:val="single" w:sz="4" w:space="0" w:color="auto"/>
              <w:right w:val="single" w:sz="4" w:space="0" w:color="auto"/>
            </w:tcBorders>
            <w:vAlign w:val="center"/>
          </w:tcPr>
          <w:p w:rsidR="00600E40" w:rsidRPr="006920FA" w:rsidRDefault="00600E40" w:rsidP="00A63C1A">
            <w:pPr>
              <w:tabs>
                <w:tab w:val="left" w:pos="0"/>
              </w:tabs>
              <w:jc w:val="center"/>
              <w:rPr>
                <w:rFonts w:ascii="Courier New" w:hAnsi="Courier New" w:cs="Courier New"/>
                <w:sz w:val="20"/>
              </w:rPr>
            </w:pPr>
            <w:r>
              <w:rPr>
                <w:rFonts w:ascii="Courier New" w:hAnsi="Courier New" w:cs="Courier New"/>
                <w:sz w:val="20"/>
              </w:rPr>
              <w:t>10</w:t>
            </w:r>
          </w:p>
        </w:tc>
        <w:tc>
          <w:tcPr>
            <w:tcW w:w="2413" w:type="dxa"/>
            <w:tcBorders>
              <w:left w:val="single" w:sz="4" w:space="0" w:color="auto"/>
              <w:bottom w:val="single" w:sz="4" w:space="0" w:color="auto"/>
              <w:right w:val="single" w:sz="4" w:space="0" w:color="auto"/>
            </w:tcBorders>
            <w:shd w:val="clear" w:color="auto" w:fill="auto"/>
            <w:noWrap/>
            <w:vAlign w:val="center"/>
          </w:tcPr>
          <w:p w:rsidR="00600E40" w:rsidRPr="006920FA" w:rsidRDefault="00600E40" w:rsidP="00A63C1A">
            <w:pPr>
              <w:tabs>
                <w:tab w:val="left" w:pos="0"/>
              </w:tabs>
              <w:jc w:val="center"/>
              <w:rPr>
                <w:rFonts w:ascii="Courier New" w:hAnsi="Courier New" w:cs="Courier New"/>
                <w:sz w:val="20"/>
              </w:rPr>
            </w:pPr>
            <w:r>
              <w:rPr>
                <w:rFonts w:ascii="Courier New" w:hAnsi="Courier New" w:cs="Courier New"/>
                <w:sz w:val="20"/>
              </w:rPr>
              <w:t>11</w:t>
            </w:r>
          </w:p>
        </w:tc>
      </w:tr>
      <w:tr w:rsidR="00A63C1A" w:rsidRPr="00AA709E" w:rsidTr="00A63C1A">
        <w:trPr>
          <w:trHeight w:val="315"/>
        </w:trPr>
        <w:tc>
          <w:tcPr>
            <w:tcW w:w="15276" w:type="dxa"/>
            <w:gridSpan w:val="17"/>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Цель:</w:t>
            </w:r>
            <w:r w:rsidRPr="00AA709E">
              <w:rPr>
                <w:rFonts w:ascii="Courier New" w:hAnsi="Courier New" w:cs="Courier New"/>
                <w:sz w:val="22"/>
                <w:szCs w:val="22"/>
              </w:rPr>
              <w:t xml:space="preserve"> Улучшение условий проживания в жилищном фонде</w:t>
            </w:r>
          </w:p>
        </w:tc>
      </w:tr>
      <w:tr w:rsidR="00A63C1A" w:rsidRPr="00AA709E" w:rsidTr="00A63C1A">
        <w:trPr>
          <w:trHeight w:val="330"/>
        </w:trPr>
        <w:tc>
          <w:tcPr>
            <w:tcW w:w="15276" w:type="dxa"/>
            <w:gridSpan w:val="17"/>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rPr>
            </w:pPr>
            <w:r w:rsidRPr="00AA709E">
              <w:rPr>
                <w:rFonts w:ascii="Courier New" w:hAnsi="Courier New" w:cs="Courier New"/>
                <w:b/>
                <w:bCs/>
                <w:sz w:val="22"/>
                <w:szCs w:val="22"/>
              </w:rPr>
              <w:t>Задача 1:</w:t>
            </w:r>
            <w:r w:rsidRPr="00AA709E">
              <w:rPr>
                <w:rFonts w:ascii="Courier New" w:hAnsi="Courier New" w:cs="Courier New"/>
                <w:sz w:val="22"/>
                <w:szCs w:val="22"/>
              </w:rPr>
              <w:t xml:space="preserve"> Создание условий для поддержания в удовлетворительном техническом и противопожарном состоянии муниципального жилищного фонда</w:t>
            </w:r>
          </w:p>
        </w:tc>
      </w:tr>
      <w:tr w:rsidR="00600E40" w:rsidRPr="00AA709E" w:rsidTr="00600E40">
        <w:trPr>
          <w:trHeight w:val="798"/>
        </w:trPr>
        <w:tc>
          <w:tcPr>
            <w:tcW w:w="2793" w:type="dxa"/>
            <w:tcBorders>
              <w:top w:val="single" w:sz="4" w:space="0" w:color="auto"/>
              <w:left w:val="single" w:sz="8" w:space="0" w:color="auto"/>
              <w:bottom w:val="single" w:sz="4" w:space="0" w:color="auto"/>
              <w:right w:val="single" w:sz="8" w:space="0" w:color="auto"/>
            </w:tcBorders>
            <w:shd w:val="clear" w:color="auto" w:fill="auto"/>
          </w:tcPr>
          <w:p w:rsidR="00600E40" w:rsidRPr="00AA709E" w:rsidRDefault="00600E40" w:rsidP="00A63C1A">
            <w:pPr>
              <w:tabs>
                <w:tab w:val="left" w:pos="0"/>
              </w:tabs>
              <w:rPr>
                <w:rFonts w:ascii="Courier New" w:hAnsi="Courier New" w:cs="Courier New"/>
                <w:b/>
                <w:bCs/>
              </w:rPr>
            </w:pPr>
            <w:r w:rsidRPr="00AA709E">
              <w:rPr>
                <w:rFonts w:ascii="Courier New" w:hAnsi="Courier New" w:cs="Courier New"/>
                <w:b/>
                <w:bCs/>
                <w:sz w:val="22"/>
                <w:szCs w:val="22"/>
              </w:rPr>
              <w:t>Основное мероприятие:</w:t>
            </w:r>
            <w:r w:rsidRPr="00AA709E">
              <w:rPr>
                <w:rFonts w:ascii="Courier New" w:hAnsi="Courier New" w:cs="Courier New"/>
                <w:sz w:val="22"/>
                <w:szCs w:val="22"/>
              </w:rPr>
              <w:t xml:space="preserve"> Реализация мероприятий по поддержанию в удовлетворительном техническом и противопожарном состоянии муниципального жилищного фонда</w:t>
            </w:r>
          </w:p>
        </w:tc>
        <w:tc>
          <w:tcPr>
            <w:tcW w:w="1835" w:type="dxa"/>
            <w:tcBorders>
              <w:top w:val="single" w:sz="4" w:space="0" w:color="auto"/>
              <w:left w:val="single" w:sz="8" w:space="0" w:color="auto"/>
              <w:bottom w:val="single" w:sz="4" w:space="0" w:color="auto"/>
              <w:right w:val="single" w:sz="8" w:space="0" w:color="auto"/>
            </w:tcBorders>
            <w:shd w:val="clear" w:color="auto" w:fill="auto"/>
            <w:vAlign w:val="center"/>
          </w:tcPr>
          <w:p w:rsidR="00600E40" w:rsidRDefault="00600E4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600E40" w:rsidRPr="00AA709E" w:rsidRDefault="00600E4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0" w:type="dxa"/>
            <w:tcBorders>
              <w:top w:val="single" w:sz="4" w:space="0" w:color="auto"/>
              <w:left w:val="nil"/>
              <w:bottom w:val="single" w:sz="4" w:space="0" w:color="auto"/>
              <w:right w:val="single" w:sz="8"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64" w:type="dxa"/>
            <w:tcBorders>
              <w:top w:val="single" w:sz="4" w:space="0" w:color="auto"/>
              <w:left w:val="nil"/>
              <w:bottom w:val="single" w:sz="8" w:space="0" w:color="auto"/>
              <w:right w:val="single" w:sz="8"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1938,2</w:t>
            </w:r>
          </w:p>
        </w:tc>
        <w:tc>
          <w:tcPr>
            <w:tcW w:w="954" w:type="dxa"/>
            <w:gridSpan w:val="2"/>
            <w:tcBorders>
              <w:top w:val="single" w:sz="4" w:space="0" w:color="auto"/>
              <w:left w:val="nil"/>
              <w:bottom w:val="single" w:sz="8" w:space="0" w:color="auto"/>
              <w:right w:val="single" w:sz="8" w:space="0" w:color="auto"/>
            </w:tcBorders>
            <w:shd w:val="clear" w:color="auto" w:fill="auto"/>
            <w:vAlign w:val="center"/>
          </w:tcPr>
          <w:p w:rsidR="00600E40" w:rsidRPr="00AA709E" w:rsidRDefault="00600E40" w:rsidP="00DC1F7E">
            <w:pPr>
              <w:tabs>
                <w:tab w:val="left" w:pos="-186"/>
              </w:tabs>
              <w:ind w:right="-210" w:hanging="186"/>
              <w:jc w:val="center"/>
              <w:rPr>
                <w:rFonts w:ascii="Courier New" w:hAnsi="Courier New" w:cs="Courier New"/>
              </w:rPr>
            </w:pPr>
            <w:r>
              <w:rPr>
                <w:rFonts w:ascii="Courier New" w:hAnsi="Courier New" w:cs="Courier New"/>
              </w:rPr>
              <w:t>1031,0</w:t>
            </w:r>
          </w:p>
        </w:tc>
        <w:tc>
          <w:tcPr>
            <w:tcW w:w="955" w:type="dxa"/>
            <w:gridSpan w:val="2"/>
            <w:tcBorders>
              <w:top w:val="single" w:sz="4" w:space="0" w:color="auto"/>
              <w:left w:val="nil"/>
              <w:bottom w:val="single" w:sz="8" w:space="0" w:color="auto"/>
              <w:right w:val="single" w:sz="8"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Pr>
                <w:rFonts w:ascii="Courier New" w:hAnsi="Courier New" w:cs="Courier New"/>
              </w:rPr>
              <w:t>907,2</w:t>
            </w:r>
          </w:p>
        </w:tc>
        <w:tc>
          <w:tcPr>
            <w:tcW w:w="955" w:type="dxa"/>
            <w:gridSpan w:val="2"/>
            <w:tcBorders>
              <w:top w:val="single" w:sz="4" w:space="0" w:color="auto"/>
              <w:left w:val="nil"/>
              <w:bottom w:val="single" w:sz="8" w:space="0" w:color="auto"/>
              <w:right w:val="single" w:sz="4"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w:t>
            </w:r>
          </w:p>
        </w:tc>
        <w:tc>
          <w:tcPr>
            <w:tcW w:w="955" w:type="dxa"/>
            <w:gridSpan w:val="2"/>
            <w:tcBorders>
              <w:top w:val="single" w:sz="4" w:space="0" w:color="auto"/>
              <w:left w:val="single" w:sz="4" w:space="0" w:color="auto"/>
              <w:bottom w:val="single" w:sz="8" w:space="0" w:color="auto"/>
              <w:right w:val="nil"/>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w:t>
            </w:r>
          </w:p>
        </w:tc>
        <w:tc>
          <w:tcPr>
            <w:tcW w:w="2413" w:type="dxa"/>
            <w:tcBorders>
              <w:top w:val="single" w:sz="4" w:space="0" w:color="auto"/>
              <w:left w:val="single" w:sz="4" w:space="0" w:color="auto"/>
              <w:right w:val="single" w:sz="4" w:space="0" w:color="auto"/>
            </w:tcBorders>
            <w:shd w:val="clear" w:color="auto" w:fill="auto"/>
            <w:noWrap/>
            <w:vAlign w:val="center"/>
          </w:tcPr>
          <w:p w:rsidR="00600E40" w:rsidRPr="00AA709E" w:rsidRDefault="00600E40" w:rsidP="00A63C1A">
            <w:pPr>
              <w:tabs>
                <w:tab w:val="left" w:pos="0"/>
              </w:tabs>
              <w:jc w:val="center"/>
              <w:rPr>
                <w:rFonts w:ascii="Courier New" w:hAnsi="Courier New" w:cs="Courier New"/>
              </w:rPr>
            </w:pPr>
            <w:r w:rsidRPr="00AA709E">
              <w:rPr>
                <w:rFonts w:ascii="Courier New" w:hAnsi="Courier New" w:cs="Courier New"/>
                <w:sz w:val="22"/>
                <w:szCs w:val="22"/>
              </w:rPr>
              <w:t>Ко</w:t>
            </w:r>
            <w:r>
              <w:rPr>
                <w:rFonts w:ascii="Courier New" w:hAnsi="Courier New" w:cs="Courier New"/>
                <w:sz w:val="22"/>
                <w:szCs w:val="22"/>
              </w:rPr>
              <w:t>личество квартир муниципального жилищного фонда, в которых проведен выборочный ремонт</w:t>
            </w:r>
          </w:p>
          <w:p w:rsidR="00600E40" w:rsidRPr="00AA709E" w:rsidRDefault="00600E40" w:rsidP="00A63C1A">
            <w:pPr>
              <w:tabs>
                <w:tab w:val="left" w:pos="0"/>
              </w:tabs>
              <w:jc w:val="center"/>
              <w:rPr>
                <w:rFonts w:ascii="Courier New" w:hAnsi="Courier New" w:cs="Courier New"/>
                <w:highlight w:val="yellow"/>
              </w:rPr>
            </w:pPr>
          </w:p>
        </w:tc>
      </w:tr>
      <w:tr w:rsidR="00600E40" w:rsidRPr="00AA709E" w:rsidTr="00600E40">
        <w:trPr>
          <w:trHeight w:val="377"/>
        </w:trPr>
        <w:tc>
          <w:tcPr>
            <w:tcW w:w="2793" w:type="dxa"/>
            <w:tcBorders>
              <w:top w:val="single" w:sz="4" w:space="0" w:color="auto"/>
              <w:left w:val="single" w:sz="4" w:space="0" w:color="auto"/>
              <w:bottom w:val="single" w:sz="4" w:space="0" w:color="auto"/>
              <w:right w:val="single" w:sz="8" w:space="0" w:color="auto"/>
            </w:tcBorders>
          </w:tcPr>
          <w:p w:rsidR="00600E40" w:rsidRPr="00772EB5" w:rsidRDefault="00600E40" w:rsidP="00A63C1A">
            <w:pPr>
              <w:tabs>
                <w:tab w:val="left" w:pos="0"/>
              </w:tabs>
              <w:rPr>
                <w:rFonts w:ascii="Courier New" w:hAnsi="Courier New" w:cs="Courier New"/>
              </w:rPr>
            </w:pPr>
            <w:r w:rsidRPr="00131235">
              <w:rPr>
                <w:rFonts w:ascii="Courier New" w:hAnsi="Courier New" w:cs="Courier New"/>
                <w:bCs/>
                <w:i/>
                <w:sz w:val="22"/>
                <w:szCs w:val="22"/>
              </w:rPr>
              <w:t>Мероприятие</w:t>
            </w:r>
            <w:r>
              <w:rPr>
                <w:rFonts w:ascii="Courier New" w:hAnsi="Courier New" w:cs="Courier New"/>
                <w:bCs/>
                <w:i/>
                <w:sz w:val="22"/>
                <w:szCs w:val="22"/>
              </w:rPr>
              <w:t xml:space="preserve"> 1</w:t>
            </w:r>
            <w:r w:rsidRPr="00131235">
              <w:rPr>
                <w:rFonts w:ascii="Courier New" w:hAnsi="Courier New" w:cs="Courier New"/>
                <w:bCs/>
                <w:i/>
                <w:sz w:val="22"/>
                <w:szCs w:val="22"/>
              </w:rPr>
              <w:t>:</w:t>
            </w:r>
            <w:r w:rsidRPr="00131235">
              <w:rPr>
                <w:rFonts w:ascii="Courier New" w:hAnsi="Courier New" w:cs="Courier New"/>
                <w:sz w:val="22"/>
                <w:szCs w:val="22"/>
              </w:rPr>
              <w:t xml:space="preserve"> проведение работ по капитальному ремонту муниципального жилищного фонда Вихоревского городского поселения, с разработкой </w:t>
            </w:r>
            <w:r w:rsidRPr="00131235">
              <w:rPr>
                <w:rFonts w:ascii="Courier New" w:hAnsi="Courier New" w:cs="Courier New"/>
                <w:sz w:val="22"/>
                <w:szCs w:val="22"/>
              </w:rPr>
              <w:lastRenderedPageBreak/>
              <w:t>проектно-сметной документации</w:t>
            </w:r>
          </w:p>
        </w:tc>
        <w:tc>
          <w:tcPr>
            <w:tcW w:w="1835" w:type="dxa"/>
            <w:tcBorders>
              <w:top w:val="single" w:sz="4" w:space="0" w:color="auto"/>
              <w:left w:val="single" w:sz="8" w:space="0" w:color="auto"/>
              <w:bottom w:val="single" w:sz="4" w:space="0" w:color="auto"/>
              <w:right w:val="single" w:sz="4" w:space="0" w:color="auto"/>
            </w:tcBorders>
            <w:vAlign w:val="center"/>
          </w:tcPr>
          <w:p w:rsidR="00600E40" w:rsidRDefault="00600E4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lastRenderedPageBreak/>
              <w:t>Администра</w:t>
            </w:r>
            <w:proofErr w:type="spellEnd"/>
            <w:r>
              <w:rPr>
                <w:rFonts w:ascii="Courier New" w:hAnsi="Courier New" w:cs="Courier New"/>
                <w:sz w:val="22"/>
                <w:szCs w:val="22"/>
              </w:rPr>
              <w:t>-</w:t>
            </w:r>
          </w:p>
          <w:p w:rsidR="00600E40" w:rsidRPr="00AA709E" w:rsidRDefault="00600E4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1938,2</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600E40" w:rsidP="00DC1F7E">
            <w:pPr>
              <w:tabs>
                <w:tab w:val="left" w:pos="-186"/>
              </w:tabs>
              <w:ind w:right="-68" w:hanging="186"/>
              <w:jc w:val="center"/>
              <w:rPr>
                <w:rFonts w:ascii="Courier New" w:hAnsi="Courier New" w:cs="Courier New"/>
              </w:rPr>
            </w:pPr>
            <w:r>
              <w:rPr>
                <w:rFonts w:ascii="Courier New" w:hAnsi="Courier New" w:cs="Courier New"/>
              </w:rPr>
              <w:t>1031,0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Pr>
                <w:rFonts w:ascii="Courier New" w:hAnsi="Courier New" w:cs="Courier New"/>
              </w:rPr>
              <w:t>907,2</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w:t>
            </w:r>
          </w:p>
        </w:tc>
        <w:tc>
          <w:tcPr>
            <w:tcW w:w="955" w:type="dxa"/>
            <w:gridSpan w:val="2"/>
            <w:tcBorders>
              <w:left w:val="single" w:sz="4" w:space="0" w:color="auto"/>
              <w:bottom w:val="single" w:sz="4" w:space="0" w:color="auto"/>
              <w:right w:val="single" w:sz="4" w:space="0" w:color="auto"/>
            </w:tcBorders>
            <w:shd w:val="clear" w:color="auto" w:fill="auto"/>
            <w:noWrap/>
            <w:vAlign w:val="center"/>
          </w:tcPr>
          <w:p w:rsidR="00600E40" w:rsidRPr="00AA709E" w:rsidRDefault="0095352A" w:rsidP="00A63C1A">
            <w:pPr>
              <w:tabs>
                <w:tab w:val="left" w:pos="0"/>
              </w:tabs>
              <w:jc w:val="center"/>
              <w:rPr>
                <w:rFonts w:ascii="Courier New" w:hAnsi="Courier New" w:cs="Courier New"/>
                <w:highlight w:val="yellow"/>
              </w:rPr>
            </w:pPr>
            <w:r>
              <w:rPr>
                <w:rFonts w:ascii="Courier New" w:hAnsi="Courier New" w:cs="Courier New"/>
              </w:rPr>
              <w:t>−</w:t>
            </w:r>
          </w:p>
        </w:tc>
        <w:tc>
          <w:tcPr>
            <w:tcW w:w="957" w:type="dxa"/>
            <w:gridSpan w:val="2"/>
            <w:tcBorders>
              <w:left w:val="single" w:sz="4" w:space="0" w:color="auto"/>
              <w:bottom w:val="single" w:sz="4" w:space="0" w:color="auto"/>
              <w:right w:val="single" w:sz="4"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highlight w:val="yellow"/>
              </w:rPr>
            </w:pPr>
            <w:r>
              <w:rPr>
                <w:rFonts w:ascii="Courier New" w:hAnsi="Courier New" w:cs="Courier New"/>
              </w:rPr>
              <w:t>−</w:t>
            </w:r>
          </w:p>
        </w:tc>
        <w:tc>
          <w:tcPr>
            <w:tcW w:w="2413" w:type="dxa"/>
            <w:tcBorders>
              <w:left w:val="single" w:sz="4" w:space="0" w:color="auto"/>
              <w:bottom w:val="single" w:sz="4" w:space="0" w:color="auto"/>
              <w:right w:val="single" w:sz="4"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highlight w:val="yellow"/>
              </w:rPr>
            </w:pPr>
          </w:p>
        </w:tc>
      </w:tr>
      <w:tr w:rsidR="00600E40" w:rsidRPr="00AA709E" w:rsidTr="00600E40">
        <w:trPr>
          <w:trHeight w:val="377"/>
        </w:trPr>
        <w:tc>
          <w:tcPr>
            <w:tcW w:w="2793" w:type="dxa"/>
            <w:tcBorders>
              <w:top w:val="single" w:sz="4" w:space="0" w:color="auto"/>
              <w:left w:val="single" w:sz="4" w:space="0" w:color="auto"/>
              <w:bottom w:val="single" w:sz="4" w:space="0" w:color="auto"/>
              <w:right w:val="single" w:sz="8" w:space="0" w:color="auto"/>
            </w:tcBorders>
          </w:tcPr>
          <w:p w:rsidR="00600E40" w:rsidRDefault="00600E40" w:rsidP="00A63C1A">
            <w:pPr>
              <w:tabs>
                <w:tab w:val="left" w:pos="0"/>
              </w:tabs>
              <w:rPr>
                <w:rFonts w:ascii="Courier New" w:hAnsi="Courier New" w:cs="Courier New"/>
                <w:bCs/>
                <w:i/>
              </w:rPr>
            </w:pPr>
            <w:r>
              <w:rPr>
                <w:rFonts w:ascii="Courier New" w:hAnsi="Courier New" w:cs="Courier New"/>
                <w:bCs/>
                <w:i/>
                <w:sz w:val="22"/>
                <w:szCs w:val="22"/>
              </w:rPr>
              <w:lastRenderedPageBreak/>
              <w:t>Мероприятие 2:</w:t>
            </w:r>
          </w:p>
          <w:p w:rsidR="00600E40" w:rsidRPr="00131235" w:rsidRDefault="00600E40" w:rsidP="00A63C1A">
            <w:pPr>
              <w:tabs>
                <w:tab w:val="left" w:pos="0"/>
              </w:tabs>
              <w:rPr>
                <w:rFonts w:ascii="Courier New" w:hAnsi="Courier New" w:cs="Courier New"/>
                <w:bCs/>
                <w:i/>
              </w:rPr>
            </w:pPr>
            <w:r>
              <w:rPr>
                <w:rFonts w:ascii="Courier New" w:hAnsi="Courier New" w:cs="Courier New"/>
                <w:bCs/>
                <w:i/>
                <w:sz w:val="22"/>
                <w:szCs w:val="22"/>
              </w:rPr>
              <w:t>Прочие мероприятия</w:t>
            </w:r>
          </w:p>
        </w:tc>
        <w:tc>
          <w:tcPr>
            <w:tcW w:w="1835" w:type="dxa"/>
            <w:tcBorders>
              <w:top w:val="single" w:sz="4" w:space="0" w:color="auto"/>
              <w:left w:val="single" w:sz="8" w:space="0" w:color="auto"/>
              <w:bottom w:val="single" w:sz="4" w:space="0" w:color="auto"/>
              <w:right w:val="single" w:sz="4" w:space="0" w:color="auto"/>
            </w:tcBorders>
            <w:vAlign w:val="center"/>
          </w:tcPr>
          <w:p w:rsidR="00600E40" w:rsidRDefault="00600E40" w:rsidP="002403EC">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600E40" w:rsidRPr="00AA709E" w:rsidRDefault="00600E40" w:rsidP="002403EC">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600E40" w:rsidP="002403EC">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Default="0095352A" w:rsidP="00A63C1A">
            <w:pPr>
              <w:tabs>
                <w:tab w:val="left" w:pos="0"/>
              </w:tabs>
              <w:jc w:val="center"/>
              <w:rPr>
                <w:rFonts w:ascii="Courier New" w:hAnsi="Courier New" w:cs="Courier New"/>
              </w:rPr>
            </w:pPr>
            <w:r>
              <w:rPr>
                <w:rFonts w:ascii="Courier New" w:hAnsi="Courier New" w:cs="Courier New"/>
              </w:rPr>
              <w:t>4710,0</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Default="00600E40" w:rsidP="00A63C1A">
            <w:pPr>
              <w:tabs>
                <w:tab w:val="left" w:pos="0"/>
              </w:tabs>
              <w:jc w:val="center"/>
              <w:rPr>
                <w:rFonts w:ascii="Courier New" w:hAnsi="Courier New" w:cs="Courier New"/>
              </w:rPr>
            </w:pPr>
            <w:r>
              <w:rPr>
                <w:rFonts w:ascii="Courier New" w:hAnsi="Courier New" w:cs="Courier New"/>
              </w:rPr>
              <w:t>−</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Default="00600E40" w:rsidP="00A63C1A">
            <w:pPr>
              <w:tabs>
                <w:tab w:val="left" w:pos="0"/>
              </w:tabs>
              <w:jc w:val="center"/>
              <w:rPr>
                <w:rFonts w:ascii="Courier New" w:hAnsi="Courier New" w:cs="Courier New"/>
              </w:rPr>
            </w:pPr>
            <w:r>
              <w:rPr>
                <w:rFonts w:ascii="Courier New" w:hAnsi="Courier New" w:cs="Courier New"/>
              </w:rPr>
              <w:t>−</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Default="0095352A" w:rsidP="00DC1F7E">
            <w:pPr>
              <w:tabs>
                <w:tab w:val="left" w:pos="0"/>
              </w:tabs>
              <w:ind w:right="-143" w:hanging="110"/>
              <w:jc w:val="center"/>
              <w:rPr>
                <w:rFonts w:ascii="Courier New" w:hAnsi="Courier New" w:cs="Courier New"/>
              </w:rPr>
            </w:pPr>
            <w:r>
              <w:rPr>
                <w:rFonts w:ascii="Courier New" w:hAnsi="Courier New" w:cs="Courier New"/>
              </w:rPr>
              <w:t>1110,0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Default="0095352A" w:rsidP="00A63C1A">
            <w:pPr>
              <w:tabs>
                <w:tab w:val="left" w:pos="0"/>
              </w:tabs>
              <w:jc w:val="center"/>
              <w:rPr>
                <w:rFonts w:ascii="Courier New" w:hAnsi="Courier New" w:cs="Courier New"/>
              </w:rPr>
            </w:pPr>
            <w:r>
              <w:rPr>
                <w:rFonts w:ascii="Courier New" w:hAnsi="Courier New" w:cs="Courier New"/>
              </w:rPr>
              <w:t>800,0</w:t>
            </w:r>
          </w:p>
        </w:tc>
        <w:tc>
          <w:tcPr>
            <w:tcW w:w="955" w:type="dxa"/>
            <w:gridSpan w:val="2"/>
            <w:tcBorders>
              <w:left w:val="single" w:sz="4" w:space="0" w:color="auto"/>
              <w:bottom w:val="single" w:sz="4" w:space="0" w:color="auto"/>
              <w:right w:val="single" w:sz="4" w:space="0" w:color="auto"/>
            </w:tcBorders>
            <w:shd w:val="clear" w:color="auto" w:fill="auto"/>
            <w:noWrap/>
            <w:vAlign w:val="center"/>
          </w:tcPr>
          <w:p w:rsidR="00600E40" w:rsidRDefault="0095352A" w:rsidP="00DC1F7E">
            <w:pPr>
              <w:tabs>
                <w:tab w:val="left" w:pos="0"/>
              </w:tabs>
              <w:ind w:hanging="178"/>
              <w:jc w:val="center"/>
              <w:rPr>
                <w:rFonts w:ascii="Courier New" w:hAnsi="Courier New" w:cs="Courier New"/>
              </w:rPr>
            </w:pPr>
            <w:r>
              <w:rPr>
                <w:rFonts w:ascii="Courier New" w:hAnsi="Courier New" w:cs="Courier New"/>
              </w:rPr>
              <w:t>1400,0</w:t>
            </w:r>
          </w:p>
        </w:tc>
        <w:tc>
          <w:tcPr>
            <w:tcW w:w="957" w:type="dxa"/>
            <w:gridSpan w:val="2"/>
            <w:tcBorders>
              <w:left w:val="single" w:sz="4" w:space="0" w:color="auto"/>
              <w:bottom w:val="single" w:sz="4" w:space="0" w:color="auto"/>
              <w:right w:val="single" w:sz="4" w:space="0" w:color="auto"/>
            </w:tcBorders>
            <w:shd w:val="clear" w:color="auto" w:fill="auto"/>
            <w:vAlign w:val="center"/>
          </w:tcPr>
          <w:p w:rsidR="00600E40" w:rsidRDefault="0095352A" w:rsidP="00DC1F7E">
            <w:pPr>
              <w:tabs>
                <w:tab w:val="left" w:pos="0"/>
              </w:tabs>
              <w:ind w:hanging="140"/>
              <w:jc w:val="center"/>
              <w:rPr>
                <w:rFonts w:ascii="Courier New" w:hAnsi="Courier New" w:cs="Courier New"/>
              </w:rPr>
            </w:pPr>
            <w:r>
              <w:rPr>
                <w:rFonts w:ascii="Courier New" w:hAnsi="Courier New" w:cs="Courier New"/>
              </w:rPr>
              <w:t>1400,0</w:t>
            </w:r>
          </w:p>
        </w:tc>
        <w:tc>
          <w:tcPr>
            <w:tcW w:w="2413" w:type="dxa"/>
            <w:tcBorders>
              <w:left w:val="single" w:sz="4" w:space="0" w:color="auto"/>
              <w:bottom w:val="single" w:sz="4" w:space="0" w:color="auto"/>
              <w:right w:val="single" w:sz="4"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highlight w:val="yellow"/>
              </w:rPr>
            </w:pPr>
          </w:p>
        </w:tc>
      </w:tr>
      <w:tr w:rsidR="00600E40" w:rsidRPr="00AA709E" w:rsidTr="00600E40">
        <w:trPr>
          <w:trHeight w:val="60"/>
        </w:trPr>
        <w:tc>
          <w:tcPr>
            <w:tcW w:w="5768" w:type="dxa"/>
            <w:gridSpan w:val="3"/>
            <w:tcBorders>
              <w:top w:val="single" w:sz="8" w:space="0" w:color="auto"/>
              <w:left w:val="single" w:sz="8" w:space="0" w:color="auto"/>
              <w:bottom w:val="single" w:sz="8" w:space="0" w:color="auto"/>
              <w:right w:val="single" w:sz="4" w:space="0" w:color="auto"/>
            </w:tcBorders>
          </w:tcPr>
          <w:p w:rsidR="00600E40" w:rsidRPr="00AA709E" w:rsidRDefault="00600E40" w:rsidP="00A63C1A">
            <w:pPr>
              <w:tabs>
                <w:tab w:val="left" w:pos="0"/>
              </w:tabs>
              <w:rPr>
                <w:rFonts w:ascii="Courier New" w:hAnsi="Courier New" w:cs="Courier New"/>
                <w:highlight w:val="yellow"/>
              </w:rPr>
            </w:pPr>
            <w:r w:rsidRPr="00AA709E">
              <w:rPr>
                <w:rFonts w:ascii="Courier New" w:hAnsi="Courier New" w:cs="Courier New"/>
                <w:b/>
                <w:bCs/>
                <w:sz w:val="22"/>
                <w:szCs w:val="22"/>
              </w:rPr>
              <w:t>Итого по задаче 1</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95352A" w:rsidRDefault="0095352A" w:rsidP="00A63C1A">
            <w:pPr>
              <w:tabs>
                <w:tab w:val="left" w:pos="0"/>
              </w:tabs>
              <w:jc w:val="center"/>
              <w:rPr>
                <w:rFonts w:ascii="Courier New" w:hAnsi="Courier New" w:cs="Courier New"/>
                <w:b/>
              </w:rPr>
            </w:pPr>
            <w:r w:rsidRPr="0095352A">
              <w:rPr>
                <w:rFonts w:ascii="Courier New" w:hAnsi="Courier New" w:cs="Courier New"/>
                <w:b/>
              </w:rPr>
              <w:t>6648,2</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95352A" w:rsidRDefault="00600E40" w:rsidP="00DC1F7E">
            <w:pPr>
              <w:tabs>
                <w:tab w:val="left" w:pos="0"/>
              </w:tabs>
              <w:ind w:right="-68" w:hanging="186"/>
              <w:jc w:val="center"/>
              <w:rPr>
                <w:rFonts w:ascii="Courier New" w:hAnsi="Courier New" w:cs="Courier New"/>
                <w:b/>
              </w:rPr>
            </w:pPr>
            <w:r w:rsidRPr="0095352A">
              <w:rPr>
                <w:rFonts w:ascii="Courier New" w:hAnsi="Courier New" w:cs="Courier New"/>
                <w:b/>
              </w:rPr>
              <w:t>1031,0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95352A" w:rsidRDefault="00600E40" w:rsidP="00A63C1A">
            <w:pPr>
              <w:tabs>
                <w:tab w:val="left" w:pos="0"/>
              </w:tabs>
              <w:jc w:val="center"/>
              <w:rPr>
                <w:rFonts w:ascii="Courier New" w:hAnsi="Courier New" w:cs="Courier New"/>
                <w:b/>
              </w:rPr>
            </w:pPr>
            <w:r w:rsidRPr="0095352A">
              <w:rPr>
                <w:rFonts w:ascii="Courier New" w:hAnsi="Courier New" w:cs="Courier New"/>
                <w:b/>
              </w:rPr>
              <w:t>907,2</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95352A" w:rsidRDefault="0095352A" w:rsidP="00DC1F7E">
            <w:pPr>
              <w:tabs>
                <w:tab w:val="left" w:pos="0"/>
              </w:tabs>
              <w:ind w:right="-143" w:hanging="110"/>
              <w:jc w:val="center"/>
              <w:rPr>
                <w:rFonts w:ascii="Courier New" w:hAnsi="Courier New" w:cs="Courier New"/>
                <w:b/>
              </w:rPr>
            </w:pPr>
            <w:r w:rsidRPr="0095352A">
              <w:rPr>
                <w:rFonts w:ascii="Courier New" w:hAnsi="Courier New" w:cs="Courier New"/>
                <w:b/>
              </w:rPr>
              <w:t>1110,0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95352A" w:rsidRDefault="0095352A" w:rsidP="00A63C1A">
            <w:pPr>
              <w:tabs>
                <w:tab w:val="left" w:pos="0"/>
              </w:tabs>
              <w:jc w:val="center"/>
              <w:rPr>
                <w:rFonts w:ascii="Courier New" w:hAnsi="Courier New" w:cs="Courier New"/>
                <w:b/>
              </w:rPr>
            </w:pPr>
            <w:r w:rsidRPr="0095352A">
              <w:rPr>
                <w:rFonts w:ascii="Courier New" w:hAnsi="Courier New" w:cs="Courier New"/>
                <w:b/>
              </w:rPr>
              <w:t>800,0</w:t>
            </w:r>
          </w:p>
        </w:tc>
        <w:tc>
          <w:tcPr>
            <w:tcW w:w="955" w:type="dxa"/>
            <w:gridSpan w:val="2"/>
            <w:tcBorders>
              <w:top w:val="single" w:sz="4" w:space="0" w:color="auto"/>
              <w:left w:val="single" w:sz="4" w:space="0" w:color="auto"/>
              <w:bottom w:val="single" w:sz="4" w:space="0" w:color="auto"/>
              <w:right w:val="single" w:sz="4" w:space="0" w:color="auto"/>
            </w:tcBorders>
          </w:tcPr>
          <w:p w:rsidR="00600E40" w:rsidRPr="0095352A" w:rsidRDefault="0095352A" w:rsidP="00DC1F7E">
            <w:pPr>
              <w:tabs>
                <w:tab w:val="left" w:pos="0"/>
              </w:tabs>
              <w:ind w:right="-76" w:hanging="178"/>
              <w:jc w:val="center"/>
              <w:rPr>
                <w:rFonts w:ascii="Courier New" w:hAnsi="Courier New" w:cs="Courier New"/>
                <w:b/>
              </w:rPr>
            </w:pPr>
            <w:r w:rsidRPr="0095352A">
              <w:rPr>
                <w:rFonts w:ascii="Courier New" w:hAnsi="Courier New" w:cs="Courier New"/>
                <w:b/>
              </w:rPr>
              <w:t>1400,0</w:t>
            </w:r>
          </w:p>
        </w:tc>
        <w:tc>
          <w:tcPr>
            <w:tcW w:w="957" w:type="dxa"/>
            <w:gridSpan w:val="2"/>
            <w:tcBorders>
              <w:top w:val="single" w:sz="4" w:space="0" w:color="auto"/>
              <w:left w:val="single" w:sz="4" w:space="0" w:color="auto"/>
              <w:bottom w:val="single" w:sz="4" w:space="0" w:color="auto"/>
              <w:right w:val="single" w:sz="4" w:space="0" w:color="auto"/>
            </w:tcBorders>
          </w:tcPr>
          <w:p w:rsidR="00600E40" w:rsidRPr="0095352A" w:rsidRDefault="0095352A" w:rsidP="00DC1F7E">
            <w:pPr>
              <w:tabs>
                <w:tab w:val="left" w:pos="0"/>
              </w:tabs>
              <w:ind w:hanging="140"/>
              <w:jc w:val="center"/>
              <w:rPr>
                <w:rFonts w:ascii="Courier New" w:hAnsi="Courier New" w:cs="Courier New"/>
                <w:b/>
              </w:rPr>
            </w:pPr>
            <w:r w:rsidRPr="0095352A">
              <w:rPr>
                <w:rFonts w:ascii="Courier New" w:hAnsi="Courier New" w:cs="Courier New"/>
                <w:b/>
              </w:rPr>
              <w:t>1400,0</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E40" w:rsidRPr="00AA709E" w:rsidRDefault="00600E40" w:rsidP="00A63C1A">
            <w:pPr>
              <w:tabs>
                <w:tab w:val="left" w:pos="0"/>
              </w:tabs>
              <w:jc w:val="center"/>
              <w:rPr>
                <w:rFonts w:ascii="Courier New" w:hAnsi="Courier New" w:cs="Courier New"/>
                <w:highlight w:val="yellow"/>
              </w:rPr>
            </w:pPr>
          </w:p>
        </w:tc>
      </w:tr>
      <w:tr w:rsidR="00772EB5" w:rsidRPr="00AA709E" w:rsidTr="00A63C1A">
        <w:trPr>
          <w:trHeight w:val="60"/>
        </w:trPr>
        <w:tc>
          <w:tcPr>
            <w:tcW w:w="15276" w:type="dxa"/>
            <w:gridSpan w:val="17"/>
            <w:tcBorders>
              <w:top w:val="single" w:sz="8" w:space="0" w:color="auto"/>
              <w:left w:val="single" w:sz="8" w:space="0" w:color="auto"/>
              <w:bottom w:val="single" w:sz="8" w:space="0" w:color="auto"/>
              <w:right w:val="single" w:sz="4" w:space="0" w:color="auto"/>
            </w:tcBorders>
            <w:vAlign w:val="center"/>
          </w:tcPr>
          <w:p w:rsidR="00772EB5" w:rsidRPr="00AA709E" w:rsidRDefault="00772EB5" w:rsidP="00A63C1A">
            <w:pPr>
              <w:tabs>
                <w:tab w:val="left" w:pos="0"/>
              </w:tabs>
              <w:rPr>
                <w:rFonts w:ascii="Courier New" w:hAnsi="Courier New" w:cs="Courier New"/>
              </w:rPr>
            </w:pPr>
            <w:r w:rsidRPr="00AA709E">
              <w:rPr>
                <w:rFonts w:ascii="Courier New" w:hAnsi="Courier New" w:cs="Courier New"/>
                <w:b/>
                <w:sz w:val="22"/>
                <w:szCs w:val="22"/>
              </w:rPr>
              <w:t xml:space="preserve">Задача 2: </w:t>
            </w:r>
            <w:r w:rsidRPr="00AA709E">
              <w:rPr>
                <w:rFonts w:ascii="Courier New" w:hAnsi="Courier New" w:cs="Courier New"/>
                <w:sz w:val="22"/>
                <w:szCs w:val="22"/>
              </w:rPr>
              <w:t>Создание условий</w:t>
            </w:r>
            <w:r>
              <w:rPr>
                <w:rFonts w:ascii="Courier New" w:hAnsi="Courier New" w:cs="Courier New"/>
                <w:sz w:val="22"/>
                <w:szCs w:val="22"/>
              </w:rPr>
              <w:t xml:space="preserve"> для поддержания </w:t>
            </w:r>
            <w:r w:rsidRPr="00AA709E">
              <w:rPr>
                <w:rFonts w:ascii="Courier New" w:hAnsi="Courier New" w:cs="Courier New"/>
                <w:sz w:val="22"/>
                <w:szCs w:val="22"/>
              </w:rPr>
              <w:t>общего имущества МКД в состоянии, соответствующем действующим требованиям, предъявляемым к санитарному состоянию и пожарной безопасности жилых зданий</w:t>
            </w:r>
          </w:p>
        </w:tc>
      </w:tr>
      <w:tr w:rsidR="00600E40" w:rsidRPr="00AA709E" w:rsidTr="00600E40">
        <w:trPr>
          <w:trHeight w:val="60"/>
        </w:trPr>
        <w:tc>
          <w:tcPr>
            <w:tcW w:w="2793" w:type="dxa"/>
            <w:tcBorders>
              <w:top w:val="single" w:sz="8" w:space="0" w:color="auto"/>
              <w:left w:val="single" w:sz="8" w:space="0" w:color="auto"/>
              <w:bottom w:val="single" w:sz="8" w:space="0" w:color="auto"/>
              <w:right w:val="single" w:sz="8" w:space="0" w:color="auto"/>
            </w:tcBorders>
          </w:tcPr>
          <w:p w:rsidR="00600E40" w:rsidRPr="00AA709E" w:rsidRDefault="00600E40" w:rsidP="00A63C1A">
            <w:pPr>
              <w:tabs>
                <w:tab w:val="left" w:pos="0"/>
              </w:tabs>
              <w:rPr>
                <w:rFonts w:ascii="Courier New" w:hAnsi="Courier New" w:cs="Courier New"/>
                <w:b/>
                <w:bCs/>
              </w:rPr>
            </w:pPr>
            <w:r w:rsidRPr="00AA709E">
              <w:rPr>
                <w:rFonts w:ascii="Courier New" w:hAnsi="Courier New" w:cs="Courier New"/>
                <w:b/>
                <w:bCs/>
                <w:sz w:val="22"/>
                <w:szCs w:val="22"/>
              </w:rPr>
              <w:t xml:space="preserve">Основное мероприятие: </w:t>
            </w:r>
            <w:r w:rsidRPr="00AA709E">
              <w:rPr>
                <w:rFonts w:ascii="Courier New" w:hAnsi="Courier New" w:cs="Courier New"/>
                <w:bCs/>
                <w:sz w:val="22"/>
                <w:szCs w:val="22"/>
              </w:rPr>
              <w:t>Реализация мероприятий по поддержанию имущества МКД в состоянии, соответствующем действующим требованиям, предъявляемым к санитарному состоянию и пожарной безопасности</w:t>
            </w:r>
          </w:p>
        </w:tc>
        <w:tc>
          <w:tcPr>
            <w:tcW w:w="1835" w:type="dxa"/>
            <w:tcBorders>
              <w:top w:val="single" w:sz="8" w:space="0" w:color="auto"/>
              <w:left w:val="single" w:sz="8" w:space="0" w:color="auto"/>
              <w:bottom w:val="single" w:sz="8" w:space="0" w:color="auto"/>
              <w:right w:val="single" w:sz="4" w:space="0" w:color="auto"/>
            </w:tcBorders>
            <w:vAlign w:val="center"/>
          </w:tcPr>
          <w:p w:rsidR="00600E40" w:rsidRDefault="00600E4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600E40" w:rsidRPr="00AA709E" w:rsidRDefault="00600E4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537,0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Pr>
                <w:rFonts w:ascii="Courier New" w:hAnsi="Courier New" w:cs="Courier New"/>
              </w:rPr>
              <w:t>51,2</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Pr>
                <w:rFonts w:ascii="Courier New" w:hAnsi="Courier New" w:cs="Courier New"/>
              </w:rPr>
              <w:t>65,8</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95352A" w:rsidP="00B160FB">
            <w:pPr>
              <w:tabs>
                <w:tab w:val="left" w:pos="0"/>
              </w:tabs>
              <w:jc w:val="center"/>
              <w:rPr>
                <w:rFonts w:ascii="Courier New" w:hAnsi="Courier New" w:cs="Courier New"/>
              </w:rPr>
            </w:pPr>
            <w:r>
              <w:rPr>
                <w:rFonts w:ascii="Courier New" w:hAnsi="Courier New" w:cs="Courier New"/>
              </w:rPr>
              <w:t>120</w:t>
            </w:r>
            <w:r w:rsidR="00600E40">
              <w:rPr>
                <w:rFonts w:ascii="Courier New" w:hAnsi="Courier New" w:cs="Courier New"/>
              </w:rPr>
              <w:t>,0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100</w:t>
            </w:r>
            <w:r w:rsidR="00600E40">
              <w:rPr>
                <w:rFonts w:ascii="Courier New" w:hAnsi="Courier New" w:cs="Courier New"/>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100</w:t>
            </w:r>
            <w:r w:rsidR="00600E40">
              <w:rPr>
                <w:rFonts w:ascii="Courier New" w:hAnsi="Courier New" w:cs="Courier New"/>
              </w:rPr>
              <w:t>,0</w:t>
            </w:r>
          </w:p>
        </w:tc>
        <w:tc>
          <w:tcPr>
            <w:tcW w:w="943" w:type="dxa"/>
            <w:tcBorders>
              <w:top w:val="single" w:sz="4" w:space="0" w:color="auto"/>
              <w:left w:val="single" w:sz="4" w:space="0" w:color="auto"/>
              <w:bottom w:val="single" w:sz="4" w:space="0" w:color="auto"/>
              <w:right w:val="single" w:sz="4" w:space="0" w:color="auto"/>
            </w:tcBorders>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100,0</w:t>
            </w:r>
          </w:p>
        </w:tc>
        <w:tc>
          <w:tcPr>
            <w:tcW w:w="2413" w:type="dxa"/>
            <w:vMerge w:val="restart"/>
            <w:tcBorders>
              <w:top w:val="single" w:sz="4" w:space="0" w:color="auto"/>
              <w:left w:val="single" w:sz="4" w:space="0" w:color="auto"/>
              <w:right w:val="single" w:sz="4" w:space="0" w:color="auto"/>
            </w:tcBorders>
            <w:shd w:val="clear" w:color="auto" w:fill="auto"/>
            <w:noWrap/>
            <w:vAlign w:val="center"/>
          </w:tcPr>
          <w:p w:rsidR="00600E40" w:rsidRPr="00AA709E" w:rsidRDefault="00600E40" w:rsidP="00A63C1A">
            <w:pPr>
              <w:tabs>
                <w:tab w:val="left" w:pos="0"/>
              </w:tabs>
              <w:jc w:val="center"/>
              <w:rPr>
                <w:rFonts w:ascii="Courier New" w:hAnsi="Courier New" w:cs="Courier New"/>
                <w:highlight w:val="yellow"/>
              </w:rPr>
            </w:pPr>
            <w:r w:rsidRPr="00AA709E">
              <w:rPr>
                <w:rFonts w:ascii="Courier New" w:hAnsi="Courier New" w:cs="Courier New"/>
                <w:sz w:val="22"/>
                <w:szCs w:val="22"/>
              </w:rPr>
              <w:t>Количество многоквартирных домов, в которых произведен капитальный ремонт</w:t>
            </w:r>
          </w:p>
        </w:tc>
      </w:tr>
      <w:tr w:rsidR="0095352A" w:rsidRPr="00AA709E" w:rsidTr="00600E40">
        <w:trPr>
          <w:trHeight w:val="870"/>
        </w:trPr>
        <w:tc>
          <w:tcPr>
            <w:tcW w:w="2793" w:type="dxa"/>
            <w:tcBorders>
              <w:top w:val="single" w:sz="8" w:space="0" w:color="auto"/>
              <w:left w:val="single" w:sz="8" w:space="0" w:color="auto"/>
              <w:bottom w:val="single" w:sz="4" w:space="0" w:color="auto"/>
              <w:right w:val="single" w:sz="8" w:space="0" w:color="auto"/>
            </w:tcBorders>
          </w:tcPr>
          <w:p w:rsidR="0095352A" w:rsidRPr="00AA709E" w:rsidRDefault="0095352A" w:rsidP="00A63C1A">
            <w:pPr>
              <w:tabs>
                <w:tab w:val="left" w:pos="0"/>
              </w:tabs>
              <w:rPr>
                <w:rFonts w:ascii="Courier New" w:hAnsi="Courier New" w:cs="Courier New"/>
                <w:bCs/>
                <w:i/>
              </w:rPr>
            </w:pPr>
            <w:r w:rsidRPr="00AA709E">
              <w:rPr>
                <w:rFonts w:ascii="Courier New" w:hAnsi="Courier New" w:cs="Courier New"/>
                <w:bCs/>
                <w:i/>
                <w:sz w:val="22"/>
                <w:szCs w:val="22"/>
              </w:rPr>
              <w:t xml:space="preserve">Мероприятие 1: </w:t>
            </w:r>
          </w:p>
          <w:p w:rsidR="0095352A" w:rsidRPr="00AA709E" w:rsidRDefault="0095352A" w:rsidP="00A63C1A">
            <w:pPr>
              <w:tabs>
                <w:tab w:val="left" w:pos="0"/>
              </w:tabs>
              <w:rPr>
                <w:rFonts w:ascii="Courier New" w:hAnsi="Courier New" w:cs="Courier New"/>
                <w:b/>
                <w:bCs/>
              </w:rPr>
            </w:pPr>
            <w:r w:rsidRPr="00AA709E">
              <w:rPr>
                <w:rFonts w:ascii="Courier New" w:hAnsi="Courier New" w:cs="Courier New"/>
                <w:bCs/>
                <w:sz w:val="22"/>
                <w:szCs w:val="22"/>
              </w:rPr>
              <w:t>Уплата взносов на капитальный ремонт общего имущества МКД</w:t>
            </w:r>
          </w:p>
        </w:tc>
        <w:tc>
          <w:tcPr>
            <w:tcW w:w="1835" w:type="dxa"/>
            <w:tcBorders>
              <w:top w:val="single" w:sz="8" w:space="0" w:color="auto"/>
              <w:left w:val="single" w:sz="8" w:space="0" w:color="auto"/>
              <w:bottom w:val="single" w:sz="4" w:space="0" w:color="auto"/>
              <w:right w:val="single" w:sz="4" w:space="0" w:color="auto"/>
            </w:tcBorders>
            <w:vAlign w:val="center"/>
          </w:tcPr>
          <w:p w:rsidR="0095352A" w:rsidRPr="00AA709E" w:rsidRDefault="0095352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r>
              <w:rPr>
                <w:rFonts w:ascii="Courier New" w:hAnsi="Courier New" w:cs="Courier New"/>
                <w:sz w:val="22"/>
                <w:szCs w:val="22"/>
              </w:rPr>
              <w:t>-</w:t>
            </w:r>
            <w:r w:rsidRPr="00AA709E">
              <w:rPr>
                <w:rFonts w:ascii="Courier New" w:hAnsi="Courier New" w:cs="Courier New"/>
                <w:sz w:val="22"/>
                <w:szCs w:val="22"/>
              </w:rPr>
              <w:t>ция</w:t>
            </w:r>
            <w:proofErr w:type="spellEnd"/>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5352A" w:rsidRPr="00AA709E" w:rsidRDefault="0095352A"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AA709E" w:rsidRDefault="0095352A" w:rsidP="00AB1F47">
            <w:pPr>
              <w:tabs>
                <w:tab w:val="left" w:pos="0"/>
              </w:tabs>
              <w:jc w:val="center"/>
              <w:rPr>
                <w:rFonts w:ascii="Courier New" w:hAnsi="Courier New" w:cs="Courier New"/>
              </w:rPr>
            </w:pPr>
            <w:r>
              <w:rPr>
                <w:rFonts w:ascii="Courier New" w:hAnsi="Courier New" w:cs="Courier New"/>
              </w:rPr>
              <w:t>537,0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AA709E" w:rsidRDefault="0095352A" w:rsidP="00AB1F47">
            <w:pPr>
              <w:tabs>
                <w:tab w:val="left" w:pos="0"/>
              </w:tabs>
              <w:jc w:val="center"/>
              <w:rPr>
                <w:rFonts w:ascii="Courier New" w:hAnsi="Courier New" w:cs="Courier New"/>
              </w:rPr>
            </w:pPr>
            <w:r>
              <w:rPr>
                <w:rFonts w:ascii="Courier New" w:hAnsi="Courier New" w:cs="Courier New"/>
              </w:rPr>
              <w:t>51,2</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AA709E" w:rsidRDefault="0095352A" w:rsidP="00AB1F47">
            <w:pPr>
              <w:tabs>
                <w:tab w:val="left" w:pos="0"/>
              </w:tabs>
              <w:jc w:val="center"/>
              <w:rPr>
                <w:rFonts w:ascii="Courier New" w:hAnsi="Courier New" w:cs="Courier New"/>
              </w:rPr>
            </w:pPr>
            <w:r>
              <w:rPr>
                <w:rFonts w:ascii="Courier New" w:hAnsi="Courier New" w:cs="Courier New"/>
              </w:rPr>
              <w:t>65,8</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AA709E" w:rsidRDefault="0095352A" w:rsidP="00AB1F47">
            <w:pPr>
              <w:tabs>
                <w:tab w:val="left" w:pos="0"/>
              </w:tabs>
              <w:jc w:val="center"/>
              <w:rPr>
                <w:rFonts w:ascii="Courier New" w:hAnsi="Courier New" w:cs="Courier New"/>
              </w:rPr>
            </w:pPr>
            <w:r>
              <w:rPr>
                <w:rFonts w:ascii="Courier New" w:hAnsi="Courier New" w:cs="Courier New"/>
              </w:rPr>
              <w:t>120,0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AA709E" w:rsidRDefault="0095352A" w:rsidP="00AB1F47">
            <w:pPr>
              <w:tabs>
                <w:tab w:val="left" w:pos="0"/>
              </w:tabs>
              <w:jc w:val="center"/>
              <w:rPr>
                <w:rFonts w:ascii="Courier New" w:hAnsi="Courier New" w:cs="Courier New"/>
              </w:rPr>
            </w:pPr>
            <w:r>
              <w:rPr>
                <w:rFonts w:ascii="Courier New" w:hAnsi="Courier New" w:cs="Courier New"/>
              </w:rPr>
              <w:t>100,0</w:t>
            </w:r>
          </w:p>
        </w:tc>
        <w:tc>
          <w:tcPr>
            <w:tcW w:w="943" w:type="dxa"/>
            <w:gridSpan w:val="2"/>
            <w:tcBorders>
              <w:left w:val="single" w:sz="4" w:space="0" w:color="auto"/>
              <w:bottom w:val="single" w:sz="4" w:space="0" w:color="auto"/>
              <w:right w:val="single" w:sz="4" w:space="0" w:color="auto"/>
            </w:tcBorders>
            <w:vAlign w:val="center"/>
          </w:tcPr>
          <w:p w:rsidR="0095352A" w:rsidRPr="00AA709E" w:rsidRDefault="0095352A" w:rsidP="00AB1F47">
            <w:pPr>
              <w:tabs>
                <w:tab w:val="left" w:pos="0"/>
              </w:tabs>
              <w:jc w:val="center"/>
              <w:rPr>
                <w:rFonts w:ascii="Courier New" w:hAnsi="Courier New" w:cs="Courier New"/>
              </w:rPr>
            </w:pPr>
            <w:r>
              <w:rPr>
                <w:rFonts w:ascii="Courier New" w:hAnsi="Courier New" w:cs="Courier New"/>
              </w:rPr>
              <w:t>100,0</w:t>
            </w:r>
          </w:p>
        </w:tc>
        <w:tc>
          <w:tcPr>
            <w:tcW w:w="943" w:type="dxa"/>
            <w:tcBorders>
              <w:left w:val="single" w:sz="4" w:space="0" w:color="auto"/>
              <w:bottom w:val="single" w:sz="4" w:space="0" w:color="auto"/>
              <w:right w:val="single" w:sz="4" w:space="0" w:color="auto"/>
            </w:tcBorders>
            <w:vAlign w:val="center"/>
          </w:tcPr>
          <w:p w:rsidR="0095352A" w:rsidRPr="00AA709E" w:rsidRDefault="0095352A" w:rsidP="00AB1F47">
            <w:pPr>
              <w:tabs>
                <w:tab w:val="left" w:pos="0"/>
              </w:tabs>
              <w:jc w:val="center"/>
              <w:rPr>
                <w:rFonts w:ascii="Courier New" w:hAnsi="Courier New" w:cs="Courier New"/>
              </w:rPr>
            </w:pPr>
            <w:r>
              <w:rPr>
                <w:rFonts w:ascii="Courier New" w:hAnsi="Courier New" w:cs="Courier New"/>
              </w:rPr>
              <w:t>100,0</w:t>
            </w:r>
          </w:p>
        </w:tc>
        <w:tc>
          <w:tcPr>
            <w:tcW w:w="2413" w:type="dxa"/>
            <w:vMerge/>
            <w:tcBorders>
              <w:left w:val="single" w:sz="4" w:space="0" w:color="auto"/>
              <w:right w:val="single" w:sz="4" w:space="0" w:color="auto"/>
            </w:tcBorders>
            <w:shd w:val="clear" w:color="auto" w:fill="auto"/>
            <w:noWrap/>
            <w:vAlign w:val="center"/>
          </w:tcPr>
          <w:p w:rsidR="0095352A" w:rsidRPr="00AA709E" w:rsidRDefault="0095352A" w:rsidP="00A63C1A">
            <w:pPr>
              <w:tabs>
                <w:tab w:val="left" w:pos="0"/>
              </w:tabs>
              <w:jc w:val="center"/>
              <w:rPr>
                <w:rFonts w:ascii="Courier New" w:hAnsi="Courier New" w:cs="Courier New"/>
                <w:highlight w:val="yellow"/>
              </w:rPr>
            </w:pPr>
          </w:p>
        </w:tc>
      </w:tr>
      <w:tr w:rsidR="0095352A" w:rsidRPr="00AA709E" w:rsidTr="00AB1F47">
        <w:trPr>
          <w:trHeight w:val="60"/>
        </w:trPr>
        <w:tc>
          <w:tcPr>
            <w:tcW w:w="2793" w:type="dxa"/>
            <w:tcBorders>
              <w:top w:val="single" w:sz="8" w:space="0" w:color="auto"/>
              <w:left w:val="single" w:sz="8" w:space="0" w:color="auto"/>
              <w:bottom w:val="single" w:sz="8" w:space="0" w:color="auto"/>
              <w:right w:val="single" w:sz="4" w:space="0" w:color="auto"/>
            </w:tcBorders>
          </w:tcPr>
          <w:p w:rsidR="0095352A" w:rsidRPr="00AA709E" w:rsidRDefault="0095352A" w:rsidP="00A63C1A">
            <w:pPr>
              <w:tabs>
                <w:tab w:val="left" w:pos="0"/>
              </w:tabs>
              <w:rPr>
                <w:rFonts w:ascii="Courier New" w:hAnsi="Courier New" w:cs="Courier New"/>
              </w:rPr>
            </w:pPr>
            <w:r w:rsidRPr="00AA709E">
              <w:rPr>
                <w:rFonts w:ascii="Courier New" w:hAnsi="Courier New" w:cs="Courier New"/>
                <w:b/>
                <w:bCs/>
                <w:sz w:val="22"/>
                <w:szCs w:val="22"/>
              </w:rPr>
              <w:t>Итого по Задаче 2</w:t>
            </w:r>
          </w:p>
        </w:tc>
        <w:tc>
          <w:tcPr>
            <w:tcW w:w="1835" w:type="dxa"/>
            <w:tcBorders>
              <w:top w:val="single" w:sz="8" w:space="0" w:color="auto"/>
              <w:left w:val="single" w:sz="8" w:space="0" w:color="auto"/>
              <w:bottom w:val="single" w:sz="8" w:space="0" w:color="auto"/>
              <w:right w:val="single" w:sz="4" w:space="0" w:color="auto"/>
            </w:tcBorders>
          </w:tcPr>
          <w:p w:rsidR="0095352A" w:rsidRPr="00AA709E" w:rsidRDefault="0095352A" w:rsidP="00A63C1A">
            <w:pPr>
              <w:tabs>
                <w:tab w:val="left" w:pos="0"/>
              </w:tabs>
              <w:rPr>
                <w:rFonts w:ascii="Courier New" w:hAnsi="Courier New" w:cs="Courier New"/>
              </w:rPr>
            </w:pPr>
          </w:p>
        </w:tc>
        <w:tc>
          <w:tcPr>
            <w:tcW w:w="1140" w:type="dxa"/>
            <w:tcBorders>
              <w:top w:val="single" w:sz="8" w:space="0" w:color="auto"/>
              <w:left w:val="single" w:sz="8" w:space="0" w:color="auto"/>
              <w:bottom w:val="single" w:sz="8" w:space="0" w:color="auto"/>
              <w:right w:val="single" w:sz="4" w:space="0" w:color="auto"/>
            </w:tcBorders>
          </w:tcPr>
          <w:p w:rsidR="0095352A" w:rsidRPr="00AA709E" w:rsidRDefault="0095352A" w:rsidP="00A63C1A">
            <w:pPr>
              <w:tabs>
                <w:tab w:val="left" w:pos="0"/>
              </w:tabs>
              <w:rPr>
                <w:rFonts w:ascii="Courier New" w:hAnsi="Courier New" w:cs="Courier New"/>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95352A" w:rsidRDefault="0095352A" w:rsidP="00AB1F47">
            <w:pPr>
              <w:tabs>
                <w:tab w:val="left" w:pos="0"/>
              </w:tabs>
              <w:jc w:val="center"/>
              <w:rPr>
                <w:rFonts w:ascii="Courier New" w:hAnsi="Courier New" w:cs="Courier New"/>
                <w:b/>
              </w:rPr>
            </w:pPr>
            <w:r w:rsidRPr="0095352A">
              <w:rPr>
                <w:rFonts w:ascii="Courier New" w:hAnsi="Courier New" w:cs="Courier New"/>
                <w:b/>
              </w:rPr>
              <w:t>537,0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95352A" w:rsidRDefault="0095352A" w:rsidP="00AB1F47">
            <w:pPr>
              <w:tabs>
                <w:tab w:val="left" w:pos="0"/>
              </w:tabs>
              <w:jc w:val="center"/>
              <w:rPr>
                <w:rFonts w:ascii="Courier New" w:hAnsi="Courier New" w:cs="Courier New"/>
                <w:b/>
              </w:rPr>
            </w:pPr>
            <w:r w:rsidRPr="0095352A">
              <w:rPr>
                <w:rFonts w:ascii="Courier New" w:hAnsi="Courier New" w:cs="Courier New"/>
                <w:b/>
              </w:rPr>
              <w:t>51,2</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95352A" w:rsidRDefault="0095352A" w:rsidP="00AB1F47">
            <w:pPr>
              <w:tabs>
                <w:tab w:val="left" w:pos="0"/>
              </w:tabs>
              <w:jc w:val="center"/>
              <w:rPr>
                <w:rFonts w:ascii="Courier New" w:hAnsi="Courier New" w:cs="Courier New"/>
                <w:b/>
              </w:rPr>
            </w:pPr>
            <w:r w:rsidRPr="0095352A">
              <w:rPr>
                <w:rFonts w:ascii="Courier New" w:hAnsi="Courier New" w:cs="Courier New"/>
                <w:b/>
              </w:rPr>
              <w:t>65,8</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95352A" w:rsidRDefault="0095352A" w:rsidP="00AB1F47">
            <w:pPr>
              <w:tabs>
                <w:tab w:val="left" w:pos="0"/>
              </w:tabs>
              <w:jc w:val="center"/>
              <w:rPr>
                <w:rFonts w:ascii="Courier New" w:hAnsi="Courier New" w:cs="Courier New"/>
                <w:b/>
              </w:rPr>
            </w:pPr>
            <w:r w:rsidRPr="0095352A">
              <w:rPr>
                <w:rFonts w:ascii="Courier New" w:hAnsi="Courier New" w:cs="Courier New"/>
                <w:b/>
              </w:rPr>
              <w:t>120,0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95352A" w:rsidRDefault="0095352A" w:rsidP="00AB1F47">
            <w:pPr>
              <w:tabs>
                <w:tab w:val="left" w:pos="0"/>
              </w:tabs>
              <w:jc w:val="center"/>
              <w:rPr>
                <w:rFonts w:ascii="Courier New" w:hAnsi="Courier New" w:cs="Courier New"/>
                <w:b/>
              </w:rPr>
            </w:pPr>
            <w:r w:rsidRPr="0095352A">
              <w:rPr>
                <w:rFonts w:ascii="Courier New" w:hAnsi="Courier New" w:cs="Courier New"/>
                <w:b/>
              </w:rPr>
              <w:t>100,0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5352A" w:rsidRPr="0095352A" w:rsidRDefault="0095352A" w:rsidP="00AB1F47">
            <w:pPr>
              <w:tabs>
                <w:tab w:val="left" w:pos="0"/>
              </w:tabs>
              <w:jc w:val="center"/>
              <w:rPr>
                <w:rFonts w:ascii="Courier New" w:hAnsi="Courier New" w:cs="Courier New"/>
                <w:b/>
              </w:rPr>
            </w:pPr>
            <w:r w:rsidRPr="0095352A">
              <w:rPr>
                <w:rFonts w:ascii="Courier New" w:hAnsi="Courier New" w:cs="Courier New"/>
                <w:b/>
              </w:rPr>
              <w:t>100,0</w:t>
            </w:r>
          </w:p>
        </w:tc>
        <w:tc>
          <w:tcPr>
            <w:tcW w:w="943" w:type="dxa"/>
            <w:tcBorders>
              <w:top w:val="single" w:sz="4" w:space="0" w:color="auto"/>
              <w:left w:val="single" w:sz="4" w:space="0" w:color="auto"/>
              <w:bottom w:val="single" w:sz="4" w:space="0" w:color="auto"/>
              <w:right w:val="single" w:sz="4" w:space="0" w:color="auto"/>
            </w:tcBorders>
            <w:vAlign w:val="center"/>
          </w:tcPr>
          <w:p w:rsidR="0095352A" w:rsidRPr="0095352A" w:rsidRDefault="0095352A" w:rsidP="00AB1F47">
            <w:pPr>
              <w:tabs>
                <w:tab w:val="left" w:pos="0"/>
              </w:tabs>
              <w:jc w:val="center"/>
              <w:rPr>
                <w:rFonts w:ascii="Courier New" w:hAnsi="Courier New" w:cs="Courier New"/>
                <w:b/>
              </w:rPr>
            </w:pPr>
            <w:r w:rsidRPr="0095352A">
              <w:rPr>
                <w:rFonts w:ascii="Courier New" w:hAnsi="Courier New" w:cs="Courier New"/>
                <w:b/>
              </w:rPr>
              <w:t>100,0</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52A" w:rsidRPr="00AA709E" w:rsidRDefault="0095352A" w:rsidP="00A63C1A">
            <w:pPr>
              <w:tabs>
                <w:tab w:val="left" w:pos="0"/>
              </w:tabs>
              <w:rPr>
                <w:rFonts w:ascii="Courier New" w:hAnsi="Courier New" w:cs="Courier New"/>
                <w:highlight w:val="yellow"/>
              </w:rPr>
            </w:pPr>
          </w:p>
        </w:tc>
      </w:tr>
      <w:tr w:rsidR="0095352A" w:rsidRPr="00AA709E" w:rsidTr="00600E40">
        <w:trPr>
          <w:trHeight w:val="60"/>
        </w:trPr>
        <w:tc>
          <w:tcPr>
            <w:tcW w:w="5768" w:type="dxa"/>
            <w:gridSpan w:val="3"/>
            <w:tcBorders>
              <w:top w:val="single" w:sz="8" w:space="0" w:color="auto"/>
              <w:left w:val="single" w:sz="8" w:space="0" w:color="auto"/>
              <w:bottom w:val="single" w:sz="8" w:space="0" w:color="000000"/>
              <w:right w:val="single" w:sz="4" w:space="0" w:color="auto"/>
            </w:tcBorders>
            <w:vAlign w:val="center"/>
          </w:tcPr>
          <w:p w:rsidR="0095352A" w:rsidRPr="00AA709E" w:rsidRDefault="0095352A" w:rsidP="00A63C1A">
            <w:pPr>
              <w:tabs>
                <w:tab w:val="left" w:pos="0"/>
              </w:tabs>
              <w:jc w:val="center"/>
              <w:rPr>
                <w:rFonts w:ascii="Courier New" w:hAnsi="Courier New" w:cs="Courier New"/>
              </w:rPr>
            </w:pPr>
            <w:r w:rsidRPr="00AA709E">
              <w:rPr>
                <w:rFonts w:ascii="Courier New" w:hAnsi="Courier New" w:cs="Courier New"/>
                <w:b/>
                <w:bCs/>
                <w:sz w:val="22"/>
                <w:szCs w:val="22"/>
              </w:rPr>
              <w:t>Итого по подпрограмме 4</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537793" w:rsidRDefault="0095352A" w:rsidP="00A63C1A">
            <w:pPr>
              <w:tabs>
                <w:tab w:val="left" w:pos="0"/>
              </w:tabs>
              <w:jc w:val="center"/>
              <w:rPr>
                <w:rFonts w:ascii="Courier New" w:hAnsi="Courier New" w:cs="Courier New"/>
                <w:b/>
                <w:color w:val="000000"/>
              </w:rPr>
            </w:pPr>
            <w:r>
              <w:rPr>
                <w:rFonts w:ascii="Courier New" w:hAnsi="Courier New" w:cs="Courier New"/>
                <w:b/>
                <w:color w:val="000000"/>
              </w:rPr>
              <w:t>7185,2</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537793" w:rsidRDefault="0095352A" w:rsidP="00DC1F7E">
            <w:pPr>
              <w:tabs>
                <w:tab w:val="left" w:pos="0"/>
              </w:tabs>
              <w:ind w:right="-147" w:hanging="119"/>
              <w:jc w:val="center"/>
              <w:rPr>
                <w:rFonts w:ascii="Courier New" w:hAnsi="Courier New" w:cs="Courier New"/>
                <w:b/>
                <w:color w:val="000000"/>
              </w:rPr>
            </w:pPr>
            <w:r>
              <w:rPr>
                <w:rFonts w:ascii="Courier New" w:hAnsi="Courier New" w:cs="Courier New"/>
                <w:b/>
                <w:color w:val="000000"/>
              </w:rPr>
              <w:t>1082,2</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537793" w:rsidRDefault="0095352A" w:rsidP="00A63C1A">
            <w:pPr>
              <w:tabs>
                <w:tab w:val="left" w:pos="0"/>
              </w:tabs>
              <w:jc w:val="center"/>
              <w:rPr>
                <w:rFonts w:ascii="Courier New" w:hAnsi="Courier New" w:cs="Courier New"/>
                <w:b/>
                <w:color w:val="000000"/>
              </w:rPr>
            </w:pPr>
            <w:r>
              <w:rPr>
                <w:rFonts w:ascii="Courier New" w:hAnsi="Courier New" w:cs="Courier New"/>
                <w:b/>
                <w:color w:val="000000"/>
              </w:rPr>
              <w:t>973,0</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537793" w:rsidRDefault="0095352A" w:rsidP="00DC1F7E">
            <w:pPr>
              <w:tabs>
                <w:tab w:val="left" w:pos="0"/>
              </w:tabs>
              <w:ind w:right="-104" w:hanging="161"/>
              <w:jc w:val="center"/>
              <w:rPr>
                <w:rFonts w:ascii="Courier New" w:hAnsi="Courier New" w:cs="Courier New"/>
                <w:b/>
                <w:color w:val="000000"/>
              </w:rPr>
            </w:pPr>
            <w:r>
              <w:rPr>
                <w:rFonts w:ascii="Courier New" w:hAnsi="Courier New" w:cs="Courier New"/>
                <w:b/>
                <w:color w:val="000000"/>
              </w:rPr>
              <w:t>1230,0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537793" w:rsidRDefault="0095352A" w:rsidP="00A63C1A">
            <w:pPr>
              <w:tabs>
                <w:tab w:val="left" w:pos="0"/>
              </w:tabs>
              <w:jc w:val="center"/>
              <w:rPr>
                <w:rFonts w:ascii="Courier New" w:hAnsi="Courier New" w:cs="Courier New"/>
                <w:b/>
                <w:color w:val="000000"/>
              </w:rPr>
            </w:pPr>
            <w:r>
              <w:rPr>
                <w:rFonts w:ascii="Courier New" w:hAnsi="Courier New" w:cs="Courier New"/>
                <w:b/>
                <w:color w:val="000000"/>
              </w:rPr>
              <w:t>900,0</w:t>
            </w:r>
          </w:p>
        </w:tc>
        <w:tc>
          <w:tcPr>
            <w:tcW w:w="943" w:type="dxa"/>
            <w:gridSpan w:val="2"/>
            <w:tcBorders>
              <w:top w:val="single" w:sz="4" w:space="0" w:color="auto"/>
              <w:left w:val="single" w:sz="4" w:space="0" w:color="auto"/>
              <w:bottom w:val="single" w:sz="4" w:space="0" w:color="auto"/>
              <w:right w:val="single" w:sz="4" w:space="0" w:color="auto"/>
            </w:tcBorders>
          </w:tcPr>
          <w:p w:rsidR="0095352A" w:rsidRPr="00537793" w:rsidRDefault="0095352A" w:rsidP="00DC1F7E">
            <w:pPr>
              <w:tabs>
                <w:tab w:val="left" w:pos="0"/>
              </w:tabs>
              <w:ind w:right="-203" w:hanging="62"/>
              <w:rPr>
                <w:rFonts w:ascii="Courier New" w:hAnsi="Courier New" w:cs="Courier New"/>
                <w:b/>
              </w:rPr>
            </w:pPr>
            <w:r>
              <w:rPr>
                <w:rFonts w:ascii="Courier New" w:hAnsi="Courier New" w:cs="Courier New"/>
                <w:b/>
              </w:rPr>
              <w:t>1500,0</w:t>
            </w:r>
          </w:p>
        </w:tc>
        <w:tc>
          <w:tcPr>
            <w:tcW w:w="943" w:type="dxa"/>
            <w:tcBorders>
              <w:top w:val="single" w:sz="4" w:space="0" w:color="auto"/>
              <w:left w:val="single" w:sz="4" w:space="0" w:color="auto"/>
              <w:bottom w:val="single" w:sz="4" w:space="0" w:color="auto"/>
              <w:right w:val="single" w:sz="4" w:space="0" w:color="auto"/>
            </w:tcBorders>
          </w:tcPr>
          <w:p w:rsidR="0095352A" w:rsidRPr="00537793" w:rsidRDefault="00C328B0" w:rsidP="00DC1F7E">
            <w:pPr>
              <w:tabs>
                <w:tab w:val="left" w:pos="0"/>
              </w:tabs>
              <w:ind w:hanging="154"/>
              <w:rPr>
                <w:rFonts w:ascii="Courier New" w:hAnsi="Courier New" w:cs="Courier New"/>
                <w:b/>
              </w:rPr>
            </w:pPr>
            <w:r>
              <w:rPr>
                <w:rFonts w:ascii="Courier New" w:hAnsi="Courier New" w:cs="Courier New"/>
                <w:b/>
              </w:rPr>
              <w:t>1500,0</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52A" w:rsidRPr="00AA709E" w:rsidRDefault="0095352A" w:rsidP="00A63C1A">
            <w:pPr>
              <w:tabs>
                <w:tab w:val="left" w:pos="0"/>
              </w:tabs>
              <w:rPr>
                <w:rFonts w:ascii="Courier New" w:hAnsi="Courier New" w:cs="Courier New"/>
              </w:rPr>
            </w:pPr>
          </w:p>
        </w:tc>
      </w:tr>
    </w:tbl>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EB7364" w:rsidRDefault="00EB7364" w:rsidP="00E0710D">
      <w:pPr>
        <w:pStyle w:val="12"/>
        <w:tabs>
          <w:tab w:val="left" w:pos="0"/>
        </w:tabs>
        <w:ind w:left="0"/>
        <w:rPr>
          <w:rFonts w:ascii="Courier New" w:hAnsi="Courier New"/>
          <w:szCs w:val="24"/>
        </w:rPr>
      </w:pPr>
    </w:p>
    <w:p w:rsidR="00DC1F7E" w:rsidRDefault="00DC1F7E" w:rsidP="00E0710D">
      <w:pPr>
        <w:pStyle w:val="12"/>
        <w:tabs>
          <w:tab w:val="left" w:pos="0"/>
        </w:tabs>
        <w:ind w:left="0"/>
        <w:rPr>
          <w:rFonts w:ascii="Courier New" w:hAnsi="Courier New"/>
          <w:szCs w:val="24"/>
        </w:rPr>
      </w:pPr>
    </w:p>
    <w:p w:rsidR="00DC1F7E" w:rsidRDefault="00DC1F7E" w:rsidP="00E0710D">
      <w:pPr>
        <w:pStyle w:val="12"/>
        <w:tabs>
          <w:tab w:val="left" w:pos="0"/>
        </w:tabs>
        <w:ind w:left="0"/>
        <w:rPr>
          <w:rFonts w:ascii="Courier New" w:hAnsi="Courier New"/>
          <w:szCs w:val="24"/>
        </w:rPr>
      </w:pPr>
      <w:bookmarkStart w:id="21" w:name="_GoBack"/>
      <w:bookmarkEnd w:id="21"/>
    </w:p>
    <w:p w:rsidR="00E0710D" w:rsidRDefault="00E0710D" w:rsidP="00E0710D">
      <w:pPr>
        <w:pStyle w:val="12"/>
        <w:tabs>
          <w:tab w:val="left" w:pos="0"/>
        </w:tabs>
        <w:ind w:left="0"/>
        <w:rPr>
          <w:rFonts w:ascii="Courier New" w:hAnsi="Courier New" w:cs="Courier New"/>
        </w:rPr>
      </w:pPr>
    </w:p>
    <w:p w:rsidR="00A63C1A" w:rsidRPr="00927A6D" w:rsidRDefault="00A63C1A"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5</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600E40"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2020-2025</w:t>
      </w:r>
      <w:r w:rsidR="00A63C1A" w:rsidRPr="00927A6D">
        <w:rPr>
          <w:rFonts w:ascii="Courier New" w:hAnsi="Courier New" w:cs="Courier New"/>
        </w:rPr>
        <w:t xml:space="preserve"> годы</w:t>
      </w:r>
    </w:p>
    <w:p w:rsidR="00A63C1A" w:rsidRDefault="00A63C1A" w:rsidP="00A63C1A">
      <w:pPr>
        <w:pStyle w:val="12"/>
        <w:tabs>
          <w:tab w:val="left" w:pos="0"/>
        </w:tabs>
        <w:ind w:left="0"/>
        <w:jc w:val="center"/>
        <w:rPr>
          <w:rFonts w:ascii="Courier New" w:hAnsi="Courier New" w:cs="Courier New"/>
          <w:b/>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w:t>
      </w:r>
      <w:r w:rsidR="00AB5DA8">
        <w:rPr>
          <w:rFonts w:ascii="Courier New" w:hAnsi="Courier New" w:cs="Courier New"/>
          <w:b/>
        </w:rPr>
        <w:t>аммы 5 «Благоустройство» на 2020</w:t>
      </w:r>
      <w:r w:rsidR="00600E40">
        <w:rPr>
          <w:rFonts w:ascii="Courier New" w:hAnsi="Courier New" w:cs="Courier New"/>
          <w:b/>
        </w:rPr>
        <w:t>-2025</w:t>
      </w:r>
      <w:r w:rsidRPr="00AA709E">
        <w:rPr>
          <w:rFonts w:ascii="Courier New" w:hAnsi="Courier New" w:cs="Courier New"/>
          <w:b/>
        </w:rPr>
        <w:t xml:space="preserve"> годы</w:t>
      </w:r>
    </w:p>
    <w:tbl>
      <w:tblPr>
        <w:tblpPr w:leftFromText="180" w:rightFromText="180" w:vertAnchor="text" w:horzAnchor="margin" w:tblpY="142"/>
        <w:tblW w:w="14567" w:type="dxa"/>
        <w:tblLayout w:type="fixed"/>
        <w:tblLook w:val="0000" w:firstRow="0" w:lastRow="0" w:firstColumn="0" w:lastColumn="0" w:noHBand="0" w:noVBand="0"/>
      </w:tblPr>
      <w:tblGrid>
        <w:gridCol w:w="1801"/>
        <w:gridCol w:w="1696"/>
        <w:gridCol w:w="1278"/>
        <w:gridCol w:w="1278"/>
        <w:gridCol w:w="994"/>
        <w:gridCol w:w="994"/>
        <w:gridCol w:w="994"/>
        <w:gridCol w:w="994"/>
        <w:gridCol w:w="994"/>
        <w:gridCol w:w="994"/>
        <w:gridCol w:w="2550"/>
      </w:tblGrid>
      <w:tr w:rsidR="00A63C1A" w:rsidRPr="005221E1" w:rsidTr="00A63C1A">
        <w:trPr>
          <w:trHeight w:val="195"/>
        </w:trPr>
        <w:tc>
          <w:tcPr>
            <w:tcW w:w="1801"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Наименование основного мероприятия, мероприятия</w:t>
            </w:r>
          </w:p>
        </w:tc>
        <w:tc>
          <w:tcPr>
            <w:tcW w:w="1696"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Ответственный исполнитель</w:t>
            </w:r>
          </w:p>
        </w:tc>
        <w:tc>
          <w:tcPr>
            <w:tcW w:w="1278"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Источник финансирования</w:t>
            </w:r>
          </w:p>
        </w:tc>
        <w:tc>
          <w:tcPr>
            <w:tcW w:w="1278"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Объем финансирования, всего, тыс.руб.</w:t>
            </w:r>
          </w:p>
        </w:tc>
        <w:tc>
          <w:tcPr>
            <w:tcW w:w="5964" w:type="dxa"/>
            <w:gridSpan w:val="6"/>
            <w:tcBorders>
              <w:top w:val="single" w:sz="8" w:space="0" w:color="auto"/>
              <w:left w:val="nil"/>
              <w:bottom w:val="single" w:sz="8" w:space="0" w:color="auto"/>
              <w:right w:val="single" w:sz="4" w:space="0" w:color="auto"/>
            </w:tcBorders>
            <w:shd w:val="clear" w:color="auto" w:fill="auto"/>
            <w:vAlign w:val="center"/>
          </w:tcPr>
          <w:p w:rsidR="00A63C1A" w:rsidRPr="00C105E4" w:rsidRDefault="00A63C1A" w:rsidP="00A63C1A">
            <w:pPr>
              <w:tabs>
                <w:tab w:val="left" w:pos="0"/>
              </w:tabs>
              <w:ind w:right="-99"/>
              <w:rPr>
                <w:rFonts w:ascii="Courier New" w:hAnsi="Courier New" w:cs="Courier New"/>
                <w:sz w:val="20"/>
                <w:szCs w:val="20"/>
              </w:rPr>
            </w:pPr>
            <w:r w:rsidRPr="00C105E4">
              <w:rPr>
                <w:rFonts w:ascii="Courier New" w:hAnsi="Courier New" w:cs="Courier New"/>
                <w:sz w:val="20"/>
                <w:szCs w:val="20"/>
              </w:rPr>
              <w:t>в том числе по годам, тыс.руб.</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Показатели результативности</w:t>
            </w:r>
          </w:p>
          <w:p w:rsidR="00A63C1A" w:rsidRPr="00C105E4" w:rsidRDefault="00A63C1A" w:rsidP="00A63C1A">
            <w:pPr>
              <w:tabs>
                <w:tab w:val="left" w:pos="0"/>
              </w:tabs>
              <w:ind w:left="-142" w:right="-99"/>
              <w:rPr>
                <w:rFonts w:ascii="Courier New" w:hAnsi="Courier New" w:cs="Courier New"/>
                <w:sz w:val="20"/>
                <w:szCs w:val="20"/>
              </w:rPr>
            </w:pPr>
          </w:p>
        </w:tc>
      </w:tr>
      <w:tr w:rsidR="00600E40" w:rsidRPr="005221E1" w:rsidTr="00600E40">
        <w:trPr>
          <w:trHeight w:val="885"/>
        </w:trPr>
        <w:tc>
          <w:tcPr>
            <w:tcW w:w="1801" w:type="dxa"/>
            <w:vMerge/>
            <w:tcBorders>
              <w:left w:val="single" w:sz="8" w:space="0" w:color="auto"/>
              <w:right w:val="single" w:sz="8" w:space="0" w:color="auto"/>
            </w:tcBorders>
            <w:vAlign w:val="center"/>
          </w:tcPr>
          <w:p w:rsidR="00600E40" w:rsidRPr="00C105E4" w:rsidRDefault="00600E40" w:rsidP="00A63C1A">
            <w:pPr>
              <w:tabs>
                <w:tab w:val="left" w:pos="0"/>
              </w:tabs>
              <w:ind w:left="-142" w:right="-99"/>
              <w:rPr>
                <w:rFonts w:ascii="Courier New" w:hAnsi="Courier New" w:cs="Courier New"/>
                <w:sz w:val="20"/>
                <w:szCs w:val="20"/>
              </w:rPr>
            </w:pPr>
          </w:p>
        </w:tc>
        <w:tc>
          <w:tcPr>
            <w:tcW w:w="1696" w:type="dxa"/>
            <w:vMerge/>
            <w:tcBorders>
              <w:left w:val="single" w:sz="8" w:space="0" w:color="auto"/>
              <w:right w:val="single" w:sz="8" w:space="0" w:color="auto"/>
            </w:tcBorders>
            <w:vAlign w:val="center"/>
          </w:tcPr>
          <w:p w:rsidR="00600E40" w:rsidRPr="00C105E4" w:rsidRDefault="00600E40" w:rsidP="00A63C1A">
            <w:pPr>
              <w:tabs>
                <w:tab w:val="left" w:pos="0"/>
              </w:tabs>
              <w:ind w:left="-142" w:right="-99"/>
              <w:rPr>
                <w:rFonts w:ascii="Courier New" w:hAnsi="Courier New" w:cs="Courier New"/>
                <w:sz w:val="20"/>
                <w:szCs w:val="20"/>
              </w:rPr>
            </w:pPr>
          </w:p>
        </w:tc>
        <w:tc>
          <w:tcPr>
            <w:tcW w:w="1278" w:type="dxa"/>
            <w:vMerge/>
            <w:tcBorders>
              <w:left w:val="single" w:sz="8" w:space="0" w:color="auto"/>
              <w:right w:val="single" w:sz="8" w:space="0" w:color="auto"/>
            </w:tcBorders>
            <w:vAlign w:val="center"/>
          </w:tcPr>
          <w:p w:rsidR="00600E40" w:rsidRPr="00C105E4" w:rsidRDefault="00600E40" w:rsidP="00A63C1A">
            <w:pPr>
              <w:tabs>
                <w:tab w:val="left" w:pos="0"/>
              </w:tabs>
              <w:ind w:left="-142" w:right="-99"/>
              <w:rPr>
                <w:rFonts w:ascii="Courier New" w:hAnsi="Courier New" w:cs="Courier New"/>
                <w:sz w:val="20"/>
                <w:szCs w:val="20"/>
              </w:rPr>
            </w:pPr>
          </w:p>
        </w:tc>
        <w:tc>
          <w:tcPr>
            <w:tcW w:w="1278" w:type="dxa"/>
            <w:vMerge/>
            <w:tcBorders>
              <w:left w:val="single" w:sz="8" w:space="0" w:color="auto"/>
              <w:right w:val="single" w:sz="4" w:space="0" w:color="auto"/>
            </w:tcBorders>
            <w:vAlign w:val="center"/>
          </w:tcPr>
          <w:p w:rsidR="00600E40" w:rsidRPr="00C105E4" w:rsidRDefault="00600E40" w:rsidP="00A63C1A">
            <w:pPr>
              <w:tabs>
                <w:tab w:val="left" w:pos="0"/>
              </w:tabs>
              <w:ind w:left="-142" w:right="-99"/>
              <w:rPr>
                <w:rFonts w:ascii="Courier New" w:hAnsi="Courier New" w:cs="Courier New"/>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2022</w:t>
            </w:r>
          </w:p>
        </w:tc>
        <w:tc>
          <w:tcPr>
            <w:tcW w:w="994" w:type="dxa"/>
            <w:tcBorders>
              <w:top w:val="single" w:sz="4" w:space="0" w:color="auto"/>
              <w:left w:val="single" w:sz="4" w:space="0" w:color="auto"/>
              <w:bottom w:val="single" w:sz="4" w:space="0" w:color="auto"/>
              <w:right w:val="nil"/>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2023</w:t>
            </w:r>
          </w:p>
        </w:tc>
        <w:tc>
          <w:tcPr>
            <w:tcW w:w="994" w:type="dxa"/>
            <w:tcBorders>
              <w:top w:val="single" w:sz="4" w:space="0" w:color="auto"/>
              <w:left w:val="single" w:sz="4" w:space="0" w:color="auto"/>
              <w:bottom w:val="single" w:sz="4" w:space="0" w:color="auto"/>
              <w:right w:val="single" w:sz="4"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2024</w:t>
            </w:r>
          </w:p>
        </w:tc>
        <w:tc>
          <w:tcPr>
            <w:tcW w:w="994" w:type="dxa"/>
            <w:tcBorders>
              <w:top w:val="single" w:sz="4" w:space="0" w:color="auto"/>
              <w:left w:val="single" w:sz="4" w:space="0" w:color="auto"/>
              <w:bottom w:val="single" w:sz="4" w:space="0" w:color="auto"/>
              <w:right w:val="single" w:sz="4"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2025</w:t>
            </w:r>
          </w:p>
        </w:tc>
        <w:tc>
          <w:tcPr>
            <w:tcW w:w="2550" w:type="dxa"/>
            <w:tcBorders>
              <w:left w:val="single" w:sz="4" w:space="0" w:color="auto"/>
              <w:bottom w:val="single" w:sz="4" w:space="0" w:color="auto"/>
              <w:right w:val="single" w:sz="4" w:space="0" w:color="auto"/>
            </w:tcBorders>
            <w:shd w:val="clear" w:color="auto" w:fill="auto"/>
            <w:noWrap/>
            <w:vAlign w:val="bottom"/>
          </w:tcPr>
          <w:p w:rsidR="00600E40" w:rsidRPr="00C105E4" w:rsidRDefault="00600E40" w:rsidP="00A63C1A">
            <w:pPr>
              <w:tabs>
                <w:tab w:val="left" w:pos="0"/>
              </w:tabs>
              <w:ind w:left="-142" w:right="-99"/>
              <w:rPr>
                <w:rFonts w:ascii="Courier New" w:hAnsi="Courier New" w:cs="Courier New"/>
                <w:sz w:val="20"/>
                <w:szCs w:val="20"/>
              </w:rPr>
            </w:pPr>
          </w:p>
        </w:tc>
      </w:tr>
      <w:tr w:rsidR="00600E40" w:rsidRPr="005221E1" w:rsidTr="00600E40">
        <w:trPr>
          <w:trHeight w:val="60"/>
        </w:trPr>
        <w:tc>
          <w:tcPr>
            <w:tcW w:w="1801" w:type="dxa"/>
            <w:tcBorders>
              <w:top w:val="single" w:sz="8" w:space="0" w:color="auto"/>
              <w:left w:val="single" w:sz="8" w:space="0" w:color="auto"/>
              <w:bottom w:val="single" w:sz="4" w:space="0" w:color="auto"/>
              <w:right w:val="single" w:sz="8"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1</w:t>
            </w:r>
          </w:p>
        </w:tc>
        <w:tc>
          <w:tcPr>
            <w:tcW w:w="1696" w:type="dxa"/>
            <w:tcBorders>
              <w:top w:val="single" w:sz="8" w:space="0" w:color="auto"/>
              <w:left w:val="single" w:sz="8" w:space="0" w:color="auto"/>
              <w:bottom w:val="single" w:sz="4" w:space="0" w:color="auto"/>
              <w:right w:val="single" w:sz="8"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2</w:t>
            </w:r>
          </w:p>
        </w:tc>
        <w:tc>
          <w:tcPr>
            <w:tcW w:w="1278" w:type="dxa"/>
            <w:tcBorders>
              <w:top w:val="single" w:sz="8" w:space="0" w:color="auto"/>
              <w:left w:val="single" w:sz="8" w:space="0" w:color="auto"/>
              <w:bottom w:val="single" w:sz="4" w:space="0" w:color="auto"/>
              <w:right w:val="single" w:sz="8"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3</w:t>
            </w:r>
          </w:p>
        </w:tc>
        <w:tc>
          <w:tcPr>
            <w:tcW w:w="1278" w:type="dxa"/>
            <w:tcBorders>
              <w:top w:val="single" w:sz="8" w:space="0" w:color="auto"/>
              <w:left w:val="single" w:sz="8" w:space="0" w:color="auto"/>
              <w:bottom w:val="single" w:sz="4" w:space="0" w:color="auto"/>
              <w:right w:val="single" w:sz="8"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4</w:t>
            </w:r>
          </w:p>
        </w:tc>
        <w:tc>
          <w:tcPr>
            <w:tcW w:w="994" w:type="dxa"/>
            <w:tcBorders>
              <w:top w:val="single" w:sz="4" w:space="0" w:color="auto"/>
              <w:left w:val="nil"/>
              <w:bottom w:val="single" w:sz="4" w:space="0" w:color="auto"/>
              <w:right w:val="single" w:sz="8" w:space="0" w:color="auto"/>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5</w:t>
            </w:r>
          </w:p>
        </w:tc>
        <w:tc>
          <w:tcPr>
            <w:tcW w:w="994" w:type="dxa"/>
            <w:tcBorders>
              <w:top w:val="nil"/>
              <w:left w:val="nil"/>
              <w:bottom w:val="single" w:sz="4" w:space="0" w:color="auto"/>
              <w:right w:val="single" w:sz="8" w:space="0" w:color="auto"/>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6</w:t>
            </w:r>
          </w:p>
        </w:tc>
        <w:tc>
          <w:tcPr>
            <w:tcW w:w="994" w:type="dxa"/>
            <w:tcBorders>
              <w:top w:val="nil"/>
              <w:left w:val="nil"/>
              <w:bottom w:val="single" w:sz="4" w:space="0" w:color="auto"/>
              <w:right w:val="single" w:sz="8" w:space="0" w:color="auto"/>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7</w:t>
            </w:r>
          </w:p>
        </w:tc>
        <w:tc>
          <w:tcPr>
            <w:tcW w:w="994" w:type="dxa"/>
            <w:tcBorders>
              <w:top w:val="nil"/>
              <w:left w:val="nil"/>
              <w:bottom w:val="single" w:sz="4" w:space="0" w:color="auto"/>
              <w:right w:val="nil"/>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8</w:t>
            </w:r>
          </w:p>
        </w:tc>
        <w:tc>
          <w:tcPr>
            <w:tcW w:w="994" w:type="dxa"/>
            <w:tcBorders>
              <w:left w:val="single" w:sz="4" w:space="0" w:color="auto"/>
              <w:bottom w:val="single" w:sz="4" w:space="0" w:color="auto"/>
              <w:right w:val="single" w:sz="4"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9</w:t>
            </w:r>
          </w:p>
        </w:tc>
        <w:tc>
          <w:tcPr>
            <w:tcW w:w="994" w:type="dxa"/>
            <w:tcBorders>
              <w:left w:val="single" w:sz="4" w:space="0" w:color="auto"/>
              <w:bottom w:val="single" w:sz="4" w:space="0" w:color="auto"/>
              <w:right w:val="single" w:sz="4"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10</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11</w:t>
            </w:r>
          </w:p>
        </w:tc>
      </w:tr>
      <w:tr w:rsidR="00A63C1A" w:rsidRPr="005221E1" w:rsidTr="00A63C1A">
        <w:trPr>
          <w:trHeight w:val="315"/>
        </w:trPr>
        <w:tc>
          <w:tcPr>
            <w:tcW w:w="14567" w:type="dxa"/>
            <w:gridSpan w:val="11"/>
            <w:tcBorders>
              <w:top w:val="single" w:sz="4" w:space="0" w:color="auto"/>
              <w:left w:val="single" w:sz="4" w:space="0" w:color="auto"/>
              <w:bottom w:val="single" w:sz="4" w:space="0" w:color="auto"/>
              <w:right w:val="single" w:sz="4" w:space="0" w:color="auto"/>
            </w:tcBorders>
          </w:tcPr>
          <w:p w:rsidR="00A63C1A" w:rsidRPr="00C105E4" w:rsidRDefault="00A63C1A" w:rsidP="00A63C1A">
            <w:pPr>
              <w:tabs>
                <w:tab w:val="left" w:pos="0"/>
              </w:tabs>
              <w:ind w:right="-99"/>
              <w:rPr>
                <w:rFonts w:ascii="Courier New" w:hAnsi="Courier New" w:cs="Courier New"/>
                <w:b/>
                <w:bCs/>
                <w:sz w:val="20"/>
                <w:szCs w:val="20"/>
              </w:rPr>
            </w:pPr>
            <w:r w:rsidRPr="00C105E4">
              <w:rPr>
                <w:rFonts w:ascii="Courier New" w:hAnsi="Courier New" w:cs="Courier New"/>
                <w:b/>
                <w:bCs/>
                <w:sz w:val="20"/>
                <w:szCs w:val="20"/>
              </w:rPr>
              <w:t>Цель:</w:t>
            </w:r>
            <w:r w:rsidRPr="00C105E4">
              <w:rPr>
                <w:rFonts w:ascii="Courier New" w:hAnsi="Courier New" w:cs="Courier New"/>
                <w:sz w:val="20"/>
                <w:szCs w:val="20"/>
              </w:rPr>
              <w:t xml:space="preserve"> Обеспечение комплексного благоустройства</w:t>
            </w:r>
          </w:p>
        </w:tc>
      </w:tr>
      <w:tr w:rsidR="00A63C1A" w:rsidRPr="005221E1" w:rsidTr="00A63C1A">
        <w:trPr>
          <w:trHeight w:val="330"/>
        </w:trPr>
        <w:tc>
          <w:tcPr>
            <w:tcW w:w="14567" w:type="dxa"/>
            <w:gridSpan w:val="11"/>
            <w:tcBorders>
              <w:top w:val="single" w:sz="4" w:space="0" w:color="auto"/>
              <w:left w:val="single" w:sz="4" w:space="0" w:color="auto"/>
              <w:bottom w:val="single" w:sz="4" w:space="0" w:color="auto"/>
              <w:right w:val="single" w:sz="4" w:space="0" w:color="auto"/>
            </w:tcBorders>
          </w:tcPr>
          <w:p w:rsidR="00A63C1A" w:rsidRPr="00C105E4" w:rsidRDefault="00A63C1A" w:rsidP="00A63C1A">
            <w:pPr>
              <w:tabs>
                <w:tab w:val="left" w:pos="0"/>
              </w:tabs>
              <w:ind w:right="-99"/>
              <w:rPr>
                <w:rFonts w:ascii="Courier New" w:hAnsi="Courier New" w:cs="Courier New"/>
                <w:b/>
                <w:bCs/>
                <w:sz w:val="20"/>
                <w:szCs w:val="20"/>
              </w:rPr>
            </w:pPr>
            <w:r w:rsidRPr="00C105E4">
              <w:rPr>
                <w:rFonts w:ascii="Courier New" w:hAnsi="Courier New" w:cs="Courier New"/>
                <w:b/>
                <w:bCs/>
                <w:sz w:val="20"/>
                <w:szCs w:val="20"/>
              </w:rPr>
              <w:t>Задача:</w:t>
            </w:r>
            <w:r w:rsidRPr="00C105E4">
              <w:rPr>
                <w:rFonts w:ascii="Courier New" w:hAnsi="Courier New" w:cs="Courier New"/>
                <w:sz w:val="20"/>
                <w:szCs w:val="20"/>
              </w:rPr>
              <w:t xml:space="preserve"> Создание условий для повышения уровня благоустройства</w:t>
            </w:r>
          </w:p>
        </w:tc>
      </w:tr>
      <w:tr w:rsidR="00600E40" w:rsidRPr="005221E1" w:rsidTr="00600E40">
        <w:trPr>
          <w:trHeight w:val="1576"/>
        </w:trPr>
        <w:tc>
          <w:tcPr>
            <w:tcW w:w="1801" w:type="dxa"/>
            <w:tcBorders>
              <w:top w:val="single" w:sz="4" w:space="0" w:color="auto"/>
              <w:left w:val="single" w:sz="8" w:space="0" w:color="auto"/>
              <w:right w:val="single" w:sz="8" w:space="0" w:color="auto"/>
            </w:tcBorders>
            <w:shd w:val="clear" w:color="auto" w:fill="auto"/>
          </w:tcPr>
          <w:p w:rsidR="00600E40" w:rsidRPr="00C105E4" w:rsidRDefault="00600E40"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
                <w:bCs/>
                <w:sz w:val="20"/>
                <w:szCs w:val="20"/>
              </w:rPr>
              <w:t xml:space="preserve">Основное мероприятие 1: </w:t>
            </w:r>
            <w:r w:rsidRPr="00C105E4">
              <w:rPr>
                <w:rFonts w:ascii="Courier New" w:hAnsi="Courier New" w:cs="Courier New"/>
                <w:bCs/>
                <w:sz w:val="20"/>
                <w:szCs w:val="20"/>
              </w:rPr>
              <w:t>Освещение территории Вихоревского городского поселения</w:t>
            </w:r>
          </w:p>
        </w:tc>
        <w:tc>
          <w:tcPr>
            <w:tcW w:w="1696" w:type="dxa"/>
            <w:tcBorders>
              <w:top w:val="single" w:sz="4" w:space="0" w:color="auto"/>
              <w:left w:val="single" w:sz="8" w:space="0" w:color="auto"/>
              <w:right w:val="single" w:sz="8" w:space="0" w:color="auto"/>
            </w:tcBorders>
            <w:shd w:val="clear" w:color="auto" w:fill="auto"/>
            <w:vAlign w:val="center"/>
          </w:tcPr>
          <w:p w:rsidR="00600E40" w:rsidRPr="00C105E4" w:rsidRDefault="00600E40"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right w:val="single" w:sz="4" w:space="0" w:color="auto"/>
            </w:tcBorders>
            <w:shd w:val="clear" w:color="auto" w:fill="auto"/>
            <w:vAlign w:val="center"/>
          </w:tcPr>
          <w:p w:rsidR="00600E40" w:rsidRPr="00CC6A24" w:rsidRDefault="00600E4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всего</w:t>
            </w:r>
          </w:p>
        </w:tc>
        <w:tc>
          <w:tcPr>
            <w:tcW w:w="1278" w:type="dxa"/>
            <w:tcBorders>
              <w:top w:val="single" w:sz="4" w:space="0" w:color="auto"/>
              <w:left w:val="nil"/>
              <w:right w:val="single" w:sz="4" w:space="0" w:color="auto"/>
            </w:tcBorders>
            <w:shd w:val="clear" w:color="auto" w:fill="auto"/>
            <w:vAlign w:val="center"/>
          </w:tcPr>
          <w:p w:rsidR="00600E40" w:rsidRPr="00CC6A24" w:rsidRDefault="009F161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57859,8</w:t>
            </w:r>
          </w:p>
        </w:tc>
        <w:tc>
          <w:tcPr>
            <w:tcW w:w="994" w:type="dxa"/>
            <w:tcBorders>
              <w:top w:val="single" w:sz="4" w:space="0" w:color="auto"/>
              <w:left w:val="nil"/>
              <w:right w:val="single" w:sz="4" w:space="0" w:color="auto"/>
            </w:tcBorders>
            <w:shd w:val="clear" w:color="auto" w:fill="auto"/>
            <w:vAlign w:val="center"/>
          </w:tcPr>
          <w:p w:rsidR="00600E40" w:rsidRPr="00CC6A24" w:rsidRDefault="00600E4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9000,0</w:t>
            </w:r>
          </w:p>
        </w:tc>
        <w:tc>
          <w:tcPr>
            <w:tcW w:w="994" w:type="dxa"/>
            <w:tcBorders>
              <w:top w:val="single" w:sz="4" w:space="0" w:color="auto"/>
              <w:left w:val="nil"/>
              <w:right w:val="single" w:sz="4" w:space="0" w:color="auto"/>
            </w:tcBorders>
            <w:shd w:val="clear" w:color="auto" w:fill="auto"/>
            <w:vAlign w:val="center"/>
          </w:tcPr>
          <w:p w:rsidR="00600E40" w:rsidRPr="00CC6A24" w:rsidRDefault="00600E4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9514,3</w:t>
            </w:r>
          </w:p>
        </w:tc>
        <w:tc>
          <w:tcPr>
            <w:tcW w:w="994" w:type="dxa"/>
            <w:tcBorders>
              <w:top w:val="single" w:sz="4" w:space="0" w:color="auto"/>
              <w:left w:val="nil"/>
              <w:right w:val="single" w:sz="4" w:space="0" w:color="auto"/>
            </w:tcBorders>
            <w:shd w:val="clear" w:color="auto" w:fill="auto"/>
            <w:vAlign w:val="center"/>
          </w:tcPr>
          <w:p w:rsidR="00600E40" w:rsidRPr="00CC6A24" w:rsidRDefault="009F161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9845,5</w:t>
            </w:r>
          </w:p>
        </w:tc>
        <w:tc>
          <w:tcPr>
            <w:tcW w:w="994" w:type="dxa"/>
            <w:tcBorders>
              <w:top w:val="single" w:sz="4" w:space="0" w:color="auto"/>
              <w:left w:val="nil"/>
              <w:right w:val="single" w:sz="4" w:space="0" w:color="auto"/>
            </w:tcBorders>
            <w:shd w:val="clear" w:color="auto" w:fill="auto"/>
            <w:vAlign w:val="center"/>
          </w:tcPr>
          <w:p w:rsidR="00600E40" w:rsidRPr="00CC6A24" w:rsidRDefault="009F161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9500,0</w:t>
            </w:r>
          </w:p>
        </w:tc>
        <w:tc>
          <w:tcPr>
            <w:tcW w:w="994" w:type="dxa"/>
            <w:tcBorders>
              <w:top w:val="single" w:sz="4" w:space="0" w:color="auto"/>
              <w:left w:val="nil"/>
              <w:right w:val="single" w:sz="4" w:space="0" w:color="auto"/>
            </w:tcBorders>
            <w:shd w:val="clear" w:color="auto" w:fill="auto"/>
            <w:vAlign w:val="center"/>
          </w:tcPr>
          <w:p w:rsidR="00600E40" w:rsidRPr="00CC6A24" w:rsidRDefault="009F161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10000,0</w:t>
            </w:r>
          </w:p>
        </w:tc>
        <w:tc>
          <w:tcPr>
            <w:tcW w:w="994" w:type="dxa"/>
            <w:tcBorders>
              <w:top w:val="single" w:sz="4" w:space="0" w:color="auto"/>
              <w:left w:val="nil"/>
              <w:right w:val="single" w:sz="4" w:space="0" w:color="auto"/>
            </w:tcBorders>
            <w:shd w:val="clear" w:color="auto" w:fill="auto"/>
            <w:vAlign w:val="center"/>
          </w:tcPr>
          <w:p w:rsidR="00600E40" w:rsidRPr="00CC6A24" w:rsidRDefault="009F161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10000,0</w:t>
            </w:r>
          </w:p>
        </w:tc>
        <w:tc>
          <w:tcPr>
            <w:tcW w:w="2550" w:type="dxa"/>
            <w:vMerge w:val="restart"/>
            <w:tcBorders>
              <w:top w:val="single" w:sz="4" w:space="0" w:color="auto"/>
              <w:left w:val="single" w:sz="4" w:space="0" w:color="auto"/>
              <w:right w:val="single" w:sz="4" w:space="0" w:color="auto"/>
            </w:tcBorders>
            <w:shd w:val="clear" w:color="auto" w:fill="auto"/>
            <w:noWrap/>
          </w:tcPr>
          <w:p w:rsidR="00600E40" w:rsidRPr="00C105E4" w:rsidRDefault="00600E40" w:rsidP="00A63C1A">
            <w:pPr>
              <w:shd w:val="clear" w:color="auto" w:fill="FFFFFF"/>
              <w:tabs>
                <w:tab w:val="left" w:pos="0"/>
              </w:tabs>
              <w:ind w:right="-99"/>
              <w:rPr>
                <w:rFonts w:ascii="Courier New" w:hAnsi="Courier New" w:cs="Courier New"/>
                <w:sz w:val="20"/>
                <w:szCs w:val="20"/>
              </w:rPr>
            </w:pPr>
            <w:r w:rsidRPr="00C105E4">
              <w:rPr>
                <w:rFonts w:ascii="Courier New" w:hAnsi="Courier New" w:cs="Courier New"/>
                <w:sz w:val="20"/>
                <w:szCs w:val="20"/>
              </w:rPr>
              <w:t>Уровень освещенности города</w:t>
            </w:r>
          </w:p>
        </w:tc>
      </w:tr>
      <w:tr w:rsidR="009F1619" w:rsidRPr="005221E1" w:rsidTr="00600E40">
        <w:trPr>
          <w:trHeight w:val="467"/>
        </w:trPr>
        <w:tc>
          <w:tcPr>
            <w:tcW w:w="1801" w:type="dxa"/>
            <w:tcBorders>
              <w:top w:val="single" w:sz="4" w:space="0" w:color="auto"/>
              <w:left w:val="single" w:sz="8"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1:</w:t>
            </w:r>
            <w:r w:rsidRPr="00C105E4">
              <w:rPr>
                <w:rFonts w:ascii="Courier New" w:hAnsi="Courier New" w:cs="Courier New"/>
                <w:bCs/>
                <w:sz w:val="20"/>
                <w:szCs w:val="20"/>
              </w:rPr>
              <w:t xml:space="preserve"> </w:t>
            </w:r>
          </w:p>
          <w:p w:rsidR="009F1619" w:rsidRPr="00C105E4" w:rsidRDefault="009F1619" w:rsidP="009F1619">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освещение территории города</w:t>
            </w:r>
          </w:p>
        </w:tc>
        <w:tc>
          <w:tcPr>
            <w:tcW w:w="1696" w:type="dxa"/>
            <w:tcBorders>
              <w:top w:val="single" w:sz="4" w:space="0" w:color="auto"/>
              <w:left w:val="single" w:sz="8"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sz w:val="20"/>
                <w:szCs w:val="20"/>
              </w:rPr>
            </w:pPr>
            <w:r w:rsidRPr="009F1619">
              <w:rPr>
                <w:rFonts w:ascii="Courier New" w:hAnsi="Courier New" w:cs="Courier New"/>
                <w:sz w:val="20"/>
                <w:szCs w:val="20"/>
              </w:rPr>
              <w:t>57859,8</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sz w:val="20"/>
                <w:szCs w:val="20"/>
              </w:rPr>
            </w:pPr>
            <w:r w:rsidRPr="009F1619">
              <w:rPr>
                <w:rFonts w:ascii="Courier New" w:hAnsi="Courier New" w:cs="Courier New"/>
                <w:sz w:val="20"/>
                <w:szCs w:val="20"/>
              </w:rPr>
              <w:t>9000,0</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9F1619" w:rsidRDefault="009F1619" w:rsidP="009F1619">
            <w:pPr>
              <w:shd w:val="clear" w:color="auto" w:fill="FFFFFF"/>
              <w:tabs>
                <w:tab w:val="left" w:pos="0"/>
              </w:tabs>
              <w:ind w:left="-142" w:right="-99"/>
              <w:jc w:val="center"/>
              <w:rPr>
                <w:rFonts w:ascii="Courier New" w:hAnsi="Courier New" w:cs="Courier New"/>
                <w:sz w:val="20"/>
                <w:szCs w:val="20"/>
              </w:rPr>
            </w:pPr>
            <w:r w:rsidRPr="009F1619">
              <w:rPr>
                <w:rFonts w:ascii="Courier New" w:hAnsi="Courier New" w:cs="Courier New"/>
                <w:sz w:val="20"/>
                <w:szCs w:val="20"/>
              </w:rPr>
              <w:t>9514,3</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sz w:val="20"/>
                <w:szCs w:val="20"/>
              </w:rPr>
            </w:pPr>
            <w:r w:rsidRPr="009F1619">
              <w:rPr>
                <w:rFonts w:ascii="Courier New" w:hAnsi="Courier New" w:cs="Courier New"/>
                <w:sz w:val="20"/>
                <w:szCs w:val="20"/>
              </w:rPr>
              <w:t>9845,5</w:t>
            </w:r>
          </w:p>
        </w:tc>
        <w:tc>
          <w:tcPr>
            <w:tcW w:w="994" w:type="dxa"/>
            <w:tcBorders>
              <w:top w:val="single" w:sz="4" w:space="0" w:color="auto"/>
              <w:left w:val="nil"/>
              <w:bottom w:val="single" w:sz="8" w:space="0" w:color="auto"/>
              <w:right w:val="nil"/>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sz w:val="20"/>
                <w:szCs w:val="20"/>
              </w:rPr>
            </w:pPr>
            <w:r w:rsidRPr="009F1619">
              <w:rPr>
                <w:rFonts w:ascii="Courier New" w:hAnsi="Courier New" w:cs="Courier New"/>
                <w:sz w:val="20"/>
                <w:szCs w:val="20"/>
              </w:rPr>
              <w:t>9500,0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9F1619" w:rsidRDefault="009F1619" w:rsidP="009F1619">
            <w:pPr>
              <w:shd w:val="clear" w:color="auto" w:fill="FFFFFF"/>
              <w:tabs>
                <w:tab w:val="left" w:pos="0"/>
              </w:tabs>
              <w:ind w:left="-142" w:right="-99"/>
              <w:jc w:val="center"/>
              <w:rPr>
                <w:rFonts w:ascii="Courier New" w:hAnsi="Courier New" w:cs="Courier New"/>
                <w:sz w:val="20"/>
                <w:szCs w:val="20"/>
              </w:rPr>
            </w:pPr>
            <w:r w:rsidRPr="009F1619">
              <w:rPr>
                <w:rFonts w:ascii="Courier New" w:hAnsi="Courier New" w:cs="Courier New"/>
                <w:sz w:val="20"/>
                <w:szCs w:val="20"/>
              </w:rPr>
              <w:t>10000,0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9F1619" w:rsidRDefault="009F1619" w:rsidP="009F1619">
            <w:pPr>
              <w:shd w:val="clear" w:color="auto" w:fill="FFFFFF"/>
              <w:tabs>
                <w:tab w:val="left" w:pos="0"/>
              </w:tabs>
              <w:ind w:left="-142" w:right="-99"/>
              <w:jc w:val="center"/>
              <w:rPr>
                <w:rFonts w:ascii="Courier New" w:hAnsi="Courier New" w:cs="Courier New"/>
                <w:sz w:val="20"/>
                <w:szCs w:val="20"/>
              </w:rPr>
            </w:pPr>
            <w:r w:rsidRPr="009F1619">
              <w:rPr>
                <w:rFonts w:ascii="Courier New" w:hAnsi="Courier New" w:cs="Courier New"/>
                <w:sz w:val="20"/>
                <w:szCs w:val="20"/>
              </w:rPr>
              <w:t>10000,0</w:t>
            </w:r>
          </w:p>
        </w:tc>
        <w:tc>
          <w:tcPr>
            <w:tcW w:w="2550" w:type="dxa"/>
            <w:vMerge/>
            <w:tcBorders>
              <w:left w:val="single" w:sz="4" w:space="0" w:color="auto"/>
              <w:right w:val="single" w:sz="4" w:space="0" w:color="auto"/>
            </w:tcBorders>
            <w:shd w:val="clear" w:color="auto" w:fill="auto"/>
            <w:noWrap/>
          </w:tcPr>
          <w:p w:rsidR="009F1619" w:rsidRPr="00C105E4" w:rsidRDefault="009F1619" w:rsidP="009F1619">
            <w:pPr>
              <w:shd w:val="clear" w:color="auto" w:fill="FFFFFF"/>
              <w:tabs>
                <w:tab w:val="left" w:pos="0"/>
              </w:tabs>
              <w:ind w:right="-99"/>
              <w:rPr>
                <w:rFonts w:ascii="Courier New" w:hAnsi="Courier New" w:cs="Courier New"/>
                <w:b/>
                <w:bCs/>
                <w:sz w:val="20"/>
                <w:szCs w:val="20"/>
              </w:rPr>
            </w:pPr>
          </w:p>
        </w:tc>
      </w:tr>
      <w:tr w:rsidR="009F1619" w:rsidRPr="005221E1" w:rsidTr="00600E40">
        <w:trPr>
          <w:trHeight w:val="798"/>
        </w:trPr>
        <w:tc>
          <w:tcPr>
            <w:tcW w:w="1801" w:type="dxa"/>
            <w:tcBorders>
              <w:top w:val="single" w:sz="4" w:space="0" w:color="auto"/>
              <w:left w:val="single" w:sz="8"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2</w:t>
            </w:r>
            <w:r w:rsidRPr="00C105E4">
              <w:rPr>
                <w:rFonts w:ascii="Courier New" w:hAnsi="Courier New" w:cs="Courier New"/>
                <w:b/>
                <w:bCs/>
                <w:sz w:val="20"/>
                <w:szCs w:val="20"/>
              </w:rPr>
              <w:t xml:space="preserve">: </w:t>
            </w:r>
            <w:r w:rsidRPr="00C105E4">
              <w:rPr>
                <w:rFonts w:ascii="Courier New" w:hAnsi="Courier New" w:cs="Courier New"/>
                <w:bCs/>
                <w:sz w:val="20"/>
                <w:szCs w:val="20"/>
              </w:rPr>
              <w:t>Озеленение территории Вихоревского городского поселения</w:t>
            </w:r>
          </w:p>
        </w:tc>
        <w:tc>
          <w:tcPr>
            <w:tcW w:w="1696" w:type="dxa"/>
            <w:tcBorders>
              <w:top w:val="single" w:sz="4" w:space="0" w:color="auto"/>
              <w:left w:val="single" w:sz="8"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1436,0</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107,0</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114,9</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114,1</w:t>
            </w:r>
          </w:p>
        </w:tc>
        <w:tc>
          <w:tcPr>
            <w:tcW w:w="994" w:type="dxa"/>
            <w:tcBorders>
              <w:top w:val="single" w:sz="4" w:space="0" w:color="auto"/>
              <w:left w:val="nil"/>
              <w:bottom w:val="single" w:sz="8" w:space="0" w:color="auto"/>
              <w:right w:val="single" w:sz="4"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100,0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500,0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500,0</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Площадь озеленения города</w:t>
            </w:r>
          </w:p>
        </w:tc>
      </w:tr>
      <w:tr w:rsidR="009F1619" w:rsidRPr="005221E1" w:rsidTr="00600E40">
        <w:trPr>
          <w:trHeight w:val="125"/>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w:t>
            </w:r>
            <w:r w:rsidRPr="00C105E4">
              <w:rPr>
                <w:rFonts w:ascii="Courier New" w:hAnsi="Courier New" w:cs="Courier New"/>
                <w:bCs/>
                <w:sz w:val="20"/>
                <w:szCs w:val="20"/>
              </w:rPr>
              <w:t xml:space="preserve">  озеленение территории города</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color w:val="000000"/>
                <w:sz w:val="20"/>
                <w:szCs w:val="20"/>
              </w:rPr>
            </w:pPr>
            <w:r w:rsidRPr="009F1619">
              <w:rPr>
                <w:rFonts w:ascii="Courier New" w:hAnsi="Courier New" w:cs="Courier New"/>
                <w:bCs/>
                <w:color w:val="000000"/>
                <w:sz w:val="20"/>
                <w:szCs w:val="20"/>
              </w:rPr>
              <w:t>1436,0</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107,0</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114,9</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114,1</w:t>
            </w:r>
          </w:p>
        </w:tc>
        <w:tc>
          <w:tcPr>
            <w:tcW w:w="994" w:type="dxa"/>
            <w:tcBorders>
              <w:top w:val="single" w:sz="4" w:space="0" w:color="auto"/>
              <w:left w:val="nil"/>
              <w:bottom w:val="single" w:sz="8" w:space="0" w:color="auto"/>
              <w:right w:val="single" w:sz="4"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100,0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500,0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500,0</w:t>
            </w:r>
          </w:p>
        </w:tc>
        <w:tc>
          <w:tcPr>
            <w:tcW w:w="2550" w:type="dxa"/>
            <w:vMerge/>
            <w:tcBorders>
              <w:left w:val="single" w:sz="4" w:space="0" w:color="auto"/>
              <w:bottom w:val="single" w:sz="4" w:space="0" w:color="auto"/>
              <w:right w:val="single" w:sz="4" w:space="0" w:color="auto"/>
            </w:tcBorders>
            <w:shd w:val="clear" w:color="auto" w:fill="auto"/>
            <w:noWrap/>
          </w:tcPr>
          <w:p w:rsidR="009F1619" w:rsidRPr="00C105E4" w:rsidRDefault="009F1619" w:rsidP="009F1619">
            <w:pPr>
              <w:shd w:val="clear" w:color="auto" w:fill="FFFFFF"/>
              <w:tabs>
                <w:tab w:val="left" w:pos="0"/>
              </w:tabs>
              <w:ind w:right="-99"/>
              <w:rPr>
                <w:rFonts w:ascii="Courier New" w:hAnsi="Courier New" w:cs="Courier New"/>
                <w:b/>
                <w:bCs/>
                <w:sz w:val="20"/>
                <w:szCs w:val="20"/>
              </w:rPr>
            </w:pPr>
          </w:p>
        </w:tc>
      </w:tr>
      <w:tr w:rsidR="009F1619" w:rsidRPr="005221E1" w:rsidTr="00797256">
        <w:trPr>
          <w:trHeight w:val="825"/>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lastRenderedPageBreak/>
              <w:t>Основное мероприятие 3</w:t>
            </w:r>
            <w:r w:rsidRPr="00C105E4">
              <w:rPr>
                <w:rFonts w:ascii="Courier New" w:hAnsi="Courier New" w:cs="Courier New"/>
                <w:b/>
                <w:bCs/>
                <w:sz w:val="20"/>
                <w:szCs w:val="20"/>
              </w:rPr>
              <w:t xml:space="preserve">: </w:t>
            </w:r>
            <w:r w:rsidRPr="00C105E4">
              <w:rPr>
                <w:rFonts w:ascii="Courier New" w:hAnsi="Courier New" w:cs="Courier New"/>
                <w:bCs/>
                <w:sz w:val="20"/>
                <w:szCs w:val="20"/>
              </w:rPr>
              <w:t>содержание территории кладбища Вихоревского городского поселения</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1937,1</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283,0</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220,6</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333,5</w:t>
            </w:r>
          </w:p>
        </w:tc>
        <w:tc>
          <w:tcPr>
            <w:tcW w:w="994" w:type="dxa"/>
            <w:tcBorders>
              <w:top w:val="single" w:sz="4" w:space="0" w:color="auto"/>
              <w:left w:val="nil"/>
              <w:bottom w:val="single" w:sz="8" w:space="0" w:color="auto"/>
              <w:right w:val="single" w:sz="4"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400,0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500,0</w:t>
            </w:r>
          </w:p>
        </w:tc>
        <w:tc>
          <w:tcPr>
            <w:tcW w:w="2550" w:type="dxa"/>
            <w:tcBorders>
              <w:top w:val="single" w:sz="4" w:space="0" w:color="auto"/>
              <w:left w:val="single" w:sz="4" w:space="0" w:color="auto"/>
              <w:right w:val="single" w:sz="4" w:space="0" w:color="auto"/>
            </w:tcBorders>
            <w:shd w:val="clear" w:color="auto" w:fill="auto"/>
            <w:noWrap/>
          </w:tcPr>
          <w:p w:rsidR="009F1619" w:rsidRPr="00C105E4" w:rsidRDefault="009F1619" w:rsidP="009F1619">
            <w:pPr>
              <w:shd w:val="clear" w:color="auto" w:fill="FFFFFF"/>
              <w:tabs>
                <w:tab w:val="left" w:pos="0"/>
              </w:tabs>
              <w:ind w:right="-99"/>
              <w:rPr>
                <w:rFonts w:ascii="Courier New" w:hAnsi="Courier New" w:cs="Courier New"/>
                <w:b/>
                <w:bCs/>
                <w:sz w:val="20"/>
                <w:szCs w:val="20"/>
                <w:highlight w:val="yellow"/>
              </w:rPr>
            </w:pPr>
          </w:p>
        </w:tc>
      </w:tr>
      <w:tr w:rsidR="009F1619" w:rsidRPr="005221E1" w:rsidTr="00797256">
        <w:trPr>
          <w:trHeight w:val="340"/>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w:t>
            </w:r>
            <w:r w:rsidRPr="00C105E4">
              <w:rPr>
                <w:rFonts w:ascii="Courier New" w:hAnsi="Courier New" w:cs="Courier New"/>
                <w:bCs/>
                <w:sz w:val="20"/>
                <w:szCs w:val="20"/>
              </w:rPr>
              <w:t xml:space="preserve"> </w:t>
            </w:r>
          </w:p>
          <w:p w:rsidR="009F1619" w:rsidRPr="00C105E4" w:rsidRDefault="009F1619" w:rsidP="009F1619">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содержание территории кладбища</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color w:val="000000"/>
                <w:sz w:val="20"/>
                <w:szCs w:val="20"/>
              </w:rPr>
            </w:pPr>
            <w:r w:rsidRPr="009F1619">
              <w:rPr>
                <w:rFonts w:ascii="Courier New" w:hAnsi="Courier New" w:cs="Courier New"/>
                <w:bCs/>
                <w:color w:val="000000"/>
                <w:sz w:val="20"/>
                <w:szCs w:val="20"/>
              </w:rPr>
              <w:t>1937,1</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283,0</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220,6</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333,5</w:t>
            </w:r>
          </w:p>
        </w:tc>
        <w:tc>
          <w:tcPr>
            <w:tcW w:w="994" w:type="dxa"/>
            <w:tcBorders>
              <w:top w:val="single" w:sz="4" w:space="0" w:color="auto"/>
              <w:left w:val="nil"/>
              <w:bottom w:val="single" w:sz="8" w:space="0" w:color="auto"/>
              <w:right w:val="nil"/>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200,0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400,0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500,0</w:t>
            </w:r>
          </w:p>
        </w:tc>
        <w:tc>
          <w:tcPr>
            <w:tcW w:w="2550" w:type="dxa"/>
            <w:tcBorders>
              <w:left w:val="single" w:sz="4" w:space="0" w:color="auto"/>
              <w:right w:val="single" w:sz="4" w:space="0" w:color="auto"/>
            </w:tcBorders>
            <w:shd w:val="clear" w:color="auto" w:fill="auto"/>
            <w:noWrap/>
          </w:tcPr>
          <w:p w:rsidR="009F1619" w:rsidRPr="00C105E4" w:rsidRDefault="009F1619" w:rsidP="009F1619">
            <w:pPr>
              <w:shd w:val="clear" w:color="auto" w:fill="FFFFFF"/>
              <w:tabs>
                <w:tab w:val="left" w:pos="0"/>
              </w:tabs>
              <w:ind w:right="-99"/>
              <w:rPr>
                <w:rFonts w:ascii="Courier New" w:hAnsi="Courier New" w:cs="Courier New"/>
                <w:b/>
                <w:bCs/>
                <w:sz w:val="20"/>
                <w:szCs w:val="20"/>
                <w:highlight w:val="yellow"/>
              </w:rPr>
            </w:pPr>
          </w:p>
        </w:tc>
      </w:tr>
      <w:tr w:rsidR="009F1619" w:rsidRPr="005221E1" w:rsidTr="00797256">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4</w:t>
            </w:r>
            <w:r w:rsidRPr="00C105E4">
              <w:rPr>
                <w:rFonts w:ascii="Courier New" w:hAnsi="Courier New" w:cs="Courier New"/>
                <w:b/>
                <w:bCs/>
                <w:sz w:val="20"/>
                <w:szCs w:val="20"/>
              </w:rPr>
              <w:t xml:space="preserve">: </w:t>
            </w:r>
            <w:r w:rsidRPr="00C105E4">
              <w:rPr>
                <w:rFonts w:ascii="Courier New" w:hAnsi="Courier New" w:cs="Courier New"/>
                <w:bCs/>
                <w:sz w:val="20"/>
                <w:szCs w:val="20"/>
              </w:rPr>
              <w:t>Содержание территории Вихоревского городского поселения</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6771FB" w:rsidRDefault="0086265E" w:rsidP="009F1619">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36041,5</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6771FB" w:rsidRDefault="009F1619" w:rsidP="009F1619">
            <w:pPr>
              <w:shd w:val="clear" w:color="auto" w:fill="FFFFFF"/>
              <w:tabs>
                <w:tab w:val="left" w:pos="0"/>
              </w:tabs>
              <w:ind w:left="-142" w:right="-99"/>
              <w:jc w:val="center"/>
              <w:rPr>
                <w:rFonts w:ascii="Courier New" w:hAnsi="Courier New" w:cs="Courier New"/>
                <w:b/>
                <w:bCs/>
                <w:color w:val="000000"/>
                <w:sz w:val="20"/>
                <w:szCs w:val="20"/>
              </w:rPr>
            </w:pPr>
            <w:r w:rsidRPr="006771FB">
              <w:rPr>
                <w:rFonts w:ascii="Courier New" w:hAnsi="Courier New" w:cs="Courier New"/>
                <w:b/>
                <w:bCs/>
                <w:color w:val="000000"/>
                <w:sz w:val="20"/>
                <w:szCs w:val="20"/>
              </w:rPr>
              <w:t>6467,7</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6771FB" w:rsidRDefault="009F1619" w:rsidP="009F1619">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6838,5</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6771FB" w:rsidRDefault="009F1619" w:rsidP="009F1619">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7496,1</w:t>
            </w:r>
          </w:p>
        </w:tc>
        <w:tc>
          <w:tcPr>
            <w:tcW w:w="994" w:type="dxa"/>
            <w:tcBorders>
              <w:top w:val="single" w:sz="4" w:space="0" w:color="auto"/>
              <w:left w:val="nil"/>
              <w:bottom w:val="single" w:sz="8" w:space="0" w:color="auto"/>
              <w:right w:val="nil"/>
            </w:tcBorders>
            <w:shd w:val="clear" w:color="auto" w:fill="auto"/>
            <w:vAlign w:val="center"/>
          </w:tcPr>
          <w:p w:rsidR="009F1619" w:rsidRPr="006771FB" w:rsidRDefault="0086265E" w:rsidP="009F1619">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5739,2</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CC6A24" w:rsidRDefault="0086265E" w:rsidP="009F1619">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5500,0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CC6A24" w:rsidRDefault="0086265E" w:rsidP="009F1619">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4000,0</w:t>
            </w:r>
          </w:p>
        </w:tc>
        <w:tc>
          <w:tcPr>
            <w:tcW w:w="2550" w:type="dxa"/>
            <w:vMerge w:val="restart"/>
            <w:tcBorders>
              <w:top w:val="single" w:sz="4" w:space="0" w:color="auto"/>
              <w:left w:val="single" w:sz="4" w:space="0" w:color="auto"/>
              <w:right w:val="single" w:sz="4" w:space="0" w:color="auto"/>
            </w:tcBorders>
            <w:shd w:val="clear" w:color="auto" w:fill="auto"/>
            <w:noWrap/>
          </w:tcPr>
          <w:p w:rsidR="009F1619" w:rsidRPr="00C105E4" w:rsidRDefault="009F1619" w:rsidP="009F1619">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sz w:val="20"/>
                <w:szCs w:val="20"/>
              </w:rPr>
              <w:t xml:space="preserve">Уборка мусора и  ликвидация несанкционированных свалок, </w:t>
            </w:r>
            <w:r w:rsidRPr="00C105E4">
              <w:rPr>
                <w:rFonts w:ascii="Courier New" w:hAnsi="Courier New" w:cs="Courier New"/>
                <w:bCs/>
                <w:sz w:val="20"/>
                <w:szCs w:val="20"/>
              </w:rPr>
              <w:t>содержание мест общего пользования,  архитектурных форм  и  других объектов благоустройства,</w:t>
            </w:r>
            <w:r w:rsidRPr="00C105E4">
              <w:rPr>
                <w:rFonts w:ascii="Courier New" w:hAnsi="Courier New" w:cs="Courier New"/>
                <w:sz w:val="20"/>
                <w:szCs w:val="20"/>
              </w:rPr>
              <w:t xml:space="preserve"> к</w:t>
            </w:r>
            <w:r w:rsidRPr="00C105E4">
              <w:rPr>
                <w:rStyle w:val="ae"/>
                <w:rFonts w:ascii="Courier New" w:hAnsi="Courier New" w:cs="Courier New"/>
                <w:color w:val="000000"/>
                <w:sz w:val="20"/>
                <w:szCs w:val="20"/>
              </w:rPr>
              <w:t>оличество подобранных тел умерших (погибших) граждан</w:t>
            </w:r>
          </w:p>
        </w:tc>
      </w:tr>
      <w:tr w:rsidR="009F1619" w:rsidRPr="005221E1" w:rsidTr="00797256">
        <w:trPr>
          <w:trHeight w:val="339"/>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1:</w:t>
            </w:r>
            <w:r w:rsidRPr="00C105E4">
              <w:rPr>
                <w:rFonts w:ascii="Courier New" w:hAnsi="Courier New" w:cs="Courier New"/>
                <w:bCs/>
                <w:sz w:val="20"/>
                <w:szCs w:val="20"/>
              </w:rPr>
              <w:t xml:space="preserve"> </w:t>
            </w:r>
          </w:p>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уборка мусора</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color w:val="000000"/>
                <w:sz w:val="20"/>
                <w:szCs w:val="20"/>
              </w:rPr>
            </w:pPr>
            <w:r w:rsidRPr="006D03FC">
              <w:rPr>
                <w:rFonts w:ascii="Courier New" w:hAnsi="Courier New" w:cs="Courier New"/>
                <w:color w:val="000000"/>
                <w:sz w:val="20"/>
                <w:szCs w:val="20"/>
              </w:rPr>
              <w:t>16215,4</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3076,0</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3426,0</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3313,4</w:t>
            </w:r>
          </w:p>
        </w:tc>
        <w:tc>
          <w:tcPr>
            <w:tcW w:w="994" w:type="dxa"/>
            <w:tcBorders>
              <w:top w:val="single" w:sz="4" w:space="0" w:color="auto"/>
              <w:left w:val="nil"/>
              <w:bottom w:val="single" w:sz="4" w:space="0" w:color="auto"/>
              <w:right w:val="nil"/>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2400</w:t>
            </w:r>
            <w:r w:rsidR="009F1619" w:rsidRPr="006D03FC">
              <w:rPr>
                <w:rFonts w:ascii="Courier New" w:hAnsi="Courier New" w:cs="Courier New"/>
                <w:sz w:val="20"/>
                <w:szCs w:val="20"/>
              </w:rPr>
              <w:t>,0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2</w:t>
            </w:r>
            <w:r w:rsidR="009F1619" w:rsidRPr="006D03FC">
              <w:rPr>
                <w:rFonts w:ascii="Courier New" w:hAnsi="Courier New" w:cs="Courier New"/>
                <w:sz w:val="20"/>
                <w:szCs w:val="20"/>
              </w:rPr>
              <w:t>500,0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1500</w:t>
            </w:r>
          </w:p>
        </w:tc>
        <w:tc>
          <w:tcPr>
            <w:tcW w:w="2550" w:type="dxa"/>
            <w:vMerge/>
            <w:tcBorders>
              <w:top w:val="single" w:sz="4" w:space="0" w:color="auto"/>
              <w:left w:val="single" w:sz="4" w:space="0" w:color="auto"/>
              <w:right w:val="single" w:sz="4" w:space="0" w:color="auto"/>
            </w:tcBorders>
            <w:shd w:val="clear" w:color="auto" w:fill="auto"/>
            <w:noWrap/>
          </w:tcPr>
          <w:p w:rsidR="009F1619" w:rsidRPr="00C105E4" w:rsidRDefault="009F1619" w:rsidP="009F1619">
            <w:pPr>
              <w:shd w:val="clear" w:color="auto" w:fill="FFFFFF"/>
              <w:tabs>
                <w:tab w:val="left" w:pos="0"/>
              </w:tabs>
              <w:ind w:left="-142" w:right="-99"/>
              <w:rPr>
                <w:rFonts w:ascii="Courier New" w:hAnsi="Courier New" w:cs="Courier New"/>
                <w:sz w:val="20"/>
                <w:szCs w:val="20"/>
                <w:highlight w:val="yellow"/>
              </w:rPr>
            </w:pPr>
          </w:p>
        </w:tc>
      </w:tr>
      <w:tr w:rsidR="009F1619" w:rsidRPr="005221E1" w:rsidTr="00797256">
        <w:trPr>
          <w:trHeight w:val="80"/>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2:</w:t>
            </w:r>
            <w:r w:rsidRPr="00C105E4">
              <w:rPr>
                <w:rFonts w:ascii="Courier New" w:hAnsi="Courier New" w:cs="Courier New"/>
                <w:bCs/>
                <w:sz w:val="20"/>
                <w:szCs w:val="20"/>
              </w:rPr>
              <w:t xml:space="preserve"> </w:t>
            </w:r>
          </w:p>
          <w:p w:rsidR="009F1619" w:rsidRPr="00C105E4" w:rsidRDefault="009F1619" w:rsidP="009F1619">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содержание мест общего по</w:t>
            </w:r>
            <w:r>
              <w:rPr>
                <w:rFonts w:ascii="Courier New" w:hAnsi="Courier New" w:cs="Courier New"/>
                <w:bCs/>
                <w:sz w:val="20"/>
                <w:szCs w:val="20"/>
              </w:rPr>
              <w:t xml:space="preserve">льзования, архитектурных форм и </w:t>
            </w:r>
            <w:r w:rsidRPr="00C105E4">
              <w:rPr>
                <w:rFonts w:ascii="Courier New" w:hAnsi="Courier New" w:cs="Courier New"/>
                <w:bCs/>
                <w:sz w:val="20"/>
                <w:szCs w:val="20"/>
              </w:rPr>
              <w:t>других объектов благоустройства</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color w:val="000000"/>
                <w:sz w:val="20"/>
                <w:szCs w:val="20"/>
              </w:rPr>
            </w:pPr>
            <w:r w:rsidRPr="006D03FC">
              <w:rPr>
                <w:rFonts w:ascii="Courier New" w:hAnsi="Courier New" w:cs="Courier New"/>
                <w:color w:val="000000"/>
                <w:sz w:val="20"/>
                <w:szCs w:val="20"/>
              </w:rPr>
              <w:t>9495,0</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1420,0</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1280,0</w:t>
            </w:r>
          </w:p>
        </w:tc>
        <w:tc>
          <w:tcPr>
            <w:tcW w:w="994" w:type="dxa"/>
            <w:tcBorders>
              <w:top w:val="single" w:sz="4" w:space="0" w:color="auto"/>
              <w:left w:val="nil"/>
              <w:bottom w:val="single" w:sz="8" w:space="0" w:color="auto"/>
              <w:right w:val="single" w:sz="4" w:space="0" w:color="auto"/>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1825,0</w:t>
            </w:r>
          </w:p>
        </w:tc>
        <w:tc>
          <w:tcPr>
            <w:tcW w:w="994" w:type="dxa"/>
            <w:tcBorders>
              <w:top w:val="single" w:sz="4" w:space="0" w:color="auto"/>
              <w:left w:val="single" w:sz="4" w:space="0" w:color="auto"/>
              <w:bottom w:val="single" w:sz="4" w:space="0" w:color="auto"/>
              <w:right w:val="nil"/>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1970,0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1600,0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1400,0</w:t>
            </w:r>
          </w:p>
        </w:tc>
        <w:tc>
          <w:tcPr>
            <w:tcW w:w="2550" w:type="dxa"/>
            <w:vMerge/>
            <w:tcBorders>
              <w:top w:val="single" w:sz="4" w:space="0" w:color="auto"/>
              <w:left w:val="single" w:sz="4" w:space="0" w:color="auto"/>
              <w:right w:val="single" w:sz="4" w:space="0" w:color="auto"/>
            </w:tcBorders>
            <w:shd w:val="clear" w:color="auto" w:fill="auto"/>
            <w:noWrap/>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highlight w:val="yellow"/>
              </w:rPr>
            </w:pPr>
          </w:p>
        </w:tc>
      </w:tr>
      <w:tr w:rsidR="009F1619" w:rsidRPr="005221E1" w:rsidTr="00797256">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3:</w:t>
            </w:r>
            <w:r w:rsidRPr="00C105E4">
              <w:rPr>
                <w:rFonts w:ascii="Courier New" w:hAnsi="Courier New" w:cs="Courier New"/>
                <w:bCs/>
                <w:sz w:val="20"/>
                <w:szCs w:val="20"/>
              </w:rPr>
              <w:t xml:space="preserve"> </w:t>
            </w:r>
          </w:p>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Прочие работы и услуги</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color w:val="000000"/>
                <w:sz w:val="20"/>
                <w:szCs w:val="20"/>
              </w:rPr>
            </w:pPr>
            <w:r w:rsidRPr="006D03FC">
              <w:rPr>
                <w:rFonts w:ascii="Courier New" w:hAnsi="Courier New" w:cs="Courier New"/>
                <w:color w:val="000000"/>
                <w:sz w:val="20"/>
                <w:szCs w:val="20"/>
              </w:rPr>
              <w:t>8302,4</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1332,2</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1729,0</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1672,0</w:t>
            </w:r>
          </w:p>
        </w:tc>
        <w:tc>
          <w:tcPr>
            <w:tcW w:w="994" w:type="dxa"/>
            <w:tcBorders>
              <w:top w:val="single" w:sz="4" w:space="0" w:color="auto"/>
              <w:left w:val="nil"/>
              <w:bottom w:val="single" w:sz="8" w:space="0" w:color="auto"/>
              <w:right w:val="nil"/>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1269,2</w:t>
            </w:r>
          </w:p>
        </w:tc>
        <w:tc>
          <w:tcPr>
            <w:tcW w:w="994" w:type="dxa"/>
            <w:tcBorders>
              <w:top w:val="single" w:sz="4" w:space="0" w:color="auto"/>
              <w:left w:val="single" w:sz="4" w:space="0" w:color="auto"/>
              <w:right w:val="single" w:sz="4" w:space="0" w:color="auto"/>
            </w:tcBorders>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1300,0</w:t>
            </w:r>
          </w:p>
        </w:tc>
        <w:tc>
          <w:tcPr>
            <w:tcW w:w="994" w:type="dxa"/>
            <w:tcBorders>
              <w:top w:val="single" w:sz="4" w:space="0" w:color="auto"/>
              <w:left w:val="single" w:sz="4" w:space="0" w:color="auto"/>
              <w:right w:val="single" w:sz="4" w:space="0" w:color="auto"/>
            </w:tcBorders>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1000,0</w:t>
            </w:r>
          </w:p>
        </w:tc>
        <w:tc>
          <w:tcPr>
            <w:tcW w:w="2550" w:type="dxa"/>
            <w:vMerge/>
            <w:tcBorders>
              <w:top w:val="single" w:sz="4" w:space="0" w:color="auto"/>
              <w:left w:val="single" w:sz="4" w:space="0" w:color="auto"/>
              <w:right w:val="single" w:sz="4" w:space="0" w:color="auto"/>
            </w:tcBorders>
            <w:shd w:val="clear" w:color="auto" w:fill="auto"/>
            <w:noWrap/>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highlight w:val="yellow"/>
              </w:rPr>
            </w:pPr>
          </w:p>
        </w:tc>
      </w:tr>
      <w:tr w:rsidR="009F1619" w:rsidRPr="005221E1" w:rsidTr="00797256">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4:</w:t>
            </w:r>
            <w:r w:rsidRPr="00C105E4">
              <w:rPr>
                <w:rFonts w:ascii="Courier New" w:hAnsi="Courier New" w:cs="Courier New"/>
                <w:bCs/>
                <w:sz w:val="20"/>
                <w:szCs w:val="20"/>
              </w:rPr>
              <w:t xml:space="preserve"> </w:t>
            </w:r>
          </w:p>
          <w:p w:rsidR="009F1619" w:rsidRPr="00C105E4" w:rsidRDefault="009F1619" w:rsidP="009F1619">
            <w:pPr>
              <w:shd w:val="clear" w:color="auto" w:fill="FFFFFF"/>
              <w:tabs>
                <w:tab w:val="left" w:pos="0"/>
              </w:tabs>
              <w:ind w:right="-99"/>
              <w:rPr>
                <w:rFonts w:ascii="Courier New" w:hAnsi="Courier New" w:cs="Courier New"/>
                <w:bCs/>
                <w:i/>
                <w:sz w:val="20"/>
                <w:szCs w:val="20"/>
              </w:rPr>
            </w:pPr>
            <w:r w:rsidRPr="00C105E4">
              <w:rPr>
                <w:rFonts w:ascii="Courier New" w:hAnsi="Courier New" w:cs="Courier New"/>
                <w:bCs/>
                <w:sz w:val="20"/>
                <w:szCs w:val="20"/>
              </w:rPr>
              <w:t xml:space="preserve">Транспортные услуги </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color w:val="000000"/>
                <w:sz w:val="20"/>
                <w:szCs w:val="20"/>
              </w:rPr>
            </w:pPr>
            <w:r w:rsidRPr="006D03FC">
              <w:rPr>
                <w:rFonts w:ascii="Courier New" w:hAnsi="Courier New" w:cs="Courier New"/>
                <w:color w:val="000000"/>
                <w:sz w:val="20"/>
                <w:szCs w:val="20"/>
              </w:rPr>
              <w:t>2028,7</w:t>
            </w:r>
          </w:p>
        </w:tc>
        <w:tc>
          <w:tcPr>
            <w:tcW w:w="994" w:type="dxa"/>
            <w:tcBorders>
              <w:top w:val="single" w:sz="4" w:space="0" w:color="auto"/>
              <w:left w:val="nil"/>
              <w:bottom w:val="single" w:sz="4" w:space="0" w:color="auto"/>
              <w:right w:val="single" w:sz="8" w:space="0" w:color="auto"/>
            </w:tcBorders>
            <w:shd w:val="clear" w:color="auto" w:fill="auto"/>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639,5</w:t>
            </w:r>
          </w:p>
        </w:tc>
        <w:tc>
          <w:tcPr>
            <w:tcW w:w="994" w:type="dxa"/>
            <w:tcBorders>
              <w:top w:val="single" w:sz="4" w:space="0" w:color="auto"/>
              <w:left w:val="nil"/>
              <w:bottom w:val="single" w:sz="4" w:space="0" w:color="auto"/>
              <w:right w:val="single" w:sz="8" w:space="0" w:color="auto"/>
            </w:tcBorders>
            <w:shd w:val="clear" w:color="auto" w:fill="FFFFFF"/>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403,5</w:t>
            </w:r>
          </w:p>
        </w:tc>
        <w:tc>
          <w:tcPr>
            <w:tcW w:w="994" w:type="dxa"/>
            <w:tcBorders>
              <w:top w:val="single" w:sz="4" w:space="0" w:color="auto"/>
              <w:left w:val="nil"/>
              <w:bottom w:val="single" w:sz="4" w:space="0" w:color="auto"/>
              <w:right w:val="single" w:sz="8" w:space="0" w:color="auto"/>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685,7</w:t>
            </w:r>
          </w:p>
        </w:tc>
        <w:tc>
          <w:tcPr>
            <w:tcW w:w="994" w:type="dxa"/>
            <w:tcBorders>
              <w:top w:val="single" w:sz="4" w:space="0" w:color="auto"/>
              <w:left w:val="nil"/>
              <w:bottom w:val="single" w:sz="4" w:space="0" w:color="auto"/>
              <w:right w:val="nil"/>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w:t>
            </w:r>
            <w:r w:rsidR="009F1619" w:rsidRPr="006D03FC">
              <w:rPr>
                <w:rFonts w:ascii="Courier New" w:hAnsi="Courier New" w:cs="Courier New"/>
                <w:sz w:val="20"/>
                <w:szCs w:val="20"/>
              </w:rPr>
              <w:t>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100,0</w:t>
            </w:r>
          </w:p>
        </w:tc>
        <w:tc>
          <w:tcPr>
            <w:tcW w:w="2550" w:type="dxa"/>
            <w:vMerge/>
            <w:tcBorders>
              <w:top w:val="single" w:sz="4" w:space="0" w:color="auto"/>
              <w:left w:val="single" w:sz="4" w:space="0" w:color="auto"/>
              <w:right w:val="single" w:sz="4" w:space="0" w:color="auto"/>
            </w:tcBorders>
            <w:shd w:val="clear" w:color="auto" w:fill="auto"/>
            <w:noWrap/>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300"/>
        </w:trPr>
        <w:tc>
          <w:tcPr>
            <w:tcW w:w="1801" w:type="dxa"/>
            <w:vMerge w:val="restart"/>
            <w:tcBorders>
              <w:top w:val="single" w:sz="4" w:space="0" w:color="auto"/>
              <w:left w:val="single" w:sz="8" w:space="0" w:color="auto"/>
              <w:right w:val="single" w:sz="8" w:space="0" w:color="auto"/>
            </w:tcBorders>
            <w:shd w:val="clear" w:color="auto" w:fill="auto"/>
          </w:tcPr>
          <w:p w:rsidR="00E0710D" w:rsidRPr="00C105E4" w:rsidRDefault="00E0710D" w:rsidP="00E0710D">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5</w:t>
            </w:r>
            <w:r w:rsidRPr="00C105E4">
              <w:rPr>
                <w:rFonts w:ascii="Courier New" w:hAnsi="Courier New" w:cs="Courier New"/>
                <w:b/>
                <w:bCs/>
                <w:sz w:val="20"/>
                <w:szCs w:val="20"/>
              </w:rPr>
              <w:t xml:space="preserve">: </w:t>
            </w:r>
            <w:r w:rsidRPr="00C105E4">
              <w:rPr>
                <w:rFonts w:ascii="Courier New" w:hAnsi="Courier New" w:cs="Courier New"/>
                <w:bCs/>
                <w:sz w:val="20"/>
                <w:szCs w:val="20"/>
              </w:rPr>
              <w:t xml:space="preserve"> Реализация </w:t>
            </w:r>
            <w:r w:rsidRPr="00C105E4">
              <w:rPr>
                <w:rFonts w:ascii="Courier New" w:hAnsi="Courier New" w:cs="Courier New"/>
                <w:bCs/>
                <w:sz w:val="20"/>
                <w:szCs w:val="20"/>
              </w:rPr>
              <w:lastRenderedPageBreak/>
              <w:t>мероприятий перечня народных инициатив</w:t>
            </w:r>
          </w:p>
        </w:tc>
        <w:tc>
          <w:tcPr>
            <w:tcW w:w="1696" w:type="dxa"/>
            <w:vMerge w:val="restart"/>
            <w:tcBorders>
              <w:top w:val="single" w:sz="4" w:space="0" w:color="auto"/>
              <w:left w:val="single" w:sz="8"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lastRenderedPageBreak/>
              <w:t>Администрация</w:t>
            </w:r>
          </w:p>
        </w:tc>
        <w:tc>
          <w:tcPr>
            <w:tcW w:w="1278" w:type="dxa"/>
            <w:tcBorders>
              <w:top w:val="single" w:sz="4" w:space="0" w:color="auto"/>
              <w:left w:val="nil"/>
              <w:bottom w:val="single" w:sz="4" w:space="0" w:color="auto"/>
              <w:right w:val="single" w:sz="4"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b/>
                <w:sz w:val="20"/>
                <w:szCs w:val="20"/>
              </w:rPr>
            </w:pPr>
            <w:r w:rsidRPr="00C105E4">
              <w:rPr>
                <w:rFonts w:ascii="Courier New" w:hAnsi="Courier New" w:cs="Courier New"/>
                <w:b/>
                <w:sz w:val="20"/>
                <w:szCs w:val="20"/>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7566,8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sidRPr="008560E8">
              <w:rPr>
                <w:rFonts w:ascii="Courier New" w:hAnsi="Courier New" w:cs="Courier New"/>
                <w:b/>
                <w:sz w:val="20"/>
                <w:szCs w:val="20"/>
              </w:rPr>
              <w:t>5452,2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sidRPr="008560E8">
              <w:rPr>
                <w:rFonts w:ascii="Courier New" w:hAnsi="Courier New" w:cs="Courier New"/>
                <w:b/>
                <w:sz w:val="20"/>
                <w:szCs w:val="20"/>
              </w:rPr>
              <w:t>554,2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1560,4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sidRPr="008560E8">
              <w:rPr>
                <w:rFonts w:ascii="Courier New" w:hAnsi="Courier New" w:cs="Courier New"/>
                <w:b/>
                <w:sz w:val="20"/>
                <w:szCs w:val="20"/>
              </w:rPr>
              <w:t>0,0</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300"/>
        </w:trPr>
        <w:tc>
          <w:tcPr>
            <w:tcW w:w="1801" w:type="dxa"/>
            <w:vMerge/>
            <w:tcBorders>
              <w:top w:val="single" w:sz="4" w:space="0" w:color="auto"/>
              <w:left w:val="single" w:sz="8" w:space="0" w:color="auto"/>
              <w:right w:val="single" w:sz="8" w:space="0" w:color="auto"/>
            </w:tcBorders>
            <w:shd w:val="clear" w:color="auto" w:fill="auto"/>
          </w:tcPr>
          <w:p w:rsidR="00E0710D" w:rsidRPr="00C105E4" w:rsidRDefault="00E0710D" w:rsidP="00E0710D">
            <w:pPr>
              <w:shd w:val="clear" w:color="auto" w:fill="FFFFFF"/>
              <w:tabs>
                <w:tab w:val="left" w:pos="0"/>
              </w:tabs>
              <w:ind w:right="-99"/>
              <w:rPr>
                <w:rFonts w:ascii="Courier New" w:hAnsi="Courier New" w:cs="Courier New"/>
                <w:bCs/>
                <w:i/>
                <w:sz w:val="20"/>
                <w:szCs w:val="20"/>
              </w:rPr>
            </w:pPr>
          </w:p>
        </w:tc>
        <w:tc>
          <w:tcPr>
            <w:tcW w:w="1696" w:type="dxa"/>
            <w:vMerge/>
            <w:tcBorders>
              <w:top w:val="single" w:sz="4" w:space="0" w:color="auto"/>
              <w:left w:val="single" w:sz="8" w:space="0" w:color="auto"/>
              <w:right w:val="single" w:sz="8" w:space="0" w:color="auto"/>
            </w:tcBorders>
            <w:shd w:val="clear" w:color="auto" w:fill="auto"/>
            <w:vAlign w:val="center"/>
          </w:tcPr>
          <w:p w:rsidR="00E0710D" w:rsidRDefault="00E0710D" w:rsidP="00E0710D">
            <w:pPr>
              <w:shd w:val="clear" w:color="auto" w:fill="FFFFFF"/>
              <w:tabs>
                <w:tab w:val="left" w:pos="0"/>
              </w:tabs>
              <w:ind w:left="-142" w:right="-99"/>
              <w:jc w:val="center"/>
              <w:rPr>
                <w:rFonts w:ascii="Courier New" w:hAnsi="Courier New" w:cs="Courier New"/>
                <w:sz w:val="20"/>
                <w:szCs w:val="20"/>
              </w:rPr>
            </w:pPr>
          </w:p>
        </w:tc>
        <w:tc>
          <w:tcPr>
            <w:tcW w:w="1278" w:type="dxa"/>
            <w:tcBorders>
              <w:top w:val="single" w:sz="4" w:space="0" w:color="auto"/>
              <w:left w:val="nil"/>
              <w:bottom w:val="single" w:sz="4" w:space="0" w:color="auto"/>
              <w:right w:val="single" w:sz="4" w:space="0" w:color="auto"/>
            </w:tcBorders>
            <w:shd w:val="clear" w:color="auto" w:fill="auto"/>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18"/>
                <w:szCs w:val="18"/>
              </w:rPr>
            </w:pPr>
            <w:r w:rsidRPr="00C105E4">
              <w:rPr>
                <w:rFonts w:ascii="Courier New" w:hAnsi="Courier New" w:cs="Courier New"/>
                <w:sz w:val="20"/>
                <w:szCs w:val="20"/>
              </w:rPr>
              <w:t>местный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440C34" w:rsidRDefault="00E0710D" w:rsidP="00E0710D">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sz w:val="20"/>
                <w:szCs w:val="20"/>
              </w:rPr>
              <w:t>605,3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436,2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44,3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124,8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0,0</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b/>
                <w:sz w:val="20"/>
                <w:szCs w:val="20"/>
              </w:rPr>
              <w:t>-</w:t>
            </w:r>
          </w:p>
        </w:tc>
        <w:tc>
          <w:tcPr>
            <w:tcW w:w="2550" w:type="dxa"/>
            <w:vMerge/>
            <w:tcBorders>
              <w:top w:val="single" w:sz="4" w:space="0" w:color="auto"/>
              <w:left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700"/>
        </w:trPr>
        <w:tc>
          <w:tcPr>
            <w:tcW w:w="1801" w:type="dxa"/>
            <w:vMerge/>
            <w:tcBorders>
              <w:left w:val="single" w:sz="8" w:space="0" w:color="auto"/>
              <w:right w:val="single" w:sz="8" w:space="0" w:color="auto"/>
            </w:tcBorders>
            <w:shd w:val="clear" w:color="auto" w:fill="auto"/>
          </w:tcPr>
          <w:p w:rsidR="00E0710D" w:rsidRPr="00C105E4" w:rsidRDefault="00E0710D" w:rsidP="00E0710D">
            <w:pPr>
              <w:shd w:val="clear" w:color="auto" w:fill="FFFFFF"/>
              <w:tabs>
                <w:tab w:val="left" w:pos="0"/>
              </w:tabs>
              <w:ind w:right="-99"/>
              <w:rPr>
                <w:rFonts w:ascii="Courier New" w:hAnsi="Courier New" w:cs="Courier New"/>
                <w:bCs/>
                <w:i/>
                <w:sz w:val="20"/>
                <w:szCs w:val="20"/>
              </w:rPr>
            </w:pPr>
          </w:p>
        </w:tc>
        <w:tc>
          <w:tcPr>
            <w:tcW w:w="1696" w:type="dxa"/>
            <w:vMerge/>
            <w:tcBorders>
              <w:left w:val="single" w:sz="8" w:space="0" w:color="auto"/>
              <w:right w:val="single" w:sz="8" w:space="0" w:color="auto"/>
            </w:tcBorders>
            <w:shd w:val="clear" w:color="auto" w:fill="auto"/>
            <w:vAlign w:val="center"/>
          </w:tcPr>
          <w:p w:rsidR="00E0710D" w:rsidRDefault="00E0710D" w:rsidP="00E0710D">
            <w:pPr>
              <w:shd w:val="clear" w:color="auto" w:fill="FFFFFF"/>
              <w:tabs>
                <w:tab w:val="left" w:pos="0"/>
              </w:tabs>
              <w:ind w:left="-142" w:right="-99"/>
              <w:jc w:val="center"/>
              <w:rPr>
                <w:rFonts w:ascii="Courier New" w:hAnsi="Courier New" w:cs="Courier New"/>
                <w:sz w:val="20"/>
                <w:szCs w:val="20"/>
              </w:rPr>
            </w:pPr>
          </w:p>
        </w:tc>
        <w:tc>
          <w:tcPr>
            <w:tcW w:w="1278" w:type="dxa"/>
            <w:tcBorders>
              <w:top w:val="single" w:sz="4" w:space="0" w:color="auto"/>
              <w:left w:val="nil"/>
              <w:right w:val="single" w:sz="4" w:space="0" w:color="auto"/>
            </w:tcBorders>
            <w:shd w:val="clear" w:color="auto" w:fill="auto"/>
            <w:vAlign w:val="center"/>
          </w:tcPr>
          <w:p w:rsidR="00E0710D" w:rsidRDefault="00E0710D" w:rsidP="00E0710D">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областной бюджет</w:t>
            </w:r>
          </w:p>
        </w:tc>
        <w:tc>
          <w:tcPr>
            <w:tcW w:w="1278" w:type="dxa"/>
            <w:tcBorders>
              <w:top w:val="single" w:sz="4" w:space="0" w:color="auto"/>
              <w:left w:val="single" w:sz="4" w:space="0" w:color="auto"/>
              <w:right w:val="single" w:sz="4" w:space="0" w:color="auto"/>
            </w:tcBorders>
            <w:shd w:val="clear" w:color="auto" w:fill="auto"/>
            <w:vAlign w:val="center"/>
          </w:tcPr>
          <w:p w:rsidR="00E0710D" w:rsidRPr="00440C34" w:rsidRDefault="00E0710D" w:rsidP="00E0710D">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sz w:val="20"/>
                <w:szCs w:val="20"/>
              </w:rPr>
              <w:t>6961,5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5016,0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509,9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1435,6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0,0</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b/>
                <w:sz w:val="20"/>
                <w:szCs w:val="20"/>
              </w:rPr>
              <w:t>-</w:t>
            </w:r>
          </w:p>
        </w:tc>
        <w:tc>
          <w:tcPr>
            <w:tcW w:w="2550" w:type="dxa"/>
            <w:vMerge/>
            <w:tcBorders>
              <w:left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421"/>
        </w:trPr>
        <w:tc>
          <w:tcPr>
            <w:tcW w:w="1801" w:type="dxa"/>
            <w:vMerge w:val="restart"/>
            <w:tcBorders>
              <w:top w:val="single" w:sz="4" w:space="0" w:color="auto"/>
              <w:left w:val="single" w:sz="8" w:space="0" w:color="auto"/>
              <w:right w:val="single" w:sz="8" w:space="0" w:color="auto"/>
            </w:tcBorders>
            <w:shd w:val="clear" w:color="auto" w:fill="auto"/>
          </w:tcPr>
          <w:p w:rsidR="00E0710D" w:rsidRPr="006D03FC" w:rsidRDefault="00E0710D" w:rsidP="00E0710D">
            <w:pPr>
              <w:shd w:val="clear" w:color="auto" w:fill="FFFFFF"/>
              <w:tabs>
                <w:tab w:val="left" w:pos="0"/>
              </w:tabs>
              <w:ind w:right="-99"/>
              <w:rPr>
                <w:rFonts w:ascii="Courier New" w:hAnsi="Courier New" w:cs="Courier New"/>
                <w:b/>
                <w:bCs/>
                <w:sz w:val="20"/>
                <w:szCs w:val="20"/>
              </w:rPr>
            </w:pPr>
            <w:r w:rsidRPr="006D03FC">
              <w:rPr>
                <w:rFonts w:ascii="Courier New" w:hAnsi="Courier New" w:cs="Courier New"/>
                <w:b/>
                <w:bCs/>
                <w:sz w:val="20"/>
                <w:szCs w:val="20"/>
              </w:rPr>
              <w:lastRenderedPageBreak/>
              <w:t>Основное мер</w:t>
            </w:r>
            <w:r>
              <w:rPr>
                <w:rFonts w:ascii="Courier New" w:hAnsi="Courier New" w:cs="Courier New"/>
                <w:b/>
                <w:bCs/>
                <w:sz w:val="20"/>
                <w:szCs w:val="20"/>
              </w:rPr>
              <w:t>оприятие 6</w:t>
            </w:r>
            <w:r w:rsidRPr="006D03FC">
              <w:rPr>
                <w:rFonts w:ascii="Courier New" w:hAnsi="Courier New" w:cs="Courier New"/>
                <w:b/>
                <w:bCs/>
                <w:sz w:val="20"/>
                <w:szCs w:val="20"/>
              </w:rPr>
              <w:t xml:space="preserve">: </w:t>
            </w:r>
          </w:p>
          <w:p w:rsidR="00E0710D" w:rsidRPr="00C105E4" w:rsidRDefault="00E0710D" w:rsidP="00E0710D">
            <w:pPr>
              <w:shd w:val="clear" w:color="auto" w:fill="FFFFFF"/>
              <w:tabs>
                <w:tab w:val="left" w:pos="0"/>
              </w:tabs>
              <w:ind w:right="-99"/>
              <w:rPr>
                <w:rFonts w:ascii="Courier New" w:hAnsi="Courier New" w:cs="Courier New"/>
                <w:bCs/>
                <w:i/>
                <w:sz w:val="20"/>
                <w:szCs w:val="20"/>
              </w:rPr>
            </w:pPr>
            <w:r>
              <w:rPr>
                <w:rFonts w:ascii="Courier New" w:hAnsi="Courier New" w:cs="Courier New"/>
                <w:bCs/>
                <w:sz w:val="20"/>
                <w:szCs w:val="20"/>
              </w:rPr>
              <w:t>Закупка контейнеров для раздельного накопления ТКО</w:t>
            </w:r>
          </w:p>
        </w:tc>
        <w:tc>
          <w:tcPr>
            <w:tcW w:w="1696" w:type="dxa"/>
            <w:vMerge w:val="restart"/>
            <w:tcBorders>
              <w:top w:val="single" w:sz="4" w:space="0" w:color="auto"/>
              <w:left w:val="single" w:sz="8"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E0710D" w:rsidRPr="00CC6A24" w:rsidRDefault="00E0710D" w:rsidP="00E0710D">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520,6</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nil"/>
              <w:bottom w:val="single" w:sz="8" w:space="0" w:color="auto"/>
              <w:right w:val="single" w:sz="8" w:space="0" w:color="auto"/>
            </w:tcBorders>
            <w:shd w:val="clear" w:color="auto" w:fill="FFFFFF"/>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520,6</w:t>
            </w:r>
          </w:p>
        </w:tc>
        <w:tc>
          <w:tcPr>
            <w:tcW w:w="994" w:type="dxa"/>
            <w:tcBorders>
              <w:top w:val="single" w:sz="4" w:space="0" w:color="auto"/>
              <w:left w:val="nil"/>
              <w:bottom w:val="single" w:sz="8" w:space="0" w:color="auto"/>
              <w:right w:val="nil"/>
            </w:tcBorders>
            <w:shd w:val="clear" w:color="auto" w:fill="auto"/>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421"/>
        </w:trPr>
        <w:tc>
          <w:tcPr>
            <w:tcW w:w="1801" w:type="dxa"/>
            <w:vMerge/>
            <w:tcBorders>
              <w:top w:val="single" w:sz="4" w:space="0" w:color="auto"/>
              <w:left w:val="single" w:sz="8" w:space="0" w:color="auto"/>
              <w:right w:val="single" w:sz="8" w:space="0" w:color="auto"/>
            </w:tcBorders>
            <w:shd w:val="clear" w:color="auto" w:fill="auto"/>
          </w:tcPr>
          <w:p w:rsidR="00E0710D" w:rsidRPr="00C105E4" w:rsidRDefault="00E0710D" w:rsidP="00E0710D">
            <w:pPr>
              <w:shd w:val="clear" w:color="auto" w:fill="FFFFFF"/>
              <w:tabs>
                <w:tab w:val="left" w:pos="0"/>
              </w:tabs>
              <w:ind w:right="-99"/>
              <w:rPr>
                <w:rFonts w:ascii="Courier New" w:hAnsi="Courier New" w:cs="Courier New"/>
                <w:b/>
                <w:bCs/>
                <w:sz w:val="20"/>
                <w:szCs w:val="20"/>
              </w:rPr>
            </w:pPr>
          </w:p>
        </w:tc>
        <w:tc>
          <w:tcPr>
            <w:tcW w:w="1696" w:type="dxa"/>
            <w:vMerge/>
            <w:tcBorders>
              <w:top w:val="single" w:sz="4" w:space="0" w:color="auto"/>
              <w:left w:val="single" w:sz="8"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p>
        </w:tc>
        <w:tc>
          <w:tcPr>
            <w:tcW w:w="1278" w:type="dxa"/>
            <w:tcBorders>
              <w:top w:val="single" w:sz="4" w:space="0" w:color="auto"/>
              <w:left w:val="nil"/>
              <w:bottom w:val="single" w:sz="4"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18"/>
                <w:szCs w:val="18"/>
              </w:rPr>
              <w:t>Федеральный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20"/>
                <w:szCs w:val="20"/>
              </w:rPr>
              <w:t>498,1</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20"/>
                <w:szCs w:val="20"/>
              </w:rPr>
              <w:t>-</w:t>
            </w:r>
          </w:p>
        </w:tc>
        <w:tc>
          <w:tcPr>
            <w:tcW w:w="994" w:type="dxa"/>
            <w:tcBorders>
              <w:top w:val="single" w:sz="4" w:space="0" w:color="auto"/>
              <w:left w:val="nil"/>
              <w:bottom w:val="single" w:sz="8" w:space="0" w:color="auto"/>
              <w:right w:val="single" w:sz="8" w:space="0" w:color="auto"/>
            </w:tcBorders>
            <w:shd w:val="clear" w:color="auto" w:fill="FFFFFF"/>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20"/>
                <w:szCs w:val="20"/>
              </w:rPr>
              <w:t>-</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20"/>
                <w:szCs w:val="20"/>
              </w:rPr>
              <w:t>498,1</w:t>
            </w:r>
          </w:p>
        </w:tc>
        <w:tc>
          <w:tcPr>
            <w:tcW w:w="994" w:type="dxa"/>
            <w:tcBorders>
              <w:top w:val="single" w:sz="4" w:space="0" w:color="auto"/>
              <w:left w:val="nil"/>
              <w:bottom w:val="single" w:sz="8" w:space="0" w:color="auto"/>
              <w:right w:val="nil"/>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20"/>
                <w:szCs w:val="20"/>
              </w:rPr>
              <w:t>-</w:t>
            </w:r>
          </w:p>
        </w:tc>
        <w:tc>
          <w:tcPr>
            <w:tcW w:w="2550" w:type="dxa"/>
            <w:vMerge/>
            <w:tcBorders>
              <w:top w:val="single" w:sz="4" w:space="0" w:color="auto"/>
              <w:left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248"/>
        </w:trPr>
        <w:tc>
          <w:tcPr>
            <w:tcW w:w="1801" w:type="dxa"/>
            <w:vMerge/>
            <w:tcBorders>
              <w:left w:val="single" w:sz="8" w:space="0" w:color="auto"/>
              <w:right w:val="single" w:sz="8" w:space="0" w:color="auto"/>
            </w:tcBorders>
            <w:shd w:val="clear" w:color="auto" w:fill="auto"/>
          </w:tcPr>
          <w:p w:rsidR="00E0710D" w:rsidRPr="00C105E4" w:rsidRDefault="00E0710D" w:rsidP="00E0710D">
            <w:pPr>
              <w:shd w:val="clear" w:color="auto" w:fill="FFFFFF"/>
              <w:tabs>
                <w:tab w:val="left" w:pos="0"/>
              </w:tabs>
              <w:ind w:left="-142" w:right="-99"/>
              <w:rPr>
                <w:rFonts w:ascii="Courier New" w:hAnsi="Courier New" w:cs="Courier New"/>
                <w:bCs/>
                <w:sz w:val="20"/>
                <w:szCs w:val="20"/>
              </w:rPr>
            </w:pPr>
          </w:p>
        </w:tc>
        <w:tc>
          <w:tcPr>
            <w:tcW w:w="1696" w:type="dxa"/>
            <w:vMerge/>
            <w:tcBorders>
              <w:left w:val="single" w:sz="8"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p>
        </w:tc>
        <w:tc>
          <w:tcPr>
            <w:tcW w:w="1278" w:type="dxa"/>
            <w:tcBorders>
              <w:top w:val="single" w:sz="4" w:space="0" w:color="auto"/>
              <w:left w:val="nil"/>
              <w:bottom w:val="single" w:sz="4"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color w:val="000000"/>
                <w:sz w:val="20"/>
                <w:szCs w:val="20"/>
              </w:rPr>
              <w:t>1,76</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nil"/>
              <w:bottom w:val="single" w:sz="8" w:space="0" w:color="auto"/>
              <w:right w:val="single" w:sz="8" w:space="0" w:color="auto"/>
            </w:tcBorders>
            <w:shd w:val="clear" w:color="auto" w:fill="FFFFFF"/>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1,76</w:t>
            </w:r>
          </w:p>
        </w:tc>
        <w:tc>
          <w:tcPr>
            <w:tcW w:w="994" w:type="dxa"/>
            <w:tcBorders>
              <w:top w:val="single" w:sz="4" w:space="0" w:color="auto"/>
              <w:left w:val="nil"/>
              <w:bottom w:val="single" w:sz="8" w:space="0" w:color="auto"/>
              <w:right w:val="nil"/>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2550" w:type="dxa"/>
            <w:vMerge/>
            <w:tcBorders>
              <w:left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248"/>
        </w:trPr>
        <w:tc>
          <w:tcPr>
            <w:tcW w:w="1801" w:type="dxa"/>
            <w:vMerge/>
            <w:tcBorders>
              <w:left w:val="single" w:sz="8" w:space="0" w:color="auto"/>
              <w:bottom w:val="single" w:sz="4" w:space="0" w:color="auto"/>
              <w:right w:val="single" w:sz="8" w:space="0" w:color="auto"/>
            </w:tcBorders>
            <w:shd w:val="clear" w:color="auto" w:fill="auto"/>
          </w:tcPr>
          <w:p w:rsidR="00E0710D" w:rsidRPr="00C105E4" w:rsidRDefault="00E0710D" w:rsidP="00E0710D">
            <w:pPr>
              <w:shd w:val="clear" w:color="auto" w:fill="FFFFFF"/>
              <w:tabs>
                <w:tab w:val="left" w:pos="0"/>
              </w:tabs>
              <w:ind w:left="-142" w:right="-99"/>
              <w:rPr>
                <w:rFonts w:ascii="Courier New" w:hAnsi="Courier New" w:cs="Courier New"/>
                <w:bCs/>
                <w:sz w:val="20"/>
                <w:szCs w:val="20"/>
              </w:rPr>
            </w:pPr>
          </w:p>
        </w:tc>
        <w:tc>
          <w:tcPr>
            <w:tcW w:w="1696" w:type="dxa"/>
            <w:vMerge/>
            <w:tcBorders>
              <w:left w:val="single" w:sz="8" w:space="0" w:color="auto"/>
              <w:bottom w:val="single" w:sz="4"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p>
        </w:tc>
        <w:tc>
          <w:tcPr>
            <w:tcW w:w="1278" w:type="dxa"/>
            <w:tcBorders>
              <w:top w:val="single" w:sz="4" w:space="0" w:color="auto"/>
              <w:left w:val="nil"/>
              <w:bottom w:val="single" w:sz="4"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областной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color w:val="000000"/>
                <w:sz w:val="20"/>
                <w:szCs w:val="20"/>
              </w:rPr>
              <w:t>20,8</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nil"/>
              <w:bottom w:val="single" w:sz="8" w:space="0" w:color="auto"/>
              <w:right w:val="single" w:sz="8" w:space="0" w:color="auto"/>
            </w:tcBorders>
            <w:shd w:val="clear" w:color="auto" w:fill="FFFFFF"/>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20,8</w:t>
            </w:r>
          </w:p>
        </w:tc>
        <w:tc>
          <w:tcPr>
            <w:tcW w:w="994" w:type="dxa"/>
            <w:tcBorders>
              <w:top w:val="single" w:sz="4" w:space="0" w:color="auto"/>
              <w:left w:val="nil"/>
              <w:bottom w:val="single" w:sz="8" w:space="0" w:color="auto"/>
              <w:right w:val="nil"/>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2550" w:type="dxa"/>
            <w:vMerge/>
            <w:tcBorders>
              <w:left w:val="single" w:sz="4" w:space="0" w:color="auto"/>
              <w:bottom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60"/>
        </w:trPr>
        <w:tc>
          <w:tcPr>
            <w:tcW w:w="4775" w:type="dxa"/>
            <w:gridSpan w:val="3"/>
            <w:tcBorders>
              <w:top w:val="single" w:sz="8" w:space="0" w:color="auto"/>
              <w:left w:val="single" w:sz="8" w:space="0" w:color="auto"/>
              <w:bottom w:val="single" w:sz="4" w:space="0" w:color="auto"/>
              <w:right w:val="single" w:sz="4" w:space="0" w:color="auto"/>
            </w:tcBorders>
          </w:tcPr>
          <w:p w:rsidR="00E0710D" w:rsidRPr="00C105E4" w:rsidRDefault="00E0710D" w:rsidP="00E0710D">
            <w:pPr>
              <w:shd w:val="clear" w:color="auto" w:fill="FFFFFF"/>
              <w:tabs>
                <w:tab w:val="left" w:pos="0"/>
              </w:tabs>
              <w:ind w:right="-99"/>
              <w:rPr>
                <w:rFonts w:ascii="Courier New" w:hAnsi="Courier New" w:cs="Courier New"/>
                <w:sz w:val="20"/>
                <w:szCs w:val="20"/>
              </w:rPr>
            </w:pPr>
            <w:r w:rsidRPr="00C105E4">
              <w:rPr>
                <w:rFonts w:ascii="Courier New" w:hAnsi="Courier New" w:cs="Courier New"/>
                <w:b/>
                <w:bCs/>
                <w:sz w:val="20"/>
                <w:szCs w:val="20"/>
              </w:rPr>
              <w:t>Итого по подпрограмме 5</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bottom"/>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105361,8</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21309,9</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17242,5</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19870,2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15539,2</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16400,0</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15000,0</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p>
        </w:tc>
      </w:tr>
    </w:tbl>
    <w:p w:rsidR="002403EC" w:rsidRDefault="002403EC" w:rsidP="002403EC">
      <w:pPr>
        <w:pStyle w:val="12"/>
        <w:tabs>
          <w:tab w:val="left" w:pos="0"/>
        </w:tabs>
        <w:ind w:left="0"/>
        <w:jc w:val="right"/>
        <w:rPr>
          <w:rFonts w:ascii="Courier New" w:hAnsi="Courier New" w:cs="Courier New"/>
        </w:rPr>
      </w:pPr>
    </w:p>
    <w:p w:rsidR="002403EC" w:rsidRDefault="002403EC" w:rsidP="002403EC">
      <w:pPr>
        <w:pStyle w:val="12"/>
        <w:tabs>
          <w:tab w:val="left" w:pos="0"/>
        </w:tabs>
        <w:ind w:left="0"/>
        <w:jc w:val="right"/>
        <w:rPr>
          <w:rFonts w:ascii="Courier New" w:hAnsi="Courier New" w:cs="Courier New"/>
        </w:rPr>
      </w:pPr>
    </w:p>
    <w:sectPr w:rsidR="002403EC" w:rsidSect="00A63C1A">
      <w:pgSz w:w="16838" w:h="11906" w:orient="landscape"/>
      <w:pgMar w:top="282"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B5" w:rsidRDefault="00262FB5" w:rsidP="00A63C1A">
      <w:r>
        <w:separator/>
      </w:r>
    </w:p>
  </w:endnote>
  <w:endnote w:type="continuationSeparator" w:id="0">
    <w:p w:rsidR="00262FB5" w:rsidRDefault="00262FB5" w:rsidP="00A6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300824"/>
      <w:docPartObj>
        <w:docPartGallery w:val="Page Numbers (Bottom of Page)"/>
        <w:docPartUnique/>
      </w:docPartObj>
    </w:sdtPr>
    <w:sdtContent>
      <w:p w:rsidR="00932396" w:rsidRDefault="00932396">
        <w:pPr>
          <w:pStyle w:val="af6"/>
          <w:jc w:val="center"/>
        </w:pPr>
        <w:r>
          <w:fldChar w:fldCharType="begin"/>
        </w:r>
        <w:r>
          <w:instrText>PAGE   \* MERGEFORMAT</w:instrText>
        </w:r>
        <w:r>
          <w:fldChar w:fldCharType="separate"/>
        </w:r>
        <w:r w:rsidR="00DC1F7E">
          <w:rPr>
            <w:noProof/>
          </w:rPr>
          <w:t>55</w:t>
        </w:r>
        <w:r>
          <w:fldChar w:fldCharType="end"/>
        </w:r>
      </w:p>
    </w:sdtContent>
  </w:sdt>
  <w:p w:rsidR="00932396" w:rsidRDefault="0093239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B5" w:rsidRDefault="00262FB5" w:rsidP="00A63C1A">
      <w:r>
        <w:separator/>
      </w:r>
    </w:p>
  </w:footnote>
  <w:footnote w:type="continuationSeparator" w:id="0">
    <w:p w:rsidR="00262FB5" w:rsidRDefault="00262FB5" w:rsidP="00A63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96" w:rsidRDefault="00932396" w:rsidP="00A63C1A">
    <w:pPr>
      <w:pStyle w:val="af3"/>
    </w:pPr>
  </w:p>
  <w:p w:rsidR="00932396" w:rsidRDefault="0093239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CA2143"/>
    <w:multiLevelType w:val="multilevel"/>
    <w:tmpl w:val="991A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nsid w:val="19D24939"/>
    <w:multiLevelType w:val="hybridMultilevel"/>
    <w:tmpl w:val="BFCC6814"/>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FF5C3C"/>
    <w:multiLevelType w:val="multilevel"/>
    <w:tmpl w:val="00BEC2A8"/>
    <w:lvl w:ilvl="0">
      <w:start w:val="1"/>
      <w:numFmt w:val="decimal"/>
      <w:lvlText w:val="%1."/>
      <w:lvlJc w:val="left"/>
      <w:pPr>
        <w:tabs>
          <w:tab w:val="num" w:pos="927"/>
        </w:tabs>
        <w:ind w:left="927" w:hanging="360"/>
      </w:pPr>
    </w:lvl>
    <w:lvl w:ilvl="1">
      <w:start w:val="1"/>
      <w:numFmt w:val="decimal"/>
      <w:pStyle w:val="2RGB0"/>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5">
    <w:nsid w:val="2C557F61"/>
    <w:multiLevelType w:val="hybridMultilevel"/>
    <w:tmpl w:val="82020AA2"/>
    <w:lvl w:ilvl="0" w:tplc="5A4C67FE">
      <w:start w:val="1"/>
      <w:numFmt w:val="decimal"/>
      <w:pStyle w:val="a1"/>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600548"/>
    <w:multiLevelType w:val="hybridMultilevel"/>
    <w:tmpl w:val="77C2B150"/>
    <w:lvl w:ilvl="0" w:tplc="EE9A0A2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21E54E0"/>
    <w:multiLevelType w:val="hybridMultilevel"/>
    <w:tmpl w:val="B36CE0C2"/>
    <w:lvl w:ilvl="0" w:tplc="267AA0BE">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859744C"/>
    <w:multiLevelType w:val="multilevel"/>
    <w:tmpl w:val="B35661D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6867B1"/>
    <w:multiLevelType w:val="hybridMultilevel"/>
    <w:tmpl w:val="789C6B80"/>
    <w:lvl w:ilvl="0" w:tplc="94CE08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11">
    <w:nsid w:val="4B170563"/>
    <w:multiLevelType w:val="singleLevel"/>
    <w:tmpl w:val="8A0C6168"/>
    <w:lvl w:ilvl="0">
      <w:start w:val="1"/>
      <w:numFmt w:val="bullet"/>
      <w:pStyle w:val="a2"/>
      <w:lvlText w:val=""/>
      <w:lvlJc w:val="left"/>
      <w:pPr>
        <w:tabs>
          <w:tab w:val="num" w:pos="4680"/>
        </w:tabs>
        <w:ind w:left="4680" w:hanging="360"/>
      </w:pPr>
      <w:rPr>
        <w:rFonts w:ascii="Wingdings" w:hAnsi="Wingdings" w:hint="default"/>
        <w:sz w:val="16"/>
      </w:rPr>
    </w:lvl>
  </w:abstractNum>
  <w:abstractNum w:abstractNumId="12">
    <w:nsid w:val="4B216939"/>
    <w:multiLevelType w:val="hybridMultilevel"/>
    <w:tmpl w:val="06761F54"/>
    <w:lvl w:ilvl="0" w:tplc="4D92672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A0B14F6"/>
    <w:multiLevelType w:val="hybridMultilevel"/>
    <w:tmpl w:val="30A0F94C"/>
    <w:lvl w:ilvl="0" w:tplc="075EE2B4">
      <w:start w:val="1"/>
      <w:numFmt w:val="bullet"/>
      <w:lvlText w:val=""/>
      <w:lvlJc w:val="left"/>
      <w:pPr>
        <w:tabs>
          <w:tab w:val="num" w:pos="1004"/>
        </w:tabs>
        <w:ind w:left="1440" w:hanging="363"/>
      </w:pPr>
      <w:rPr>
        <w:rFonts w:ascii="Symbol" w:hAnsi="Symbol" w:hint="default"/>
      </w:rPr>
    </w:lvl>
    <w:lvl w:ilvl="1" w:tplc="EE9A0A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AF81742"/>
    <w:multiLevelType w:val="hybridMultilevel"/>
    <w:tmpl w:val="0E94A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6D237D"/>
    <w:multiLevelType w:val="multilevel"/>
    <w:tmpl w:val="FFFA9CC8"/>
    <w:lvl w:ilvl="0">
      <w:start w:val="1"/>
      <w:numFmt w:val="bullet"/>
      <w:pStyle w:val="a3"/>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17">
    <w:nsid w:val="6E2727CB"/>
    <w:multiLevelType w:val="hybridMultilevel"/>
    <w:tmpl w:val="98D25EF2"/>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
  </w:num>
  <w:num w:numId="4">
    <w:abstractNumId w:val="17"/>
  </w:num>
  <w:num w:numId="5">
    <w:abstractNumId w:val="6"/>
  </w:num>
  <w:num w:numId="6">
    <w:abstractNumId w:val="3"/>
  </w:num>
  <w:num w:numId="7">
    <w:abstractNumId w:val="8"/>
  </w:num>
  <w:num w:numId="8">
    <w:abstractNumId w:val="2"/>
  </w:num>
  <w:num w:numId="9">
    <w:abstractNumId w:val="5"/>
  </w:num>
  <w:num w:numId="10">
    <w:abstractNumId w:val="13"/>
  </w:num>
  <w:num w:numId="11">
    <w:abstractNumId w:val="0"/>
  </w:num>
  <w:num w:numId="12">
    <w:abstractNumId w:val="11"/>
  </w:num>
  <w:num w:numId="13">
    <w:abstractNumId w:val="10"/>
  </w:num>
  <w:num w:numId="14">
    <w:abstractNumId w:val="4"/>
  </w:num>
  <w:num w:numId="15">
    <w:abstractNumId w:val="14"/>
  </w:num>
  <w:num w:numId="16">
    <w:abstractNumId w:val="12"/>
  </w:num>
  <w:num w:numId="17">
    <w:abstractNumId w:val="15"/>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53D5"/>
    <w:rsid w:val="000014EF"/>
    <w:rsid w:val="000025D7"/>
    <w:rsid w:val="000052A6"/>
    <w:rsid w:val="00010718"/>
    <w:rsid w:val="000117ED"/>
    <w:rsid w:val="00022ABB"/>
    <w:rsid w:val="00023AA0"/>
    <w:rsid w:val="00032BB1"/>
    <w:rsid w:val="000340D6"/>
    <w:rsid w:val="000521B1"/>
    <w:rsid w:val="000533E1"/>
    <w:rsid w:val="00053FD1"/>
    <w:rsid w:val="000542B1"/>
    <w:rsid w:val="00054ADD"/>
    <w:rsid w:val="000564B7"/>
    <w:rsid w:val="00073A05"/>
    <w:rsid w:val="00076CE6"/>
    <w:rsid w:val="00080A9C"/>
    <w:rsid w:val="0009022D"/>
    <w:rsid w:val="00093A01"/>
    <w:rsid w:val="000A2618"/>
    <w:rsid w:val="000A773E"/>
    <w:rsid w:val="000B5756"/>
    <w:rsid w:val="000D062E"/>
    <w:rsid w:val="000E6756"/>
    <w:rsid w:val="000F150F"/>
    <w:rsid w:val="00116020"/>
    <w:rsid w:val="001200AA"/>
    <w:rsid w:val="00121AE3"/>
    <w:rsid w:val="00124A58"/>
    <w:rsid w:val="00141C31"/>
    <w:rsid w:val="001440F1"/>
    <w:rsid w:val="00147421"/>
    <w:rsid w:val="001523A1"/>
    <w:rsid w:val="00156221"/>
    <w:rsid w:val="00163768"/>
    <w:rsid w:val="00165F95"/>
    <w:rsid w:val="001726E4"/>
    <w:rsid w:val="00172996"/>
    <w:rsid w:val="001763D9"/>
    <w:rsid w:val="001830BD"/>
    <w:rsid w:val="00183EBC"/>
    <w:rsid w:val="00184AA0"/>
    <w:rsid w:val="00192FB8"/>
    <w:rsid w:val="00193FC2"/>
    <w:rsid w:val="001B14FC"/>
    <w:rsid w:val="001B67DD"/>
    <w:rsid w:val="001C295B"/>
    <w:rsid w:val="001C2DC9"/>
    <w:rsid w:val="001C38A9"/>
    <w:rsid w:val="001C7A00"/>
    <w:rsid w:val="001D1397"/>
    <w:rsid w:val="001D16A0"/>
    <w:rsid w:val="001F3834"/>
    <w:rsid w:val="001F4D06"/>
    <w:rsid w:val="00207E2B"/>
    <w:rsid w:val="002240DB"/>
    <w:rsid w:val="0023505C"/>
    <w:rsid w:val="00237AC4"/>
    <w:rsid w:val="002403EC"/>
    <w:rsid w:val="00244530"/>
    <w:rsid w:val="00253B33"/>
    <w:rsid w:val="00255C07"/>
    <w:rsid w:val="00257D2F"/>
    <w:rsid w:val="00262603"/>
    <w:rsid w:val="00262FB5"/>
    <w:rsid w:val="0026427B"/>
    <w:rsid w:val="0026657F"/>
    <w:rsid w:val="002719E3"/>
    <w:rsid w:val="0027455B"/>
    <w:rsid w:val="00277697"/>
    <w:rsid w:val="00280875"/>
    <w:rsid w:val="0028352D"/>
    <w:rsid w:val="00292DBA"/>
    <w:rsid w:val="002954CB"/>
    <w:rsid w:val="002A1058"/>
    <w:rsid w:val="002A3586"/>
    <w:rsid w:val="002C0F33"/>
    <w:rsid w:val="002C1C42"/>
    <w:rsid w:val="002C4B97"/>
    <w:rsid w:val="002F0F07"/>
    <w:rsid w:val="002F4179"/>
    <w:rsid w:val="002F687C"/>
    <w:rsid w:val="00303BDD"/>
    <w:rsid w:val="00303FE1"/>
    <w:rsid w:val="00311907"/>
    <w:rsid w:val="00325E82"/>
    <w:rsid w:val="00330558"/>
    <w:rsid w:val="00337ED1"/>
    <w:rsid w:val="00340856"/>
    <w:rsid w:val="00341DCB"/>
    <w:rsid w:val="0035090F"/>
    <w:rsid w:val="00352405"/>
    <w:rsid w:val="00360DD6"/>
    <w:rsid w:val="003632DA"/>
    <w:rsid w:val="003643C7"/>
    <w:rsid w:val="003646C5"/>
    <w:rsid w:val="003659DE"/>
    <w:rsid w:val="003761A4"/>
    <w:rsid w:val="00387C33"/>
    <w:rsid w:val="00390A7B"/>
    <w:rsid w:val="003A68FE"/>
    <w:rsid w:val="003B2539"/>
    <w:rsid w:val="003B5492"/>
    <w:rsid w:val="003B5CC1"/>
    <w:rsid w:val="003D02B0"/>
    <w:rsid w:val="003D38F4"/>
    <w:rsid w:val="003D46B8"/>
    <w:rsid w:val="003D7B4F"/>
    <w:rsid w:val="003F01DB"/>
    <w:rsid w:val="003F0E69"/>
    <w:rsid w:val="004119C0"/>
    <w:rsid w:val="00424BF6"/>
    <w:rsid w:val="00425251"/>
    <w:rsid w:val="00440C34"/>
    <w:rsid w:val="00446C6B"/>
    <w:rsid w:val="004473C5"/>
    <w:rsid w:val="00460E10"/>
    <w:rsid w:val="00461F10"/>
    <w:rsid w:val="00465C18"/>
    <w:rsid w:val="004734D3"/>
    <w:rsid w:val="0047560E"/>
    <w:rsid w:val="004818A7"/>
    <w:rsid w:val="00481B65"/>
    <w:rsid w:val="00483F32"/>
    <w:rsid w:val="004A0A9B"/>
    <w:rsid w:val="004A5710"/>
    <w:rsid w:val="004B0B67"/>
    <w:rsid w:val="004B7542"/>
    <w:rsid w:val="004D1287"/>
    <w:rsid w:val="004D451B"/>
    <w:rsid w:val="004D61F2"/>
    <w:rsid w:val="004E2B21"/>
    <w:rsid w:val="004E4062"/>
    <w:rsid w:val="00522EDC"/>
    <w:rsid w:val="0052688A"/>
    <w:rsid w:val="00534ADB"/>
    <w:rsid w:val="00537793"/>
    <w:rsid w:val="00554016"/>
    <w:rsid w:val="00555135"/>
    <w:rsid w:val="00557E22"/>
    <w:rsid w:val="00570A6B"/>
    <w:rsid w:val="005808DE"/>
    <w:rsid w:val="00581573"/>
    <w:rsid w:val="005815D4"/>
    <w:rsid w:val="00593DDE"/>
    <w:rsid w:val="005966A2"/>
    <w:rsid w:val="005A27AD"/>
    <w:rsid w:val="005B6313"/>
    <w:rsid w:val="005C67A5"/>
    <w:rsid w:val="005D3F44"/>
    <w:rsid w:val="005D66D6"/>
    <w:rsid w:val="005E2772"/>
    <w:rsid w:val="005E3EF6"/>
    <w:rsid w:val="005E44B8"/>
    <w:rsid w:val="00600E40"/>
    <w:rsid w:val="00611FDC"/>
    <w:rsid w:val="00616AB7"/>
    <w:rsid w:val="00621D6A"/>
    <w:rsid w:val="00624006"/>
    <w:rsid w:val="0062422A"/>
    <w:rsid w:val="00630593"/>
    <w:rsid w:val="0063475B"/>
    <w:rsid w:val="006355A9"/>
    <w:rsid w:val="0063590F"/>
    <w:rsid w:val="00651F8C"/>
    <w:rsid w:val="00653ECF"/>
    <w:rsid w:val="006666F9"/>
    <w:rsid w:val="006770B1"/>
    <w:rsid w:val="006771FB"/>
    <w:rsid w:val="00687D87"/>
    <w:rsid w:val="006A5FDA"/>
    <w:rsid w:val="006C1DDE"/>
    <w:rsid w:val="006D03FC"/>
    <w:rsid w:val="006D1F3C"/>
    <w:rsid w:val="006E16D8"/>
    <w:rsid w:val="006E2143"/>
    <w:rsid w:val="006E3EF3"/>
    <w:rsid w:val="006F0613"/>
    <w:rsid w:val="006F4E61"/>
    <w:rsid w:val="006F7543"/>
    <w:rsid w:val="00701DD1"/>
    <w:rsid w:val="00713413"/>
    <w:rsid w:val="00714911"/>
    <w:rsid w:val="00714C45"/>
    <w:rsid w:val="0072227C"/>
    <w:rsid w:val="0072686F"/>
    <w:rsid w:val="00730675"/>
    <w:rsid w:val="007372F1"/>
    <w:rsid w:val="007379DB"/>
    <w:rsid w:val="007432F0"/>
    <w:rsid w:val="0074534C"/>
    <w:rsid w:val="00757DB2"/>
    <w:rsid w:val="00764831"/>
    <w:rsid w:val="00772EB5"/>
    <w:rsid w:val="00773869"/>
    <w:rsid w:val="007809AB"/>
    <w:rsid w:val="00784538"/>
    <w:rsid w:val="00790148"/>
    <w:rsid w:val="0079457C"/>
    <w:rsid w:val="00797256"/>
    <w:rsid w:val="007A14F7"/>
    <w:rsid w:val="007A3D3B"/>
    <w:rsid w:val="007A485E"/>
    <w:rsid w:val="007A6E42"/>
    <w:rsid w:val="007C1CD5"/>
    <w:rsid w:val="007C3694"/>
    <w:rsid w:val="007C5F92"/>
    <w:rsid w:val="007C6081"/>
    <w:rsid w:val="007D2D35"/>
    <w:rsid w:val="007D37A8"/>
    <w:rsid w:val="007E5AAF"/>
    <w:rsid w:val="007F6CCD"/>
    <w:rsid w:val="00804123"/>
    <w:rsid w:val="00805352"/>
    <w:rsid w:val="0083093E"/>
    <w:rsid w:val="008335FC"/>
    <w:rsid w:val="008337FD"/>
    <w:rsid w:val="008520CD"/>
    <w:rsid w:val="00852B8C"/>
    <w:rsid w:val="008560E8"/>
    <w:rsid w:val="008605DA"/>
    <w:rsid w:val="0086265E"/>
    <w:rsid w:val="0086456A"/>
    <w:rsid w:val="0087189F"/>
    <w:rsid w:val="00881E77"/>
    <w:rsid w:val="00886C57"/>
    <w:rsid w:val="00893E10"/>
    <w:rsid w:val="008A51D0"/>
    <w:rsid w:val="008A63F5"/>
    <w:rsid w:val="008B1F91"/>
    <w:rsid w:val="008C5F7A"/>
    <w:rsid w:val="008C61CF"/>
    <w:rsid w:val="008C6713"/>
    <w:rsid w:val="008C72E9"/>
    <w:rsid w:val="008D0313"/>
    <w:rsid w:val="008D5255"/>
    <w:rsid w:val="008D59EB"/>
    <w:rsid w:val="008D651E"/>
    <w:rsid w:val="008D7387"/>
    <w:rsid w:val="008E63C3"/>
    <w:rsid w:val="008F1009"/>
    <w:rsid w:val="008F7646"/>
    <w:rsid w:val="008F78C7"/>
    <w:rsid w:val="00900E6D"/>
    <w:rsid w:val="00900F9C"/>
    <w:rsid w:val="00910452"/>
    <w:rsid w:val="009217A4"/>
    <w:rsid w:val="00922389"/>
    <w:rsid w:val="009321D9"/>
    <w:rsid w:val="00932396"/>
    <w:rsid w:val="00933EF7"/>
    <w:rsid w:val="00944D39"/>
    <w:rsid w:val="00952CD8"/>
    <w:rsid w:val="0095352A"/>
    <w:rsid w:val="00964854"/>
    <w:rsid w:val="00970DB9"/>
    <w:rsid w:val="009757AA"/>
    <w:rsid w:val="00976650"/>
    <w:rsid w:val="009A3CB2"/>
    <w:rsid w:val="009A53D5"/>
    <w:rsid w:val="009A53E0"/>
    <w:rsid w:val="009A6B49"/>
    <w:rsid w:val="009A7894"/>
    <w:rsid w:val="009B0F7C"/>
    <w:rsid w:val="009C2DA4"/>
    <w:rsid w:val="009C4838"/>
    <w:rsid w:val="009C5125"/>
    <w:rsid w:val="009D5AF6"/>
    <w:rsid w:val="009E13DE"/>
    <w:rsid w:val="009E3D68"/>
    <w:rsid w:val="009E5601"/>
    <w:rsid w:val="009E58EC"/>
    <w:rsid w:val="009F1619"/>
    <w:rsid w:val="009F2028"/>
    <w:rsid w:val="009F4DC5"/>
    <w:rsid w:val="009F4EF5"/>
    <w:rsid w:val="009F544F"/>
    <w:rsid w:val="00A1538B"/>
    <w:rsid w:val="00A2391C"/>
    <w:rsid w:val="00A32013"/>
    <w:rsid w:val="00A342D9"/>
    <w:rsid w:val="00A4061A"/>
    <w:rsid w:val="00A432B9"/>
    <w:rsid w:val="00A44FE0"/>
    <w:rsid w:val="00A63C1A"/>
    <w:rsid w:val="00A640EC"/>
    <w:rsid w:val="00A72C94"/>
    <w:rsid w:val="00A7465D"/>
    <w:rsid w:val="00AB06FB"/>
    <w:rsid w:val="00AB1F47"/>
    <w:rsid w:val="00AB5DA8"/>
    <w:rsid w:val="00AC12CE"/>
    <w:rsid w:val="00AD4D06"/>
    <w:rsid w:val="00AF1B91"/>
    <w:rsid w:val="00AF3587"/>
    <w:rsid w:val="00AF50C9"/>
    <w:rsid w:val="00B07405"/>
    <w:rsid w:val="00B13646"/>
    <w:rsid w:val="00B160FB"/>
    <w:rsid w:val="00B23D4F"/>
    <w:rsid w:val="00B36510"/>
    <w:rsid w:val="00B377EE"/>
    <w:rsid w:val="00B50699"/>
    <w:rsid w:val="00B56093"/>
    <w:rsid w:val="00B63018"/>
    <w:rsid w:val="00B64AE9"/>
    <w:rsid w:val="00BA3A2D"/>
    <w:rsid w:val="00BA5BB1"/>
    <w:rsid w:val="00BB5083"/>
    <w:rsid w:val="00BB561C"/>
    <w:rsid w:val="00BB59C1"/>
    <w:rsid w:val="00BD1334"/>
    <w:rsid w:val="00BE28D9"/>
    <w:rsid w:val="00C00645"/>
    <w:rsid w:val="00C160BF"/>
    <w:rsid w:val="00C165E3"/>
    <w:rsid w:val="00C16D1F"/>
    <w:rsid w:val="00C27ABB"/>
    <w:rsid w:val="00C27B44"/>
    <w:rsid w:val="00C3093C"/>
    <w:rsid w:val="00C326A1"/>
    <w:rsid w:val="00C328B0"/>
    <w:rsid w:val="00C34A12"/>
    <w:rsid w:val="00C369FF"/>
    <w:rsid w:val="00C44618"/>
    <w:rsid w:val="00C50709"/>
    <w:rsid w:val="00C61459"/>
    <w:rsid w:val="00C62BC9"/>
    <w:rsid w:val="00C6402D"/>
    <w:rsid w:val="00C67B6A"/>
    <w:rsid w:val="00C73F85"/>
    <w:rsid w:val="00C77360"/>
    <w:rsid w:val="00C92BA3"/>
    <w:rsid w:val="00C9311F"/>
    <w:rsid w:val="00CA0CCC"/>
    <w:rsid w:val="00CA221F"/>
    <w:rsid w:val="00CA3E21"/>
    <w:rsid w:val="00CD07B1"/>
    <w:rsid w:val="00CD34B4"/>
    <w:rsid w:val="00CD63AA"/>
    <w:rsid w:val="00CE718C"/>
    <w:rsid w:val="00CF3E59"/>
    <w:rsid w:val="00D07296"/>
    <w:rsid w:val="00D14DF4"/>
    <w:rsid w:val="00D14F9B"/>
    <w:rsid w:val="00D36E7B"/>
    <w:rsid w:val="00D562AA"/>
    <w:rsid w:val="00D61DB6"/>
    <w:rsid w:val="00D70D20"/>
    <w:rsid w:val="00D712AF"/>
    <w:rsid w:val="00D806DF"/>
    <w:rsid w:val="00D84CAB"/>
    <w:rsid w:val="00D8546E"/>
    <w:rsid w:val="00D872F0"/>
    <w:rsid w:val="00DC1F7E"/>
    <w:rsid w:val="00DC27D2"/>
    <w:rsid w:val="00DC40F2"/>
    <w:rsid w:val="00DC769A"/>
    <w:rsid w:val="00DD5391"/>
    <w:rsid w:val="00DD6076"/>
    <w:rsid w:val="00DD704B"/>
    <w:rsid w:val="00DE1254"/>
    <w:rsid w:val="00DE3A0E"/>
    <w:rsid w:val="00DE7A2E"/>
    <w:rsid w:val="00E033F8"/>
    <w:rsid w:val="00E0710D"/>
    <w:rsid w:val="00E102D2"/>
    <w:rsid w:val="00E10C4B"/>
    <w:rsid w:val="00E22135"/>
    <w:rsid w:val="00E245BE"/>
    <w:rsid w:val="00E27D99"/>
    <w:rsid w:val="00E30779"/>
    <w:rsid w:val="00E369F6"/>
    <w:rsid w:val="00E51DE8"/>
    <w:rsid w:val="00E529CE"/>
    <w:rsid w:val="00E5313E"/>
    <w:rsid w:val="00E62698"/>
    <w:rsid w:val="00E916C8"/>
    <w:rsid w:val="00E97DD3"/>
    <w:rsid w:val="00EA6A95"/>
    <w:rsid w:val="00EA7A88"/>
    <w:rsid w:val="00EB155C"/>
    <w:rsid w:val="00EB7364"/>
    <w:rsid w:val="00EC0DBA"/>
    <w:rsid w:val="00EC1C1A"/>
    <w:rsid w:val="00ED065D"/>
    <w:rsid w:val="00ED19D9"/>
    <w:rsid w:val="00EF3953"/>
    <w:rsid w:val="00EF7CC8"/>
    <w:rsid w:val="00F009E0"/>
    <w:rsid w:val="00F10083"/>
    <w:rsid w:val="00F24DC3"/>
    <w:rsid w:val="00F2572D"/>
    <w:rsid w:val="00F4209C"/>
    <w:rsid w:val="00F476B4"/>
    <w:rsid w:val="00F515E2"/>
    <w:rsid w:val="00F5302B"/>
    <w:rsid w:val="00F6541F"/>
    <w:rsid w:val="00F6609B"/>
    <w:rsid w:val="00F7542D"/>
    <w:rsid w:val="00F80C71"/>
    <w:rsid w:val="00F85A2E"/>
    <w:rsid w:val="00F86DDC"/>
    <w:rsid w:val="00FA182E"/>
    <w:rsid w:val="00FA2604"/>
    <w:rsid w:val="00FA5335"/>
    <w:rsid w:val="00FA6C62"/>
    <w:rsid w:val="00FC779A"/>
    <w:rsid w:val="00FD4099"/>
    <w:rsid w:val="00FD4B9E"/>
    <w:rsid w:val="00FD6DC9"/>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77662">
      <w:bodyDiv w:val="1"/>
      <w:marLeft w:val="0"/>
      <w:marRight w:val="0"/>
      <w:marTop w:val="0"/>
      <w:marBottom w:val="0"/>
      <w:divBdr>
        <w:top w:val="none" w:sz="0" w:space="0" w:color="auto"/>
        <w:left w:val="none" w:sz="0" w:space="0" w:color="auto"/>
        <w:bottom w:val="none" w:sz="0" w:space="0" w:color="auto"/>
        <w:right w:val="none" w:sz="0" w:space="0" w:color="auto"/>
      </w:divBdr>
    </w:div>
    <w:div w:id="1995796272">
      <w:bodyDiv w:val="1"/>
      <w:marLeft w:val="0"/>
      <w:marRight w:val="0"/>
      <w:marTop w:val="0"/>
      <w:marBottom w:val="0"/>
      <w:divBdr>
        <w:top w:val="none" w:sz="0" w:space="0" w:color="auto"/>
        <w:left w:val="none" w:sz="0" w:space="0" w:color="auto"/>
        <w:bottom w:val="none" w:sz="0" w:space="0" w:color="auto"/>
        <w:right w:val="none" w:sz="0" w:space="0" w:color="auto"/>
      </w:divBdr>
    </w:div>
    <w:div w:id="20128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27A7-1321-4101-8758-F13EFF6F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5518</TotalTime>
  <Pages>55</Pages>
  <Words>17111</Words>
  <Characters>97535</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viktorovna</cp:lastModifiedBy>
  <cp:revision>68</cp:revision>
  <cp:lastPrinted>2023-02-01T06:28:00Z</cp:lastPrinted>
  <dcterms:created xsi:type="dcterms:W3CDTF">2020-02-17T01:10:00Z</dcterms:created>
  <dcterms:modified xsi:type="dcterms:W3CDTF">2023-02-03T02:57:00Z</dcterms:modified>
</cp:coreProperties>
</file>