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9" w:rsidRDefault="002C4999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4999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9140" cy="784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6" w:rsidRPr="009B408B" w:rsidRDefault="00175E8B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07EA">
        <w:rPr>
          <w:rFonts w:ascii="Arial" w:eastAsia="Calibri" w:hAnsi="Arial" w:cs="Arial"/>
          <w:b/>
          <w:sz w:val="32"/>
          <w:szCs w:val="32"/>
        </w:rPr>
        <w:t>2</w:t>
      </w:r>
      <w:r w:rsidR="00D307EA" w:rsidRPr="00D307EA">
        <w:rPr>
          <w:rFonts w:ascii="Arial" w:eastAsia="Calibri" w:hAnsi="Arial" w:cs="Arial"/>
          <w:b/>
          <w:sz w:val="32"/>
          <w:szCs w:val="32"/>
        </w:rPr>
        <w:t>5</w:t>
      </w:r>
      <w:r w:rsidRPr="00D307EA">
        <w:rPr>
          <w:rFonts w:ascii="Arial" w:eastAsia="Calibri" w:hAnsi="Arial" w:cs="Arial"/>
          <w:b/>
          <w:sz w:val="32"/>
          <w:szCs w:val="32"/>
        </w:rPr>
        <w:t>.0</w:t>
      </w:r>
      <w:r w:rsidR="00383DFE" w:rsidRPr="00D307EA">
        <w:rPr>
          <w:rFonts w:ascii="Arial" w:eastAsia="Calibri" w:hAnsi="Arial" w:cs="Arial"/>
          <w:b/>
          <w:sz w:val="32"/>
          <w:szCs w:val="32"/>
        </w:rPr>
        <w:t>1</w:t>
      </w:r>
      <w:r w:rsidRPr="00D307EA">
        <w:rPr>
          <w:rFonts w:ascii="Arial" w:eastAsia="Calibri" w:hAnsi="Arial" w:cs="Arial"/>
          <w:b/>
          <w:sz w:val="32"/>
          <w:szCs w:val="32"/>
        </w:rPr>
        <w:t>.20</w:t>
      </w:r>
      <w:r w:rsidR="00F61E92" w:rsidRPr="00D307EA">
        <w:rPr>
          <w:rFonts w:ascii="Arial" w:eastAsia="Calibri" w:hAnsi="Arial" w:cs="Arial"/>
          <w:b/>
          <w:sz w:val="32"/>
          <w:szCs w:val="32"/>
        </w:rPr>
        <w:t>2</w:t>
      </w:r>
      <w:r w:rsidR="00D307EA" w:rsidRPr="00D307EA">
        <w:rPr>
          <w:rFonts w:ascii="Arial" w:eastAsia="Calibri" w:hAnsi="Arial" w:cs="Arial"/>
          <w:b/>
          <w:sz w:val="32"/>
          <w:szCs w:val="32"/>
        </w:rPr>
        <w:t>3</w:t>
      </w:r>
      <w:r w:rsidR="00D307EA">
        <w:rPr>
          <w:rFonts w:ascii="Arial" w:eastAsia="Calibri" w:hAnsi="Arial" w:cs="Arial"/>
          <w:b/>
          <w:sz w:val="32"/>
          <w:szCs w:val="32"/>
        </w:rPr>
        <w:t>Г</w:t>
      </w:r>
      <w:r w:rsidR="00B34E70" w:rsidRPr="00D307EA">
        <w:rPr>
          <w:rFonts w:ascii="Arial" w:eastAsia="Calibri" w:hAnsi="Arial" w:cs="Arial"/>
          <w:b/>
          <w:sz w:val="32"/>
          <w:szCs w:val="32"/>
        </w:rPr>
        <w:t>.</w:t>
      </w:r>
      <w:r w:rsidR="00504326" w:rsidRPr="00D307EA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D307EA" w:rsidRPr="00D307EA">
        <w:rPr>
          <w:rFonts w:ascii="Arial" w:eastAsia="Calibri" w:hAnsi="Arial" w:cs="Arial"/>
          <w:b/>
          <w:sz w:val="32"/>
          <w:szCs w:val="32"/>
        </w:rPr>
        <w:t>35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A219F" w:rsidRPr="00A829CF" w:rsidRDefault="00DA219F" w:rsidP="00DA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</w:pP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ОБ УТВЕРЖДЕНИИ ПОРЯДКА ОРГАНИЗАЦИИ РАБОТЫ </w:t>
      </w:r>
      <w:r w:rsidR="00D639C9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И РАСХОДОВАНИЯ БЮДЖЕТНЫХ СРЕДСТВ </w:t>
      </w: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ПО РЕАЛИЗАЦИИ МЕРОПРИЯТИЙ ПЕРЕЧНЯ ПРОЕКТОВ НАРОДНЫХ ИНИЦИАТИВ В ВИХОРЕВСКОМ ГОРОДСКОМ ПОСЕЛЕНИИ НА 20</w:t>
      </w:r>
      <w:r w:rsidR="002C4999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23</w:t>
      </w: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 ГОД </w:t>
      </w:r>
    </w:p>
    <w:p w:rsidR="000C11E8" w:rsidRPr="000C11E8" w:rsidRDefault="000C11E8" w:rsidP="00F61E92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proofErr w:type="gramStart"/>
      <w:r w:rsidRPr="000C11E8">
        <w:rPr>
          <w:rFonts w:ascii="Arial" w:eastAsia="Calibri" w:hAnsi="Arial" w:cs="Arial"/>
          <w:sz w:val="24"/>
          <w:szCs w:val="24"/>
        </w:rPr>
        <w:t>В целях эффективной реализации в 20</w:t>
      </w:r>
      <w:r w:rsidR="002C4999">
        <w:rPr>
          <w:rFonts w:ascii="Arial" w:eastAsia="Calibri" w:hAnsi="Arial" w:cs="Arial"/>
          <w:sz w:val="24"/>
          <w:szCs w:val="24"/>
        </w:rPr>
        <w:t>23</w:t>
      </w:r>
      <w:r w:rsidRPr="000C11E8">
        <w:rPr>
          <w:rFonts w:ascii="Arial" w:eastAsia="Calibri" w:hAnsi="Arial" w:cs="Arial"/>
          <w:sz w:val="24"/>
          <w:szCs w:val="24"/>
        </w:rPr>
        <w:t xml:space="preserve"> году мероприятий перечня </w:t>
      </w:r>
      <w:r w:rsidRPr="00D307EA">
        <w:rPr>
          <w:rFonts w:ascii="Arial" w:eastAsia="Calibri" w:hAnsi="Arial" w:cs="Arial"/>
          <w:sz w:val="24"/>
          <w:szCs w:val="24"/>
        </w:rPr>
        <w:t>проектов народных инициатив</w:t>
      </w:r>
      <w:r w:rsidR="00090A51" w:rsidRPr="00D307EA">
        <w:rPr>
          <w:rFonts w:ascii="Arial" w:hAnsi="Arial" w:cs="Arial"/>
          <w:sz w:val="24"/>
          <w:szCs w:val="24"/>
        </w:rPr>
        <w:t xml:space="preserve"> </w:t>
      </w:r>
      <w:r w:rsidR="00A779B4" w:rsidRPr="00D307EA">
        <w:rPr>
          <w:rFonts w:ascii="Arial" w:hAnsi="Arial" w:cs="Arial"/>
          <w:sz w:val="24"/>
          <w:szCs w:val="24"/>
        </w:rPr>
        <w:t>в</w:t>
      </w:r>
      <w:r w:rsidR="00090A51" w:rsidRPr="00D307EA">
        <w:rPr>
          <w:rFonts w:ascii="Arial" w:hAnsi="Arial" w:cs="Arial"/>
          <w:sz w:val="24"/>
          <w:szCs w:val="24"/>
        </w:rPr>
        <w:t xml:space="preserve"> Вихоревском городском поселении</w:t>
      </w:r>
      <w:r w:rsidRPr="00D307EA">
        <w:rPr>
          <w:rFonts w:ascii="Arial" w:eastAsia="Calibri" w:hAnsi="Arial" w:cs="Arial"/>
          <w:sz w:val="24"/>
          <w:szCs w:val="24"/>
        </w:rPr>
        <w:t xml:space="preserve">, </w:t>
      </w:r>
      <w:r w:rsidR="001C2EC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одобренных по итогам</w:t>
      </w:r>
      <w:r w:rsidR="006E04D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2EC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проведенного </w:t>
      </w:r>
      <w:r w:rsidR="006E04D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собрани</w:t>
      </w:r>
      <w:r w:rsidR="001C2EC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6E04D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граждан</w:t>
      </w:r>
      <w:r w:rsidR="001C2EC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3DFE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D307EA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C2EC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07EA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января 2023</w:t>
      </w:r>
      <w:r w:rsidR="001C2EC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  <w:r w:rsidR="006E04D8" w:rsidRPr="00D307E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6217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090A51" w:rsidRPr="00956217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 от 14.02.2019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="00090A51" w:rsidRPr="00956217">
        <w:rPr>
          <w:rFonts w:ascii="Arial" w:eastAsia="Calibri" w:hAnsi="Arial" w:cs="Arial"/>
          <w:sz w:val="24"/>
          <w:szCs w:val="24"/>
        </w:rPr>
        <w:t xml:space="preserve"> инициатив»</w:t>
      </w:r>
      <w:r w:rsidRPr="00956217">
        <w:rPr>
          <w:rFonts w:ascii="Arial" w:eastAsia="Calibri" w:hAnsi="Arial" w:cs="Arial"/>
          <w:sz w:val="24"/>
          <w:szCs w:val="24"/>
        </w:rPr>
        <w:t>,</w:t>
      </w:r>
      <w:r w:rsidRPr="00F61E92">
        <w:rPr>
          <w:rFonts w:ascii="Arial" w:eastAsia="Calibri" w:hAnsi="Arial" w:cs="Arial"/>
          <w:sz w:val="24"/>
          <w:szCs w:val="24"/>
        </w:rPr>
        <w:t xml:space="preserve"> руководствуясь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>Бюджетным кодексом Российской Федерации,</w:t>
      </w:r>
      <w:r w:rsidR="00B23F86" w:rsidRPr="00F61E92">
        <w:rPr>
          <w:rFonts w:ascii="Arial" w:hAnsi="Arial" w:cs="Arial"/>
          <w:sz w:val="24"/>
          <w:szCs w:val="24"/>
        </w:rPr>
        <w:t xml:space="preserve">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  законом от 06.10.2003 № 131-ФЗ «Об общих принципах организации местного самоуправления в Российской Федерации», </w:t>
      </w:r>
      <w:r w:rsidRPr="00F61E92">
        <w:rPr>
          <w:rFonts w:ascii="Arial" w:eastAsia="Calibri" w:hAnsi="Arial" w:cs="Arial"/>
          <w:sz w:val="24"/>
          <w:szCs w:val="24"/>
        </w:rPr>
        <w:t xml:space="preserve">статьей 60 Устава Вихоревского муниципального образования, </w:t>
      </w:r>
      <w:bookmarkStart w:id="0" w:name="OLE_LINK1"/>
      <w:bookmarkStart w:id="1" w:name="OLE_LINK2"/>
      <w:bookmarkStart w:id="2" w:name="OLE_LINK3"/>
      <w:r w:rsidRPr="00F61E92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</w:t>
      </w:r>
      <w:bookmarkEnd w:id="0"/>
      <w:bookmarkEnd w:id="1"/>
      <w:bookmarkEnd w:id="2"/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383DFE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C3041E" w:rsidRPr="006D3341" w:rsidRDefault="00C3041E" w:rsidP="00055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>Утвердить:</w:t>
      </w:r>
    </w:p>
    <w:p w:rsidR="00776F53" w:rsidRPr="006D3341" w:rsidRDefault="00CF3606" w:rsidP="00C304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>переч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инициатив </w:t>
      </w:r>
      <w:r w:rsidR="00C90C8C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, реализация которых 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планируется 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в 20</w:t>
      </w:r>
      <w:r w:rsidR="002C4999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07675" w:rsidRPr="006D3341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776F53" w:rsidRPr="006D3341">
        <w:rPr>
          <w:rFonts w:ascii="Arial" w:hAnsi="Arial" w:cs="Arial"/>
          <w:sz w:val="24"/>
          <w:szCs w:val="24"/>
          <w:shd w:val="clear" w:color="auto" w:fill="FFFFFF"/>
        </w:rPr>
        <w:t>риложение № 1);</w:t>
      </w:r>
    </w:p>
    <w:p w:rsidR="00CF3606" w:rsidRPr="006D3341" w:rsidRDefault="00CF3606" w:rsidP="00C304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F53" w:rsidRPr="006D3341">
        <w:rPr>
          <w:rFonts w:ascii="Arial" w:hAnsi="Arial" w:cs="Arial"/>
          <w:sz w:val="24"/>
          <w:szCs w:val="24"/>
        </w:rPr>
        <w:t xml:space="preserve">перечень отделов администрации Вихоревского городского поселения, ответственных за реализацию </w:t>
      </w:r>
      <w:r w:rsidR="00776F5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мероприятий перечня проектов народных инициатив в Вихоревском городском поселении на 20</w:t>
      </w:r>
      <w:r w:rsidR="00F61E92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</w:t>
      </w:r>
      <w:r w:rsidR="002C499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3</w:t>
      </w:r>
      <w:r w:rsidR="00776F5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 </w:t>
      </w:r>
      <w:r w:rsidR="00776F53" w:rsidRPr="006D3341">
        <w:rPr>
          <w:rFonts w:ascii="Arial" w:hAnsi="Arial" w:cs="Arial"/>
          <w:sz w:val="24"/>
          <w:szCs w:val="24"/>
        </w:rPr>
        <w:t>(Приложение № 2);</w:t>
      </w:r>
    </w:p>
    <w:p w:rsidR="00776F53" w:rsidRPr="006D3341" w:rsidRDefault="00D639C9" w:rsidP="00776F5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</w:rPr>
        <w:t xml:space="preserve">порядок 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</w:t>
      </w:r>
      <w:r w:rsidR="002C499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23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  <w:r w:rsidRPr="006D3341">
        <w:rPr>
          <w:rFonts w:ascii="Arial" w:hAnsi="Arial" w:cs="Arial"/>
          <w:sz w:val="24"/>
          <w:szCs w:val="24"/>
        </w:rPr>
        <w:t xml:space="preserve"> (Приложение № </w:t>
      </w:r>
      <w:r w:rsidR="00776F53" w:rsidRPr="006D3341">
        <w:rPr>
          <w:rFonts w:ascii="Arial" w:hAnsi="Arial" w:cs="Arial"/>
          <w:sz w:val="24"/>
          <w:szCs w:val="24"/>
        </w:rPr>
        <w:t>3</w:t>
      </w:r>
      <w:r w:rsidRPr="006D3341">
        <w:rPr>
          <w:rFonts w:ascii="Arial" w:hAnsi="Arial" w:cs="Arial"/>
          <w:sz w:val="24"/>
          <w:szCs w:val="24"/>
        </w:rPr>
        <w:t>).</w:t>
      </w:r>
    </w:p>
    <w:p w:rsidR="00663099" w:rsidRPr="006D3341" w:rsidRDefault="00C90C8C" w:rsidP="00927E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Установить предельный срок </w:t>
      </w:r>
      <w:proofErr w:type="gramStart"/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="00F11F4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в Вихоревском городском поселении</w:t>
      </w: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20</w:t>
      </w:r>
      <w:r w:rsidR="00383DFE"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2C4999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 </w:t>
      </w:r>
      <w:r w:rsidR="00A62894"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 </w:t>
      </w:r>
      <w:r w:rsidR="00F11F43"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>30</w:t>
      </w:r>
      <w:r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декабря 20</w:t>
      </w:r>
      <w:r w:rsidR="002C4999">
        <w:rPr>
          <w:rFonts w:ascii="Arial" w:eastAsia="Times New Roman" w:hAnsi="Arial" w:cs="Arial"/>
          <w:spacing w:val="2"/>
          <w:sz w:val="24"/>
          <w:szCs w:val="24"/>
          <w:lang w:eastAsia="ru-RU"/>
        </w:rPr>
        <w:t>23</w:t>
      </w:r>
      <w:r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года.</w:t>
      </w:r>
    </w:p>
    <w:p w:rsidR="006254AD" w:rsidRPr="006D3341" w:rsidRDefault="00383DFE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lastRenderedPageBreak/>
        <w:t>3</w:t>
      </w:r>
      <w:r w:rsidR="006254AD" w:rsidRPr="006D3341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6254AD" w:rsidRPr="006D3341" w:rsidRDefault="00383DFE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>4</w:t>
      </w:r>
      <w:r w:rsidR="006254AD" w:rsidRPr="006D3341">
        <w:rPr>
          <w:rFonts w:ascii="Arial" w:eastAsia="Calibri" w:hAnsi="Arial" w:cs="Arial"/>
          <w:sz w:val="24"/>
          <w:szCs w:val="24"/>
        </w:rPr>
        <w:t>. </w:t>
      </w:r>
      <w:proofErr w:type="gramStart"/>
      <w:r w:rsidR="006254AD" w:rsidRPr="006D33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6254AD" w:rsidRPr="006D3341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B408B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3341" w:rsidRPr="006D3341" w:rsidRDefault="006D3341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D3341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6D3341" w:rsidRDefault="006D334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2C4999" w:rsidRDefault="002C4999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Pr="000B4A95" w:rsidRDefault="00707675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707675" w:rsidRPr="000B4A95" w:rsidRDefault="0077183D" w:rsidP="00707675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</w:t>
      </w:r>
      <w:r w:rsidR="00707675" w:rsidRPr="000B4A95">
        <w:rPr>
          <w:rFonts w:ascii="Courier New" w:hAnsi="Courier New" w:cs="Courier New"/>
          <w:sz w:val="22"/>
          <w:szCs w:val="22"/>
        </w:rPr>
        <w:t>т</w:t>
      </w:r>
      <w:r w:rsidR="00B718A6">
        <w:rPr>
          <w:rFonts w:ascii="Courier New" w:hAnsi="Courier New" w:cs="Courier New"/>
          <w:sz w:val="22"/>
          <w:szCs w:val="22"/>
          <w:u w:val="single"/>
        </w:rPr>
        <w:t xml:space="preserve"> 25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января </w:t>
      </w:r>
      <w:r w:rsidR="00707675" w:rsidRPr="000B4A95">
        <w:rPr>
          <w:rFonts w:ascii="Courier New" w:hAnsi="Courier New" w:cs="Courier New"/>
          <w:sz w:val="22"/>
          <w:szCs w:val="22"/>
          <w:u w:val="single"/>
        </w:rPr>
        <w:t>20</w:t>
      </w:r>
      <w:r w:rsidR="00B718A6">
        <w:rPr>
          <w:rFonts w:ascii="Courier New" w:hAnsi="Courier New" w:cs="Courier New"/>
          <w:sz w:val="22"/>
          <w:szCs w:val="22"/>
          <w:u w:val="single"/>
        </w:rPr>
        <w:t>23</w:t>
      </w:r>
      <w:r w:rsidR="00707675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707675" w:rsidRPr="000B4A95">
        <w:rPr>
          <w:rFonts w:ascii="Courier New" w:hAnsi="Courier New" w:cs="Courier New"/>
          <w:sz w:val="22"/>
          <w:szCs w:val="22"/>
        </w:rPr>
        <w:t>г. №</w:t>
      </w:r>
      <w:r w:rsidR="009C1D5C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718A6">
        <w:rPr>
          <w:rFonts w:ascii="Courier New" w:hAnsi="Courier New" w:cs="Courier New"/>
          <w:sz w:val="22"/>
          <w:szCs w:val="22"/>
          <w:u w:val="single"/>
        </w:rPr>
        <w:t>35</w:t>
      </w:r>
      <w:r w:rsidR="003D52F3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D52F3"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055FAF" w:rsidRPr="000B4A95" w:rsidRDefault="00055FAF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D21E8" w:rsidRPr="000B4A95" w:rsidRDefault="00885B37" w:rsidP="001D21E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ереч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ень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инициатив </w:t>
      </w:r>
      <w:r w:rsidR="001D21E8"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, реализация которых планируется в 20</w:t>
      </w:r>
      <w:r w:rsidR="006D3341" w:rsidRPr="000B4A9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2C4999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26"/>
        <w:gridCol w:w="4394"/>
        <w:gridCol w:w="1701"/>
        <w:gridCol w:w="1701"/>
        <w:gridCol w:w="1418"/>
      </w:tblGrid>
      <w:tr w:rsidR="00F26058" w:rsidRPr="000B4A95" w:rsidTr="00775FF8"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7E4EDE">
            <w:pPr>
              <w:spacing w:after="0" w:line="240" w:lineRule="auto"/>
              <w:ind w:left="-108" w:right="-10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AB6736">
            <w:pPr>
              <w:tabs>
                <w:tab w:val="left" w:pos="2067"/>
              </w:tabs>
              <w:spacing w:after="0" w:line="240" w:lineRule="auto"/>
              <w:ind w:left="-60" w:firstLine="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</w:tr>
      <w:tr w:rsidR="00F26058" w:rsidRPr="000B4A95" w:rsidTr="00775FF8">
        <w:trPr>
          <w:trHeight w:val="6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</w:tr>
      <w:tr w:rsidR="00B86DA6" w:rsidRPr="003703DD" w:rsidTr="00B86DA6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Демонтаж, поставка и установка оборудования для детской площадки по ул. Горького,11а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</w:tr>
      <w:tr w:rsidR="00B86DA6" w:rsidRPr="003703DD" w:rsidTr="00B86DA6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Устройство остановочных пунктов на территории Вихоревского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34 000,00</w:t>
            </w:r>
          </w:p>
        </w:tc>
      </w:tr>
      <w:tr w:rsidR="00B86DA6" w:rsidRPr="003703DD" w:rsidTr="00B86DA6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6749B7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</w:t>
            </w:r>
            <w:r w:rsidR="003703DD" w:rsidRPr="003703DD">
              <w:rPr>
                <w:rFonts w:ascii="Courier New" w:eastAsia="Times New Roman" w:hAnsi="Courier New" w:cs="Courier New"/>
                <w:lang w:eastAsia="ru-RU"/>
              </w:rPr>
              <w:t xml:space="preserve"> дачной дороги СОТ "Весна"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1 162 794,31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1 046 514,88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116 279,43</w:t>
            </w:r>
          </w:p>
        </w:tc>
      </w:tr>
      <w:tr w:rsidR="00B86DA6" w:rsidRPr="003703DD" w:rsidTr="00B86DA6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6749B7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</w:t>
            </w:r>
            <w:r w:rsidR="003703DD" w:rsidRPr="003703DD">
              <w:rPr>
                <w:rFonts w:ascii="Courier New" w:eastAsia="Times New Roman" w:hAnsi="Courier New" w:cs="Courier New"/>
                <w:lang w:eastAsia="ru-RU"/>
              </w:rPr>
              <w:t xml:space="preserve"> участка автомобильной дороги местного значения по ул. Советская г</w:t>
            </w:r>
            <w:proofErr w:type="gramStart"/>
            <w:r w:rsidR="003703DD" w:rsidRPr="003703D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="003703DD" w:rsidRPr="003703DD">
              <w:rPr>
                <w:rFonts w:ascii="Courier New" w:eastAsia="Times New Roman" w:hAnsi="Courier New" w:cs="Courier New"/>
                <w:lang w:eastAsia="ru-RU"/>
              </w:rPr>
              <w:t xml:space="preserve">ихоревка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B86DA6" w:rsidRPr="003703DD" w:rsidTr="00B86DA6">
        <w:trPr>
          <w:trHeight w:val="9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Обустройство автомобильных парковок по ул. Школьная, ул. 30</w:t>
            </w:r>
            <w:r w:rsidR="009974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>лет победы, ул. Нефтяников г</w:t>
            </w:r>
            <w:proofErr w:type="gramStart"/>
            <w:r w:rsidRPr="003703D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703DD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939 705,69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845 735,12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93 970,57</w:t>
            </w:r>
          </w:p>
        </w:tc>
      </w:tr>
      <w:tr w:rsidR="00B86DA6" w:rsidRPr="003703DD" w:rsidTr="00B86DA6">
        <w:trPr>
          <w:trHeight w:val="1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Приобретение уличных светодиодных светильников для освещения на ул. Ангарская, ул. Горького, ул. Папа</w:t>
            </w:r>
            <w:r w:rsidR="009379BD">
              <w:rPr>
                <w:rFonts w:ascii="Courier New" w:eastAsia="Times New Roman" w:hAnsi="Courier New" w:cs="Courier New"/>
                <w:lang w:eastAsia="ru-RU"/>
              </w:rPr>
              <w:t xml:space="preserve">нина, ул. Луговая, ул. Кошевого, ул. Гастелло 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Start"/>
            <w:r w:rsidRPr="003703D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ихоревка (установка собственными силами)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324 450,00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36 050,00</w:t>
            </w:r>
          </w:p>
        </w:tc>
      </w:tr>
      <w:tr w:rsidR="00B86DA6" w:rsidRPr="003703DD" w:rsidTr="00B86DA6">
        <w:trPr>
          <w:trHeight w:val="9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70030F" w:rsidP="0070030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="003703DD" w:rsidRPr="003703DD">
              <w:rPr>
                <w:rFonts w:ascii="Courier New" w:eastAsia="Times New Roman" w:hAnsi="Courier New" w:cs="Courier New"/>
                <w:lang w:eastAsia="ru-RU"/>
              </w:rPr>
              <w:t>автобуса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для</w:t>
            </w:r>
            <w:r w:rsidR="003703DD" w:rsidRPr="003703DD">
              <w:rPr>
                <w:rFonts w:ascii="Courier New" w:eastAsia="Times New Roman" w:hAnsi="Courier New" w:cs="Courier New"/>
                <w:lang w:eastAsia="ru-RU"/>
              </w:rPr>
              <w:t xml:space="preserve"> организации транспортного обслуживания населения в границах Вихоревского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3 510 000,00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390 000,00</w:t>
            </w:r>
          </w:p>
        </w:tc>
      </w:tr>
      <w:tr w:rsidR="00B86DA6" w:rsidRPr="003703DD" w:rsidTr="00B86DA6">
        <w:trPr>
          <w:trHeight w:val="9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70030F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030F">
              <w:rPr>
                <w:rFonts w:ascii="Courier New" w:eastAsia="Times New Roman" w:hAnsi="Courier New" w:cs="Courier New"/>
                <w:lang w:eastAsia="ru-RU"/>
              </w:rPr>
              <w:t>Замена (приобретение и ремонт) покрытия для спортивного оборудования на площадке для катания на роликовых коньках и скейтбордах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B86DA6" w:rsidRPr="003703DD" w:rsidTr="00B86DA6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370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70030F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030F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сертифицированной горки в рамках благоустройства территории Вихоревского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B86DA6" w:rsidRPr="003703DD" w:rsidTr="00B86DA6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DD" w:rsidRPr="003703DD" w:rsidRDefault="003703DD" w:rsidP="007E4ED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DD" w:rsidRPr="003703DD" w:rsidRDefault="003703DD" w:rsidP="00775F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Приобретение дополнительного подиума к  стационарному сценическому комплексу "Ракушка"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274 500,00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30 500,00</w:t>
            </w:r>
          </w:p>
        </w:tc>
      </w:tr>
      <w:tr w:rsidR="003703DD" w:rsidRPr="003703DD" w:rsidTr="00B86DA6">
        <w:trPr>
          <w:trHeight w:val="3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3DD" w:rsidRPr="003703DD" w:rsidRDefault="003703DD" w:rsidP="003703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1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8 958 000,00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10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8 062 200,00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03DD" w:rsidRPr="003703DD" w:rsidRDefault="003703DD" w:rsidP="00B86DA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895 800,00</w:t>
            </w:r>
          </w:p>
        </w:tc>
      </w:tr>
    </w:tbl>
    <w:p w:rsidR="00927E2E" w:rsidRPr="000B4A95" w:rsidRDefault="00927E2E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927E2E" w:rsidRPr="000B4A95" w:rsidRDefault="00927E2E" w:rsidP="00927E2E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27E2E" w:rsidRPr="000B4A95" w:rsidRDefault="00927E2E" w:rsidP="00927E2E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B718A6" w:rsidRPr="000B4A95" w:rsidRDefault="00B718A6" w:rsidP="00B718A6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  <w:u w:val="single"/>
        </w:rPr>
        <w:t xml:space="preserve"> 25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января 20</w:t>
      </w:r>
      <w:r>
        <w:rPr>
          <w:rFonts w:ascii="Courier New" w:hAnsi="Courier New" w:cs="Courier New"/>
          <w:sz w:val="22"/>
          <w:szCs w:val="22"/>
          <w:u w:val="single"/>
        </w:rPr>
        <w:t>23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>г. №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35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927E2E" w:rsidRPr="000B4A95" w:rsidRDefault="00927E2E" w:rsidP="00927E2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27E2E" w:rsidRPr="000B4A95" w:rsidRDefault="00927E2E" w:rsidP="00927E2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Перечень </w:t>
      </w:r>
      <w:r w:rsidRPr="000B4A95">
        <w:rPr>
          <w:rFonts w:ascii="Arial" w:hAnsi="Arial" w:cs="Arial"/>
          <w:sz w:val="24"/>
          <w:szCs w:val="24"/>
        </w:rPr>
        <w:t xml:space="preserve">отделов администрации Вихоревского городского поселения, ответственных за реализацию </w:t>
      </w:r>
      <w:r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мероприятий перечня проектов народных инициатив в Вихоревском городском поселении на 20</w:t>
      </w:r>
      <w:r w:rsidR="002C499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23</w:t>
      </w:r>
      <w:r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</w:p>
    <w:p w:rsidR="00927E2E" w:rsidRPr="000B4A95" w:rsidRDefault="00927E2E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26"/>
        <w:gridCol w:w="5528"/>
        <w:gridCol w:w="3686"/>
      </w:tblGrid>
      <w:tr w:rsidR="00C7311A" w:rsidRPr="000B4A95" w:rsidTr="007E4EDE">
        <w:trPr>
          <w:trHeight w:val="7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0B4A95" w:rsidRDefault="00C7311A" w:rsidP="00C1082A">
            <w:pPr>
              <w:spacing w:after="0" w:line="240" w:lineRule="auto"/>
              <w:ind w:left="-103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Ответственные отделы </w:t>
            </w:r>
            <w:r w:rsidRPr="000B4A95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</w:p>
        </w:tc>
      </w:tr>
      <w:tr w:rsidR="00C7311A" w:rsidRPr="000B4A95" w:rsidTr="007E4EDE">
        <w:trPr>
          <w:trHeight w:val="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B4390" w:rsidRPr="000B4A95" w:rsidTr="007E4EDE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Демонтаж, поставка и установка оборудования для детской площадки по ул. Горького,11а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Отдел жилищно-коммунального хозяйства, архитектуры и строительства</w:t>
            </w:r>
            <w:r w:rsidRPr="000B4A95">
              <w:rPr>
                <w:rFonts w:ascii="Courier New" w:hAnsi="Courier New" w:cs="Courier New"/>
              </w:rPr>
              <w:t xml:space="preserve"> администрации Вихоревского городского поселения</w:t>
            </w: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1B4390" w:rsidRPr="000B4A95" w:rsidRDefault="001B4390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B4390" w:rsidRPr="000B4A95" w:rsidRDefault="001B4390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Финансово-экономическое управление </w:t>
            </w:r>
            <w:r w:rsidRPr="000B4A95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1B4390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highlight w:val="yellow"/>
                <w:lang w:eastAsia="ru-RU"/>
              </w:rPr>
              <w:t xml:space="preserve"> </w:t>
            </w:r>
          </w:p>
        </w:tc>
      </w:tr>
      <w:tr w:rsidR="001B4390" w:rsidRPr="000B4A95" w:rsidTr="002E2C30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Устройство остановочных пунктов на территории Вихоревского городского поселения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 дачной дороги СОТ "Весна"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 участка автомобильной дороги местного значения по ул. Советская г</w:t>
            </w:r>
            <w:proofErr w:type="gramStart"/>
            <w:r w:rsidRPr="003703D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ихоревка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Обустройство автомобильных парковок по ул. Школьная, ул. 30лет победы, ул. Нефтяников г</w:t>
            </w:r>
            <w:proofErr w:type="gramStart"/>
            <w:r w:rsidRPr="003703D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703DD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Приобретение уличных светодиодных светильников для освещения на ул. Ангарская, ул. Горького, ул. Папанина, ул. Луговая, ул. Кошевого</w:t>
            </w:r>
            <w:r w:rsidR="009379BD">
              <w:rPr>
                <w:rFonts w:ascii="Courier New" w:eastAsia="Times New Roman" w:hAnsi="Courier New" w:cs="Courier New"/>
                <w:lang w:eastAsia="ru-RU"/>
              </w:rPr>
              <w:t>, ул. Гастелло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  <w:proofErr w:type="gramStart"/>
            <w:r w:rsidRPr="003703D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ихоревка (установка собственными силами) 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>автобуса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для</w:t>
            </w:r>
            <w:r w:rsidRPr="003703DD">
              <w:rPr>
                <w:rFonts w:ascii="Courier New" w:eastAsia="Times New Roman" w:hAnsi="Courier New" w:cs="Courier New"/>
                <w:lang w:eastAsia="ru-RU"/>
              </w:rPr>
              <w:t xml:space="preserve"> организации транспортного обслуживания населения в границах Вихоревского городского поселения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030F">
              <w:rPr>
                <w:rFonts w:ascii="Courier New" w:eastAsia="Times New Roman" w:hAnsi="Courier New" w:cs="Courier New"/>
                <w:lang w:eastAsia="ru-RU"/>
              </w:rPr>
              <w:t>Замена (приобретение и ремонт) покрытия для спортивного оборудования на площадке для катания на роликовых коньках и скейтбордах</w:t>
            </w: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030F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сертифицированной горки в рамках благоустройства территории Вихоревского муниципального образования</w:t>
            </w: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1B4390" w:rsidRPr="000B4A95" w:rsidTr="002E2C30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1082A">
            <w:pPr>
              <w:spacing w:after="0" w:line="240" w:lineRule="auto"/>
              <w:ind w:left="-103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90" w:rsidRPr="003703DD" w:rsidRDefault="001B4390" w:rsidP="00725D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703DD">
              <w:rPr>
                <w:rFonts w:ascii="Courier New" w:eastAsia="Times New Roman" w:hAnsi="Courier New" w:cs="Courier New"/>
                <w:lang w:eastAsia="ru-RU"/>
              </w:rPr>
              <w:t>Приобретение дополнительного подиума к  стационарному сценическому комплексу "Ракушка"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90" w:rsidRPr="000B4A95" w:rsidRDefault="001B439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</w:tbl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75FF8" w:rsidRDefault="00775FF8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75FF8" w:rsidRPr="000B4A95" w:rsidRDefault="00775FF8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EB57C5" w:rsidRPr="000B4A9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714500" w:rsidRPr="000B4A95">
        <w:rPr>
          <w:rFonts w:ascii="Courier New" w:hAnsi="Courier New" w:cs="Courier New"/>
          <w:sz w:val="22"/>
          <w:szCs w:val="22"/>
        </w:rPr>
        <w:t>3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B718A6" w:rsidRPr="000B4A95" w:rsidRDefault="00B718A6" w:rsidP="00B718A6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  <w:u w:val="single"/>
        </w:rPr>
        <w:t xml:space="preserve"> 25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января 20</w:t>
      </w:r>
      <w:r>
        <w:rPr>
          <w:rFonts w:ascii="Courier New" w:hAnsi="Courier New" w:cs="Courier New"/>
          <w:sz w:val="22"/>
          <w:szCs w:val="22"/>
          <w:u w:val="single"/>
        </w:rPr>
        <w:t>23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>г. №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35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EB57C5" w:rsidRPr="000B4A95" w:rsidRDefault="00EB57C5" w:rsidP="00C71680">
      <w:pPr>
        <w:spacing w:after="0" w:line="360" w:lineRule="auto"/>
        <w:ind w:firstLine="5040"/>
        <w:jc w:val="both"/>
        <w:rPr>
          <w:rFonts w:ascii="Arial" w:eastAsia="Arial Unicode MS" w:hAnsi="Arial" w:cs="Arial"/>
          <w:sz w:val="24"/>
          <w:szCs w:val="24"/>
        </w:rPr>
      </w:pPr>
    </w:p>
    <w:p w:rsidR="00EB57C5" w:rsidRPr="000B4A95" w:rsidRDefault="00EB57C5" w:rsidP="00C71680">
      <w:pPr>
        <w:pStyle w:val="a6"/>
        <w:spacing w:before="0" w:beforeAutospacing="0" w:after="0" w:afterAutospacing="0"/>
        <w:ind w:firstLine="851"/>
        <w:jc w:val="center"/>
        <w:rPr>
          <w:rFonts w:ascii="Arial" w:eastAsia="Arial Unicode MS" w:hAnsi="Arial" w:cs="Arial"/>
        </w:rPr>
      </w:pPr>
      <w:r w:rsidRPr="000B4A95">
        <w:rPr>
          <w:rFonts w:ascii="Arial" w:eastAsia="Arial Unicode MS" w:hAnsi="Arial" w:cs="Arial"/>
          <w:bCs/>
        </w:rPr>
        <w:t>Порядок</w:t>
      </w:r>
    </w:p>
    <w:p w:rsidR="00EB57C5" w:rsidRPr="000B4A95" w:rsidRDefault="00086B2F" w:rsidP="00C71680">
      <w:pPr>
        <w:shd w:val="clear" w:color="auto" w:fill="FFFFFF"/>
        <w:spacing w:after="0" w:line="240" w:lineRule="auto"/>
        <w:ind w:firstLine="851"/>
        <w:jc w:val="center"/>
        <w:rPr>
          <w:rFonts w:ascii="Arial" w:eastAsia="Arial Unicode MS" w:hAnsi="Arial" w:cs="Arial"/>
          <w:sz w:val="24"/>
          <w:szCs w:val="24"/>
        </w:rPr>
      </w:pP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</w:t>
      </w:r>
      <w:r w:rsidR="00CC67D9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23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</w:p>
    <w:p w:rsidR="00EB57C5" w:rsidRPr="000B4A95" w:rsidRDefault="00EB57C5" w:rsidP="007A46BE">
      <w:pPr>
        <w:shd w:val="clear" w:color="auto" w:fill="FFFFFF"/>
        <w:suppressAutoHyphens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A46BE" w:rsidRPr="000B4A95" w:rsidRDefault="007A46BE" w:rsidP="00B510F4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Настоящий Порядок определяет сроки и направления деятельности администрации Вихоревского городского поселения (далее – Администрация) по реализации мероприятий перечня проектов народных инициатив 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 на 20</w:t>
      </w:r>
      <w:r w:rsidR="00CC67D9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23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  <w:r w:rsidR="00104C15"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(далее – Мероприятия)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, а также регулирует расходование в 20</w:t>
      </w:r>
      <w:r w:rsidR="00CC67D9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году денежных средств из областного и местного бюджетов на эти цели в соответствии с Положением о </w:t>
      </w:r>
      <w:r w:rsidRPr="000B4A95">
        <w:rPr>
          <w:rFonts w:ascii="Arial" w:eastAsia="Calibri" w:hAnsi="Arial" w:cs="Arial"/>
          <w:sz w:val="24"/>
          <w:szCs w:val="24"/>
        </w:rPr>
        <w:t>предоставлении субсидий из областного бюджета местным бюджетам в целях</w:t>
      </w:r>
      <w:proofErr w:type="gramEnd"/>
      <w:r w:rsidRPr="000B4A95">
        <w:rPr>
          <w:rFonts w:ascii="Arial" w:eastAsia="Calibri" w:hAnsi="Arial" w:cs="Arial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постановлением Правительства Иркутской области от 14 февраля 2019 года № 108-пп (далее </w:t>
      </w:r>
      <w:r w:rsidR="00BC6587" w:rsidRPr="000B4A95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Положение</w:t>
      </w:r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>, утвержденное постановлением Правительства Иркутской области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0B4A95">
        <w:rPr>
          <w:rFonts w:ascii="Arial" w:hAnsi="Arial" w:cs="Arial"/>
          <w:sz w:val="24"/>
          <w:szCs w:val="24"/>
        </w:rPr>
        <w:t xml:space="preserve"> </w:t>
      </w:r>
    </w:p>
    <w:p w:rsidR="00175F45" w:rsidRPr="000B4A95" w:rsidRDefault="00175F45" w:rsidP="00B510F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95">
        <w:rPr>
          <w:rFonts w:ascii="Arial" w:eastAsia="Times New Roman" w:hAnsi="Arial" w:cs="Arial"/>
          <w:sz w:val="24"/>
          <w:szCs w:val="24"/>
          <w:lang w:eastAsia="ru-RU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46BE" w:rsidRPr="000B4A95" w:rsidRDefault="007A46BE" w:rsidP="00B510F4">
      <w:pPr>
        <w:shd w:val="clear" w:color="auto" w:fill="FFFFFF"/>
        <w:tabs>
          <w:tab w:val="left" w:pos="686"/>
          <w:tab w:val="left" w:pos="900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>2. Предоставление субсиди</w:t>
      </w:r>
      <w:r w:rsidR="00175F45" w:rsidRPr="000B4A95">
        <w:rPr>
          <w:rFonts w:ascii="Arial" w:hAnsi="Arial" w:cs="Arial"/>
          <w:sz w:val="24"/>
          <w:szCs w:val="24"/>
        </w:rPr>
        <w:t>и</w:t>
      </w:r>
      <w:r w:rsidRPr="000B4A95">
        <w:rPr>
          <w:rFonts w:ascii="Arial" w:hAnsi="Arial" w:cs="Arial"/>
          <w:sz w:val="24"/>
          <w:szCs w:val="24"/>
        </w:rPr>
        <w:t xml:space="preserve"> осуществляется министерством экономического развития </w:t>
      </w:r>
      <w:r w:rsidR="00E6129B">
        <w:rPr>
          <w:rFonts w:ascii="Arial" w:hAnsi="Arial" w:cs="Arial"/>
          <w:sz w:val="24"/>
          <w:szCs w:val="24"/>
        </w:rPr>
        <w:t xml:space="preserve">и промышленности </w:t>
      </w:r>
      <w:r w:rsidRPr="000B4A95">
        <w:rPr>
          <w:rFonts w:ascii="Arial" w:hAnsi="Arial" w:cs="Arial"/>
          <w:sz w:val="24"/>
          <w:szCs w:val="24"/>
        </w:rPr>
        <w:t xml:space="preserve">Иркутской области (далее - </w:t>
      </w:r>
      <w:r w:rsidR="00104C15" w:rsidRPr="000B4A95">
        <w:rPr>
          <w:rFonts w:ascii="Arial" w:hAnsi="Arial" w:cs="Arial"/>
          <w:sz w:val="24"/>
          <w:szCs w:val="24"/>
        </w:rPr>
        <w:t>М</w:t>
      </w:r>
      <w:r w:rsidRPr="000B4A95">
        <w:rPr>
          <w:rFonts w:ascii="Arial" w:hAnsi="Arial" w:cs="Arial"/>
          <w:sz w:val="24"/>
          <w:szCs w:val="24"/>
        </w:rPr>
        <w:t>инистерство)</w:t>
      </w:r>
      <w:r w:rsidR="00175F45" w:rsidRPr="000B4A95">
        <w:rPr>
          <w:rFonts w:ascii="Arial" w:hAnsi="Arial" w:cs="Arial"/>
          <w:sz w:val="24"/>
          <w:szCs w:val="24"/>
        </w:rPr>
        <w:t>.</w:t>
      </w:r>
    </w:p>
    <w:p w:rsidR="007A46BE" w:rsidRPr="000B4A95" w:rsidRDefault="007A46BE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3. Администрация представляет в </w:t>
      </w:r>
      <w:r w:rsidR="00BC6587" w:rsidRPr="000B4A95">
        <w:rPr>
          <w:rFonts w:ascii="Arial" w:hAnsi="Arial" w:cs="Arial"/>
          <w:sz w:val="24"/>
          <w:szCs w:val="24"/>
        </w:rPr>
        <w:t>М</w:t>
      </w:r>
      <w:r w:rsidRPr="000B4A95">
        <w:rPr>
          <w:rFonts w:ascii="Arial" w:hAnsi="Arial" w:cs="Arial"/>
          <w:sz w:val="24"/>
          <w:szCs w:val="24"/>
        </w:rPr>
        <w:t xml:space="preserve">инистерство </w:t>
      </w:r>
      <w:r w:rsidR="00A729F5" w:rsidRPr="000B4A95">
        <w:rPr>
          <w:rFonts w:ascii="Arial" w:hAnsi="Arial" w:cs="Arial"/>
          <w:sz w:val="24"/>
          <w:szCs w:val="24"/>
        </w:rPr>
        <w:t>в срок до 1</w:t>
      </w:r>
      <w:r w:rsidR="00CC67D9">
        <w:rPr>
          <w:rFonts w:ascii="Arial" w:hAnsi="Arial" w:cs="Arial"/>
          <w:sz w:val="24"/>
          <w:szCs w:val="24"/>
        </w:rPr>
        <w:t>0</w:t>
      </w:r>
      <w:r w:rsidR="00A729F5" w:rsidRPr="000B4A95">
        <w:rPr>
          <w:rFonts w:ascii="Arial" w:hAnsi="Arial" w:cs="Arial"/>
          <w:sz w:val="24"/>
          <w:szCs w:val="24"/>
        </w:rPr>
        <w:t xml:space="preserve"> </w:t>
      </w:r>
      <w:r w:rsidR="00CF08C8" w:rsidRPr="000B4A95">
        <w:rPr>
          <w:rFonts w:ascii="Arial" w:hAnsi="Arial" w:cs="Arial"/>
          <w:sz w:val="24"/>
          <w:szCs w:val="24"/>
        </w:rPr>
        <w:t>февраля</w:t>
      </w:r>
      <w:r w:rsidR="00A729F5" w:rsidRPr="000B4A95">
        <w:rPr>
          <w:rFonts w:ascii="Arial" w:hAnsi="Arial" w:cs="Arial"/>
          <w:sz w:val="24"/>
          <w:szCs w:val="24"/>
        </w:rPr>
        <w:t xml:space="preserve"> 20</w:t>
      </w:r>
      <w:r w:rsidR="00CC67D9">
        <w:rPr>
          <w:rFonts w:ascii="Arial" w:hAnsi="Arial" w:cs="Arial"/>
          <w:sz w:val="24"/>
          <w:szCs w:val="24"/>
        </w:rPr>
        <w:t>23</w:t>
      </w:r>
      <w:r w:rsidR="00A729F5" w:rsidRPr="000B4A95">
        <w:rPr>
          <w:rFonts w:ascii="Arial" w:hAnsi="Arial" w:cs="Arial"/>
          <w:sz w:val="24"/>
          <w:szCs w:val="24"/>
        </w:rPr>
        <w:t xml:space="preserve"> года</w:t>
      </w:r>
      <w:r w:rsidRPr="000B4A95">
        <w:rPr>
          <w:rFonts w:ascii="Arial" w:hAnsi="Arial" w:cs="Arial"/>
          <w:sz w:val="24"/>
          <w:szCs w:val="24"/>
        </w:rPr>
        <w:t>:</w:t>
      </w:r>
    </w:p>
    <w:p w:rsidR="007A46BE" w:rsidRPr="000B4A95" w:rsidRDefault="007A46BE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1) </w:t>
      </w:r>
      <w:r w:rsidR="006A7765" w:rsidRPr="000B4A95">
        <w:rPr>
          <w:rFonts w:ascii="Arial" w:hAnsi="Arial" w:cs="Arial"/>
          <w:sz w:val="24"/>
          <w:szCs w:val="24"/>
        </w:rPr>
        <w:t>заявку на предоставление субсидий из областного бюджета местным бюджетам в целях софинансирования расходных обязател</w:t>
      </w:r>
      <w:r w:rsidR="00296E18" w:rsidRPr="000B4A95">
        <w:rPr>
          <w:rFonts w:ascii="Arial" w:hAnsi="Arial" w:cs="Arial"/>
          <w:sz w:val="24"/>
          <w:szCs w:val="24"/>
        </w:rPr>
        <w:t>ьств муниципальных образований И</w:t>
      </w:r>
      <w:r w:rsidR="006A7765" w:rsidRPr="000B4A95">
        <w:rPr>
          <w:rFonts w:ascii="Arial" w:hAnsi="Arial" w:cs="Arial"/>
          <w:sz w:val="24"/>
          <w:szCs w:val="24"/>
        </w:rPr>
        <w:t>ркутской области на реализацию мероприятий перечня проектов народных инициатив на 20</w:t>
      </w:r>
      <w:r w:rsidR="00CC67D9">
        <w:rPr>
          <w:rFonts w:ascii="Arial" w:hAnsi="Arial" w:cs="Arial"/>
          <w:sz w:val="24"/>
          <w:szCs w:val="24"/>
        </w:rPr>
        <w:t>23</w:t>
      </w:r>
      <w:r w:rsidR="006A7765" w:rsidRPr="000B4A95">
        <w:rPr>
          <w:rFonts w:ascii="Arial" w:hAnsi="Arial" w:cs="Arial"/>
          <w:sz w:val="24"/>
          <w:szCs w:val="24"/>
        </w:rPr>
        <w:t xml:space="preserve"> год</w:t>
      </w:r>
      <w:r w:rsidR="00C26FFD" w:rsidRPr="000B4A95">
        <w:rPr>
          <w:rFonts w:ascii="Arial" w:hAnsi="Arial" w:cs="Arial"/>
          <w:sz w:val="24"/>
          <w:szCs w:val="24"/>
        </w:rPr>
        <w:t xml:space="preserve"> по форме в соответ</w:t>
      </w:r>
      <w:r w:rsidR="00D81CFC" w:rsidRPr="000B4A95">
        <w:rPr>
          <w:rFonts w:ascii="Arial" w:hAnsi="Arial" w:cs="Arial"/>
          <w:sz w:val="24"/>
          <w:szCs w:val="24"/>
        </w:rPr>
        <w:t>ствии с приложением 4 Положения</w:t>
      </w:r>
      <w:r w:rsidR="00B951CF" w:rsidRPr="000B4A95">
        <w:rPr>
          <w:rFonts w:ascii="Arial" w:hAnsi="Arial" w:cs="Arial"/>
          <w:sz w:val="24"/>
          <w:szCs w:val="24"/>
        </w:rPr>
        <w:t xml:space="preserve">, </w:t>
      </w:r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>утвержденного постановлением Правительства Иркутской области</w:t>
      </w:r>
      <w:r w:rsidR="00D81CFC" w:rsidRPr="000B4A95">
        <w:rPr>
          <w:rFonts w:ascii="Arial" w:hAnsi="Arial" w:cs="Arial"/>
          <w:sz w:val="24"/>
          <w:szCs w:val="24"/>
        </w:rPr>
        <w:t>;</w:t>
      </w:r>
    </w:p>
    <w:p w:rsidR="00D81CFC" w:rsidRPr="000B4A95" w:rsidRDefault="00D81CFC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</w:pPr>
      <w:r w:rsidRPr="000B4A95">
        <w:rPr>
          <w:rFonts w:ascii="Arial" w:hAnsi="Arial" w:cs="Arial"/>
          <w:sz w:val="24"/>
          <w:szCs w:val="24"/>
        </w:rPr>
        <w:t xml:space="preserve">2) 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итоги проведенного собрания граждан </w:t>
      </w:r>
      <w:r w:rsidRPr="000B4A95">
        <w:rPr>
          <w:rFonts w:ascii="Arial" w:hAnsi="Arial" w:cs="Arial"/>
          <w:sz w:val="24"/>
          <w:szCs w:val="24"/>
        </w:rPr>
        <w:t xml:space="preserve">об одобрении мероприятий перечня проектов народных инициатив 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 на 20</w:t>
      </w:r>
      <w:r w:rsidR="00CC67D9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23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год;</w:t>
      </w:r>
    </w:p>
    <w:p w:rsidR="00104C15" w:rsidRPr="000B4A95" w:rsidRDefault="00104C15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3) </w:t>
      </w:r>
      <w:r w:rsidRPr="000B4A95">
        <w:rPr>
          <w:rFonts w:ascii="Arial" w:hAnsi="Arial" w:cs="Arial"/>
          <w:sz w:val="24"/>
          <w:szCs w:val="24"/>
        </w:rPr>
        <w:t>заверенные в установленном порядке копии документов, подтверждающих право собственности (пользования) Вихоревского муниципального образования на имущество, включая земельные участки, предназначенные для реализации Мероприятий</w:t>
      </w:r>
      <w:r w:rsidR="00BC6587" w:rsidRPr="000B4A95">
        <w:rPr>
          <w:rFonts w:ascii="Arial" w:hAnsi="Arial" w:cs="Arial"/>
          <w:sz w:val="24"/>
          <w:szCs w:val="24"/>
        </w:rPr>
        <w:t>;</w:t>
      </w:r>
    </w:p>
    <w:p w:rsidR="00BC6587" w:rsidRPr="000B4A95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4)  </w:t>
      </w:r>
      <w:r w:rsidR="00825A93" w:rsidRPr="000B4A95">
        <w:rPr>
          <w:rFonts w:ascii="Arial" w:hAnsi="Arial" w:cs="Arial"/>
          <w:sz w:val="24"/>
          <w:szCs w:val="24"/>
        </w:rPr>
        <w:t>в</w:t>
      </w:r>
      <w:r w:rsidRPr="000B4A95">
        <w:rPr>
          <w:rFonts w:ascii="Arial" w:eastAsia="Calibri" w:hAnsi="Arial" w:cs="Arial"/>
          <w:bCs/>
          <w:sz w:val="24"/>
          <w:szCs w:val="24"/>
        </w:rPr>
        <w:t>ыписк</w:t>
      </w:r>
      <w:r w:rsidRPr="000B4A95">
        <w:rPr>
          <w:rFonts w:ascii="Arial" w:hAnsi="Arial" w:cs="Arial"/>
          <w:bCs/>
          <w:sz w:val="24"/>
          <w:szCs w:val="24"/>
        </w:rPr>
        <w:t>у</w:t>
      </w:r>
      <w:r w:rsidRPr="000B4A95">
        <w:rPr>
          <w:rFonts w:ascii="Arial" w:eastAsia="Calibri" w:hAnsi="Arial" w:cs="Arial"/>
          <w:bCs/>
          <w:sz w:val="24"/>
          <w:szCs w:val="24"/>
        </w:rPr>
        <w:t xml:space="preserve"> из муниципального правового акта о местном бюджете, </w:t>
      </w:r>
      <w:r w:rsidR="00B53842">
        <w:rPr>
          <w:rFonts w:ascii="Arial" w:eastAsia="Calibri" w:hAnsi="Arial" w:cs="Arial"/>
          <w:bCs/>
          <w:sz w:val="24"/>
          <w:szCs w:val="24"/>
        </w:rPr>
        <w:t xml:space="preserve">сводной </w:t>
      </w:r>
      <w:r w:rsidRPr="000B4A95">
        <w:rPr>
          <w:rFonts w:ascii="Arial" w:eastAsia="Calibri" w:hAnsi="Arial" w:cs="Arial"/>
          <w:bCs/>
          <w:sz w:val="24"/>
          <w:szCs w:val="24"/>
        </w:rPr>
        <w:t>бюджетной росписи местного бюджета</w:t>
      </w:r>
      <w:r w:rsidRPr="000B4A95">
        <w:rPr>
          <w:rFonts w:ascii="Arial" w:hAnsi="Arial" w:cs="Arial"/>
          <w:sz w:val="24"/>
          <w:szCs w:val="24"/>
        </w:rPr>
        <w:t>, содержащую сведения о наличии в бюджете Вихоревского городского поселения бюджетных ассигнований на реализацию Мероприятий</w:t>
      </w:r>
      <w:r w:rsidR="007B2787" w:rsidRPr="000B4A95">
        <w:rPr>
          <w:rFonts w:ascii="Arial" w:hAnsi="Arial" w:cs="Arial"/>
          <w:sz w:val="24"/>
          <w:szCs w:val="24"/>
        </w:rPr>
        <w:t xml:space="preserve"> </w:t>
      </w:r>
      <w:r w:rsidR="00B53842">
        <w:rPr>
          <w:rFonts w:ascii="Arial" w:hAnsi="Arial" w:cs="Arial"/>
          <w:sz w:val="24"/>
          <w:szCs w:val="24"/>
        </w:rPr>
        <w:t xml:space="preserve">в объеме, необходимом для </w:t>
      </w:r>
      <w:r w:rsidR="00701CDA">
        <w:rPr>
          <w:rFonts w:ascii="Arial" w:hAnsi="Arial" w:cs="Arial"/>
          <w:sz w:val="24"/>
          <w:szCs w:val="24"/>
        </w:rPr>
        <w:t xml:space="preserve">их </w:t>
      </w:r>
      <w:r w:rsidR="00B53842">
        <w:rPr>
          <w:rFonts w:ascii="Arial" w:hAnsi="Arial" w:cs="Arial"/>
          <w:sz w:val="24"/>
          <w:szCs w:val="24"/>
        </w:rPr>
        <w:t>реализации</w:t>
      </w:r>
      <w:r w:rsidR="00DD7F03">
        <w:rPr>
          <w:rFonts w:ascii="Arial" w:hAnsi="Arial" w:cs="Arial"/>
          <w:sz w:val="24"/>
          <w:szCs w:val="24"/>
        </w:rPr>
        <w:t>;</w:t>
      </w:r>
    </w:p>
    <w:p w:rsidR="00BC6587" w:rsidRPr="000B4A95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5) заверенную в установленном порядке копию муниципального правового акта, устанавливающего расходные обязательства </w:t>
      </w:r>
      <w:r w:rsidR="00847D3D" w:rsidRPr="000B4A95">
        <w:rPr>
          <w:rFonts w:ascii="Arial" w:eastAsia="Calibri" w:hAnsi="Arial" w:cs="Arial"/>
          <w:sz w:val="24"/>
          <w:szCs w:val="24"/>
        </w:rPr>
        <w:t>Вихоревского городского поселения на реализацию мероприятий перечня про</w:t>
      </w:r>
      <w:r w:rsidR="005D7EB6" w:rsidRPr="000B4A95">
        <w:rPr>
          <w:rFonts w:ascii="Arial" w:eastAsia="Calibri" w:hAnsi="Arial" w:cs="Arial"/>
          <w:sz w:val="24"/>
          <w:szCs w:val="24"/>
        </w:rPr>
        <w:t xml:space="preserve">ектов народных инициатив </w:t>
      </w:r>
      <w:r w:rsidR="00A96246">
        <w:rPr>
          <w:rFonts w:ascii="Arial" w:eastAsia="Calibri" w:hAnsi="Arial" w:cs="Arial"/>
          <w:sz w:val="24"/>
          <w:szCs w:val="24"/>
        </w:rPr>
        <w:t>на 2023</w:t>
      </w:r>
      <w:r w:rsidR="00847D3D" w:rsidRPr="000B4A95">
        <w:rPr>
          <w:rFonts w:ascii="Arial" w:eastAsia="Calibri" w:hAnsi="Arial" w:cs="Arial"/>
          <w:sz w:val="24"/>
          <w:szCs w:val="24"/>
        </w:rPr>
        <w:t xml:space="preserve"> год</w:t>
      </w:r>
      <w:r w:rsidR="00847D3D" w:rsidRPr="000B4A95">
        <w:rPr>
          <w:rFonts w:ascii="Arial" w:hAnsi="Arial" w:cs="Arial"/>
          <w:sz w:val="24"/>
          <w:szCs w:val="24"/>
        </w:rPr>
        <w:t xml:space="preserve"> </w:t>
      </w:r>
      <w:r w:rsidRPr="000B4A95">
        <w:rPr>
          <w:rFonts w:ascii="Arial" w:hAnsi="Arial" w:cs="Arial"/>
          <w:sz w:val="24"/>
          <w:szCs w:val="24"/>
        </w:rPr>
        <w:t>и порядок организации работы по их реализации;</w:t>
      </w:r>
    </w:p>
    <w:p w:rsidR="00BC6587" w:rsidRPr="000B4A95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B4A95">
        <w:rPr>
          <w:rFonts w:ascii="Arial" w:hAnsi="Arial" w:cs="Arial"/>
          <w:sz w:val="24"/>
          <w:szCs w:val="24"/>
        </w:rPr>
        <w:lastRenderedPageBreak/>
        <w:t xml:space="preserve">6) заверенную в установленном порядке копию заключения </w:t>
      </w:r>
      <w:r w:rsidR="00847D3D" w:rsidRPr="000B4A95">
        <w:rPr>
          <w:rFonts w:ascii="Arial" w:hAnsi="Arial" w:cs="Arial"/>
          <w:sz w:val="24"/>
          <w:szCs w:val="24"/>
        </w:rPr>
        <w:t xml:space="preserve">экспертизы </w:t>
      </w:r>
      <w:r w:rsidR="00A96246">
        <w:rPr>
          <w:rFonts w:ascii="Arial" w:hAnsi="Arial" w:cs="Arial"/>
          <w:sz w:val="24"/>
          <w:szCs w:val="24"/>
        </w:rPr>
        <w:t xml:space="preserve">проектной документации в части оценки </w:t>
      </w:r>
      <w:r w:rsidR="00847D3D" w:rsidRPr="000B4A95">
        <w:rPr>
          <w:rFonts w:ascii="Arial" w:hAnsi="Arial" w:cs="Arial"/>
          <w:sz w:val="24"/>
          <w:szCs w:val="24"/>
        </w:rPr>
        <w:t xml:space="preserve">достоверности определения сметной стоимости капитального ремонта </w:t>
      </w:r>
      <w:r w:rsidR="00D83EDD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B531D5">
        <w:rPr>
          <w:rFonts w:ascii="Arial" w:hAnsi="Arial" w:cs="Arial"/>
          <w:sz w:val="24"/>
          <w:szCs w:val="24"/>
        </w:rPr>
        <w:t xml:space="preserve"> в случаях</w:t>
      </w:r>
      <w:proofErr w:type="gramStart"/>
      <w:r w:rsidR="00B531D5">
        <w:rPr>
          <w:rFonts w:ascii="Arial" w:hAnsi="Arial" w:cs="Arial"/>
          <w:sz w:val="24"/>
          <w:szCs w:val="24"/>
        </w:rPr>
        <w:t xml:space="preserve"> ,</w:t>
      </w:r>
      <w:proofErr w:type="gramEnd"/>
      <w:r w:rsidR="00B531D5">
        <w:rPr>
          <w:rFonts w:ascii="Arial" w:hAnsi="Arial" w:cs="Arial"/>
          <w:sz w:val="24"/>
          <w:szCs w:val="24"/>
        </w:rPr>
        <w:t xml:space="preserve"> установленных частью 2 статьи 83 Градостроительного кодекса Российской Федерации</w:t>
      </w:r>
      <w:r w:rsidR="00D83EDD">
        <w:rPr>
          <w:rFonts w:ascii="Arial" w:hAnsi="Arial" w:cs="Arial"/>
          <w:sz w:val="24"/>
          <w:szCs w:val="24"/>
        </w:rPr>
        <w:t xml:space="preserve">, </w:t>
      </w:r>
      <w:r w:rsidR="00847D3D" w:rsidRPr="000B4A95">
        <w:rPr>
          <w:rFonts w:ascii="Arial" w:hAnsi="Arial" w:cs="Arial"/>
          <w:sz w:val="24"/>
          <w:szCs w:val="24"/>
        </w:rPr>
        <w:t>либо письменно</w:t>
      </w:r>
      <w:r w:rsidR="00006869" w:rsidRPr="000B4A95">
        <w:rPr>
          <w:rFonts w:ascii="Arial" w:hAnsi="Arial" w:cs="Arial"/>
          <w:sz w:val="24"/>
          <w:szCs w:val="24"/>
        </w:rPr>
        <w:t>е</w:t>
      </w:r>
      <w:r w:rsidR="00847D3D" w:rsidRPr="000B4A95">
        <w:rPr>
          <w:rFonts w:ascii="Arial" w:hAnsi="Arial" w:cs="Arial"/>
          <w:sz w:val="24"/>
          <w:szCs w:val="24"/>
        </w:rPr>
        <w:t xml:space="preserve"> обязательств</w:t>
      </w:r>
      <w:r w:rsidR="00006869" w:rsidRPr="000B4A95">
        <w:rPr>
          <w:rFonts w:ascii="Arial" w:hAnsi="Arial" w:cs="Arial"/>
          <w:sz w:val="24"/>
          <w:szCs w:val="24"/>
        </w:rPr>
        <w:t>о</w:t>
      </w:r>
      <w:r w:rsidR="00847D3D" w:rsidRPr="000B4A95">
        <w:rPr>
          <w:rFonts w:ascii="Arial" w:hAnsi="Arial" w:cs="Arial"/>
          <w:sz w:val="24"/>
          <w:szCs w:val="24"/>
        </w:rPr>
        <w:t>, подписанно</w:t>
      </w:r>
      <w:r w:rsidR="00006869" w:rsidRPr="000B4A95">
        <w:rPr>
          <w:rFonts w:ascii="Arial" w:hAnsi="Arial" w:cs="Arial"/>
          <w:sz w:val="24"/>
          <w:szCs w:val="24"/>
        </w:rPr>
        <w:t>е</w:t>
      </w:r>
      <w:r w:rsidR="00847D3D" w:rsidRPr="000B4A95">
        <w:rPr>
          <w:rFonts w:ascii="Arial" w:hAnsi="Arial" w:cs="Arial"/>
          <w:sz w:val="24"/>
          <w:szCs w:val="24"/>
        </w:rPr>
        <w:t xml:space="preserve"> главой </w:t>
      </w:r>
      <w:r w:rsidR="00006869" w:rsidRPr="000B4A95">
        <w:rPr>
          <w:rFonts w:ascii="Arial" w:hAnsi="Arial" w:cs="Arial"/>
          <w:sz w:val="24"/>
          <w:szCs w:val="24"/>
        </w:rPr>
        <w:t xml:space="preserve">Вихоревского муниципального </w:t>
      </w:r>
      <w:r w:rsidR="00B531D5">
        <w:rPr>
          <w:rFonts w:ascii="Arial" w:hAnsi="Arial" w:cs="Arial"/>
          <w:sz w:val="24"/>
          <w:szCs w:val="24"/>
        </w:rPr>
        <w:t xml:space="preserve">образования, в случае </w:t>
      </w:r>
      <w:r w:rsidR="00847D3D" w:rsidRPr="000B4A95">
        <w:rPr>
          <w:rFonts w:ascii="Arial" w:hAnsi="Arial" w:cs="Arial"/>
          <w:sz w:val="24"/>
          <w:szCs w:val="24"/>
        </w:rPr>
        <w:t>включ</w:t>
      </w:r>
      <w:r w:rsidR="00006869" w:rsidRPr="000B4A95">
        <w:rPr>
          <w:rFonts w:ascii="Arial" w:hAnsi="Arial" w:cs="Arial"/>
          <w:sz w:val="24"/>
          <w:szCs w:val="24"/>
        </w:rPr>
        <w:t xml:space="preserve">ения </w:t>
      </w:r>
      <w:r w:rsidR="00847D3D" w:rsidRPr="000B4A95">
        <w:rPr>
          <w:rFonts w:ascii="Arial" w:hAnsi="Arial" w:cs="Arial"/>
          <w:sz w:val="24"/>
          <w:szCs w:val="24"/>
        </w:rPr>
        <w:t>в Заявку мероприяти</w:t>
      </w:r>
      <w:r w:rsidR="00006869" w:rsidRPr="000B4A95">
        <w:rPr>
          <w:rFonts w:ascii="Arial" w:hAnsi="Arial" w:cs="Arial"/>
          <w:sz w:val="24"/>
          <w:szCs w:val="24"/>
        </w:rPr>
        <w:t>я</w:t>
      </w:r>
      <w:r w:rsidR="00847D3D" w:rsidRPr="000B4A95">
        <w:rPr>
          <w:rFonts w:ascii="Arial" w:hAnsi="Arial" w:cs="Arial"/>
          <w:sz w:val="24"/>
          <w:szCs w:val="24"/>
        </w:rPr>
        <w:t xml:space="preserve"> по капитальному ремонту</w:t>
      </w:r>
      <w:r w:rsidR="00CF08C8" w:rsidRPr="000B4A95">
        <w:rPr>
          <w:rFonts w:ascii="Arial" w:hAnsi="Arial" w:cs="Arial"/>
          <w:sz w:val="24"/>
          <w:szCs w:val="24"/>
        </w:rPr>
        <w:t>.</w:t>
      </w:r>
    </w:p>
    <w:p w:rsidR="00B33ECB" w:rsidRPr="000B4A95" w:rsidRDefault="00B33ECB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4. </w:t>
      </w:r>
      <w:r w:rsidRPr="000B4A95">
        <w:rPr>
          <w:rFonts w:ascii="Arial" w:eastAsia="Calibri" w:hAnsi="Arial" w:cs="Arial"/>
          <w:sz w:val="24"/>
          <w:szCs w:val="24"/>
        </w:rPr>
        <w:t xml:space="preserve">После </w:t>
      </w:r>
      <w:r w:rsidRPr="000B4A95">
        <w:rPr>
          <w:rFonts w:ascii="Arial" w:hAnsi="Arial" w:cs="Arial"/>
          <w:sz w:val="24"/>
          <w:szCs w:val="24"/>
        </w:rPr>
        <w:t xml:space="preserve">принятия Министерством решения о предоставлении субсидии </w:t>
      </w:r>
      <w:r w:rsidRPr="000B4A95">
        <w:rPr>
          <w:rFonts w:ascii="Arial" w:eastAsia="Calibri" w:hAnsi="Arial" w:cs="Arial"/>
          <w:sz w:val="24"/>
          <w:szCs w:val="24"/>
        </w:rPr>
        <w:t>из областного бюджета бюджету Вихоревского городского поселения в целях софинансирования расходных обязательств на реализацию мероприятий перечня проектов народных инициатив</w:t>
      </w:r>
      <w:r w:rsidRPr="000B4A95">
        <w:rPr>
          <w:rFonts w:ascii="Arial" w:hAnsi="Arial" w:cs="Arial"/>
          <w:sz w:val="24"/>
          <w:szCs w:val="24"/>
        </w:rPr>
        <w:t xml:space="preserve"> </w:t>
      </w:r>
      <w:r w:rsidRPr="000B4A95">
        <w:rPr>
          <w:rFonts w:ascii="Arial" w:eastAsia="Calibri" w:hAnsi="Arial" w:cs="Arial"/>
          <w:sz w:val="24"/>
          <w:szCs w:val="24"/>
        </w:rPr>
        <w:t>Министерство и Администрация заключают соглашение о предоставлении субсидии.</w:t>
      </w:r>
    </w:p>
    <w:p w:rsidR="00DC7C91" w:rsidRDefault="000F00A4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A46BE" w:rsidRPr="000B4A95">
        <w:rPr>
          <w:rFonts w:ascii="Arial" w:hAnsi="Arial" w:cs="Arial"/>
          <w:sz w:val="24"/>
          <w:szCs w:val="24"/>
        </w:rPr>
        <w:t xml:space="preserve">. В случае образования экономии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</w:t>
      </w:r>
      <w:r w:rsidR="00081781" w:rsidRPr="000B4A95">
        <w:rPr>
          <w:rFonts w:ascii="Arial" w:hAnsi="Arial" w:cs="Arial"/>
          <w:sz w:val="24"/>
          <w:szCs w:val="24"/>
        </w:rPr>
        <w:t>Администрация</w:t>
      </w:r>
      <w:r w:rsidR="00DC7C91">
        <w:rPr>
          <w:rFonts w:ascii="Arial" w:hAnsi="Arial" w:cs="Arial"/>
          <w:sz w:val="24"/>
          <w:szCs w:val="24"/>
        </w:rPr>
        <w:t xml:space="preserve"> имеет право:</w:t>
      </w:r>
    </w:p>
    <w:p w:rsidR="00DC7C91" w:rsidRPr="00DC7C91" w:rsidRDefault="00DC7C91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91">
        <w:rPr>
          <w:rFonts w:ascii="Arial" w:hAnsi="Arial" w:cs="Arial"/>
          <w:sz w:val="24"/>
          <w:szCs w:val="24"/>
        </w:rPr>
        <w:t xml:space="preserve">- </w:t>
      </w:r>
      <w:r w:rsidRPr="00DC7C91">
        <w:rPr>
          <w:rFonts w:ascii="Arial" w:hAnsi="Arial" w:cs="Arial"/>
          <w:sz w:val="24"/>
          <w:szCs w:val="24"/>
          <w:shd w:val="clear" w:color="auto" w:fill="FFFFFF"/>
        </w:rPr>
        <w:t>самостоятельно пе</w:t>
      </w:r>
      <w:r w:rsidR="009005AB">
        <w:rPr>
          <w:rFonts w:ascii="Arial" w:hAnsi="Arial" w:cs="Arial"/>
          <w:sz w:val="24"/>
          <w:szCs w:val="24"/>
          <w:shd w:val="clear" w:color="auto" w:fill="FFFFFF"/>
        </w:rPr>
        <w:t>рераспределить экономию субсидии</w:t>
      </w:r>
      <w:r w:rsidRPr="00DC7C91">
        <w:rPr>
          <w:rFonts w:ascii="Arial" w:hAnsi="Arial" w:cs="Arial"/>
          <w:sz w:val="24"/>
          <w:szCs w:val="24"/>
          <w:shd w:val="clear" w:color="auto" w:fill="FFFFFF"/>
        </w:rPr>
        <w:t xml:space="preserve">, образовавшуюся у </w:t>
      </w:r>
      <w:r w:rsidR="009005AB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Pr="00DC7C91">
        <w:rPr>
          <w:rFonts w:ascii="Arial" w:hAnsi="Arial" w:cs="Arial"/>
          <w:sz w:val="24"/>
          <w:szCs w:val="24"/>
          <w:shd w:val="clear" w:color="auto" w:fill="FFFFFF"/>
        </w:rPr>
        <w:t>, между Мероприятиями, установленными муниципальным правовым актом, с учетом соблюдения объема финансирования Мероприятий</w:t>
      </w:r>
      <w:r w:rsidR="00F31F5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81781" w:rsidRPr="0078741B" w:rsidRDefault="007A46BE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 </w:t>
      </w:r>
      <w:r w:rsidR="00F31F56">
        <w:rPr>
          <w:rFonts w:ascii="Arial" w:hAnsi="Arial" w:cs="Arial"/>
          <w:sz w:val="24"/>
          <w:szCs w:val="24"/>
        </w:rPr>
        <w:t xml:space="preserve">- </w:t>
      </w:r>
      <w:r w:rsidRPr="000B4A95">
        <w:rPr>
          <w:rFonts w:ascii="Arial" w:hAnsi="Arial" w:cs="Arial"/>
          <w:sz w:val="24"/>
          <w:szCs w:val="24"/>
        </w:rPr>
        <w:t xml:space="preserve">в срок до </w:t>
      </w:r>
      <w:r w:rsidR="00081781" w:rsidRPr="000B4A95">
        <w:rPr>
          <w:rFonts w:ascii="Arial" w:hAnsi="Arial" w:cs="Arial"/>
          <w:sz w:val="24"/>
          <w:szCs w:val="24"/>
        </w:rPr>
        <w:t>11</w:t>
      </w:r>
      <w:r w:rsidRPr="000B4A95">
        <w:rPr>
          <w:rFonts w:ascii="Arial" w:hAnsi="Arial" w:cs="Arial"/>
          <w:sz w:val="24"/>
          <w:szCs w:val="24"/>
        </w:rPr>
        <w:t xml:space="preserve"> ноября 20</w:t>
      </w:r>
      <w:r w:rsidR="00F31F56">
        <w:rPr>
          <w:rFonts w:ascii="Arial" w:hAnsi="Arial" w:cs="Arial"/>
          <w:sz w:val="24"/>
          <w:szCs w:val="24"/>
        </w:rPr>
        <w:t>23</w:t>
      </w:r>
      <w:r w:rsidRPr="000B4A95">
        <w:rPr>
          <w:rFonts w:ascii="Arial" w:hAnsi="Arial" w:cs="Arial"/>
          <w:sz w:val="24"/>
          <w:szCs w:val="24"/>
        </w:rPr>
        <w:t xml:space="preserve"> года </w:t>
      </w:r>
      <w:r w:rsidR="00081781" w:rsidRPr="000B4A95">
        <w:rPr>
          <w:rFonts w:ascii="Arial" w:hAnsi="Arial" w:cs="Arial"/>
          <w:sz w:val="24"/>
          <w:szCs w:val="24"/>
        </w:rPr>
        <w:t xml:space="preserve">направляет </w:t>
      </w:r>
      <w:proofErr w:type="gramStart"/>
      <w:r w:rsidR="00081781" w:rsidRPr="000B4A95">
        <w:rPr>
          <w:rFonts w:ascii="Arial" w:hAnsi="Arial" w:cs="Arial"/>
          <w:sz w:val="24"/>
          <w:szCs w:val="24"/>
        </w:rPr>
        <w:t>в М</w:t>
      </w:r>
      <w:r w:rsidRPr="000B4A95">
        <w:rPr>
          <w:rFonts w:ascii="Arial" w:hAnsi="Arial" w:cs="Arial"/>
          <w:sz w:val="24"/>
          <w:szCs w:val="24"/>
        </w:rPr>
        <w:t xml:space="preserve">инистерство </w:t>
      </w:r>
      <w:r w:rsidR="00081781" w:rsidRPr="000B4A95">
        <w:rPr>
          <w:rFonts w:ascii="Arial" w:hAnsi="Arial" w:cs="Arial"/>
          <w:sz w:val="24"/>
          <w:szCs w:val="24"/>
        </w:rPr>
        <w:t xml:space="preserve">Заявку на перераспределение субсидий </w:t>
      </w:r>
      <w:r w:rsidR="00F31F56">
        <w:rPr>
          <w:rFonts w:ascii="Arial" w:hAnsi="Arial" w:cs="Arial"/>
          <w:sz w:val="24"/>
          <w:szCs w:val="24"/>
        </w:rPr>
        <w:t xml:space="preserve">на другие Мероприятия </w:t>
      </w:r>
      <w:r w:rsidR="00081781" w:rsidRPr="000B4A95">
        <w:rPr>
          <w:rFonts w:ascii="Arial" w:hAnsi="Arial" w:cs="Arial"/>
          <w:sz w:val="24"/>
          <w:szCs w:val="24"/>
        </w:rPr>
        <w:t>по форме в соответствии</w:t>
      </w:r>
      <w:proofErr w:type="gramEnd"/>
      <w:r w:rsidR="00081781" w:rsidRPr="000B4A95">
        <w:rPr>
          <w:rFonts w:ascii="Arial" w:hAnsi="Arial" w:cs="Arial"/>
          <w:sz w:val="24"/>
          <w:szCs w:val="24"/>
        </w:rPr>
        <w:t xml:space="preserve"> с приложением 5 к Положению</w:t>
      </w:r>
      <w:r w:rsidR="00B951CF" w:rsidRPr="000B4A95">
        <w:rPr>
          <w:rFonts w:ascii="Arial" w:hAnsi="Arial" w:cs="Arial"/>
          <w:sz w:val="24"/>
          <w:szCs w:val="24"/>
        </w:rPr>
        <w:t xml:space="preserve">, </w:t>
      </w:r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>утвержденному постановлением Правительства Иркутской области</w:t>
      </w:r>
      <w:r w:rsidR="00081781" w:rsidRPr="000B4A95">
        <w:rPr>
          <w:rFonts w:ascii="Arial" w:hAnsi="Arial" w:cs="Arial"/>
          <w:sz w:val="24"/>
          <w:szCs w:val="24"/>
        </w:rPr>
        <w:t>,</w:t>
      </w:r>
      <w:r w:rsidR="0012677A" w:rsidRPr="000B4A95">
        <w:rPr>
          <w:rFonts w:ascii="Arial" w:hAnsi="Arial" w:cs="Arial"/>
          <w:sz w:val="24"/>
          <w:szCs w:val="24"/>
        </w:rPr>
        <w:t xml:space="preserve"> а так же</w:t>
      </w:r>
      <w:r w:rsidR="00081781" w:rsidRPr="000B4A95">
        <w:rPr>
          <w:rFonts w:ascii="Arial" w:hAnsi="Arial" w:cs="Arial"/>
          <w:sz w:val="24"/>
          <w:szCs w:val="24"/>
        </w:rPr>
        <w:t xml:space="preserve"> документы, указанные в подпунктах 2, 3, 6 пункта 3 </w:t>
      </w:r>
      <w:r w:rsidR="00081781" w:rsidRPr="0078741B">
        <w:rPr>
          <w:rFonts w:ascii="Arial" w:hAnsi="Arial" w:cs="Arial"/>
          <w:sz w:val="24"/>
          <w:szCs w:val="24"/>
        </w:rPr>
        <w:t>настоящего Порядка.</w:t>
      </w:r>
    </w:p>
    <w:p w:rsidR="004318C6" w:rsidRPr="0078741B" w:rsidRDefault="0073025A" w:rsidP="004318C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41B">
        <w:rPr>
          <w:rFonts w:ascii="Arial" w:hAnsi="Arial" w:cs="Arial"/>
          <w:sz w:val="24"/>
          <w:szCs w:val="24"/>
        </w:rPr>
        <w:t>6.</w:t>
      </w:r>
      <w:r w:rsidR="004318C6" w:rsidRPr="0078741B">
        <w:rPr>
          <w:rFonts w:ascii="Arial" w:hAnsi="Arial" w:cs="Arial"/>
          <w:sz w:val="24"/>
          <w:szCs w:val="24"/>
        </w:rPr>
        <w:t xml:space="preserve"> </w:t>
      </w:r>
      <w:r w:rsidR="00F31F56" w:rsidRPr="0078741B">
        <w:rPr>
          <w:rFonts w:ascii="Arial" w:hAnsi="Arial" w:cs="Arial"/>
          <w:sz w:val="24"/>
          <w:szCs w:val="24"/>
        </w:rPr>
        <w:t xml:space="preserve">Администрация </w:t>
      </w:r>
      <w:r w:rsidR="004318C6" w:rsidRPr="0078741B">
        <w:rPr>
          <w:rFonts w:ascii="Arial" w:hAnsi="Arial" w:cs="Arial"/>
          <w:sz w:val="24"/>
          <w:szCs w:val="24"/>
          <w:shd w:val="clear" w:color="auto" w:fill="FFFFFF"/>
        </w:rPr>
        <w:t>по форме, в сроки и в порядке, предусмо</w:t>
      </w:r>
      <w:r w:rsidR="0078741B">
        <w:rPr>
          <w:rFonts w:ascii="Arial" w:hAnsi="Arial" w:cs="Arial"/>
          <w:sz w:val="24"/>
          <w:szCs w:val="24"/>
          <w:shd w:val="clear" w:color="auto" w:fill="FFFFFF"/>
        </w:rPr>
        <w:t>тренные соглашением, представляет в М</w:t>
      </w:r>
      <w:r w:rsidR="004318C6" w:rsidRPr="0078741B">
        <w:rPr>
          <w:rFonts w:ascii="Arial" w:hAnsi="Arial" w:cs="Arial"/>
          <w:sz w:val="24"/>
          <w:szCs w:val="24"/>
          <w:shd w:val="clear" w:color="auto" w:fill="FFFFFF"/>
        </w:rPr>
        <w:t>инистерство отчетность об осуществлении расходов местного бюджета, в целях софин</w:t>
      </w:r>
      <w:r w:rsidR="0078741B">
        <w:rPr>
          <w:rFonts w:ascii="Arial" w:hAnsi="Arial" w:cs="Arial"/>
          <w:sz w:val="24"/>
          <w:szCs w:val="24"/>
          <w:shd w:val="clear" w:color="auto" w:fill="FFFFFF"/>
        </w:rPr>
        <w:t>ансирования которых предоставляе</w:t>
      </w:r>
      <w:r w:rsidR="004318C6" w:rsidRPr="0078741B">
        <w:rPr>
          <w:rFonts w:ascii="Arial" w:hAnsi="Arial" w:cs="Arial"/>
          <w:sz w:val="24"/>
          <w:szCs w:val="24"/>
          <w:shd w:val="clear" w:color="auto" w:fill="FFFFFF"/>
        </w:rPr>
        <w:t>тся субсиди</w:t>
      </w:r>
      <w:r w:rsidR="0078741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4318C6" w:rsidRPr="0078741B">
        <w:rPr>
          <w:rFonts w:ascii="Arial" w:hAnsi="Arial" w:cs="Arial"/>
          <w:sz w:val="24"/>
          <w:szCs w:val="24"/>
          <w:shd w:val="clear" w:color="auto" w:fill="FFFFFF"/>
        </w:rPr>
        <w:t>, а также о достижении значения результата использования субс</w:t>
      </w:r>
      <w:r w:rsidR="0078741B">
        <w:rPr>
          <w:rFonts w:ascii="Arial" w:hAnsi="Arial" w:cs="Arial"/>
          <w:sz w:val="24"/>
          <w:szCs w:val="24"/>
          <w:shd w:val="clear" w:color="auto" w:fill="FFFFFF"/>
        </w:rPr>
        <w:t>идии</w:t>
      </w:r>
      <w:r w:rsidR="004318C6" w:rsidRPr="0078741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46BE" w:rsidRPr="000B4A95" w:rsidRDefault="00813819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41B">
        <w:rPr>
          <w:rFonts w:ascii="Arial" w:hAnsi="Arial" w:cs="Arial"/>
          <w:sz w:val="24"/>
          <w:szCs w:val="24"/>
        </w:rPr>
        <w:t>8</w:t>
      </w:r>
      <w:r w:rsidR="007A46BE" w:rsidRPr="0078741B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</w:t>
      </w:r>
      <w:r w:rsidR="00BF19DF" w:rsidRPr="0078741B">
        <w:rPr>
          <w:rFonts w:ascii="Arial" w:hAnsi="Arial" w:cs="Arial"/>
          <w:sz w:val="24"/>
          <w:szCs w:val="24"/>
        </w:rPr>
        <w:t>М</w:t>
      </w:r>
      <w:r w:rsidR="007A46BE" w:rsidRPr="0078741B">
        <w:rPr>
          <w:rFonts w:ascii="Arial" w:hAnsi="Arial" w:cs="Arial"/>
          <w:sz w:val="24"/>
          <w:szCs w:val="24"/>
        </w:rPr>
        <w:t>инистерство</w:t>
      </w:r>
      <w:r w:rsidR="007A46BE" w:rsidRPr="000B4A95">
        <w:rPr>
          <w:rFonts w:ascii="Arial" w:hAnsi="Arial" w:cs="Arial"/>
          <w:sz w:val="24"/>
          <w:szCs w:val="24"/>
        </w:rPr>
        <w:t xml:space="preserve"> информации, предусмотренной настоящим Порядком, возлагается на </w:t>
      </w:r>
      <w:r w:rsidR="007C5F5C" w:rsidRPr="000B4A95">
        <w:rPr>
          <w:rFonts w:ascii="Arial" w:hAnsi="Arial" w:cs="Arial"/>
          <w:sz w:val="24"/>
          <w:szCs w:val="24"/>
        </w:rPr>
        <w:t>о</w:t>
      </w:r>
      <w:r w:rsidRPr="000B4A95">
        <w:rPr>
          <w:rFonts w:ascii="Arial" w:eastAsia="Times New Roman" w:hAnsi="Arial" w:cs="Arial"/>
          <w:sz w:val="24"/>
          <w:szCs w:val="24"/>
          <w:lang w:eastAsia="ru-RU"/>
        </w:rPr>
        <w:t xml:space="preserve">тдел жилищно-коммунального хозяйства, архитектуры и строительства, </w:t>
      </w:r>
      <w:bookmarkStart w:id="3" w:name="_GoBack"/>
      <w:bookmarkEnd w:id="3"/>
      <w:r w:rsidRPr="000B4A9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финансово-экономическое управление </w:t>
      </w:r>
      <w:r w:rsidRPr="000B4A95">
        <w:rPr>
          <w:rFonts w:ascii="Arial" w:hAnsi="Arial" w:cs="Arial"/>
          <w:sz w:val="24"/>
          <w:szCs w:val="24"/>
        </w:rPr>
        <w:t xml:space="preserve">администрации </w:t>
      </w:r>
      <w:bookmarkStart w:id="4" w:name="OLE_LINK8"/>
      <w:bookmarkStart w:id="5" w:name="OLE_LINK9"/>
      <w:r w:rsidRPr="000B4A95">
        <w:rPr>
          <w:rFonts w:ascii="Arial" w:hAnsi="Arial" w:cs="Arial"/>
          <w:sz w:val="24"/>
          <w:szCs w:val="24"/>
        </w:rPr>
        <w:t>Вихоревского городского поселения</w:t>
      </w:r>
      <w:bookmarkEnd w:id="4"/>
      <w:bookmarkEnd w:id="5"/>
      <w:r w:rsidR="007A46BE" w:rsidRPr="000B4A95">
        <w:rPr>
          <w:rFonts w:ascii="Arial" w:hAnsi="Arial" w:cs="Arial"/>
          <w:sz w:val="24"/>
          <w:szCs w:val="24"/>
        </w:rPr>
        <w:t>.</w:t>
      </w:r>
    </w:p>
    <w:p w:rsidR="007A46BE" w:rsidRPr="000B4A95" w:rsidRDefault="007C5F5C" w:rsidP="00B510F4">
      <w:pPr>
        <w:suppressAutoHyphens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>9</w:t>
      </w:r>
      <w:r w:rsidR="007A46BE" w:rsidRPr="000B4A95">
        <w:rPr>
          <w:rFonts w:ascii="Arial" w:hAnsi="Arial" w:cs="Arial"/>
          <w:sz w:val="24"/>
          <w:szCs w:val="24"/>
        </w:rPr>
        <w:t xml:space="preserve">. Администрация </w:t>
      </w:r>
      <w:r w:rsidR="00813819" w:rsidRPr="000B4A95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7A46BE" w:rsidRPr="000B4A95">
        <w:rPr>
          <w:rFonts w:ascii="Arial" w:hAnsi="Arial" w:cs="Arial"/>
          <w:sz w:val="24"/>
          <w:szCs w:val="24"/>
        </w:rPr>
        <w:t xml:space="preserve"> </w:t>
      </w:r>
      <w:r w:rsidR="004E16B6" w:rsidRPr="000B4A95">
        <w:rPr>
          <w:rFonts w:ascii="Arial" w:hAnsi="Arial" w:cs="Arial"/>
          <w:sz w:val="24"/>
          <w:szCs w:val="24"/>
        </w:rPr>
        <w:t xml:space="preserve">несет ответственность </w:t>
      </w:r>
      <w:r w:rsidR="007A46BE" w:rsidRPr="000B4A95">
        <w:rPr>
          <w:rFonts w:ascii="Arial" w:hAnsi="Arial" w:cs="Arial"/>
          <w:sz w:val="24"/>
          <w:szCs w:val="24"/>
        </w:rPr>
        <w:t xml:space="preserve">в соответствии с законодательством </w:t>
      </w:r>
      <w:r w:rsidR="004E16B6">
        <w:rPr>
          <w:rFonts w:ascii="Arial" w:hAnsi="Arial" w:cs="Arial"/>
          <w:sz w:val="24"/>
          <w:szCs w:val="24"/>
        </w:rPr>
        <w:t>и Положением</w:t>
      </w:r>
      <w:r w:rsidR="004E16B6" w:rsidRPr="000B4A95">
        <w:rPr>
          <w:rFonts w:ascii="Arial" w:hAnsi="Arial" w:cs="Arial"/>
          <w:sz w:val="24"/>
          <w:szCs w:val="24"/>
        </w:rPr>
        <w:t xml:space="preserve">, </w:t>
      </w:r>
      <w:r w:rsidR="004E16B6" w:rsidRPr="000B4A95">
        <w:rPr>
          <w:rFonts w:ascii="Arial" w:hAnsi="Arial" w:cs="Arial"/>
          <w:sz w:val="24"/>
          <w:szCs w:val="24"/>
          <w:shd w:val="clear" w:color="auto" w:fill="FFFFFF"/>
        </w:rPr>
        <w:t>утвержденн</w:t>
      </w:r>
      <w:r w:rsidR="004E16B6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4E16B6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Правительства Иркутской области</w:t>
      </w:r>
      <w:r w:rsidR="004E16B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E16B6" w:rsidRPr="000B4A95">
        <w:rPr>
          <w:rFonts w:ascii="Arial" w:hAnsi="Arial" w:cs="Arial"/>
          <w:sz w:val="24"/>
          <w:szCs w:val="24"/>
        </w:rPr>
        <w:t xml:space="preserve"> </w:t>
      </w:r>
      <w:r w:rsidR="004E16B6">
        <w:rPr>
          <w:rFonts w:ascii="Arial" w:hAnsi="Arial" w:cs="Arial"/>
          <w:sz w:val="24"/>
          <w:szCs w:val="24"/>
        </w:rPr>
        <w:t>при невыполнении условий соглашения.</w:t>
      </w:r>
    </w:p>
    <w:p w:rsidR="00055FAF" w:rsidRPr="000B4A95" w:rsidRDefault="00055FAF" w:rsidP="007A46BE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</w:p>
    <w:sectPr w:rsidR="00055FAF" w:rsidRPr="000B4A95" w:rsidSect="002C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CF38"/>
    <w:multiLevelType w:val="multilevel"/>
    <w:tmpl w:val="28D268C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355FFF"/>
    <w:multiLevelType w:val="multilevel"/>
    <w:tmpl w:val="6598CDE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46EAB"/>
    <w:multiLevelType w:val="multilevel"/>
    <w:tmpl w:val="C4B279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  <w:color w:val="000000"/>
      </w:rPr>
    </w:lvl>
  </w:abstractNum>
  <w:abstractNum w:abstractNumId="3">
    <w:nsid w:val="5BCB2183"/>
    <w:multiLevelType w:val="multilevel"/>
    <w:tmpl w:val="722EAFFC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3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06869"/>
    <w:rsid w:val="00017771"/>
    <w:rsid w:val="00030F4F"/>
    <w:rsid w:val="00043A0B"/>
    <w:rsid w:val="00053CBB"/>
    <w:rsid w:val="000556C0"/>
    <w:rsid w:val="00055FAF"/>
    <w:rsid w:val="0007138B"/>
    <w:rsid w:val="00076BE8"/>
    <w:rsid w:val="00081781"/>
    <w:rsid w:val="00086B2F"/>
    <w:rsid w:val="00087880"/>
    <w:rsid w:val="00090A51"/>
    <w:rsid w:val="000B489B"/>
    <w:rsid w:val="000B4A95"/>
    <w:rsid w:val="000C11E8"/>
    <w:rsid w:val="000D694D"/>
    <w:rsid w:val="000F00A4"/>
    <w:rsid w:val="00104C15"/>
    <w:rsid w:val="00115E90"/>
    <w:rsid w:val="0012677A"/>
    <w:rsid w:val="001739C6"/>
    <w:rsid w:val="00175E8B"/>
    <w:rsid w:val="00175F45"/>
    <w:rsid w:val="00190860"/>
    <w:rsid w:val="001B4390"/>
    <w:rsid w:val="001C2EC8"/>
    <w:rsid w:val="001D21E8"/>
    <w:rsid w:val="001D45DF"/>
    <w:rsid w:val="001D61BF"/>
    <w:rsid w:val="00200D7A"/>
    <w:rsid w:val="002914C4"/>
    <w:rsid w:val="00296E18"/>
    <w:rsid w:val="002A791A"/>
    <w:rsid w:val="002C036E"/>
    <w:rsid w:val="002C3A5A"/>
    <w:rsid w:val="002C4999"/>
    <w:rsid w:val="002D6696"/>
    <w:rsid w:val="00305967"/>
    <w:rsid w:val="00321E20"/>
    <w:rsid w:val="00327C00"/>
    <w:rsid w:val="003371D7"/>
    <w:rsid w:val="00346FCA"/>
    <w:rsid w:val="003703DD"/>
    <w:rsid w:val="00375415"/>
    <w:rsid w:val="00382972"/>
    <w:rsid w:val="00383DFE"/>
    <w:rsid w:val="003C114C"/>
    <w:rsid w:val="003D52F3"/>
    <w:rsid w:val="003F5A80"/>
    <w:rsid w:val="0040484F"/>
    <w:rsid w:val="00416768"/>
    <w:rsid w:val="00421DF3"/>
    <w:rsid w:val="00431062"/>
    <w:rsid w:val="004318C6"/>
    <w:rsid w:val="0044588B"/>
    <w:rsid w:val="00447DFC"/>
    <w:rsid w:val="0045155B"/>
    <w:rsid w:val="00466E01"/>
    <w:rsid w:val="0047326A"/>
    <w:rsid w:val="0048491B"/>
    <w:rsid w:val="004A28F6"/>
    <w:rsid w:val="004A4F19"/>
    <w:rsid w:val="004C7D37"/>
    <w:rsid w:val="004D6911"/>
    <w:rsid w:val="004E16B6"/>
    <w:rsid w:val="004E4E0D"/>
    <w:rsid w:val="00504326"/>
    <w:rsid w:val="00535FD4"/>
    <w:rsid w:val="00557072"/>
    <w:rsid w:val="00575CE8"/>
    <w:rsid w:val="00593BD0"/>
    <w:rsid w:val="005B0FB6"/>
    <w:rsid w:val="005B327F"/>
    <w:rsid w:val="005D631B"/>
    <w:rsid w:val="005D7EB6"/>
    <w:rsid w:val="00600C79"/>
    <w:rsid w:val="006254AD"/>
    <w:rsid w:val="006350D7"/>
    <w:rsid w:val="00663099"/>
    <w:rsid w:val="00673E56"/>
    <w:rsid w:val="006749B7"/>
    <w:rsid w:val="00676AB3"/>
    <w:rsid w:val="006A6E30"/>
    <w:rsid w:val="006A7765"/>
    <w:rsid w:val="006C0956"/>
    <w:rsid w:val="006D2F49"/>
    <w:rsid w:val="006D3341"/>
    <w:rsid w:val="006E04D8"/>
    <w:rsid w:val="006E07C9"/>
    <w:rsid w:val="0070030F"/>
    <w:rsid w:val="00701CDA"/>
    <w:rsid w:val="00707675"/>
    <w:rsid w:val="00713EE8"/>
    <w:rsid w:val="00714500"/>
    <w:rsid w:val="00724A36"/>
    <w:rsid w:val="0073025A"/>
    <w:rsid w:val="00747029"/>
    <w:rsid w:val="0075052D"/>
    <w:rsid w:val="00764E00"/>
    <w:rsid w:val="00765CCD"/>
    <w:rsid w:val="0077183D"/>
    <w:rsid w:val="00775FF8"/>
    <w:rsid w:val="00776F53"/>
    <w:rsid w:val="00785305"/>
    <w:rsid w:val="0078741B"/>
    <w:rsid w:val="007A46BE"/>
    <w:rsid w:val="007B2787"/>
    <w:rsid w:val="007C5F5C"/>
    <w:rsid w:val="007E4DEF"/>
    <w:rsid w:val="007E4EDE"/>
    <w:rsid w:val="007E50AA"/>
    <w:rsid w:val="007E7B25"/>
    <w:rsid w:val="00813819"/>
    <w:rsid w:val="00825A93"/>
    <w:rsid w:val="0084049E"/>
    <w:rsid w:val="00847D3D"/>
    <w:rsid w:val="00863D06"/>
    <w:rsid w:val="00864FF8"/>
    <w:rsid w:val="00877473"/>
    <w:rsid w:val="008827DE"/>
    <w:rsid w:val="00885B37"/>
    <w:rsid w:val="00887A01"/>
    <w:rsid w:val="008956B5"/>
    <w:rsid w:val="008A2FBB"/>
    <w:rsid w:val="008B010E"/>
    <w:rsid w:val="008B4B25"/>
    <w:rsid w:val="008B7E76"/>
    <w:rsid w:val="009005AB"/>
    <w:rsid w:val="00904B02"/>
    <w:rsid w:val="00927E2E"/>
    <w:rsid w:val="009379BD"/>
    <w:rsid w:val="009449F6"/>
    <w:rsid w:val="00956217"/>
    <w:rsid w:val="009866BB"/>
    <w:rsid w:val="0099749E"/>
    <w:rsid w:val="009B408B"/>
    <w:rsid w:val="009B7C23"/>
    <w:rsid w:val="009C1D5C"/>
    <w:rsid w:val="009F2764"/>
    <w:rsid w:val="00A00F05"/>
    <w:rsid w:val="00A02453"/>
    <w:rsid w:val="00A2232C"/>
    <w:rsid w:val="00A33422"/>
    <w:rsid w:val="00A45F46"/>
    <w:rsid w:val="00A62894"/>
    <w:rsid w:val="00A671CE"/>
    <w:rsid w:val="00A72393"/>
    <w:rsid w:val="00A729F5"/>
    <w:rsid w:val="00A779B4"/>
    <w:rsid w:val="00A829CF"/>
    <w:rsid w:val="00A8346C"/>
    <w:rsid w:val="00A96246"/>
    <w:rsid w:val="00AB6736"/>
    <w:rsid w:val="00AB6BE0"/>
    <w:rsid w:val="00AD6413"/>
    <w:rsid w:val="00B0710C"/>
    <w:rsid w:val="00B23F86"/>
    <w:rsid w:val="00B33ECB"/>
    <w:rsid w:val="00B34E70"/>
    <w:rsid w:val="00B510F4"/>
    <w:rsid w:val="00B531D5"/>
    <w:rsid w:val="00B53842"/>
    <w:rsid w:val="00B712B4"/>
    <w:rsid w:val="00B71870"/>
    <w:rsid w:val="00B718A6"/>
    <w:rsid w:val="00B85264"/>
    <w:rsid w:val="00B86DA6"/>
    <w:rsid w:val="00B951CF"/>
    <w:rsid w:val="00BB7026"/>
    <w:rsid w:val="00BC33AA"/>
    <w:rsid w:val="00BC5D90"/>
    <w:rsid w:val="00BC6587"/>
    <w:rsid w:val="00BD7A25"/>
    <w:rsid w:val="00BF19DF"/>
    <w:rsid w:val="00BF2D3D"/>
    <w:rsid w:val="00C1082A"/>
    <w:rsid w:val="00C22CB9"/>
    <w:rsid w:val="00C26FFD"/>
    <w:rsid w:val="00C3041E"/>
    <w:rsid w:val="00C30C53"/>
    <w:rsid w:val="00C53191"/>
    <w:rsid w:val="00C71680"/>
    <w:rsid w:val="00C7311A"/>
    <w:rsid w:val="00C84F08"/>
    <w:rsid w:val="00C90C8C"/>
    <w:rsid w:val="00CC67D9"/>
    <w:rsid w:val="00CE6A01"/>
    <w:rsid w:val="00CF08C8"/>
    <w:rsid w:val="00CF3606"/>
    <w:rsid w:val="00D01525"/>
    <w:rsid w:val="00D307EA"/>
    <w:rsid w:val="00D4240F"/>
    <w:rsid w:val="00D4342C"/>
    <w:rsid w:val="00D639C9"/>
    <w:rsid w:val="00D66F7D"/>
    <w:rsid w:val="00D81CFC"/>
    <w:rsid w:val="00D83EDD"/>
    <w:rsid w:val="00DA219F"/>
    <w:rsid w:val="00DB2F19"/>
    <w:rsid w:val="00DC7C91"/>
    <w:rsid w:val="00DD7F03"/>
    <w:rsid w:val="00E31AFE"/>
    <w:rsid w:val="00E42DE5"/>
    <w:rsid w:val="00E6129B"/>
    <w:rsid w:val="00E63230"/>
    <w:rsid w:val="00E635E4"/>
    <w:rsid w:val="00E828FD"/>
    <w:rsid w:val="00E86357"/>
    <w:rsid w:val="00E9258A"/>
    <w:rsid w:val="00E95CA7"/>
    <w:rsid w:val="00EB57C5"/>
    <w:rsid w:val="00EE1334"/>
    <w:rsid w:val="00EE1907"/>
    <w:rsid w:val="00EE6200"/>
    <w:rsid w:val="00F11F43"/>
    <w:rsid w:val="00F25182"/>
    <w:rsid w:val="00F26058"/>
    <w:rsid w:val="00F31F56"/>
    <w:rsid w:val="00F43817"/>
    <w:rsid w:val="00F4526C"/>
    <w:rsid w:val="00F472CA"/>
    <w:rsid w:val="00F51CD0"/>
    <w:rsid w:val="00F6111A"/>
    <w:rsid w:val="00F61E92"/>
    <w:rsid w:val="00F84745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paragraph" w:styleId="1">
    <w:name w:val="heading 1"/>
    <w:basedOn w:val="a"/>
    <w:link w:val="10"/>
    <w:uiPriority w:val="9"/>
    <w:qFormat/>
    <w:rsid w:val="00DA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5FAF"/>
    <w:rPr>
      <w:color w:val="0000FF"/>
      <w:u w:val="single"/>
    </w:rPr>
  </w:style>
  <w:style w:type="paragraph" w:styleId="a6">
    <w:name w:val="Normal (Web)"/>
    <w:basedOn w:val="a"/>
    <w:uiPriority w:val="99"/>
    <w:rsid w:val="0005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769A-E5FB-4441-B04F-2EF0CA0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138</cp:revision>
  <cp:lastPrinted>2023-01-26T07:14:00Z</cp:lastPrinted>
  <dcterms:created xsi:type="dcterms:W3CDTF">2018-02-09T02:12:00Z</dcterms:created>
  <dcterms:modified xsi:type="dcterms:W3CDTF">2023-02-03T08:44:00Z</dcterms:modified>
</cp:coreProperties>
</file>