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26" w:rsidRDefault="00447E26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</w:rPr>
        <w:drawing>
          <wp:inline distT="0" distB="0" distL="0" distR="0" wp14:anchorId="1CF871E7" wp14:editId="02366883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2B" w:rsidRPr="000B039E" w:rsidRDefault="0090386F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</w:t>
      </w:r>
      <w:r w:rsidR="000B039E">
        <w:rPr>
          <w:rFonts w:ascii="Arial" w:eastAsia="Calibri" w:hAnsi="Arial" w:cs="Arial"/>
          <w:b/>
          <w:sz w:val="32"/>
          <w:szCs w:val="32"/>
        </w:rPr>
        <w:t>.</w:t>
      </w:r>
      <w:r w:rsidR="002F08F6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="00A62C2B">
        <w:rPr>
          <w:rFonts w:ascii="Arial" w:eastAsia="Calibri" w:hAnsi="Arial" w:cs="Arial"/>
          <w:b/>
          <w:sz w:val="32"/>
          <w:szCs w:val="32"/>
        </w:rPr>
        <w:t>.202</w:t>
      </w:r>
      <w:r w:rsidR="00447E26">
        <w:rPr>
          <w:rFonts w:ascii="Arial" w:eastAsia="Calibri" w:hAnsi="Arial" w:cs="Arial"/>
          <w:b/>
          <w:sz w:val="32"/>
          <w:szCs w:val="32"/>
        </w:rPr>
        <w:t>2</w:t>
      </w:r>
      <w:r w:rsidR="00A62C2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564</w:t>
      </w:r>
    </w:p>
    <w:p w:rsidR="00A62C2B" w:rsidRDefault="00A62C2B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62C2B" w:rsidRDefault="00A62C2B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62C2B" w:rsidRDefault="00A62C2B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A62C2B" w:rsidRDefault="00A62C2B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A62C2B" w:rsidRDefault="00A62C2B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62C2B" w:rsidRDefault="00A62C2B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62C2B" w:rsidRDefault="00A62C2B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A62C2B" w:rsidRDefault="00390DE6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НОРМАТИВА СТОИМОСТИ </w:t>
      </w:r>
    </w:p>
    <w:p w:rsidR="00A62C2B" w:rsidRDefault="00390DE6" w:rsidP="00A62C2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ОДНОГО КВАДРАТНОГО МЕТРА ОБЩЕЙ ПЛОЩАДИ ЖИЛЫХ ПОМЕЩЕНИЙ НА ВТОРИЧНОМ РЫНКЕ ПО ВИХОРЕВСКОМУ ГОРОДСКО</w:t>
      </w:r>
      <w:r w:rsidR="000B039E">
        <w:rPr>
          <w:rFonts w:ascii="Arial" w:eastAsia="Calibri" w:hAnsi="Arial" w:cs="Arial"/>
          <w:b/>
          <w:sz w:val="32"/>
          <w:szCs w:val="32"/>
        </w:rPr>
        <w:t xml:space="preserve">МУ ПОСЕЛЕНИЮ НА </w:t>
      </w:r>
      <w:r w:rsidR="002F08F6">
        <w:rPr>
          <w:rFonts w:ascii="Arial" w:eastAsia="Calibri" w:hAnsi="Arial" w:cs="Arial"/>
          <w:b/>
          <w:sz w:val="32"/>
          <w:szCs w:val="32"/>
        </w:rPr>
        <w:t xml:space="preserve">               </w:t>
      </w:r>
      <w:r w:rsidR="0090386F">
        <w:rPr>
          <w:rFonts w:ascii="Arial" w:eastAsia="Calibri" w:hAnsi="Arial" w:cs="Arial"/>
          <w:b/>
          <w:sz w:val="32"/>
          <w:szCs w:val="32"/>
        </w:rPr>
        <w:t>4</w:t>
      </w:r>
      <w:r w:rsidR="007521BC">
        <w:rPr>
          <w:rFonts w:ascii="Arial" w:eastAsia="Calibri" w:hAnsi="Arial" w:cs="Arial"/>
          <w:b/>
          <w:sz w:val="32"/>
          <w:szCs w:val="32"/>
        </w:rPr>
        <w:t xml:space="preserve"> КВАРТАЛ 202</w:t>
      </w:r>
      <w:r w:rsidR="00447E26">
        <w:rPr>
          <w:rFonts w:ascii="Arial" w:eastAsia="Calibri" w:hAnsi="Arial" w:cs="Arial"/>
          <w:b/>
          <w:sz w:val="32"/>
          <w:szCs w:val="32"/>
        </w:rPr>
        <w:t>2</w:t>
      </w:r>
      <w:r w:rsidR="007521BC">
        <w:rPr>
          <w:rFonts w:ascii="Arial" w:eastAsia="Calibri" w:hAnsi="Arial" w:cs="Arial"/>
          <w:b/>
          <w:sz w:val="32"/>
          <w:szCs w:val="32"/>
        </w:rPr>
        <w:t xml:space="preserve"> ГОДА</w:t>
      </w:r>
    </w:p>
    <w:p w:rsidR="00A62C2B" w:rsidRDefault="00A62C2B" w:rsidP="00A62C2B">
      <w:pPr>
        <w:pStyle w:val="a3"/>
        <w:spacing w:before="0" w:after="0"/>
        <w:jc w:val="center"/>
        <w:rPr>
          <w:rFonts w:ascii="Arial" w:hAnsi="Arial" w:cs="Arial"/>
        </w:rPr>
      </w:pPr>
    </w:p>
    <w:p w:rsidR="00A62C2B" w:rsidRPr="00F77FB8" w:rsidRDefault="00A62C2B" w:rsidP="00F77FB8">
      <w:pPr>
        <w:pStyle w:val="a4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7FB8">
        <w:rPr>
          <w:rFonts w:ascii="Arial" w:hAnsi="Arial" w:cs="Arial"/>
          <w:color w:val="000000" w:themeColor="text1"/>
          <w:sz w:val="24"/>
          <w:szCs w:val="24"/>
        </w:rPr>
        <w:t>В целях реализации программы 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2019 - 2025 годах»</w:t>
      </w:r>
      <w:r w:rsidR="00F77FB8" w:rsidRPr="00F77FB8">
        <w:rPr>
          <w:rFonts w:ascii="Arial" w:hAnsi="Arial" w:cs="Arial"/>
          <w:color w:val="000000" w:themeColor="text1"/>
          <w:sz w:val="24"/>
          <w:szCs w:val="24"/>
        </w:rPr>
        <w:t xml:space="preserve"> утвержденной постановлением администрации Вихоревского городского поселения №185 от 30.09.2013г.</w:t>
      </w:r>
      <w:r w:rsidRPr="00F77FB8">
        <w:rPr>
          <w:rFonts w:ascii="Arial" w:hAnsi="Arial" w:cs="Arial"/>
          <w:color w:val="000000" w:themeColor="text1"/>
          <w:sz w:val="24"/>
          <w:szCs w:val="24"/>
        </w:rPr>
        <w:t xml:space="preserve">, руководствуясь Федеральным </w:t>
      </w:r>
      <w:hyperlink r:id="rId7" w:history="1">
        <w:r w:rsidRPr="00F77FB8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F77FB8">
        <w:rPr>
          <w:rFonts w:ascii="Arial" w:hAnsi="Arial" w:cs="Arial"/>
          <w:color w:val="000000" w:themeColor="text1"/>
          <w:sz w:val="24"/>
          <w:szCs w:val="24"/>
        </w:rPr>
        <w:t xml:space="preserve"> от 06.10.2003г. №131-ФЗ «</w:t>
      </w:r>
      <w:proofErr w:type="gramStart"/>
      <w:r w:rsidRPr="00F77FB8">
        <w:rPr>
          <w:rFonts w:ascii="Arial" w:hAnsi="Arial" w:cs="Arial"/>
          <w:color w:val="000000" w:themeColor="text1"/>
          <w:sz w:val="24"/>
          <w:szCs w:val="24"/>
        </w:rPr>
        <w:t>Об</w:t>
      </w:r>
      <w:proofErr w:type="gramEnd"/>
      <w:r w:rsidRPr="00F77FB8">
        <w:rPr>
          <w:rFonts w:ascii="Arial" w:hAnsi="Arial" w:cs="Arial"/>
          <w:color w:val="000000" w:themeColor="text1"/>
          <w:sz w:val="24"/>
          <w:szCs w:val="24"/>
        </w:rPr>
        <w:t xml:space="preserve"> общих принципах организации местного самоуправления в Российской Федерации», </w:t>
      </w:r>
      <w:r w:rsidR="00F77FB8" w:rsidRPr="00F77FB8">
        <w:rPr>
          <w:rFonts w:ascii="Arial" w:hAnsi="Arial" w:cs="Arial"/>
          <w:color w:val="000000" w:themeColor="text1"/>
          <w:sz w:val="24"/>
          <w:szCs w:val="24"/>
        </w:rPr>
        <w:t>на основании</w:t>
      </w:r>
      <w:r w:rsidR="002E32C3">
        <w:rPr>
          <w:rFonts w:ascii="Arial" w:hAnsi="Arial" w:cs="Arial"/>
          <w:color w:val="000000" w:themeColor="text1"/>
          <w:sz w:val="24"/>
          <w:szCs w:val="24"/>
        </w:rPr>
        <w:t xml:space="preserve"> отчета №</w:t>
      </w:r>
      <w:r w:rsidR="00190833">
        <w:rPr>
          <w:rFonts w:ascii="Arial" w:hAnsi="Arial" w:cs="Arial"/>
          <w:color w:val="000000" w:themeColor="text1"/>
          <w:sz w:val="24"/>
          <w:szCs w:val="24"/>
        </w:rPr>
        <w:t>412</w:t>
      </w:r>
      <w:r w:rsidR="000B039E" w:rsidRPr="000B039E">
        <w:rPr>
          <w:rFonts w:ascii="Arial" w:hAnsi="Arial" w:cs="Arial"/>
          <w:color w:val="000000" w:themeColor="text1"/>
          <w:sz w:val="24"/>
          <w:szCs w:val="24"/>
        </w:rPr>
        <w:t>-</w:t>
      </w:r>
      <w:r w:rsidR="00447E26">
        <w:rPr>
          <w:rFonts w:ascii="Arial" w:hAnsi="Arial" w:cs="Arial"/>
          <w:color w:val="000000" w:themeColor="text1"/>
          <w:sz w:val="24"/>
          <w:szCs w:val="24"/>
        </w:rPr>
        <w:t>И</w:t>
      </w:r>
      <w:r w:rsidR="000B039E">
        <w:rPr>
          <w:rFonts w:ascii="Arial" w:hAnsi="Arial" w:cs="Arial"/>
          <w:color w:val="000000" w:themeColor="text1"/>
          <w:sz w:val="24"/>
          <w:szCs w:val="24"/>
        </w:rPr>
        <w:t>/202</w:t>
      </w:r>
      <w:r w:rsidR="00447E26">
        <w:rPr>
          <w:rFonts w:ascii="Arial" w:hAnsi="Arial" w:cs="Arial"/>
          <w:color w:val="000000" w:themeColor="text1"/>
          <w:sz w:val="24"/>
          <w:szCs w:val="24"/>
        </w:rPr>
        <w:t>2</w:t>
      </w:r>
      <w:r w:rsidR="006E15F0" w:rsidRPr="006E15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15F0">
        <w:rPr>
          <w:rFonts w:ascii="Arial" w:hAnsi="Arial" w:cs="Arial"/>
          <w:color w:val="000000" w:themeColor="text1"/>
          <w:sz w:val="24"/>
          <w:szCs w:val="24"/>
        </w:rPr>
        <w:t xml:space="preserve">об оценке рыночной стоимости объекта недвижимости 1 </w:t>
      </w:r>
      <w:proofErr w:type="spellStart"/>
      <w:r w:rsidR="006E15F0">
        <w:rPr>
          <w:rFonts w:ascii="Arial" w:hAnsi="Arial" w:cs="Arial"/>
          <w:color w:val="000000" w:themeColor="text1"/>
          <w:sz w:val="24"/>
          <w:szCs w:val="24"/>
        </w:rPr>
        <w:t>кв</w:t>
      </w:r>
      <w:proofErr w:type="gramStart"/>
      <w:r w:rsidR="006E15F0">
        <w:rPr>
          <w:rFonts w:ascii="Arial" w:hAnsi="Arial" w:cs="Arial"/>
          <w:color w:val="000000" w:themeColor="text1"/>
          <w:sz w:val="24"/>
          <w:szCs w:val="24"/>
        </w:rPr>
        <w:t>.м</w:t>
      </w:r>
      <w:proofErr w:type="spellEnd"/>
      <w:proofErr w:type="gramEnd"/>
      <w:r w:rsidR="006E15F0">
        <w:rPr>
          <w:rFonts w:ascii="Arial" w:hAnsi="Arial" w:cs="Arial"/>
          <w:color w:val="000000" w:themeColor="text1"/>
          <w:sz w:val="24"/>
          <w:szCs w:val="24"/>
        </w:rPr>
        <w:t xml:space="preserve"> общей площади жилых помещений на вторичном рынке, расположенных на территории Вихоревского городского поселения, Братского района, Иркутской области </w:t>
      </w:r>
      <w:r w:rsidR="000B039E">
        <w:rPr>
          <w:rFonts w:ascii="Arial" w:hAnsi="Arial" w:cs="Arial"/>
          <w:color w:val="000000" w:themeColor="text1"/>
          <w:sz w:val="24"/>
          <w:szCs w:val="24"/>
        </w:rPr>
        <w:t xml:space="preserve">по состоянию на </w:t>
      </w:r>
      <w:r w:rsidR="005404E6">
        <w:rPr>
          <w:rFonts w:ascii="Arial" w:hAnsi="Arial" w:cs="Arial"/>
          <w:color w:val="000000" w:themeColor="text1"/>
          <w:sz w:val="24"/>
          <w:szCs w:val="24"/>
        </w:rPr>
        <w:t>14</w:t>
      </w:r>
      <w:r w:rsidR="000B039E">
        <w:rPr>
          <w:rFonts w:ascii="Arial" w:hAnsi="Arial" w:cs="Arial"/>
          <w:color w:val="000000" w:themeColor="text1"/>
          <w:sz w:val="24"/>
          <w:szCs w:val="24"/>
        </w:rPr>
        <w:t>.</w:t>
      </w:r>
      <w:r w:rsidR="00190833">
        <w:rPr>
          <w:rFonts w:ascii="Arial" w:hAnsi="Arial" w:cs="Arial"/>
          <w:color w:val="000000" w:themeColor="text1"/>
          <w:sz w:val="24"/>
          <w:szCs w:val="24"/>
        </w:rPr>
        <w:t>07</w:t>
      </w:r>
      <w:r w:rsidR="002E32C3">
        <w:rPr>
          <w:rFonts w:ascii="Arial" w:hAnsi="Arial" w:cs="Arial"/>
          <w:color w:val="000000" w:themeColor="text1"/>
          <w:sz w:val="24"/>
          <w:szCs w:val="24"/>
        </w:rPr>
        <w:t>.202</w:t>
      </w:r>
      <w:r w:rsidR="00447E26">
        <w:rPr>
          <w:rFonts w:ascii="Arial" w:hAnsi="Arial" w:cs="Arial"/>
          <w:color w:val="000000" w:themeColor="text1"/>
          <w:sz w:val="24"/>
          <w:szCs w:val="24"/>
        </w:rPr>
        <w:t>2</w:t>
      </w:r>
      <w:r w:rsidR="002E32C3">
        <w:rPr>
          <w:rFonts w:ascii="Arial" w:hAnsi="Arial" w:cs="Arial"/>
          <w:color w:val="000000" w:themeColor="text1"/>
          <w:sz w:val="24"/>
          <w:szCs w:val="24"/>
        </w:rPr>
        <w:t>г.</w:t>
      </w:r>
      <w:r w:rsidR="000B03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32C3">
        <w:rPr>
          <w:rFonts w:ascii="Arial" w:hAnsi="Arial" w:cs="Arial"/>
          <w:color w:val="000000" w:themeColor="text1"/>
          <w:sz w:val="24"/>
          <w:szCs w:val="24"/>
        </w:rPr>
        <w:t>подготовле</w:t>
      </w:r>
      <w:r w:rsidR="00054531">
        <w:rPr>
          <w:rFonts w:ascii="Arial" w:hAnsi="Arial" w:cs="Arial"/>
          <w:color w:val="000000" w:themeColor="text1"/>
          <w:sz w:val="24"/>
          <w:szCs w:val="24"/>
        </w:rPr>
        <w:t>нный ООО</w:t>
      </w:r>
      <w:r w:rsidR="006E15F0">
        <w:rPr>
          <w:rFonts w:ascii="Arial" w:hAnsi="Arial" w:cs="Arial"/>
          <w:color w:val="000000" w:themeColor="text1"/>
          <w:sz w:val="24"/>
          <w:szCs w:val="24"/>
        </w:rPr>
        <w:t xml:space="preserve"> «Экспертный центр «Оценщики»</w:t>
      </w:r>
      <w:r w:rsidR="00F77FB8" w:rsidRPr="002E32C3">
        <w:rPr>
          <w:rFonts w:ascii="Arial" w:hAnsi="Arial" w:cs="Arial"/>
          <w:color w:val="000000" w:themeColor="text1"/>
          <w:sz w:val="24"/>
          <w:szCs w:val="24"/>
        </w:rPr>
        <w:t>,</w:t>
      </w:r>
      <w:r w:rsidR="00F77FB8" w:rsidRPr="00F77FB8">
        <w:rPr>
          <w:rFonts w:ascii="Arial" w:hAnsi="Arial" w:cs="Arial"/>
          <w:color w:val="000000" w:themeColor="text1"/>
          <w:sz w:val="24"/>
          <w:szCs w:val="24"/>
        </w:rPr>
        <w:t xml:space="preserve"> руководствуясь У</w:t>
      </w:r>
      <w:r w:rsidRPr="00F77FB8">
        <w:rPr>
          <w:rFonts w:ascii="Arial" w:hAnsi="Arial" w:cs="Arial"/>
          <w:color w:val="000000" w:themeColor="text1"/>
          <w:sz w:val="24"/>
          <w:szCs w:val="24"/>
        </w:rPr>
        <w:t>ставом Вихоревского муниципального образования, администрация Вихоревского городского поселения</w:t>
      </w:r>
    </w:p>
    <w:p w:rsidR="00F77FB8" w:rsidRPr="00F77FB8" w:rsidRDefault="00F77FB8" w:rsidP="00A62C2B">
      <w:pPr>
        <w:pStyle w:val="a4"/>
        <w:ind w:left="0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</w:pPr>
    </w:p>
    <w:p w:rsidR="00A62C2B" w:rsidRDefault="00A62C2B" w:rsidP="00A62C2B">
      <w:pPr>
        <w:pStyle w:val="a4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A62C2B" w:rsidRDefault="00A62C2B" w:rsidP="00A62C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62C2B" w:rsidRPr="00F77FB8" w:rsidRDefault="00F77FB8" w:rsidP="00A62C2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77FB8">
        <w:rPr>
          <w:rFonts w:ascii="Arial" w:hAnsi="Arial" w:cs="Arial"/>
          <w:sz w:val="24"/>
          <w:szCs w:val="24"/>
        </w:rPr>
        <w:t>Утвердить стоимость одного квадратного метра общей площади жил</w:t>
      </w:r>
      <w:r w:rsidR="00390DE6">
        <w:rPr>
          <w:rFonts w:ascii="Arial" w:hAnsi="Arial" w:cs="Arial"/>
          <w:sz w:val="24"/>
          <w:szCs w:val="24"/>
        </w:rPr>
        <w:t xml:space="preserve">ых </w:t>
      </w:r>
      <w:r w:rsidR="00390DE6" w:rsidRPr="002E32C3">
        <w:rPr>
          <w:rFonts w:ascii="Arial" w:hAnsi="Arial" w:cs="Arial"/>
          <w:sz w:val="24"/>
          <w:szCs w:val="24"/>
        </w:rPr>
        <w:t>помещений</w:t>
      </w:r>
      <w:r w:rsidRPr="002E32C3">
        <w:rPr>
          <w:rFonts w:ascii="Arial" w:hAnsi="Arial" w:cs="Arial"/>
          <w:sz w:val="24"/>
          <w:szCs w:val="24"/>
        </w:rPr>
        <w:t xml:space="preserve"> по Вихоре</w:t>
      </w:r>
      <w:r w:rsidR="000B039E">
        <w:rPr>
          <w:rFonts w:ascii="Arial" w:hAnsi="Arial" w:cs="Arial"/>
          <w:sz w:val="24"/>
          <w:szCs w:val="24"/>
        </w:rPr>
        <w:t xml:space="preserve">вскому городскому поселению на </w:t>
      </w:r>
      <w:r w:rsidR="0090386F">
        <w:rPr>
          <w:rFonts w:ascii="Arial" w:hAnsi="Arial" w:cs="Arial"/>
          <w:sz w:val="24"/>
          <w:szCs w:val="24"/>
        </w:rPr>
        <w:t>4</w:t>
      </w:r>
      <w:r w:rsidRPr="002E32C3">
        <w:rPr>
          <w:rFonts w:ascii="Arial" w:hAnsi="Arial" w:cs="Arial"/>
          <w:sz w:val="24"/>
          <w:szCs w:val="24"/>
        </w:rPr>
        <w:t xml:space="preserve"> квартал 202</w:t>
      </w:r>
      <w:r w:rsidR="00447E26">
        <w:rPr>
          <w:rFonts w:ascii="Arial" w:hAnsi="Arial" w:cs="Arial"/>
          <w:sz w:val="24"/>
          <w:szCs w:val="24"/>
        </w:rPr>
        <w:t>2</w:t>
      </w:r>
      <w:r w:rsidRPr="002E32C3">
        <w:rPr>
          <w:rFonts w:ascii="Arial" w:hAnsi="Arial" w:cs="Arial"/>
          <w:sz w:val="24"/>
          <w:szCs w:val="24"/>
        </w:rPr>
        <w:t xml:space="preserve"> года в размере</w:t>
      </w:r>
      <w:r w:rsidR="00190833">
        <w:rPr>
          <w:rFonts w:ascii="Arial" w:hAnsi="Arial" w:cs="Arial"/>
          <w:sz w:val="24"/>
          <w:szCs w:val="24"/>
        </w:rPr>
        <w:t xml:space="preserve"> 27 560,00</w:t>
      </w:r>
      <w:r w:rsidR="002E32C3">
        <w:rPr>
          <w:rFonts w:ascii="Arial" w:hAnsi="Arial" w:cs="Arial"/>
          <w:sz w:val="24"/>
          <w:szCs w:val="24"/>
        </w:rPr>
        <w:t xml:space="preserve"> рублей.</w:t>
      </w:r>
      <w:r w:rsidRPr="002E32C3">
        <w:rPr>
          <w:rFonts w:ascii="Arial" w:hAnsi="Arial" w:cs="Arial"/>
          <w:sz w:val="24"/>
          <w:szCs w:val="24"/>
        </w:rPr>
        <w:t xml:space="preserve"> </w:t>
      </w:r>
    </w:p>
    <w:p w:rsidR="00A62C2B" w:rsidRPr="00F77FB8" w:rsidRDefault="00A62C2B" w:rsidP="00A62C2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77FB8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A62C2B" w:rsidRPr="00F77FB8" w:rsidRDefault="00A62C2B" w:rsidP="00A62C2B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77FB8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62C2B" w:rsidRPr="00F77FB8" w:rsidRDefault="00A62C2B" w:rsidP="00A62C2B">
      <w:pPr>
        <w:jc w:val="both"/>
        <w:rPr>
          <w:rFonts w:ascii="Arial" w:hAnsi="Arial" w:cs="Arial"/>
          <w:sz w:val="24"/>
          <w:szCs w:val="24"/>
        </w:rPr>
      </w:pPr>
    </w:p>
    <w:p w:rsidR="00A62C2B" w:rsidRPr="00F77FB8" w:rsidRDefault="00A62C2B" w:rsidP="00A62C2B">
      <w:pPr>
        <w:jc w:val="both"/>
        <w:rPr>
          <w:rFonts w:ascii="Arial" w:hAnsi="Arial" w:cs="Arial"/>
          <w:sz w:val="24"/>
          <w:szCs w:val="24"/>
        </w:rPr>
      </w:pPr>
    </w:p>
    <w:p w:rsidR="00A62C2B" w:rsidRPr="00F77FB8" w:rsidRDefault="00A62C2B" w:rsidP="00A62C2B">
      <w:pPr>
        <w:pStyle w:val="3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F77FB8">
        <w:rPr>
          <w:rFonts w:ascii="Arial" w:hAnsi="Arial" w:cs="Arial"/>
          <w:sz w:val="24"/>
          <w:szCs w:val="24"/>
        </w:rPr>
        <w:t xml:space="preserve">Глава Вихоревского </w:t>
      </w:r>
    </w:p>
    <w:p w:rsidR="00A62C2B" w:rsidRPr="00F77FB8" w:rsidRDefault="00A62C2B" w:rsidP="00A62C2B">
      <w:pPr>
        <w:pStyle w:val="3"/>
        <w:ind w:left="0" w:hanging="15"/>
        <w:rPr>
          <w:rFonts w:ascii="Arial" w:hAnsi="Arial" w:cs="Arial"/>
          <w:sz w:val="24"/>
          <w:szCs w:val="24"/>
        </w:rPr>
      </w:pPr>
      <w:r w:rsidRPr="00F77FB8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Н.Ю. Дружинин</w:t>
      </w:r>
    </w:p>
    <w:p w:rsidR="00B25268" w:rsidRDefault="00B25268">
      <w:pPr>
        <w:rPr>
          <w:sz w:val="24"/>
          <w:szCs w:val="24"/>
        </w:rPr>
      </w:pPr>
    </w:p>
    <w:p w:rsidR="002F08F6" w:rsidRDefault="002F08F6">
      <w:pPr>
        <w:rPr>
          <w:sz w:val="24"/>
          <w:szCs w:val="24"/>
        </w:rPr>
      </w:pPr>
    </w:p>
    <w:p w:rsidR="002F08F6" w:rsidRDefault="002F08F6">
      <w:pPr>
        <w:rPr>
          <w:sz w:val="24"/>
          <w:szCs w:val="24"/>
        </w:rPr>
      </w:pPr>
    </w:p>
    <w:p w:rsidR="002F08F6" w:rsidRDefault="002F08F6" w:rsidP="002F08F6">
      <w:pPr>
        <w:ind w:right="-1050"/>
        <w:rPr>
          <w:rFonts w:ascii="Arial" w:hAnsi="Arial" w:cs="Arial"/>
          <w:sz w:val="24"/>
          <w:szCs w:val="24"/>
        </w:rPr>
      </w:pPr>
      <w:r w:rsidRPr="00EC50D6">
        <w:rPr>
          <w:rFonts w:ascii="Arial" w:hAnsi="Arial" w:cs="Arial"/>
          <w:sz w:val="24"/>
          <w:szCs w:val="24"/>
        </w:rPr>
        <w:lastRenderedPageBreak/>
        <w:t>Первый заместитель главы</w:t>
      </w:r>
    </w:p>
    <w:p w:rsidR="002F08F6" w:rsidRPr="00EC50D6" w:rsidRDefault="002F08F6" w:rsidP="002F08F6">
      <w:pPr>
        <w:ind w:right="-1050"/>
        <w:rPr>
          <w:rFonts w:ascii="Arial" w:hAnsi="Arial" w:cs="Arial"/>
          <w:sz w:val="24"/>
          <w:szCs w:val="24"/>
        </w:rPr>
      </w:pPr>
    </w:p>
    <w:p w:rsidR="002F08F6" w:rsidRPr="00EC50D6" w:rsidRDefault="002F08F6" w:rsidP="002F08F6">
      <w:pPr>
        <w:ind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proofErr w:type="spellStart"/>
      <w:r>
        <w:rPr>
          <w:rFonts w:ascii="Arial" w:hAnsi="Arial" w:cs="Arial"/>
          <w:sz w:val="24"/>
          <w:szCs w:val="24"/>
        </w:rPr>
        <w:t>А.А.Юрочкин</w:t>
      </w:r>
      <w:proofErr w:type="spellEnd"/>
    </w:p>
    <w:p w:rsidR="002F08F6" w:rsidRPr="00EC50D6" w:rsidRDefault="002F08F6" w:rsidP="002F08F6">
      <w:pPr>
        <w:ind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0386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» </w:t>
      </w:r>
      <w:r w:rsidR="0090386F"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2022</w:t>
      </w:r>
      <w:r w:rsidRPr="00EC50D6">
        <w:rPr>
          <w:rFonts w:ascii="Arial" w:hAnsi="Arial" w:cs="Arial"/>
          <w:sz w:val="24"/>
          <w:szCs w:val="24"/>
        </w:rPr>
        <w:t>г.</w:t>
      </w:r>
    </w:p>
    <w:p w:rsidR="002F08F6" w:rsidRDefault="002F08F6" w:rsidP="002F08F6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2F08F6" w:rsidRPr="001F31AF" w:rsidRDefault="002F08F6" w:rsidP="002F08F6">
      <w:pPr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Руководитель аппарата администрации </w:t>
      </w:r>
    </w:p>
    <w:p w:rsidR="002F08F6" w:rsidRPr="001F31AF" w:rsidRDefault="002F08F6" w:rsidP="002F08F6">
      <w:pPr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2F08F6" w:rsidRPr="001F31AF" w:rsidRDefault="002F08F6" w:rsidP="002F08F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</w:t>
      </w:r>
      <w:r w:rsidRPr="001F31AF">
        <w:rPr>
          <w:rFonts w:ascii="Times New Roman" w:eastAsia="Calibri" w:hAnsi="Times New Roman"/>
          <w:sz w:val="28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Г.А.Дударева</w:t>
      </w:r>
      <w:proofErr w:type="spellEnd"/>
    </w:p>
    <w:p w:rsidR="002F08F6" w:rsidRPr="00EC50D6" w:rsidRDefault="002F08F6" w:rsidP="002F08F6">
      <w:pPr>
        <w:ind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0386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» </w:t>
      </w:r>
      <w:r w:rsidR="0090386F"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2022</w:t>
      </w:r>
      <w:r w:rsidRPr="00EE1897">
        <w:rPr>
          <w:rFonts w:ascii="Arial" w:hAnsi="Arial" w:cs="Arial"/>
          <w:sz w:val="24"/>
          <w:szCs w:val="24"/>
        </w:rPr>
        <w:t>г.</w:t>
      </w:r>
    </w:p>
    <w:p w:rsidR="002F08F6" w:rsidRPr="00C9604F" w:rsidRDefault="002F08F6" w:rsidP="002F08F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2F08F6" w:rsidRDefault="002F08F6" w:rsidP="002F08F6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Начальник юридического отдела</w:t>
      </w:r>
    </w:p>
    <w:p w:rsidR="002F08F6" w:rsidRPr="00EC50D6" w:rsidRDefault="002F08F6" w:rsidP="002F08F6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2F08F6" w:rsidRPr="00EC50D6" w:rsidRDefault="002F08F6" w:rsidP="002F08F6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М.А.Ведерникова</w:t>
      </w:r>
      <w:proofErr w:type="spellEnd"/>
    </w:p>
    <w:p w:rsidR="002F08F6" w:rsidRPr="00EC50D6" w:rsidRDefault="002F08F6" w:rsidP="002F08F6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«</w:t>
      </w:r>
      <w:r w:rsidR="0090386F">
        <w:rPr>
          <w:rFonts w:ascii="Arial" w:hAnsi="Arial" w:cs="Arial"/>
          <w:snapToGrid w:val="0"/>
          <w:sz w:val="24"/>
          <w:szCs w:val="24"/>
        </w:rPr>
        <w:t>30</w:t>
      </w:r>
      <w:r>
        <w:rPr>
          <w:rFonts w:ascii="Arial" w:hAnsi="Arial" w:cs="Arial"/>
          <w:snapToGrid w:val="0"/>
          <w:sz w:val="24"/>
          <w:szCs w:val="24"/>
        </w:rPr>
        <w:t xml:space="preserve">» </w:t>
      </w:r>
      <w:r w:rsidR="0090386F">
        <w:rPr>
          <w:rFonts w:ascii="Arial" w:hAnsi="Arial" w:cs="Arial"/>
          <w:snapToGrid w:val="0"/>
          <w:sz w:val="24"/>
          <w:szCs w:val="24"/>
        </w:rPr>
        <w:t>сентября</w:t>
      </w:r>
      <w:r>
        <w:rPr>
          <w:rFonts w:ascii="Arial" w:hAnsi="Arial" w:cs="Arial"/>
          <w:snapToGrid w:val="0"/>
          <w:sz w:val="24"/>
          <w:szCs w:val="24"/>
        </w:rPr>
        <w:t xml:space="preserve"> 2022</w:t>
      </w:r>
      <w:r w:rsidRPr="00EC50D6">
        <w:rPr>
          <w:rFonts w:ascii="Arial" w:hAnsi="Arial" w:cs="Arial"/>
          <w:snapToGrid w:val="0"/>
          <w:sz w:val="24"/>
          <w:szCs w:val="24"/>
        </w:rPr>
        <w:t>г.</w:t>
      </w:r>
    </w:p>
    <w:p w:rsidR="002F08F6" w:rsidRPr="00EC50D6" w:rsidRDefault="002F08F6" w:rsidP="002F08F6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2F08F6" w:rsidRPr="00EC50D6" w:rsidRDefault="002F08F6" w:rsidP="002F08F6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2F08F6" w:rsidRPr="00EC50D6" w:rsidRDefault="002F08F6" w:rsidP="002F08F6">
      <w:pPr>
        <w:widowControl w:val="0"/>
        <w:tabs>
          <w:tab w:val="left" w:pos="1410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2F08F6" w:rsidRPr="00EC50D6" w:rsidRDefault="002F08F6" w:rsidP="002F08F6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EC50D6">
        <w:rPr>
          <w:rFonts w:ascii="Arial" w:hAnsi="Arial" w:cs="Arial"/>
          <w:snapToGrid w:val="0"/>
          <w:sz w:val="24"/>
          <w:szCs w:val="24"/>
        </w:rPr>
        <w:t>РАССЫЛКА:</w:t>
      </w:r>
    </w:p>
    <w:p w:rsidR="002F08F6" w:rsidRDefault="002F08F6" w:rsidP="002F08F6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EC50D6">
        <w:rPr>
          <w:rFonts w:ascii="Arial" w:hAnsi="Arial" w:cs="Arial"/>
          <w:snapToGrid w:val="0"/>
          <w:sz w:val="24"/>
          <w:szCs w:val="24"/>
        </w:rPr>
        <w:t>1 экз. – дело;</w:t>
      </w:r>
    </w:p>
    <w:p w:rsidR="002F08F6" w:rsidRPr="00EC50D6" w:rsidRDefault="002F08F6" w:rsidP="002F08F6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1 экз. – отдел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ЖКХАиС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</w:t>
      </w:r>
    </w:p>
    <w:p w:rsidR="002F08F6" w:rsidRPr="00EC50D6" w:rsidRDefault="002F08F6" w:rsidP="002F08F6">
      <w:pPr>
        <w:widowControl w:val="0"/>
        <w:ind w:firstLine="426"/>
        <w:jc w:val="both"/>
        <w:rPr>
          <w:rFonts w:ascii="Arial" w:hAnsi="Arial" w:cs="Arial"/>
          <w:snapToGrid w:val="0"/>
          <w:sz w:val="24"/>
          <w:szCs w:val="24"/>
        </w:rPr>
      </w:pPr>
    </w:p>
    <w:p w:rsidR="002F08F6" w:rsidRPr="00EC50D6" w:rsidRDefault="002F08F6" w:rsidP="002F08F6">
      <w:pPr>
        <w:ind w:right="-1050"/>
        <w:rPr>
          <w:rFonts w:ascii="Arial" w:hAnsi="Arial" w:cs="Arial"/>
          <w:sz w:val="24"/>
          <w:szCs w:val="24"/>
        </w:rPr>
      </w:pPr>
    </w:p>
    <w:p w:rsidR="002F08F6" w:rsidRDefault="002F08F6" w:rsidP="002F08F6">
      <w:pPr>
        <w:ind w:right="-1050"/>
        <w:rPr>
          <w:rFonts w:ascii="Arial" w:hAnsi="Arial" w:cs="Arial"/>
        </w:rPr>
      </w:pPr>
    </w:p>
    <w:p w:rsidR="002F08F6" w:rsidRDefault="002F08F6" w:rsidP="002F08F6">
      <w:pPr>
        <w:ind w:right="-1050"/>
        <w:rPr>
          <w:rFonts w:ascii="Arial" w:hAnsi="Arial" w:cs="Arial"/>
        </w:rPr>
      </w:pPr>
    </w:p>
    <w:p w:rsidR="002F08F6" w:rsidRDefault="002F08F6" w:rsidP="002F08F6">
      <w:pPr>
        <w:ind w:right="-1050"/>
        <w:rPr>
          <w:rFonts w:ascii="Arial" w:hAnsi="Arial" w:cs="Arial"/>
        </w:rPr>
      </w:pPr>
    </w:p>
    <w:p w:rsidR="002F08F6" w:rsidRDefault="002F08F6" w:rsidP="002F08F6">
      <w:pPr>
        <w:ind w:right="-1050"/>
        <w:rPr>
          <w:rFonts w:ascii="Arial" w:hAnsi="Arial" w:cs="Arial"/>
        </w:rPr>
      </w:pPr>
    </w:p>
    <w:p w:rsidR="002F08F6" w:rsidRDefault="002F08F6" w:rsidP="002F08F6">
      <w:pPr>
        <w:ind w:right="-1050"/>
        <w:rPr>
          <w:rFonts w:ascii="Arial" w:hAnsi="Arial" w:cs="Arial"/>
        </w:rPr>
      </w:pPr>
    </w:p>
    <w:p w:rsidR="002F08F6" w:rsidRDefault="002F08F6" w:rsidP="002F08F6">
      <w:pPr>
        <w:ind w:right="-1050"/>
        <w:rPr>
          <w:rFonts w:ascii="Arial" w:hAnsi="Arial" w:cs="Arial"/>
        </w:rPr>
      </w:pPr>
    </w:p>
    <w:p w:rsidR="002F08F6" w:rsidRDefault="002F08F6" w:rsidP="002F08F6">
      <w:pPr>
        <w:ind w:right="-1050"/>
        <w:rPr>
          <w:rFonts w:ascii="Arial" w:hAnsi="Arial" w:cs="Arial"/>
        </w:rPr>
      </w:pPr>
    </w:p>
    <w:p w:rsidR="002F08F6" w:rsidRDefault="002F08F6" w:rsidP="002F08F6">
      <w:pPr>
        <w:ind w:right="-1050"/>
        <w:rPr>
          <w:rFonts w:ascii="Arial" w:hAnsi="Arial" w:cs="Arial"/>
        </w:rPr>
      </w:pPr>
    </w:p>
    <w:p w:rsidR="002F08F6" w:rsidRDefault="002F08F6" w:rsidP="002F08F6">
      <w:pPr>
        <w:ind w:right="-1050"/>
        <w:rPr>
          <w:rFonts w:ascii="Arial" w:hAnsi="Arial" w:cs="Arial"/>
        </w:rPr>
      </w:pPr>
    </w:p>
    <w:p w:rsidR="002F08F6" w:rsidRDefault="002F08F6" w:rsidP="002F08F6">
      <w:pPr>
        <w:ind w:right="-1050"/>
        <w:rPr>
          <w:rFonts w:ascii="Arial" w:hAnsi="Arial" w:cs="Arial"/>
        </w:rPr>
      </w:pPr>
    </w:p>
    <w:p w:rsidR="002F08F6" w:rsidRDefault="002F08F6" w:rsidP="002F08F6">
      <w:pPr>
        <w:ind w:right="-1050"/>
        <w:rPr>
          <w:rFonts w:ascii="Arial" w:hAnsi="Arial" w:cs="Arial"/>
        </w:rPr>
      </w:pPr>
    </w:p>
    <w:p w:rsidR="002F08F6" w:rsidRDefault="002F08F6" w:rsidP="002F08F6">
      <w:pPr>
        <w:ind w:right="-1050"/>
        <w:rPr>
          <w:rFonts w:ascii="Arial" w:hAnsi="Arial" w:cs="Arial"/>
        </w:rPr>
      </w:pPr>
    </w:p>
    <w:p w:rsidR="002F08F6" w:rsidRDefault="002F08F6" w:rsidP="002F08F6">
      <w:pPr>
        <w:ind w:right="-1050"/>
        <w:rPr>
          <w:rFonts w:ascii="Arial" w:hAnsi="Arial" w:cs="Arial"/>
        </w:rPr>
      </w:pPr>
    </w:p>
    <w:p w:rsidR="002F08F6" w:rsidRDefault="002F08F6" w:rsidP="002F08F6">
      <w:pPr>
        <w:ind w:right="-1050"/>
        <w:rPr>
          <w:rFonts w:ascii="Arial" w:hAnsi="Arial" w:cs="Arial"/>
        </w:rPr>
      </w:pPr>
    </w:p>
    <w:p w:rsidR="002F08F6" w:rsidRDefault="002F08F6" w:rsidP="002F08F6">
      <w:pPr>
        <w:ind w:right="-1050"/>
        <w:rPr>
          <w:rFonts w:ascii="Arial" w:hAnsi="Arial" w:cs="Arial"/>
        </w:rPr>
      </w:pPr>
    </w:p>
    <w:p w:rsidR="002F08F6" w:rsidRDefault="002F08F6" w:rsidP="002F08F6">
      <w:pPr>
        <w:ind w:right="-1050"/>
        <w:rPr>
          <w:rFonts w:ascii="Arial" w:hAnsi="Arial" w:cs="Arial"/>
        </w:rPr>
      </w:pPr>
    </w:p>
    <w:p w:rsidR="002F08F6" w:rsidRDefault="002F08F6" w:rsidP="002F08F6">
      <w:pPr>
        <w:ind w:right="-1050"/>
        <w:rPr>
          <w:rFonts w:ascii="Arial" w:hAnsi="Arial" w:cs="Arial"/>
        </w:rPr>
      </w:pPr>
    </w:p>
    <w:p w:rsidR="002F08F6" w:rsidRDefault="002F08F6">
      <w:pPr>
        <w:rPr>
          <w:sz w:val="24"/>
          <w:szCs w:val="24"/>
        </w:rPr>
      </w:pPr>
    </w:p>
    <w:p w:rsidR="0090386F" w:rsidRDefault="0090386F">
      <w:pPr>
        <w:rPr>
          <w:sz w:val="24"/>
          <w:szCs w:val="24"/>
        </w:rPr>
      </w:pPr>
    </w:p>
    <w:p w:rsidR="0090386F" w:rsidRDefault="0090386F">
      <w:pPr>
        <w:rPr>
          <w:sz w:val="24"/>
          <w:szCs w:val="24"/>
        </w:rPr>
      </w:pPr>
    </w:p>
    <w:p w:rsidR="0090386F" w:rsidRDefault="0090386F">
      <w:pPr>
        <w:rPr>
          <w:sz w:val="24"/>
          <w:szCs w:val="24"/>
        </w:rPr>
      </w:pPr>
    </w:p>
    <w:p w:rsidR="0090386F" w:rsidRDefault="0090386F">
      <w:pPr>
        <w:rPr>
          <w:sz w:val="24"/>
          <w:szCs w:val="24"/>
        </w:rPr>
      </w:pPr>
    </w:p>
    <w:p w:rsidR="0090386F" w:rsidRDefault="0090386F">
      <w:pPr>
        <w:rPr>
          <w:sz w:val="24"/>
          <w:szCs w:val="24"/>
        </w:rPr>
      </w:pPr>
    </w:p>
    <w:p w:rsidR="0090386F" w:rsidRDefault="0090386F">
      <w:pPr>
        <w:rPr>
          <w:sz w:val="24"/>
          <w:szCs w:val="24"/>
        </w:rPr>
      </w:pPr>
    </w:p>
    <w:p w:rsidR="0090386F" w:rsidRDefault="0090386F">
      <w:pPr>
        <w:rPr>
          <w:sz w:val="24"/>
          <w:szCs w:val="24"/>
        </w:rPr>
      </w:pPr>
      <w:bookmarkStart w:id="0" w:name="_GoBack"/>
      <w:bookmarkEnd w:id="0"/>
    </w:p>
    <w:p w:rsidR="0090386F" w:rsidRDefault="0090386F">
      <w:pPr>
        <w:rPr>
          <w:sz w:val="24"/>
          <w:szCs w:val="24"/>
        </w:rPr>
      </w:pPr>
    </w:p>
    <w:p w:rsidR="0090386F" w:rsidRDefault="0090386F">
      <w:pPr>
        <w:rPr>
          <w:sz w:val="24"/>
          <w:szCs w:val="24"/>
        </w:rPr>
      </w:pPr>
    </w:p>
    <w:p w:rsidR="0090386F" w:rsidRPr="0090386F" w:rsidRDefault="0090386F">
      <w:pPr>
        <w:rPr>
          <w:rFonts w:ascii="Arial" w:hAnsi="Arial" w:cs="Arial"/>
          <w:sz w:val="20"/>
          <w:szCs w:val="20"/>
        </w:rPr>
      </w:pPr>
    </w:p>
    <w:p w:rsidR="0090386F" w:rsidRPr="0090386F" w:rsidRDefault="0090386F">
      <w:pPr>
        <w:rPr>
          <w:rFonts w:ascii="Arial" w:hAnsi="Arial" w:cs="Arial"/>
          <w:sz w:val="20"/>
          <w:szCs w:val="20"/>
        </w:rPr>
      </w:pPr>
      <w:r w:rsidRPr="0090386F">
        <w:rPr>
          <w:rFonts w:ascii="Arial" w:hAnsi="Arial" w:cs="Arial"/>
          <w:sz w:val="20"/>
          <w:szCs w:val="20"/>
        </w:rPr>
        <w:t>Исполнитель:</w:t>
      </w:r>
    </w:p>
    <w:p w:rsidR="0090386F" w:rsidRPr="0090386F" w:rsidRDefault="0090386F">
      <w:pPr>
        <w:rPr>
          <w:rFonts w:ascii="Arial" w:hAnsi="Arial" w:cs="Arial"/>
          <w:sz w:val="20"/>
          <w:szCs w:val="20"/>
        </w:rPr>
      </w:pPr>
      <w:r w:rsidRPr="0090386F">
        <w:rPr>
          <w:rFonts w:ascii="Arial" w:hAnsi="Arial" w:cs="Arial"/>
          <w:sz w:val="20"/>
          <w:szCs w:val="20"/>
        </w:rPr>
        <w:t>Корчагина А.А.</w:t>
      </w:r>
    </w:p>
    <w:p w:rsidR="0090386F" w:rsidRPr="0090386F" w:rsidRDefault="0090386F">
      <w:pPr>
        <w:rPr>
          <w:rFonts w:ascii="Arial" w:hAnsi="Arial" w:cs="Arial"/>
          <w:sz w:val="20"/>
          <w:szCs w:val="20"/>
        </w:rPr>
      </w:pPr>
      <w:r w:rsidRPr="0090386F">
        <w:rPr>
          <w:rFonts w:ascii="Arial" w:hAnsi="Arial" w:cs="Arial"/>
          <w:sz w:val="20"/>
          <w:szCs w:val="20"/>
        </w:rPr>
        <w:t>40-07-77</w:t>
      </w:r>
    </w:p>
    <w:sectPr w:rsidR="0090386F" w:rsidRPr="0090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2B2716"/>
    <w:multiLevelType w:val="multilevel"/>
    <w:tmpl w:val="C6E27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2B"/>
    <w:rsid w:val="00054531"/>
    <w:rsid w:val="000B039E"/>
    <w:rsid w:val="001158B8"/>
    <w:rsid w:val="00190833"/>
    <w:rsid w:val="002E32C3"/>
    <w:rsid w:val="002F08F6"/>
    <w:rsid w:val="00390DE6"/>
    <w:rsid w:val="00447CF3"/>
    <w:rsid w:val="00447E26"/>
    <w:rsid w:val="005404E6"/>
    <w:rsid w:val="005B7706"/>
    <w:rsid w:val="00636A75"/>
    <w:rsid w:val="006E15F0"/>
    <w:rsid w:val="007521BC"/>
    <w:rsid w:val="008271F7"/>
    <w:rsid w:val="0090386F"/>
    <w:rsid w:val="00A62C2B"/>
    <w:rsid w:val="00B25268"/>
    <w:rsid w:val="00F7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2C2B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2C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A62C2B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A62C2B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62C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E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2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2C2B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2C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A62C2B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A62C2B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62C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E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A33739B6F0E402C14E86552F53B073352D5E992281BDFCC6A76BFA2292FE4FC7B6CC5BEDDE0377575CBA4952p42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 viktorovna</cp:lastModifiedBy>
  <cp:revision>8</cp:revision>
  <cp:lastPrinted>2022-09-30T07:15:00Z</cp:lastPrinted>
  <dcterms:created xsi:type="dcterms:W3CDTF">2021-10-28T01:50:00Z</dcterms:created>
  <dcterms:modified xsi:type="dcterms:W3CDTF">2022-09-30T07:15:00Z</dcterms:modified>
</cp:coreProperties>
</file>