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1020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2D756F" w:rsidRPr="00EB443E" w:rsidTr="00C17502">
        <w:trPr>
          <w:trHeight w:val="306"/>
          <w:tblHeader/>
        </w:trPr>
        <w:tc>
          <w:tcPr>
            <w:tcW w:w="4819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5387" w:type="dxa"/>
          </w:tcPr>
          <w:p w:rsidR="002D756F" w:rsidRPr="00D65C37" w:rsidRDefault="002D756F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C17502">
        <w:tc>
          <w:tcPr>
            <w:tcW w:w="4819" w:type="dxa"/>
          </w:tcPr>
          <w:p w:rsidR="00D469F9" w:rsidRPr="00D65C37" w:rsidRDefault="00BA01F7" w:rsidP="00D01D34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5387" w:type="dxa"/>
          </w:tcPr>
          <w:p w:rsidR="00D469F9" w:rsidRPr="00D65C37" w:rsidRDefault="00313F31" w:rsidP="001E069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E0691">
              <w:rPr>
                <w:sz w:val="27"/>
                <w:szCs w:val="27"/>
              </w:rPr>
              <w:t>Район удивительной народной культуры и традиций</w:t>
            </w:r>
            <w:r>
              <w:rPr>
                <w:sz w:val="27"/>
                <w:szCs w:val="27"/>
              </w:rPr>
              <w:t>»</w:t>
            </w:r>
          </w:p>
        </w:tc>
      </w:tr>
      <w:tr w:rsidR="009C3AF3" w:rsidRPr="00EB443E" w:rsidTr="00C17502">
        <w:trPr>
          <w:trHeight w:val="661"/>
        </w:trPr>
        <w:tc>
          <w:tcPr>
            <w:tcW w:w="4819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5387" w:type="dxa"/>
          </w:tcPr>
          <w:p w:rsidR="00237B64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1.</w:t>
            </w:r>
            <w:r w:rsidR="00237B64">
              <w:rPr>
                <w:sz w:val="27"/>
                <w:szCs w:val="27"/>
              </w:rPr>
              <w:t>Григорьева Ольга Михайловна</w:t>
            </w:r>
            <w:r w:rsidR="00E623AE">
              <w:rPr>
                <w:sz w:val="27"/>
                <w:szCs w:val="27"/>
              </w:rPr>
              <w:t>:</w:t>
            </w:r>
            <w:r w:rsidR="00DC3733">
              <w:rPr>
                <w:sz w:val="27"/>
                <w:szCs w:val="27"/>
              </w:rPr>
              <w:t xml:space="preserve"> г. Вихоревка, ул. Горького д. 10 а, кв. 64;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DC2978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2.</w:t>
            </w:r>
            <w:r w:rsidR="00DC2978">
              <w:rPr>
                <w:sz w:val="27"/>
                <w:szCs w:val="27"/>
              </w:rPr>
              <w:t>Вологдина Людмила Владимировна</w:t>
            </w:r>
            <w:r w:rsidR="00E623AE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 w:rsidR="00DC3733">
              <w:rPr>
                <w:sz w:val="27"/>
                <w:szCs w:val="27"/>
              </w:rPr>
              <w:t>г. Вихоревка</w:t>
            </w:r>
            <w:r>
              <w:rPr>
                <w:sz w:val="27"/>
                <w:szCs w:val="27"/>
              </w:rPr>
              <w:t xml:space="preserve">, </w:t>
            </w:r>
            <w:r w:rsidR="00DC3733">
              <w:rPr>
                <w:sz w:val="27"/>
                <w:szCs w:val="27"/>
              </w:rPr>
              <w:t>ул. Орджоникидзе, д.3;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237B64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3.</w:t>
            </w:r>
            <w:r w:rsidR="00237B64">
              <w:rPr>
                <w:sz w:val="27"/>
                <w:szCs w:val="27"/>
              </w:rPr>
              <w:t>Вологдин Иван Владимирович</w:t>
            </w:r>
            <w:r w:rsidR="00E623AE">
              <w:rPr>
                <w:sz w:val="27"/>
                <w:szCs w:val="27"/>
              </w:rPr>
              <w:t>: г. Вихоревка</w:t>
            </w:r>
            <w:r w:rsidR="00C04556">
              <w:rPr>
                <w:sz w:val="27"/>
                <w:szCs w:val="27"/>
              </w:rPr>
              <w:t>, ул.</w:t>
            </w:r>
            <w:r w:rsidR="00E623AE">
              <w:rPr>
                <w:sz w:val="27"/>
                <w:szCs w:val="27"/>
              </w:rPr>
              <w:t xml:space="preserve"> Горького, д.15, кв.82;</w:t>
            </w:r>
            <w:r>
              <w:rPr>
                <w:sz w:val="27"/>
                <w:szCs w:val="27"/>
              </w:rPr>
              <w:t xml:space="preserve"> 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997DD9" w:rsidRPr="00E623AE" w:rsidRDefault="00F22A05" w:rsidP="00F22A0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997DD9">
              <w:rPr>
                <w:sz w:val="27"/>
                <w:szCs w:val="27"/>
              </w:rPr>
              <w:t xml:space="preserve">Беляева Ирина </w:t>
            </w:r>
            <w:r w:rsidR="00427C9A">
              <w:rPr>
                <w:sz w:val="27"/>
                <w:szCs w:val="27"/>
              </w:rPr>
              <w:t>Владимировна</w:t>
            </w:r>
            <w:r>
              <w:rPr>
                <w:sz w:val="27"/>
                <w:szCs w:val="27"/>
              </w:rPr>
              <w:t xml:space="preserve"> </w:t>
            </w:r>
            <w:r w:rsidR="001B65FD" w:rsidRPr="00E623AE">
              <w:rPr>
                <w:sz w:val="27"/>
                <w:szCs w:val="27"/>
              </w:rPr>
              <w:t>прописка</w:t>
            </w:r>
            <w:r w:rsidR="001B65FD">
              <w:rPr>
                <w:sz w:val="27"/>
                <w:szCs w:val="27"/>
              </w:rPr>
              <w:t>:</w:t>
            </w:r>
            <w:r w:rsidR="00E623AE">
              <w:rPr>
                <w:sz w:val="27"/>
                <w:szCs w:val="27"/>
              </w:rPr>
              <w:t xml:space="preserve"> </w:t>
            </w:r>
            <w:r w:rsidR="001B65FD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Братск, ул.        Гагарина д.1,кв.113; </w:t>
            </w:r>
            <w:r w:rsidR="001B65FD" w:rsidRPr="00E623AE">
              <w:rPr>
                <w:sz w:val="27"/>
                <w:szCs w:val="27"/>
              </w:rPr>
              <w:t>Факт</w:t>
            </w:r>
            <w:proofErr w:type="gramStart"/>
            <w:r w:rsidR="001B65FD" w:rsidRPr="00E623AE">
              <w:rPr>
                <w:sz w:val="27"/>
                <w:szCs w:val="27"/>
              </w:rPr>
              <w:t>.</w:t>
            </w:r>
            <w:proofErr w:type="gramEnd"/>
            <w:r w:rsidR="00E623AE">
              <w:rPr>
                <w:sz w:val="27"/>
                <w:szCs w:val="27"/>
              </w:rPr>
              <w:t xml:space="preserve"> </w:t>
            </w:r>
            <w:proofErr w:type="gramStart"/>
            <w:r w:rsidR="001B65FD" w:rsidRPr="00E623AE">
              <w:rPr>
                <w:sz w:val="27"/>
                <w:szCs w:val="27"/>
              </w:rPr>
              <w:t>п</w:t>
            </w:r>
            <w:proofErr w:type="gramEnd"/>
            <w:r w:rsidR="001B65FD" w:rsidRPr="00E623AE">
              <w:rPr>
                <w:sz w:val="27"/>
                <w:szCs w:val="27"/>
              </w:rPr>
              <w:t>роживание</w:t>
            </w:r>
            <w:r w:rsidR="001B65FD">
              <w:rPr>
                <w:sz w:val="27"/>
                <w:szCs w:val="27"/>
              </w:rPr>
              <w:t>:</w:t>
            </w:r>
            <w:r w:rsidR="00E623AE">
              <w:rPr>
                <w:sz w:val="27"/>
                <w:szCs w:val="27"/>
              </w:rPr>
              <w:t xml:space="preserve"> </w:t>
            </w:r>
            <w:r w:rsidR="001B65FD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 w:rsidR="001B65FD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Терешковой, д. 55;</w:t>
            </w:r>
            <w:r>
              <w:rPr>
                <w:sz w:val="27"/>
                <w:szCs w:val="27"/>
              </w:rPr>
              <w:t xml:space="preserve"> 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997DD9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5.</w:t>
            </w:r>
            <w:r w:rsidR="00997DD9">
              <w:rPr>
                <w:sz w:val="27"/>
                <w:szCs w:val="27"/>
              </w:rPr>
              <w:t>Коротков Валерий Михайлович</w:t>
            </w:r>
            <w:r w:rsidR="00E623AE">
              <w:rPr>
                <w:sz w:val="27"/>
                <w:szCs w:val="27"/>
              </w:rPr>
              <w:t xml:space="preserve">: </w:t>
            </w:r>
            <w:r w:rsidR="00C04556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 w:rsidR="00C04556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</w:t>
            </w:r>
            <w:r w:rsidR="00C04556">
              <w:rPr>
                <w:sz w:val="27"/>
                <w:szCs w:val="27"/>
              </w:rPr>
              <w:t>Ленина, д.</w:t>
            </w:r>
            <w:r w:rsidR="00E623AE">
              <w:rPr>
                <w:sz w:val="27"/>
                <w:szCs w:val="27"/>
              </w:rPr>
              <w:t xml:space="preserve"> 42, кв.67;</w:t>
            </w:r>
            <w:r>
              <w:rPr>
                <w:sz w:val="27"/>
                <w:szCs w:val="27"/>
              </w:rPr>
              <w:t xml:space="preserve"> 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997DD9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6.</w:t>
            </w:r>
            <w:r w:rsidR="00D3343B">
              <w:rPr>
                <w:sz w:val="27"/>
                <w:szCs w:val="27"/>
              </w:rPr>
              <w:t>Валуйских Елена Владимировна</w:t>
            </w:r>
            <w:r w:rsidR="00E623AE">
              <w:rPr>
                <w:sz w:val="27"/>
                <w:szCs w:val="27"/>
              </w:rPr>
              <w:t xml:space="preserve">: </w:t>
            </w:r>
            <w:r w:rsidR="00C04556" w:rsidRPr="00E623AE">
              <w:rPr>
                <w:sz w:val="27"/>
                <w:szCs w:val="27"/>
              </w:rPr>
              <w:t>прописк</w:t>
            </w:r>
            <w:r w:rsidR="00C04556" w:rsidRPr="00C04556">
              <w:rPr>
                <w:i/>
                <w:sz w:val="27"/>
                <w:szCs w:val="27"/>
              </w:rPr>
              <w:t>а</w:t>
            </w:r>
            <w:r w:rsidR="00C04556">
              <w:rPr>
                <w:sz w:val="27"/>
                <w:szCs w:val="27"/>
              </w:rPr>
              <w:t>:</w:t>
            </w:r>
            <w:r w:rsidR="00E623AE">
              <w:rPr>
                <w:sz w:val="27"/>
                <w:szCs w:val="27"/>
              </w:rPr>
              <w:t xml:space="preserve"> </w:t>
            </w:r>
            <w:r w:rsidR="00C04556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Вихоревка, ул. Ленина, д.43, кв.21;</w:t>
            </w:r>
            <w:r w:rsidR="00C04556">
              <w:rPr>
                <w:sz w:val="27"/>
                <w:szCs w:val="27"/>
              </w:rPr>
              <w:t xml:space="preserve"> </w:t>
            </w:r>
            <w:r w:rsidR="00C04556" w:rsidRPr="00E623AE">
              <w:rPr>
                <w:sz w:val="27"/>
                <w:szCs w:val="27"/>
              </w:rPr>
              <w:t>Факт</w:t>
            </w:r>
            <w:proofErr w:type="gramStart"/>
            <w:r w:rsidR="00C04556" w:rsidRPr="00E623AE">
              <w:rPr>
                <w:sz w:val="27"/>
                <w:szCs w:val="27"/>
              </w:rPr>
              <w:t>.</w:t>
            </w:r>
            <w:proofErr w:type="gramEnd"/>
            <w:r w:rsidR="00E623AE">
              <w:rPr>
                <w:sz w:val="27"/>
                <w:szCs w:val="27"/>
              </w:rPr>
              <w:t xml:space="preserve"> </w:t>
            </w:r>
            <w:proofErr w:type="gramStart"/>
            <w:r w:rsidR="00C04556" w:rsidRPr="00E623AE">
              <w:rPr>
                <w:sz w:val="27"/>
                <w:szCs w:val="27"/>
              </w:rPr>
              <w:t>п</w:t>
            </w:r>
            <w:proofErr w:type="gramEnd"/>
            <w:r w:rsidR="00C04556" w:rsidRPr="00E623AE">
              <w:rPr>
                <w:sz w:val="27"/>
                <w:szCs w:val="27"/>
              </w:rPr>
              <w:t>роживание:</w:t>
            </w:r>
            <w:r w:rsidR="00C04556">
              <w:rPr>
                <w:sz w:val="27"/>
                <w:szCs w:val="27"/>
              </w:rPr>
              <w:t xml:space="preserve"> г.</w:t>
            </w:r>
            <w:r w:rsidR="00E623AE">
              <w:rPr>
                <w:sz w:val="27"/>
                <w:szCs w:val="27"/>
              </w:rPr>
              <w:t xml:space="preserve"> </w:t>
            </w:r>
            <w:r w:rsidR="00C04556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Пионерская, д.32, кв.11;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997DD9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7.</w:t>
            </w:r>
            <w:r w:rsidR="00997DD9">
              <w:rPr>
                <w:sz w:val="27"/>
                <w:szCs w:val="27"/>
              </w:rPr>
              <w:t>Бусыгина Анна Александровна</w:t>
            </w:r>
            <w:r w:rsidR="00E623AE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Пионерская 21, кв.17;</w:t>
            </w:r>
            <w:r>
              <w:rPr>
                <w:sz w:val="27"/>
                <w:szCs w:val="27"/>
              </w:rPr>
              <w:t xml:space="preserve"> </w:t>
            </w:r>
          </w:p>
          <w:p w:rsidR="00F22A05" w:rsidRPr="00F22A05" w:rsidRDefault="00F22A05" w:rsidP="00F22A05">
            <w:pPr>
              <w:pStyle w:val="ConsPlusNormal"/>
              <w:rPr>
                <w:sz w:val="12"/>
                <w:szCs w:val="12"/>
              </w:rPr>
            </w:pPr>
          </w:p>
          <w:p w:rsidR="00997DD9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8.</w:t>
            </w:r>
            <w:r w:rsidR="00997DD9">
              <w:rPr>
                <w:sz w:val="27"/>
                <w:szCs w:val="27"/>
              </w:rPr>
              <w:t>Радченко Денис Олегович</w:t>
            </w:r>
            <w:r w:rsidR="00E623AE">
              <w:rPr>
                <w:sz w:val="27"/>
                <w:szCs w:val="27"/>
              </w:rPr>
              <w:t xml:space="preserve">: </w:t>
            </w:r>
            <w:r w:rsidR="00C04556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 w:rsidR="00C04556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Пионерская, д.29, кв.92;</w:t>
            </w:r>
          </w:p>
          <w:p w:rsidR="00FD6D32" w:rsidRPr="00FD6D32" w:rsidRDefault="00FD6D32" w:rsidP="00F22A05">
            <w:pPr>
              <w:pStyle w:val="ConsPlusNormal"/>
              <w:rPr>
                <w:sz w:val="12"/>
                <w:szCs w:val="12"/>
              </w:rPr>
            </w:pPr>
          </w:p>
          <w:p w:rsidR="00A65D17" w:rsidRDefault="00F22A05" w:rsidP="00F22A05">
            <w:pPr>
              <w:pStyle w:val="ConsPlusNormal"/>
              <w:rPr>
                <w:sz w:val="12"/>
                <w:szCs w:val="12"/>
              </w:rPr>
            </w:pPr>
            <w:r>
              <w:rPr>
                <w:sz w:val="27"/>
                <w:szCs w:val="27"/>
              </w:rPr>
              <w:t>9.</w:t>
            </w:r>
            <w:r w:rsidR="00DC2978">
              <w:rPr>
                <w:sz w:val="27"/>
                <w:szCs w:val="27"/>
              </w:rPr>
              <w:t>Копылов Егор Витальевич</w:t>
            </w:r>
            <w:r w:rsidR="00E623AE">
              <w:rPr>
                <w:sz w:val="27"/>
                <w:szCs w:val="27"/>
              </w:rPr>
              <w:t xml:space="preserve">: </w:t>
            </w:r>
            <w:r w:rsidR="00C04556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 w:rsidR="00C04556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Строительная, д.3, кв.1;</w:t>
            </w:r>
          </w:p>
          <w:p w:rsidR="00FD6D32" w:rsidRPr="00FD6D32" w:rsidRDefault="00FD6D32" w:rsidP="00F22A05">
            <w:pPr>
              <w:pStyle w:val="ConsPlusNormal"/>
              <w:rPr>
                <w:sz w:val="12"/>
                <w:szCs w:val="12"/>
              </w:rPr>
            </w:pPr>
          </w:p>
          <w:p w:rsidR="00E623AE" w:rsidRDefault="00F22A05" w:rsidP="00F22A0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  <w:r w:rsidR="00DC2978">
              <w:rPr>
                <w:sz w:val="27"/>
                <w:szCs w:val="27"/>
              </w:rPr>
              <w:t>Сычева Марина Леонидовна</w:t>
            </w:r>
            <w:r w:rsidR="00E623AE">
              <w:rPr>
                <w:sz w:val="27"/>
                <w:szCs w:val="27"/>
              </w:rPr>
              <w:t xml:space="preserve">: </w:t>
            </w:r>
            <w:r w:rsidR="001B65FD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 w:rsidR="001B65FD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Ленина, д.41А, кв.29;</w:t>
            </w:r>
          </w:p>
          <w:p w:rsidR="00A65D17" w:rsidRDefault="00FD6D32" w:rsidP="00F22A0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A65D17" w:rsidRDefault="00F22A05" w:rsidP="00F22A0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  <w:r w:rsidR="00DC2978">
              <w:rPr>
                <w:sz w:val="27"/>
                <w:szCs w:val="27"/>
              </w:rPr>
              <w:t>Драчева Елена Николаевна</w:t>
            </w:r>
            <w:r w:rsidR="00E623AE">
              <w:rPr>
                <w:sz w:val="27"/>
                <w:szCs w:val="27"/>
              </w:rPr>
              <w:t xml:space="preserve">: </w:t>
            </w:r>
            <w:r w:rsidR="001B65FD">
              <w:rPr>
                <w:sz w:val="27"/>
                <w:szCs w:val="27"/>
              </w:rPr>
              <w:t>г.</w:t>
            </w:r>
            <w:r w:rsidR="00E623AE">
              <w:rPr>
                <w:sz w:val="27"/>
                <w:szCs w:val="27"/>
              </w:rPr>
              <w:t xml:space="preserve"> </w:t>
            </w:r>
            <w:r w:rsidR="001B65FD">
              <w:rPr>
                <w:sz w:val="27"/>
                <w:szCs w:val="27"/>
              </w:rPr>
              <w:t>Вихоревка, ул.</w:t>
            </w:r>
            <w:r w:rsidR="00E623AE">
              <w:rPr>
                <w:sz w:val="27"/>
                <w:szCs w:val="27"/>
              </w:rPr>
              <w:t xml:space="preserve"> Ленина, д28, кв.5.</w:t>
            </w:r>
          </w:p>
          <w:p w:rsidR="002B09F4" w:rsidRPr="00D65C37" w:rsidRDefault="002B09F4" w:rsidP="00D3343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C17502">
        <w:trPr>
          <w:trHeight w:val="914"/>
        </w:trPr>
        <w:tc>
          <w:tcPr>
            <w:tcW w:w="4819" w:type="dxa"/>
          </w:tcPr>
          <w:p w:rsidR="00C65A58" w:rsidRPr="00D65C37" w:rsidRDefault="00C65A58" w:rsidP="00D01D34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387" w:type="dxa"/>
          </w:tcPr>
          <w:p w:rsidR="002B09F4" w:rsidRPr="00D65C37" w:rsidRDefault="00A10F79" w:rsidP="00A10F79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Отсутствие необходимой аппаратуры и сценических костюмов в учреждении, а так же устаревшая материально – техническая база. </w:t>
            </w:r>
          </w:p>
        </w:tc>
      </w:tr>
      <w:tr w:rsidR="00B41AAB" w:rsidRPr="00EB443E" w:rsidTr="00C17502">
        <w:trPr>
          <w:trHeight w:val="495"/>
        </w:trPr>
        <w:tc>
          <w:tcPr>
            <w:tcW w:w="4819" w:type="dxa"/>
          </w:tcPr>
          <w:p w:rsidR="00B41AAB" w:rsidRPr="00D65C37" w:rsidRDefault="00B41AAB" w:rsidP="00D01D34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Название документа стратегического или территориального планирования, в котором имеется информация о </w:t>
            </w:r>
            <w:r w:rsidRPr="00D65C37">
              <w:rPr>
                <w:sz w:val="27"/>
                <w:szCs w:val="27"/>
              </w:rPr>
              <w:lastRenderedPageBreak/>
              <w:t>необходимости решения проблемы, обозначенной инициатором проекта</w:t>
            </w:r>
          </w:p>
        </w:tc>
        <w:tc>
          <w:tcPr>
            <w:tcW w:w="5387" w:type="dxa"/>
          </w:tcPr>
          <w:p w:rsidR="00A10F79" w:rsidRDefault="00A10F79" w:rsidP="009459E7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</w:t>
            </w:r>
            <w:proofErr w:type="gramStart"/>
            <w:r>
              <w:rPr>
                <w:sz w:val="27"/>
                <w:szCs w:val="27"/>
              </w:rPr>
              <w:t xml:space="preserve">- </w:t>
            </w:r>
            <w:r w:rsidRPr="00A10F79">
              <w:rPr>
                <w:sz w:val="27"/>
                <w:szCs w:val="27"/>
              </w:rPr>
              <w:t xml:space="preserve">Государственная программа Российской Федерации "Развитие культуры", утверждённая Постановлением </w:t>
            </w:r>
            <w:r w:rsidRPr="00A10F79">
              <w:rPr>
                <w:sz w:val="27"/>
                <w:szCs w:val="27"/>
              </w:rPr>
              <w:lastRenderedPageBreak/>
              <w:t>Правительства Российской Федерации от 15 апреля 2014 г. № 317 "Об утверждении государственной программы Российской Федерации "Развитие культуры" (Собрание законодательства Российской Федерации, 2014, № 18, ст. 2163; 2017, № 5, ст. 805; № 6, ст. 946; № 10, ст. 1476; № 15, ст. 2222; № 34, ст. 5289; № 40, ст. 5860;</w:t>
            </w:r>
            <w:proofErr w:type="gramEnd"/>
            <w:r w:rsidRPr="00A10F79">
              <w:rPr>
                <w:sz w:val="27"/>
                <w:szCs w:val="27"/>
              </w:rPr>
              <w:t xml:space="preserve"> </w:t>
            </w:r>
            <w:proofErr w:type="gramStart"/>
            <w:r w:rsidRPr="00A10F79">
              <w:rPr>
                <w:sz w:val="27"/>
                <w:szCs w:val="27"/>
              </w:rPr>
              <w:t>2018, № 6, ст. 886; № 7, ст. 1041; № 16, ст. 2358; № 53, ст. 8719; 2019, № 2, ст. 190; № 6, ст. 525, 536; № 15, ст. 1748; № 29, ст. 4026; № 52, ст. 7954; 2020, № 15</w:t>
            </w:r>
            <w:r>
              <w:rPr>
                <w:sz w:val="27"/>
                <w:szCs w:val="27"/>
              </w:rPr>
              <w:t>, ст. 2260; 2021, № 2, ст. 391);</w:t>
            </w:r>
            <w:proofErr w:type="gramEnd"/>
          </w:p>
          <w:p w:rsidR="00A10F79" w:rsidRDefault="00A10F79" w:rsidP="009459E7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A10F79">
              <w:rPr>
                <w:sz w:val="27"/>
                <w:szCs w:val="27"/>
              </w:rPr>
              <w:t>Постановление Правительства РФ от 31 марта 2021 года №516 «О внесении изменений в государственную программу Российской</w:t>
            </w:r>
            <w:r>
              <w:rPr>
                <w:sz w:val="27"/>
                <w:szCs w:val="27"/>
              </w:rPr>
              <w:t xml:space="preserve"> Федерации «Развитие культуры»»;</w:t>
            </w:r>
          </w:p>
          <w:p w:rsidR="00A10F79" w:rsidRDefault="00A10F79" w:rsidP="009459E7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Муниципальная программа «Культура» на 2021-2024 годы, утверждённая постановлением мэра Братского района № 284 от 13.11.2014 года (в редакции постановления №191 от 17.03.2022 года);   </w:t>
            </w:r>
          </w:p>
          <w:p w:rsidR="00B41AAB" w:rsidRPr="00D65C37" w:rsidRDefault="00A10F79" w:rsidP="009459E7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A10F79">
              <w:rPr>
                <w:sz w:val="27"/>
                <w:szCs w:val="27"/>
              </w:rPr>
              <w:t>Постановление № 342 от 11.05.2022 года</w:t>
            </w:r>
            <w:proofErr w:type="gramStart"/>
            <w:r w:rsidRPr="00A10F79">
              <w:rPr>
                <w:sz w:val="27"/>
                <w:szCs w:val="27"/>
              </w:rPr>
              <w:t xml:space="preserve"> О</w:t>
            </w:r>
            <w:proofErr w:type="gramEnd"/>
            <w:r w:rsidRPr="00A10F79">
              <w:rPr>
                <w:sz w:val="27"/>
                <w:szCs w:val="27"/>
              </w:rPr>
              <w:t xml:space="preserve"> внесении изменений в муниципальную Программу «Культура» на 2021-2024 годы», утверждённую постановлением мэра Братского района № 284 от 13.11.2014г. (в редакции постановления № 191 от 17.03.2022 г.)</w:t>
            </w:r>
          </w:p>
        </w:tc>
      </w:tr>
      <w:tr w:rsidR="00C65A58" w:rsidRPr="00D3343B" w:rsidTr="00C17502">
        <w:tc>
          <w:tcPr>
            <w:tcW w:w="4819" w:type="dxa"/>
          </w:tcPr>
          <w:p w:rsidR="00C65A58" w:rsidRPr="00D65C37" w:rsidRDefault="00C65A58" w:rsidP="00D01D34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Обоснование предложений по решению указанной проблемы</w:t>
            </w:r>
          </w:p>
        </w:tc>
        <w:tc>
          <w:tcPr>
            <w:tcW w:w="5387" w:type="dxa"/>
          </w:tcPr>
          <w:p w:rsidR="006E2444" w:rsidRDefault="006E2444" w:rsidP="00E9281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Закон об общих принципах организации местного самоуправления в Российской Федерации №131, статья 15:</w:t>
            </w:r>
          </w:p>
          <w:p w:rsidR="006E2444" w:rsidRDefault="006E2444" w:rsidP="00E9281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r w:rsidRPr="006E2444">
              <w:rPr>
                <w:sz w:val="27"/>
                <w:szCs w:val="27"/>
              </w:rPr>
              <w:t xml:space="preserve">19.1) создание условий для обеспечения поселений, входящих в состав муниципального района, услугами по организации досуга </w:t>
            </w:r>
            <w:r>
              <w:rPr>
                <w:sz w:val="27"/>
                <w:szCs w:val="27"/>
              </w:rPr>
              <w:t>и услугами организаций культуры.</w:t>
            </w:r>
          </w:p>
          <w:p w:rsidR="006E2444" w:rsidRDefault="006E2444" w:rsidP="00E9281B">
            <w:pPr>
              <w:pStyle w:val="ConsPlusNormal"/>
              <w:jc w:val="both"/>
              <w:rPr>
                <w:sz w:val="27"/>
                <w:szCs w:val="27"/>
              </w:rPr>
            </w:pPr>
          </w:p>
          <w:p w:rsidR="008230A3" w:rsidRPr="00D3343B" w:rsidRDefault="006E2444" w:rsidP="00E9281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Следует отметить, что п</w:t>
            </w:r>
            <w:r w:rsidR="009D5A88" w:rsidRPr="00D3343B">
              <w:rPr>
                <w:sz w:val="27"/>
                <w:szCs w:val="27"/>
              </w:rPr>
              <w:t xml:space="preserve">роект будет содействовать продвижению 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 xml:space="preserve">профессиональных навыков и </w:t>
            </w:r>
            <w:r w:rsidR="00E9281B">
              <w:rPr>
                <w:sz w:val="27"/>
                <w:szCs w:val="27"/>
                <w:shd w:val="clear" w:color="auto" w:fill="FFFFFF"/>
              </w:rPr>
              <w:t xml:space="preserve">усовершенствованию исполнительского искусства, воспитания у молодого поколения чувства 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>любви к Родине, народной культуре и традициям,</w:t>
            </w:r>
            <w:r w:rsidR="00791534" w:rsidRPr="00D3343B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 xml:space="preserve">умение показать зрителю 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lastRenderedPageBreak/>
              <w:t xml:space="preserve">красоту исполнения 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этнокультурного и 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>фольклорного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 разнообразия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>, вокального и хореографического искусства</w:t>
            </w:r>
            <w:r w:rsidR="004E3C4F">
              <w:rPr>
                <w:sz w:val="27"/>
                <w:szCs w:val="27"/>
                <w:shd w:val="clear" w:color="auto" w:fill="FFFFFF"/>
              </w:rPr>
              <w:t>; поддержке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 развитию Культурного кода Братского района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>. Районный дом культуры</w:t>
            </w:r>
            <w:r w:rsidR="004E3C4F">
              <w:rPr>
                <w:sz w:val="27"/>
                <w:szCs w:val="27"/>
                <w:shd w:val="clear" w:color="auto" w:fill="FFFFFF"/>
              </w:rPr>
              <w:t xml:space="preserve"> -</w:t>
            </w:r>
            <w:r w:rsidR="00D01D34" w:rsidRPr="00D3343B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A50E4F" w:rsidRPr="00D3343B">
              <w:rPr>
                <w:sz w:val="27"/>
                <w:szCs w:val="27"/>
              </w:rPr>
              <w:t>МКУК МСКО «Акцент» Братского района</w:t>
            </w:r>
            <w:r w:rsidR="00A65D17" w:rsidRPr="00D3343B">
              <w:rPr>
                <w:sz w:val="27"/>
                <w:szCs w:val="27"/>
              </w:rPr>
              <w:t>»</w:t>
            </w:r>
            <w:r w:rsidR="004E3C4F">
              <w:rPr>
                <w:sz w:val="27"/>
                <w:szCs w:val="27"/>
              </w:rPr>
              <w:t>,</w:t>
            </w:r>
            <w:r w:rsidR="00BD158F" w:rsidRPr="00D3343B">
              <w:rPr>
                <w:sz w:val="27"/>
                <w:szCs w:val="27"/>
              </w:rPr>
              <w:t xml:space="preserve"> 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посредством </w:t>
            </w:r>
            <w:r w:rsidR="00A10F79" w:rsidRPr="00D3343B">
              <w:rPr>
                <w:sz w:val="27"/>
                <w:szCs w:val="27"/>
                <w:shd w:val="clear" w:color="auto" w:fill="FFFFFF"/>
              </w:rPr>
              <w:t>приобретённой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 современной цифровой аппаратуры, удобн</w:t>
            </w:r>
            <w:r w:rsidR="009459E7" w:rsidRPr="00D3343B">
              <w:rPr>
                <w:sz w:val="27"/>
                <w:szCs w:val="27"/>
                <w:shd w:val="clear" w:color="auto" w:fill="FFFFFF"/>
              </w:rPr>
              <w:t>ой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 как</w:t>
            </w:r>
            <w:r w:rsidR="009459E7" w:rsidRPr="00D3343B">
              <w:rPr>
                <w:sz w:val="27"/>
                <w:szCs w:val="27"/>
                <w:shd w:val="clear" w:color="auto" w:fill="FFFFFF"/>
              </w:rPr>
              <w:t>,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 xml:space="preserve"> для </w:t>
            </w:r>
            <w:r w:rsidR="00D3343B" w:rsidRPr="00D3343B">
              <w:rPr>
                <w:sz w:val="27"/>
                <w:szCs w:val="27"/>
                <w:shd w:val="clear" w:color="auto" w:fill="FFFFFF"/>
              </w:rPr>
              <w:t xml:space="preserve">исполнителей </w:t>
            </w:r>
            <w:r w:rsidR="00D3343B">
              <w:rPr>
                <w:sz w:val="27"/>
                <w:szCs w:val="27"/>
                <w:shd w:val="clear" w:color="auto" w:fill="FFFFFF"/>
              </w:rPr>
              <w:t xml:space="preserve">и </w:t>
            </w:r>
            <w:r w:rsidR="00BD158F" w:rsidRPr="00D3343B">
              <w:rPr>
                <w:sz w:val="27"/>
                <w:szCs w:val="27"/>
                <w:shd w:val="clear" w:color="auto" w:fill="FFFFFF"/>
              </w:rPr>
              <w:t>участников, так и для широкой зрительской аудитории</w:t>
            </w:r>
            <w:r w:rsidR="00BD158F" w:rsidRPr="00D3343B">
              <w:rPr>
                <w:sz w:val="27"/>
                <w:szCs w:val="27"/>
              </w:rPr>
              <w:t xml:space="preserve">, </w:t>
            </w:r>
            <w:r w:rsidR="009459E7" w:rsidRPr="00D3343B">
              <w:rPr>
                <w:sz w:val="27"/>
                <w:szCs w:val="27"/>
              </w:rPr>
              <w:t xml:space="preserve">а также </w:t>
            </w:r>
            <w:r w:rsidR="00A50E4F" w:rsidRPr="00D3343B">
              <w:rPr>
                <w:sz w:val="27"/>
                <w:szCs w:val="27"/>
              </w:rPr>
              <w:t>модульн</w:t>
            </w:r>
            <w:r w:rsidR="00BD158F" w:rsidRPr="00D3343B">
              <w:rPr>
                <w:sz w:val="27"/>
                <w:szCs w:val="27"/>
              </w:rPr>
              <w:t>ой</w:t>
            </w:r>
            <w:r w:rsidR="00A50E4F" w:rsidRPr="00D3343B">
              <w:rPr>
                <w:sz w:val="27"/>
                <w:szCs w:val="27"/>
              </w:rPr>
              <w:t xml:space="preserve"> </w:t>
            </w:r>
            <w:r w:rsidR="00BD158F" w:rsidRPr="00D3343B">
              <w:rPr>
                <w:sz w:val="27"/>
                <w:szCs w:val="27"/>
              </w:rPr>
              <w:t>современной сцены</w:t>
            </w:r>
            <w:r w:rsidR="009459E7" w:rsidRPr="00D3343B">
              <w:rPr>
                <w:sz w:val="27"/>
                <w:szCs w:val="27"/>
              </w:rPr>
              <w:t xml:space="preserve"> и</w:t>
            </w:r>
            <w:r w:rsidR="00BD158F" w:rsidRPr="00D3343B">
              <w:rPr>
                <w:sz w:val="27"/>
                <w:szCs w:val="27"/>
              </w:rPr>
              <w:t xml:space="preserve"> сценических костюмов внесет значительный вклад </w:t>
            </w:r>
            <w:r w:rsidR="009459E7" w:rsidRPr="00D3343B">
              <w:rPr>
                <w:sz w:val="27"/>
                <w:szCs w:val="27"/>
              </w:rPr>
              <w:t xml:space="preserve">в </w:t>
            </w:r>
            <w:r w:rsidR="00BD158F" w:rsidRPr="00D3343B">
              <w:rPr>
                <w:sz w:val="27"/>
                <w:szCs w:val="27"/>
              </w:rPr>
              <w:t>развити</w:t>
            </w:r>
            <w:r w:rsidR="009459E7" w:rsidRPr="00D3343B">
              <w:rPr>
                <w:sz w:val="27"/>
                <w:szCs w:val="27"/>
              </w:rPr>
              <w:t>е</w:t>
            </w:r>
            <w:r w:rsidR="00BD158F" w:rsidRPr="00D3343B">
              <w:rPr>
                <w:sz w:val="27"/>
                <w:szCs w:val="27"/>
              </w:rPr>
              <w:t xml:space="preserve"> культуры и искусства </w:t>
            </w:r>
            <w:r w:rsidR="009459E7" w:rsidRPr="00D3343B">
              <w:rPr>
                <w:sz w:val="27"/>
                <w:szCs w:val="27"/>
              </w:rPr>
              <w:t>в Братском районе</w:t>
            </w:r>
            <w:r w:rsidR="00D3343B">
              <w:rPr>
                <w:sz w:val="27"/>
                <w:szCs w:val="27"/>
              </w:rPr>
              <w:t xml:space="preserve">. </w:t>
            </w:r>
            <w:r w:rsidR="009459E7" w:rsidRPr="00D3343B">
              <w:rPr>
                <w:sz w:val="27"/>
                <w:szCs w:val="27"/>
              </w:rPr>
              <w:t>В</w:t>
            </w:r>
            <w:r w:rsidR="00A50E4F" w:rsidRPr="00D3343B">
              <w:rPr>
                <w:sz w:val="27"/>
                <w:szCs w:val="27"/>
              </w:rPr>
              <w:t>ся отрасль культуры района выйдет на принципиально иной уровень. Обновление материально-техническо</w:t>
            </w:r>
            <w:r w:rsidR="00D3343B">
              <w:rPr>
                <w:sz w:val="27"/>
                <w:szCs w:val="27"/>
              </w:rPr>
              <w:t>й</w:t>
            </w:r>
            <w:r w:rsidR="00A50E4F" w:rsidRPr="00D3343B">
              <w:rPr>
                <w:sz w:val="27"/>
                <w:szCs w:val="27"/>
              </w:rPr>
              <w:t xml:space="preserve"> </w:t>
            </w:r>
            <w:r w:rsidR="00997DD9" w:rsidRPr="00D3343B">
              <w:rPr>
                <w:sz w:val="27"/>
                <w:szCs w:val="27"/>
              </w:rPr>
              <w:t>базы</w:t>
            </w:r>
            <w:r w:rsidR="00A50E4F" w:rsidRPr="00D3343B">
              <w:rPr>
                <w:sz w:val="27"/>
                <w:szCs w:val="27"/>
              </w:rPr>
              <w:t xml:space="preserve"> позволит современно, стильно и </w:t>
            </w:r>
            <w:r w:rsidR="00997DD9" w:rsidRPr="00D3343B">
              <w:rPr>
                <w:sz w:val="27"/>
                <w:szCs w:val="27"/>
              </w:rPr>
              <w:t>на высоком уровне</w:t>
            </w:r>
            <w:r w:rsidR="00A50E4F" w:rsidRPr="00D3343B">
              <w:rPr>
                <w:sz w:val="27"/>
                <w:szCs w:val="27"/>
              </w:rPr>
              <w:t xml:space="preserve"> оформить любое </w:t>
            </w:r>
            <w:r w:rsidR="00997DD9" w:rsidRPr="00D3343B">
              <w:rPr>
                <w:sz w:val="27"/>
                <w:szCs w:val="27"/>
              </w:rPr>
              <w:t xml:space="preserve">культурное или спортивное </w:t>
            </w:r>
            <w:r w:rsidR="00223DDC">
              <w:rPr>
                <w:sz w:val="27"/>
                <w:szCs w:val="27"/>
              </w:rPr>
              <w:t xml:space="preserve">мероприятие </w:t>
            </w:r>
            <w:proofErr w:type="gramStart"/>
            <w:r w:rsidR="00A50E4F" w:rsidRPr="00D3343B">
              <w:rPr>
                <w:sz w:val="27"/>
                <w:szCs w:val="27"/>
              </w:rPr>
              <w:t>посвящённого</w:t>
            </w:r>
            <w:proofErr w:type="gramEnd"/>
            <w:r w:rsidR="00A50E4F" w:rsidRPr="00D3343B">
              <w:rPr>
                <w:sz w:val="27"/>
                <w:szCs w:val="27"/>
              </w:rPr>
              <w:t xml:space="preserve"> тому или иному событию. </w:t>
            </w:r>
          </w:p>
        </w:tc>
      </w:tr>
      <w:tr w:rsidR="00C65A58" w:rsidRPr="00EB443E" w:rsidTr="00C17502">
        <w:tc>
          <w:tcPr>
            <w:tcW w:w="4819" w:type="dxa"/>
          </w:tcPr>
          <w:p w:rsidR="00C65A58" w:rsidRPr="00D65C37" w:rsidRDefault="00C65A58" w:rsidP="00D01D34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387" w:type="dxa"/>
          </w:tcPr>
          <w:p w:rsidR="00C65A58" w:rsidRDefault="00A50E4F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Переоснащение материально-технической базы;</w:t>
            </w:r>
          </w:p>
          <w:p w:rsidR="00A50E4F" w:rsidRDefault="00EC48FA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</w:t>
            </w:r>
            <w:r w:rsidR="00A50E4F">
              <w:rPr>
                <w:sz w:val="27"/>
                <w:szCs w:val="27"/>
              </w:rPr>
              <w:t>ыход «выездной» материально-технической базы на совершенно новый уровень;</w:t>
            </w:r>
          </w:p>
          <w:p w:rsidR="00A50E4F" w:rsidRDefault="00EC48FA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</w:t>
            </w:r>
            <w:r w:rsidR="00A50E4F">
              <w:rPr>
                <w:sz w:val="27"/>
                <w:szCs w:val="27"/>
              </w:rPr>
              <w:t xml:space="preserve">оздание новых, более комфортных условий </w:t>
            </w:r>
            <w:r w:rsidR="00223DDC">
              <w:rPr>
                <w:sz w:val="27"/>
                <w:szCs w:val="27"/>
              </w:rPr>
              <w:t xml:space="preserve">для выступающих лиц </w:t>
            </w:r>
            <w:r w:rsidR="00A50E4F">
              <w:rPr>
                <w:sz w:val="27"/>
                <w:szCs w:val="27"/>
              </w:rPr>
              <w:t xml:space="preserve">на </w:t>
            </w:r>
            <w:r w:rsidR="00223DDC">
              <w:rPr>
                <w:sz w:val="27"/>
                <w:szCs w:val="27"/>
              </w:rPr>
              <w:t>мероприятиях</w:t>
            </w:r>
            <w:r w:rsidR="00A50E4F">
              <w:rPr>
                <w:sz w:val="27"/>
                <w:szCs w:val="27"/>
              </w:rPr>
              <w:t>;</w:t>
            </w:r>
          </w:p>
          <w:p w:rsidR="00A50E4F" w:rsidRDefault="00A50E4F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E9281B">
              <w:rPr>
                <w:sz w:val="27"/>
                <w:szCs w:val="27"/>
              </w:rPr>
              <w:t>современный, обновлённый</w:t>
            </w:r>
            <w:r>
              <w:rPr>
                <w:sz w:val="27"/>
                <w:szCs w:val="27"/>
              </w:rPr>
              <w:t xml:space="preserve"> облик мероприятий;</w:t>
            </w:r>
          </w:p>
          <w:p w:rsidR="00A50E4F" w:rsidRDefault="00EC48FA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</w:t>
            </w:r>
            <w:r w:rsidR="00A50E4F">
              <w:rPr>
                <w:sz w:val="27"/>
                <w:szCs w:val="27"/>
              </w:rPr>
              <w:t>асширение медиа-сопровождения (предоставление качественной отчётности в сети Интернет);</w:t>
            </w:r>
          </w:p>
          <w:p w:rsidR="00A50E4F" w:rsidRDefault="00A50E4F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опыта специалистов;</w:t>
            </w:r>
          </w:p>
          <w:p w:rsidR="00A50E4F" w:rsidRDefault="00EC48FA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</w:t>
            </w:r>
            <w:r w:rsidR="00A50E4F">
              <w:rPr>
                <w:sz w:val="27"/>
                <w:szCs w:val="27"/>
              </w:rPr>
              <w:t>опуляризация культуры в среде подростков и молодёжи (ожидается привлечение новых воспитанников в уже имеющиеся кружки);</w:t>
            </w:r>
          </w:p>
          <w:p w:rsidR="00A50E4F" w:rsidRDefault="00EC48FA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</w:t>
            </w:r>
            <w:r w:rsidR="00A50E4F">
              <w:rPr>
                <w:sz w:val="27"/>
                <w:szCs w:val="27"/>
              </w:rPr>
              <w:t>опуляризация спорта, так как МКУК МСКО «Акцент» обеспечивает техническое сопровождение, в том числе, спортивных мероприятий на территории</w:t>
            </w:r>
            <w:r w:rsidR="00C57814">
              <w:rPr>
                <w:sz w:val="27"/>
                <w:szCs w:val="27"/>
              </w:rPr>
              <w:t xml:space="preserve"> города и</w:t>
            </w:r>
            <w:r w:rsidR="00A50E4F">
              <w:rPr>
                <w:sz w:val="27"/>
                <w:szCs w:val="27"/>
              </w:rPr>
              <w:t xml:space="preserve"> района;</w:t>
            </w:r>
          </w:p>
          <w:p w:rsidR="00A50E4F" w:rsidRDefault="00EC48FA" w:rsidP="00905CFD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</w:t>
            </w:r>
            <w:r w:rsidR="00A50E4F">
              <w:rPr>
                <w:sz w:val="27"/>
                <w:szCs w:val="27"/>
              </w:rPr>
              <w:t xml:space="preserve">асширение конкурсной деятельности в школьной среде, так как МКУК МСКО </w:t>
            </w:r>
            <w:r w:rsidR="00A50E4F">
              <w:rPr>
                <w:sz w:val="27"/>
                <w:szCs w:val="27"/>
              </w:rPr>
              <w:lastRenderedPageBreak/>
              <w:t>«Акцент» обеспечивает техническое сопровождение, в том числе, и многих школьных мероприятий и многое другое (по требованию можно предоставить полный перечень).</w:t>
            </w:r>
          </w:p>
          <w:p w:rsidR="00A50E4F" w:rsidRPr="00D65C37" w:rsidRDefault="00A50E4F" w:rsidP="00D01D34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C17502">
        <w:trPr>
          <w:trHeight w:val="906"/>
        </w:trPr>
        <w:tc>
          <w:tcPr>
            <w:tcW w:w="4819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 xml:space="preserve">Предварительный </w:t>
            </w:r>
            <w:r w:rsidR="006E2444" w:rsidRPr="00D65C37">
              <w:rPr>
                <w:rFonts w:eastAsia="Calibri"/>
                <w:sz w:val="27"/>
                <w:szCs w:val="27"/>
              </w:rPr>
              <w:t>расчёт</w:t>
            </w:r>
            <w:r w:rsidRPr="00D65C37">
              <w:rPr>
                <w:rFonts w:eastAsia="Calibri"/>
                <w:sz w:val="27"/>
                <w:szCs w:val="27"/>
              </w:rPr>
              <w:t xml:space="preserve"> необходимых расходов на реализацию инициативного проекта (в рублях)</w:t>
            </w:r>
          </w:p>
        </w:tc>
        <w:tc>
          <w:tcPr>
            <w:tcW w:w="5387" w:type="dxa"/>
          </w:tcPr>
          <w:p w:rsidR="006E2444" w:rsidRDefault="006E2444" w:rsidP="006E2444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Приобретение  звукового оборудование (коммерческое предложение прилагается): 1 051 892 рублей (один миллион пятьдесят одна тысяча восемьсот девяносто два рубля 00 коп);</w:t>
            </w:r>
          </w:p>
          <w:p w:rsidR="006E2444" w:rsidRDefault="006E2444" w:rsidP="006E2444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Приобретение видеопроекционного оборудования (коммерческое предложение прилагается): 325 268 рублей (триста двадцать пять тысяч двести шестьдесят восемь рублей 00 коп);</w:t>
            </w:r>
          </w:p>
          <w:p w:rsidR="006E2444" w:rsidRDefault="006E2444" w:rsidP="006E2444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Приобретение мощного, многофункционального ноутбука (коммерческое предложение прилагается: 131 999 рублей (сто тридцать одна тысяча девятьсот девяносто девять рублей 00 коп).</w:t>
            </w:r>
          </w:p>
          <w:p w:rsidR="006E2444" w:rsidRDefault="006E2444" w:rsidP="006E244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Приобретение сценических нарядов (коммерческое предложение прилагается): 472 500 рублей (четыреста семьдесят две тысячи пятьсот рублей 00 коп); </w:t>
            </w:r>
          </w:p>
          <w:p w:rsidR="00766325" w:rsidRPr="00766325" w:rsidRDefault="006E2444" w:rsidP="006E244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 1 981 659 рублей (один миллион девятьсот восемьдесят одна тысяча шестьсот пятьдесят девять рублей 00 коп).</w:t>
            </w:r>
          </w:p>
        </w:tc>
      </w:tr>
      <w:tr w:rsidR="00681109" w:rsidRPr="00EB443E" w:rsidTr="00C17502">
        <w:trPr>
          <w:trHeight w:val="1008"/>
        </w:trPr>
        <w:tc>
          <w:tcPr>
            <w:tcW w:w="4819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5387" w:type="dxa"/>
          </w:tcPr>
          <w:p w:rsidR="00681109" w:rsidRDefault="00766325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</w:t>
            </w:r>
          </w:p>
          <w:p w:rsidR="00766325" w:rsidRPr="00D65C37" w:rsidRDefault="00766325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(двести тысяч рублей, 00 копеек)</w:t>
            </w:r>
          </w:p>
        </w:tc>
      </w:tr>
      <w:tr w:rsidR="00C65A58" w:rsidRPr="00EB443E" w:rsidTr="00C17502">
        <w:tc>
          <w:tcPr>
            <w:tcW w:w="4819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5387" w:type="dxa"/>
          </w:tcPr>
          <w:p w:rsidR="00C65A58" w:rsidRPr="00D65C37" w:rsidRDefault="004E3C4F" w:rsidP="009020B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Январь 2023г – </w:t>
            </w:r>
            <w:r w:rsidR="009020B2">
              <w:rPr>
                <w:sz w:val="27"/>
                <w:szCs w:val="27"/>
              </w:rPr>
              <w:t>Сентябрь</w:t>
            </w:r>
            <w:r>
              <w:rPr>
                <w:sz w:val="27"/>
                <w:szCs w:val="27"/>
              </w:rPr>
              <w:t xml:space="preserve"> 2023г.</w:t>
            </w:r>
          </w:p>
        </w:tc>
      </w:tr>
      <w:tr w:rsidR="00C65A58" w:rsidRPr="00EB443E" w:rsidTr="00C17502">
        <w:trPr>
          <w:trHeight w:val="1286"/>
        </w:trPr>
        <w:tc>
          <w:tcPr>
            <w:tcW w:w="4819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5387" w:type="dxa"/>
          </w:tcPr>
          <w:p w:rsidR="00766325" w:rsidRPr="00D65C37" w:rsidRDefault="00766325" w:rsidP="00C1750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F57934" w:rsidRPr="00EB443E" w:rsidTr="00C17502">
        <w:tc>
          <w:tcPr>
            <w:tcW w:w="4819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</w:t>
            </w:r>
            <w:r w:rsidR="00F57934" w:rsidRPr="00D65C37">
              <w:rPr>
                <w:i/>
                <w:sz w:val="27"/>
                <w:szCs w:val="27"/>
              </w:rPr>
              <w:lastRenderedPageBreak/>
              <w:t>форм)</w:t>
            </w:r>
          </w:p>
        </w:tc>
        <w:tc>
          <w:tcPr>
            <w:tcW w:w="5387" w:type="dxa"/>
            <w:vAlign w:val="center"/>
          </w:tcPr>
          <w:p w:rsidR="00766325" w:rsidRPr="00D65C37" w:rsidRDefault="006E2444" w:rsidP="006E244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</w:tc>
      </w:tr>
      <w:tr w:rsidR="00C65A58" w:rsidRPr="00EB443E" w:rsidTr="00C17502">
        <w:tc>
          <w:tcPr>
            <w:tcW w:w="4819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lastRenderedPageBreak/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5387" w:type="dxa"/>
            <w:vAlign w:val="center"/>
          </w:tcPr>
          <w:p w:rsidR="00C65A58" w:rsidRPr="00D65C37" w:rsidRDefault="006E2444" w:rsidP="006E244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61038" w:rsidRPr="00EB443E" w:rsidTr="00C17502">
        <w:trPr>
          <w:trHeight w:val="1227"/>
        </w:trPr>
        <w:tc>
          <w:tcPr>
            <w:tcW w:w="4819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5387" w:type="dxa"/>
          </w:tcPr>
          <w:p w:rsidR="00261038" w:rsidRPr="00D65C37" w:rsidRDefault="006E2444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 реализовывается на территории города Вихоревка на базе «МКУК МСКО «Акцент» Братского района», расположенного по адресу: Иркутская область, Братский район, город Вихоревка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>улица Школьная дом 9.</w:t>
            </w:r>
          </w:p>
        </w:tc>
      </w:tr>
      <w:tr w:rsidR="00BA01F7" w:rsidRPr="00EB443E" w:rsidTr="00C17502">
        <w:trPr>
          <w:trHeight w:val="299"/>
        </w:trPr>
        <w:tc>
          <w:tcPr>
            <w:tcW w:w="4819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5387" w:type="dxa"/>
          </w:tcPr>
          <w:p w:rsidR="00BA01F7" w:rsidRPr="00D65C37" w:rsidRDefault="00C17502" w:rsidP="006E2444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>5 000</w:t>
            </w:r>
            <w:r w:rsidR="00766325">
              <w:rPr>
                <w:sz w:val="27"/>
                <w:szCs w:val="27"/>
              </w:rPr>
              <w:t xml:space="preserve"> </w:t>
            </w:r>
          </w:p>
        </w:tc>
      </w:tr>
      <w:tr w:rsidR="00D469F9" w:rsidRPr="00EB443E" w:rsidTr="00C17502">
        <w:trPr>
          <w:trHeight w:val="1159"/>
        </w:trPr>
        <w:tc>
          <w:tcPr>
            <w:tcW w:w="4819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</w:t>
            </w:r>
            <w:r w:rsidR="004A511C">
              <w:rPr>
                <w:sz w:val="27"/>
                <w:szCs w:val="27"/>
              </w:rPr>
              <w:t xml:space="preserve">получателей,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5387" w:type="dxa"/>
          </w:tcPr>
          <w:p w:rsidR="00D469F9" w:rsidRDefault="00C17502" w:rsidP="00A854CA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66325">
              <w:rPr>
                <w:sz w:val="27"/>
                <w:szCs w:val="27"/>
              </w:rPr>
              <w:t xml:space="preserve">се социальные </w:t>
            </w:r>
            <w:r w:rsidR="006E2444">
              <w:rPr>
                <w:sz w:val="27"/>
                <w:szCs w:val="27"/>
              </w:rPr>
              <w:t>группы,</w:t>
            </w:r>
            <w:r w:rsidR="00A854CA">
              <w:rPr>
                <w:sz w:val="27"/>
                <w:szCs w:val="27"/>
              </w:rPr>
              <w:t xml:space="preserve"> включая людей с ОВЗ</w:t>
            </w:r>
            <w:bookmarkStart w:id="0" w:name="_GoBack"/>
            <w:bookmarkEnd w:id="0"/>
            <w:r w:rsidR="006E2444">
              <w:rPr>
                <w:sz w:val="27"/>
                <w:szCs w:val="27"/>
              </w:rPr>
              <w:t>:</w:t>
            </w:r>
          </w:p>
          <w:p w:rsidR="006E2444" w:rsidRDefault="006E2444" w:rsidP="00A854CA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воспитанники детского садика «Малышка»</w:t>
            </w:r>
            <w:r w:rsidR="00DC3733">
              <w:rPr>
                <w:sz w:val="27"/>
                <w:szCs w:val="27"/>
              </w:rPr>
              <w:t xml:space="preserve"> (город Вихоревка, Школьная 10)</w:t>
            </w:r>
            <w:r>
              <w:rPr>
                <w:sz w:val="27"/>
                <w:szCs w:val="27"/>
              </w:rPr>
              <w:t xml:space="preserve"> старше 6 лет, а так</w:t>
            </w:r>
            <w:r w:rsidR="00DC3733">
              <w:rPr>
                <w:sz w:val="27"/>
                <w:szCs w:val="27"/>
              </w:rPr>
              <w:t xml:space="preserve"> же воспитатели указанного детского садика</w:t>
            </w:r>
            <w:r>
              <w:rPr>
                <w:sz w:val="27"/>
                <w:szCs w:val="27"/>
              </w:rPr>
              <w:t xml:space="preserve">  (</w:t>
            </w:r>
            <w:r w:rsidR="00DC3733">
              <w:rPr>
                <w:sz w:val="27"/>
                <w:szCs w:val="27"/>
              </w:rPr>
              <w:t xml:space="preserve">около </w:t>
            </w:r>
            <w:r>
              <w:rPr>
                <w:sz w:val="27"/>
                <w:szCs w:val="27"/>
              </w:rPr>
              <w:t>200 человек);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учащиеся и персонал Вихоревской среднеобразовательной школы №1 (</w:t>
            </w:r>
            <w:r w:rsidRPr="00DC3733">
              <w:rPr>
                <w:sz w:val="27"/>
                <w:szCs w:val="27"/>
              </w:rPr>
              <w:t>ул. 30 Лет Победы, 15А</w:t>
            </w:r>
            <w:r>
              <w:rPr>
                <w:sz w:val="27"/>
                <w:szCs w:val="27"/>
              </w:rPr>
              <w:t>) (около 500 человек);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учащиеся и персонал Вихоревской МКОУ СОШ №101 (</w:t>
            </w:r>
            <w:r w:rsidRPr="00DC3733">
              <w:rPr>
                <w:sz w:val="27"/>
                <w:szCs w:val="27"/>
              </w:rPr>
              <w:t>ул. Дзержинского, 101</w:t>
            </w:r>
            <w:r>
              <w:rPr>
                <w:sz w:val="27"/>
                <w:szCs w:val="27"/>
              </w:rPr>
              <w:t>) (около 500 человек);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Воспитанники танцевальных и вокальных кружков МКУК МСКО «Акцент» Братского района до 18 лет (около 100 человек);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Обучающиеся танцевальных и вокальных групп МКУК МСКО «Акцент» Братского района старше 18 лет (около 100 человек);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Участники Совета Ветеранов ВЛЗК города Вихоревка (около 200 человек);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Участники Сибирского Десантного Братства города Вихоревка (около 100 человек); </w:t>
            </w:r>
          </w:p>
          <w:p w:rsidR="006E2444" w:rsidRPr="00D65C37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- Жители города Вихоревка разных категорий и возрастов, проживающие в непосредственной близости с расположением МКУК МСКО «Акцент» Братского района (жители двух районов: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Отделение, Петушки, а так же значительная часть Центрального района города) (около 3300 человек)</w:t>
            </w:r>
            <w:proofErr w:type="gramEnd"/>
          </w:p>
        </w:tc>
      </w:tr>
      <w:tr w:rsidR="00D469F9" w:rsidRPr="00EB443E" w:rsidTr="00C17502">
        <w:trPr>
          <w:trHeight w:val="1535"/>
        </w:trPr>
        <w:tc>
          <w:tcPr>
            <w:tcW w:w="4819" w:type="dxa"/>
            <w:shd w:val="clear" w:color="auto" w:fill="FFFFFF" w:themeFill="background1"/>
          </w:tcPr>
          <w:p w:rsidR="00D469F9" w:rsidRPr="00D65C37" w:rsidRDefault="00BA01F7" w:rsidP="00D01D34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387" w:type="dxa"/>
          </w:tcPr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итогу собрания граждан</w:t>
            </w:r>
            <w:r w:rsidR="00C17502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состоявшегося 09.10.2022 года:</w:t>
            </w: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</w:p>
          <w:p w:rsidR="00DC3733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Приняли участие в обсуждении проекта __________ человек;</w:t>
            </w:r>
          </w:p>
          <w:p w:rsidR="00D469F9" w:rsidRPr="00D65C37" w:rsidRDefault="00DC3733" w:rsidP="00DC373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Одобрили проект __________ человек.</w:t>
            </w:r>
          </w:p>
        </w:tc>
      </w:tr>
      <w:tr w:rsidR="007B7868" w:rsidRPr="00EB443E" w:rsidTr="00C17502">
        <w:trPr>
          <w:trHeight w:val="766"/>
        </w:trPr>
        <w:tc>
          <w:tcPr>
            <w:tcW w:w="4819" w:type="dxa"/>
            <w:shd w:val="clear" w:color="auto" w:fill="FFFFFF" w:themeFill="background1"/>
          </w:tcPr>
          <w:p w:rsidR="007B7868" w:rsidRPr="00D65C37" w:rsidRDefault="007B7868" w:rsidP="00D01D34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387" w:type="dxa"/>
            <w:vAlign w:val="center"/>
          </w:tcPr>
          <w:p w:rsidR="007B7868" w:rsidRPr="00D65C37" w:rsidRDefault="00DC3733" w:rsidP="00DC3733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D469F9" w:rsidRPr="00EB443E" w:rsidTr="00C17502">
        <w:tc>
          <w:tcPr>
            <w:tcW w:w="4819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D01D34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5387" w:type="dxa"/>
          </w:tcPr>
          <w:p w:rsidR="00D469F9" w:rsidRDefault="009C28C3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hyperlink r:id="rId8" w:history="1">
              <w:r w:rsidR="00BC11AB" w:rsidRPr="000D2CD5">
                <w:rPr>
                  <w:rStyle w:val="ab"/>
                  <w:sz w:val="27"/>
                  <w:szCs w:val="27"/>
                </w:rPr>
                <w:t>http://mskoakcent.ru</w:t>
              </w:r>
            </w:hyperlink>
          </w:p>
          <w:p w:rsidR="00BC11AB" w:rsidRDefault="00BC11AB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 w:rsidRPr="00BC11AB">
              <w:rPr>
                <w:sz w:val="27"/>
                <w:szCs w:val="27"/>
              </w:rPr>
              <w:t>https://bratsk-raion.ru/</w:t>
            </w:r>
          </w:p>
          <w:p w:rsidR="00BC11AB" w:rsidRDefault="009C28C3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hyperlink r:id="rId9" w:history="1">
              <w:r w:rsidR="00905CFD" w:rsidRPr="00592BA3">
                <w:rPr>
                  <w:rStyle w:val="ab"/>
                  <w:sz w:val="27"/>
                  <w:szCs w:val="27"/>
                </w:rPr>
                <w:t>https://vk.com/mkykmskoakcent</w:t>
              </w:r>
            </w:hyperlink>
          </w:p>
          <w:p w:rsidR="00905CFD" w:rsidRDefault="00905CFD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месенджеры</w:t>
            </w:r>
            <w:proofErr w:type="spellEnd"/>
            <w:r>
              <w:rPr>
                <w:sz w:val="27"/>
                <w:szCs w:val="27"/>
              </w:rPr>
              <w:t xml:space="preserve">: </w:t>
            </w:r>
            <w:proofErr w:type="gramStart"/>
            <w:r>
              <w:rPr>
                <w:sz w:val="27"/>
                <w:szCs w:val="27"/>
              </w:rPr>
              <w:t>телеграмм-канал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вайбер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ватсап</w:t>
            </w:r>
            <w:proofErr w:type="spellEnd"/>
          </w:p>
          <w:p w:rsidR="00905CFD" w:rsidRDefault="00905CFD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Печатное издание газета </w:t>
            </w:r>
          </w:p>
          <w:p w:rsidR="00905CFD" w:rsidRDefault="00905CFD" w:rsidP="00D01D34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«Братский район»</w:t>
            </w:r>
          </w:p>
          <w:p w:rsidR="00905CFD" w:rsidRPr="00D65C37" w:rsidRDefault="00905CFD" w:rsidP="00DC3733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Местное телевидение </w:t>
            </w:r>
          </w:p>
        </w:tc>
      </w:tr>
      <w:tr w:rsidR="00C65A58" w:rsidRPr="00EB443E" w:rsidTr="00C17502">
        <w:trPr>
          <w:trHeight w:val="244"/>
        </w:trPr>
        <w:tc>
          <w:tcPr>
            <w:tcW w:w="4819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5387" w:type="dxa"/>
          </w:tcPr>
          <w:p w:rsidR="00C65A58" w:rsidRPr="00D65C37" w:rsidRDefault="00C65A58" w:rsidP="00223DD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905CFD">
              <w:rPr>
                <w:rFonts w:eastAsia="Calibri"/>
                <w:sz w:val="27"/>
                <w:szCs w:val="27"/>
              </w:rPr>
              <w:t xml:space="preserve"> </w:t>
            </w:r>
            <w:r w:rsidR="00223DDC">
              <w:rPr>
                <w:rFonts w:eastAsia="Calibri"/>
                <w:sz w:val="27"/>
                <w:szCs w:val="27"/>
              </w:rPr>
              <w:t>+ 79834680323</w:t>
            </w:r>
          </w:p>
        </w:tc>
      </w:tr>
      <w:tr w:rsidR="00C65A58" w:rsidRPr="00C17502" w:rsidTr="00C17502">
        <w:trPr>
          <w:trHeight w:val="465"/>
        </w:trPr>
        <w:tc>
          <w:tcPr>
            <w:tcW w:w="4819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5387" w:type="dxa"/>
          </w:tcPr>
          <w:p w:rsidR="00C65A58" w:rsidRPr="003D5AA1" w:rsidRDefault="00C65A58" w:rsidP="00825C83">
            <w:pPr>
              <w:pStyle w:val="ConsPlusNormal"/>
              <w:spacing w:line="360" w:lineRule="auto"/>
              <w:rPr>
                <w:rFonts w:eastAsia="Calibri"/>
                <w:sz w:val="27"/>
                <w:szCs w:val="27"/>
                <w:lang w:val="en-US"/>
              </w:rPr>
            </w:pPr>
            <w:r w:rsidRPr="003D5AA1">
              <w:rPr>
                <w:rFonts w:eastAsia="Calibri"/>
                <w:sz w:val="27"/>
                <w:szCs w:val="27"/>
                <w:lang w:val="en-US"/>
              </w:rPr>
              <w:t>E-mail:</w:t>
            </w:r>
            <w:r w:rsidR="003D5AA1" w:rsidRPr="003D5AA1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  <w:r w:rsidR="00223DDC">
              <w:rPr>
                <w:rFonts w:eastAsia="Calibri"/>
                <w:sz w:val="27"/>
                <w:szCs w:val="27"/>
                <w:lang w:val="en-US"/>
              </w:rPr>
              <w:t>tigra-27@mail.ru</w:t>
            </w:r>
          </w:p>
        </w:tc>
      </w:tr>
    </w:tbl>
    <w:p w:rsidR="009C7C45" w:rsidRPr="003D5AA1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23AE" w:rsidRPr="00FD6D32" w:rsidRDefault="004E3C4F" w:rsidP="00E623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3B56">
        <w:rPr>
          <w:rFonts w:ascii="Times New Roman" w:hAnsi="Times New Roman" w:cs="Times New Roman"/>
          <w:sz w:val="24"/>
          <w:szCs w:val="24"/>
        </w:rPr>
        <w:t>нициатор проекта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      _____________  </w:t>
      </w:r>
      <w:r w:rsidR="00056590">
        <w:rPr>
          <w:rFonts w:ascii="Times New Roman" w:hAnsi="Times New Roman" w:cs="Times New Roman"/>
          <w:sz w:val="24"/>
          <w:szCs w:val="24"/>
        </w:rPr>
        <w:t xml:space="preserve">   </w:t>
      </w:r>
      <w:r w:rsidR="00C57814">
        <w:rPr>
          <w:rFonts w:ascii="Times New Roman" w:hAnsi="Times New Roman" w:cs="Times New Roman"/>
          <w:sz w:val="24"/>
          <w:szCs w:val="24"/>
        </w:rPr>
        <w:t>_________________/</w:t>
      </w:r>
      <w:r w:rsidR="00E13B56" w:rsidRPr="00F92DD3">
        <w:rPr>
          <w:rFonts w:ascii="Times New Roman" w:hAnsi="Times New Roman" w:cs="Times New Roman"/>
          <w:sz w:val="24"/>
          <w:szCs w:val="24"/>
        </w:rPr>
        <w:t>_</w:t>
      </w:r>
      <w:r w:rsidR="00C57814">
        <w:rPr>
          <w:rFonts w:ascii="Times New Roman" w:hAnsi="Times New Roman" w:cs="Times New Roman"/>
          <w:sz w:val="24"/>
          <w:szCs w:val="24"/>
          <w:u w:val="single"/>
        </w:rPr>
        <w:t>О.М.Григорьева</w:t>
      </w:r>
    </w:p>
    <w:p w:rsidR="00FD6D32" w:rsidRDefault="00E13B56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C5781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 w:rsidR="00C5781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</w:t>
      </w:r>
      <w:r w:rsidR="00C57814" w:rsidRPr="00C57814">
        <w:rPr>
          <w:rFonts w:ascii="Times New Roman" w:hAnsi="Times New Roman" w:cs="Times New Roman"/>
          <w:sz w:val="16"/>
          <w:szCs w:val="16"/>
        </w:rPr>
        <w:t xml:space="preserve">)                 </w:t>
      </w:r>
      <w:r w:rsidR="00C57814">
        <w:rPr>
          <w:rFonts w:ascii="Times New Roman" w:hAnsi="Times New Roman" w:cs="Times New Roman"/>
          <w:sz w:val="16"/>
          <w:szCs w:val="16"/>
        </w:rPr>
        <w:t xml:space="preserve">       </w:t>
      </w:r>
      <w:r w:rsidR="00C57814" w:rsidRPr="00C57814">
        <w:rPr>
          <w:rFonts w:ascii="Times New Roman" w:hAnsi="Times New Roman" w:cs="Times New Roman"/>
          <w:sz w:val="16"/>
          <w:szCs w:val="16"/>
        </w:rPr>
        <w:t xml:space="preserve">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E623AE" w:rsidRPr="00FD6D32" w:rsidRDefault="00E623AE" w:rsidP="00E623AE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И.В. Вологдин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И.В. Беляева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Е.В. Валуйских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Е.Н. Драчева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В.М. Коротков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М.Л. Сычёва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Е.В. Копылов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Д.О. Радченко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Pr="00FD6D32" w:rsidRDefault="00E623AE" w:rsidP="00E623A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_________________/</w:t>
      </w:r>
      <w:r w:rsidRPr="00F92D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А.А. Бусыгина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5781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23AE" w:rsidRDefault="00E623AE" w:rsidP="00E623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1223" w:rsidRPr="00FD6D32" w:rsidRDefault="00211223" w:rsidP="00211223">
      <w:pPr>
        <w:tabs>
          <w:tab w:val="center" w:pos="4960"/>
        </w:tabs>
        <w:jc w:val="center"/>
      </w:pPr>
    </w:p>
    <w:p w:rsidR="00211223" w:rsidRPr="00FD6D32" w:rsidRDefault="00211223" w:rsidP="00211223">
      <w:pPr>
        <w:tabs>
          <w:tab w:val="center" w:pos="4960"/>
        </w:tabs>
      </w:pPr>
    </w:p>
    <w:p w:rsidR="00FD6D32" w:rsidRPr="00FD6D32" w:rsidRDefault="00FD6D32" w:rsidP="00FD6D32">
      <w:pPr>
        <w:tabs>
          <w:tab w:val="center" w:pos="4960"/>
        </w:tabs>
      </w:pPr>
    </w:p>
    <w:p w:rsidR="00FD6D32" w:rsidRDefault="00FD6D32" w:rsidP="00FD6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6D32" w:rsidRDefault="00FD6D32" w:rsidP="00FD6D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D32" w:rsidRPr="00FD6D32" w:rsidRDefault="00FD6D32" w:rsidP="00FD6D32">
      <w:pPr>
        <w:tabs>
          <w:tab w:val="center" w:pos="4960"/>
        </w:tabs>
      </w:pPr>
    </w:p>
    <w:p w:rsidR="00FD6D32" w:rsidRPr="00FD6D32" w:rsidRDefault="00FD6D32" w:rsidP="00FD6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6D32" w:rsidRPr="00FD6D32" w:rsidRDefault="00FD6D32" w:rsidP="00FD6D32">
      <w:pPr>
        <w:tabs>
          <w:tab w:val="center" w:pos="4960"/>
        </w:tabs>
      </w:pPr>
    </w:p>
    <w:p w:rsidR="00FD6D32" w:rsidRPr="00FD6D32" w:rsidRDefault="00FD6D32" w:rsidP="00FD6D32">
      <w:pPr>
        <w:tabs>
          <w:tab w:val="center" w:pos="4960"/>
        </w:tabs>
      </w:pPr>
    </w:p>
    <w:p w:rsidR="00FD6D32" w:rsidRPr="00FD6D32" w:rsidRDefault="00FD6D32" w:rsidP="00FD6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6D32" w:rsidRPr="00FD6D32" w:rsidRDefault="00FD6D32" w:rsidP="00FD6D32">
      <w:pPr>
        <w:tabs>
          <w:tab w:val="center" w:pos="4960"/>
        </w:tabs>
      </w:pPr>
    </w:p>
    <w:p w:rsidR="00FD6D32" w:rsidRPr="00FD6D32" w:rsidRDefault="00FD6D32" w:rsidP="00FD6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3B56" w:rsidRPr="00FD6D32" w:rsidRDefault="00E13B56" w:rsidP="00FD6D32">
      <w:pPr>
        <w:tabs>
          <w:tab w:val="center" w:pos="4960"/>
        </w:tabs>
      </w:pPr>
    </w:p>
    <w:sectPr w:rsidR="00E13B56" w:rsidRPr="00FD6D32" w:rsidSect="00223DDC">
      <w:footerReference w:type="default" r:id="rId10"/>
      <w:headerReference w:type="first" r:id="rId11"/>
      <w:footerReference w:type="first" r:id="rId12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C3" w:rsidRDefault="009C28C3" w:rsidP="00E155C0">
      <w:pPr>
        <w:pStyle w:val="ConsPlusNormal"/>
      </w:pPr>
      <w:r>
        <w:separator/>
      </w:r>
    </w:p>
  </w:endnote>
  <w:endnote w:type="continuationSeparator" w:id="0">
    <w:p w:rsidR="009C28C3" w:rsidRDefault="009C28C3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281"/>
      <w:docPartObj>
        <w:docPartGallery w:val="Page Numbers (Bottom of Page)"/>
        <w:docPartUnique/>
      </w:docPartObj>
    </w:sdtPr>
    <w:sdtEndPr/>
    <w:sdtContent>
      <w:p w:rsidR="00FD6D32" w:rsidRDefault="00454E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D32" w:rsidRDefault="00FD6D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41583"/>
      <w:docPartObj>
        <w:docPartGallery w:val="Page Numbers (Bottom of Page)"/>
        <w:docPartUnique/>
      </w:docPartObj>
    </w:sdtPr>
    <w:sdtEndPr/>
    <w:sdtContent>
      <w:p w:rsidR="00FD6D32" w:rsidRDefault="00454E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D32" w:rsidRDefault="00FD6D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C3" w:rsidRDefault="009C28C3" w:rsidP="00E155C0">
      <w:pPr>
        <w:pStyle w:val="ConsPlusNormal"/>
      </w:pPr>
      <w:r>
        <w:separator/>
      </w:r>
    </w:p>
  </w:footnote>
  <w:footnote w:type="continuationSeparator" w:id="0">
    <w:p w:rsidR="009C28C3" w:rsidRDefault="009C28C3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32" w:rsidRPr="002D5161" w:rsidRDefault="00FD6D32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FD6D32" w:rsidRPr="002D5161" w:rsidRDefault="00FD6D32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FD6D32" w:rsidRDefault="00FD6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093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5826"/>
    <w:rsid w:val="000873B5"/>
    <w:rsid w:val="000908E4"/>
    <w:rsid w:val="0009163C"/>
    <w:rsid w:val="00091783"/>
    <w:rsid w:val="00091D83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B65FD"/>
    <w:rsid w:val="001C2280"/>
    <w:rsid w:val="001C2366"/>
    <w:rsid w:val="001C4655"/>
    <w:rsid w:val="001C5D03"/>
    <w:rsid w:val="001D11F3"/>
    <w:rsid w:val="001D2DF1"/>
    <w:rsid w:val="001E0163"/>
    <w:rsid w:val="001E0691"/>
    <w:rsid w:val="001E5CF2"/>
    <w:rsid w:val="001F00F3"/>
    <w:rsid w:val="001F1E09"/>
    <w:rsid w:val="001F5C6C"/>
    <w:rsid w:val="002033E2"/>
    <w:rsid w:val="002053B2"/>
    <w:rsid w:val="00211223"/>
    <w:rsid w:val="002152AF"/>
    <w:rsid w:val="00217868"/>
    <w:rsid w:val="002213CE"/>
    <w:rsid w:val="00223DDC"/>
    <w:rsid w:val="00233016"/>
    <w:rsid w:val="002377A8"/>
    <w:rsid w:val="00237B64"/>
    <w:rsid w:val="00243E78"/>
    <w:rsid w:val="002455A7"/>
    <w:rsid w:val="002507E8"/>
    <w:rsid w:val="00261038"/>
    <w:rsid w:val="0026293B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09F4"/>
    <w:rsid w:val="002B4B4B"/>
    <w:rsid w:val="002D756F"/>
    <w:rsid w:val="002E3161"/>
    <w:rsid w:val="002E3F9D"/>
    <w:rsid w:val="002F21C6"/>
    <w:rsid w:val="00303064"/>
    <w:rsid w:val="00305601"/>
    <w:rsid w:val="0031189B"/>
    <w:rsid w:val="00313F31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A48A2"/>
    <w:rsid w:val="003B0F42"/>
    <w:rsid w:val="003B1A51"/>
    <w:rsid w:val="003B27C5"/>
    <w:rsid w:val="003B790B"/>
    <w:rsid w:val="003B7C6D"/>
    <w:rsid w:val="003C11D5"/>
    <w:rsid w:val="003C4D8E"/>
    <w:rsid w:val="003C6270"/>
    <w:rsid w:val="003D0C0E"/>
    <w:rsid w:val="003D3774"/>
    <w:rsid w:val="003D3CEA"/>
    <w:rsid w:val="003D5AA1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27C9A"/>
    <w:rsid w:val="00430ABB"/>
    <w:rsid w:val="00443B94"/>
    <w:rsid w:val="00447EC7"/>
    <w:rsid w:val="004500B1"/>
    <w:rsid w:val="00454EB5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3C4F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A2A46"/>
    <w:rsid w:val="005A6CB5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1605C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B4F96"/>
    <w:rsid w:val="006C0E22"/>
    <w:rsid w:val="006C2FF5"/>
    <w:rsid w:val="006C44C0"/>
    <w:rsid w:val="006C6499"/>
    <w:rsid w:val="006D142B"/>
    <w:rsid w:val="006D4F95"/>
    <w:rsid w:val="006D7446"/>
    <w:rsid w:val="006E2444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66325"/>
    <w:rsid w:val="0077085A"/>
    <w:rsid w:val="00773C64"/>
    <w:rsid w:val="007766DC"/>
    <w:rsid w:val="007774DE"/>
    <w:rsid w:val="0079104A"/>
    <w:rsid w:val="00791534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E3AF4"/>
    <w:rsid w:val="007F1ECA"/>
    <w:rsid w:val="007F657A"/>
    <w:rsid w:val="008007DA"/>
    <w:rsid w:val="00803632"/>
    <w:rsid w:val="0080447D"/>
    <w:rsid w:val="00812CB1"/>
    <w:rsid w:val="0081512D"/>
    <w:rsid w:val="008179C5"/>
    <w:rsid w:val="00821A9A"/>
    <w:rsid w:val="008230A3"/>
    <w:rsid w:val="00825C83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0B2"/>
    <w:rsid w:val="009023E3"/>
    <w:rsid w:val="009045EB"/>
    <w:rsid w:val="00905CFD"/>
    <w:rsid w:val="009162A1"/>
    <w:rsid w:val="0092776E"/>
    <w:rsid w:val="00937DB4"/>
    <w:rsid w:val="00940374"/>
    <w:rsid w:val="009435F3"/>
    <w:rsid w:val="00943F88"/>
    <w:rsid w:val="009459E7"/>
    <w:rsid w:val="009507E0"/>
    <w:rsid w:val="00962944"/>
    <w:rsid w:val="009679EE"/>
    <w:rsid w:val="009807F2"/>
    <w:rsid w:val="00986D9C"/>
    <w:rsid w:val="00997DD9"/>
    <w:rsid w:val="009A2392"/>
    <w:rsid w:val="009A41BE"/>
    <w:rsid w:val="009A5EAB"/>
    <w:rsid w:val="009B21D2"/>
    <w:rsid w:val="009C0E25"/>
    <w:rsid w:val="009C28C3"/>
    <w:rsid w:val="009C38FD"/>
    <w:rsid w:val="009C3AF3"/>
    <w:rsid w:val="009C4BB7"/>
    <w:rsid w:val="009C7C45"/>
    <w:rsid w:val="009D5A88"/>
    <w:rsid w:val="009F569F"/>
    <w:rsid w:val="009F72F3"/>
    <w:rsid w:val="00A066F8"/>
    <w:rsid w:val="00A10F79"/>
    <w:rsid w:val="00A24FF3"/>
    <w:rsid w:val="00A25D07"/>
    <w:rsid w:val="00A31E39"/>
    <w:rsid w:val="00A31FAD"/>
    <w:rsid w:val="00A3276D"/>
    <w:rsid w:val="00A343BD"/>
    <w:rsid w:val="00A4234F"/>
    <w:rsid w:val="00A42E02"/>
    <w:rsid w:val="00A50E4F"/>
    <w:rsid w:val="00A51687"/>
    <w:rsid w:val="00A56AFB"/>
    <w:rsid w:val="00A607AC"/>
    <w:rsid w:val="00A63B5C"/>
    <w:rsid w:val="00A65D17"/>
    <w:rsid w:val="00A675A7"/>
    <w:rsid w:val="00A84AEE"/>
    <w:rsid w:val="00A854CA"/>
    <w:rsid w:val="00A91401"/>
    <w:rsid w:val="00AA277B"/>
    <w:rsid w:val="00AB344F"/>
    <w:rsid w:val="00AC797B"/>
    <w:rsid w:val="00AD4350"/>
    <w:rsid w:val="00AD631E"/>
    <w:rsid w:val="00AF14ED"/>
    <w:rsid w:val="00B127A9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103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C11AB"/>
    <w:rsid w:val="00BD14A2"/>
    <w:rsid w:val="00BD158F"/>
    <w:rsid w:val="00BE7D60"/>
    <w:rsid w:val="00BF03D5"/>
    <w:rsid w:val="00BF16F9"/>
    <w:rsid w:val="00BF5406"/>
    <w:rsid w:val="00C035A7"/>
    <w:rsid w:val="00C04556"/>
    <w:rsid w:val="00C062F5"/>
    <w:rsid w:val="00C075CF"/>
    <w:rsid w:val="00C13ADD"/>
    <w:rsid w:val="00C1497D"/>
    <w:rsid w:val="00C1743B"/>
    <w:rsid w:val="00C17502"/>
    <w:rsid w:val="00C30DBE"/>
    <w:rsid w:val="00C34640"/>
    <w:rsid w:val="00C36B5C"/>
    <w:rsid w:val="00C36FE5"/>
    <w:rsid w:val="00C448D7"/>
    <w:rsid w:val="00C5420B"/>
    <w:rsid w:val="00C5485E"/>
    <w:rsid w:val="00C57814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1D34"/>
    <w:rsid w:val="00D06A90"/>
    <w:rsid w:val="00D17717"/>
    <w:rsid w:val="00D23BCD"/>
    <w:rsid w:val="00D3343B"/>
    <w:rsid w:val="00D36AF3"/>
    <w:rsid w:val="00D45D39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C2978"/>
    <w:rsid w:val="00DC3733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57DF2"/>
    <w:rsid w:val="00E623AE"/>
    <w:rsid w:val="00E66E5E"/>
    <w:rsid w:val="00E73C40"/>
    <w:rsid w:val="00E76056"/>
    <w:rsid w:val="00E77DB2"/>
    <w:rsid w:val="00E8501B"/>
    <w:rsid w:val="00E9281B"/>
    <w:rsid w:val="00E93315"/>
    <w:rsid w:val="00E97FB4"/>
    <w:rsid w:val="00EB192A"/>
    <w:rsid w:val="00EB34E1"/>
    <w:rsid w:val="00EB5AE2"/>
    <w:rsid w:val="00EC06EB"/>
    <w:rsid w:val="00EC16AE"/>
    <w:rsid w:val="00EC48FA"/>
    <w:rsid w:val="00EC520E"/>
    <w:rsid w:val="00EF1134"/>
    <w:rsid w:val="00EF25F9"/>
    <w:rsid w:val="00F03065"/>
    <w:rsid w:val="00F03B57"/>
    <w:rsid w:val="00F0750B"/>
    <w:rsid w:val="00F10C9D"/>
    <w:rsid w:val="00F22A05"/>
    <w:rsid w:val="00F2422A"/>
    <w:rsid w:val="00F2502E"/>
    <w:rsid w:val="00F30663"/>
    <w:rsid w:val="00F33A29"/>
    <w:rsid w:val="00F44808"/>
    <w:rsid w:val="00F44CE6"/>
    <w:rsid w:val="00F55962"/>
    <w:rsid w:val="00F5636A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D3857"/>
    <w:rsid w:val="00FD6D32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1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1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oakcen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mkykmskoakc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0A42-44DC-4E6F-8296-AD738E66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АННА</cp:lastModifiedBy>
  <cp:revision>3</cp:revision>
  <cp:lastPrinted>2022-10-06T03:34:00Z</cp:lastPrinted>
  <dcterms:created xsi:type="dcterms:W3CDTF">2022-10-07T07:33:00Z</dcterms:created>
  <dcterms:modified xsi:type="dcterms:W3CDTF">2022-10-07T08:12:00Z</dcterms:modified>
</cp:coreProperties>
</file>