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BF" w:rsidRDefault="005B1CBF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B1CB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92884" cy="1104822"/>
            <wp:effectExtent l="19050" t="0" r="2466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60" cy="111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6556C2">
        <w:rPr>
          <w:rFonts w:ascii="Arial" w:hAnsi="Arial" w:cs="Arial"/>
          <w:b/>
          <w:sz w:val="32"/>
          <w:szCs w:val="32"/>
        </w:rPr>
        <w:t>28.11.</w:t>
      </w:r>
      <w:r>
        <w:rPr>
          <w:rFonts w:ascii="Arial" w:hAnsi="Arial" w:cs="Arial"/>
          <w:b/>
          <w:sz w:val="32"/>
          <w:szCs w:val="32"/>
        </w:rPr>
        <w:t>20</w:t>
      </w:r>
      <w:r w:rsidR="005B1CB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>г. №</w:t>
      </w:r>
      <w:r w:rsidR="006556C2">
        <w:rPr>
          <w:rFonts w:ascii="Arial" w:hAnsi="Arial" w:cs="Arial"/>
          <w:b/>
          <w:sz w:val="32"/>
          <w:szCs w:val="32"/>
        </w:rPr>
        <w:t>17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C225B3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676AB" w:rsidRDefault="007676AB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</w:t>
      </w:r>
      <w:r w:rsidR="003E015D">
        <w:rPr>
          <w:rFonts w:ascii="Arial" w:hAnsi="Arial" w:cs="Arial"/>
          <w:b/>
          <w:caps/>
          <w:sz w:val="32"/>
          <w:szCs w:val="32"/>
        </w:rPr>
        <w:t>РОТЕСТЕ ЗАМЕСТИТЕЛЯ</w:t>
      </w:r>
      <w:r>
        <w:rPr>
          <w:rFonts w:ascii="Arial" w:hAnsi="Arial" w:cs="Arial"/>
          <w:b/>
          <w:caps/>
          <w:sz w:val="32"/>
          <w:szCs w:val="32"/>
        </w:rPr>
        <w:t xml:space="preserve"> ПРОКУРОРА БРАТСКОГО РАЙОНА </w:t>
      </w:r>
      <w:r w:rsidR="003E015D">
        <w:rPr>
          <w:rFonts w:ascii="Arial" w:hAnsi="Arial" w:cs="Arial"/>
          <w:b/>
          <w:caps/>
          <w:sz w:val="32"/>
          <w:szCs w:val="32"/>
        </w:rPr>
        <w:t>НА РЕШЕНИЕ ДУМЫ ВИХОРЕВСКОГО</w:t>
      </w:r>
      <w:r w:rsidR="00A342AD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ОТ 2</w:t>
      </w:r>
      <w:r w:rsidR="00844E2B">
        <w:rPr>
          <w:rFonts w:ascii="Arial" w:hAnsi="Arial" w:cs="Arial"/>
          <w:b/>
          <w:caps/>
          <w:sz w:val="32"/>
          <w:szCs w:val="32"/>
        </w:rPr>
        <w:t>0</w:t>
      </w:r>
      <w:r w:rsidR="00A342AD">
        <w:rPr>
          <w:rFonts w:ascii="Arial" w:hAnsi="Arial" w:cs="Arial"/>
          <w:b/>
          <w:caps/>
          <w:sz w:val="32"/>
          <w:szCs w:val="32"/>
        </w:rPr>
        <w:t>.</w:t>
      </w:r>
      <w:r w:rsidR="00844E2B">
        <w:rPr>
          <w:rFonts w:ascii="Arial" w:hAnsi="Arial" w:cs="Arial"/>
          <w:b/>
          <w:caps/>
          <w:sz w:val="32"/>
          <w:szCs w:val="32"/>
        </w:rPr>
        <w:t>0</w:t>
      </w:r>
      <w:r w:rsidR="00A342AD">
        <w:rPr>
          <w:rFonts w:ascii="Arial" w:hAnsi="Arial" w:cs="Arial"/>
          <w:b/>
          <w:caps/>
          <w:sz w:val="32"/>
          <w:szCs w:val="32"/>
        </w:rPr>
        <w:t>2.201</w:t>
      </w:r>
      <w:r w:rsidR="00844E2B">
        <w:rPr>
          <w:rFonts w:ascii="Arial" w:hAnsi="Arial" w:cs="Arial"/>
          <w:b/>
          <w:caps/>
          <w:sz w:val="32"/>
          <w:szCs w:val="32"/>
        </w:rPr>
        <w:t>7</w:t>
      </w:r>
      <w:r w:rsidR="00A342AD">
        <w:rPr>
          <w:rFonts w:ascii="Arial" w:hAnsi="Arial" w:cs="Arial"/>
          <w:b/>
          <w:caps/>
          <w:sz w:val="32"/>
          <w:szCs w:val="32"/>
        </w:rPr>
        <w:t xml:space="preserve"> №</w:t>
      </w:r>
      <w:r w:rsidR="00844E2B">
        <w:rPr>
          <w:rFonts w:ascii="Arial" w:hAnsi="Arial" w:cs="Arial"/>
          <w:b/>
          <w:caps/>
          <w:sz w:val="32"/>
          <w:szCs w:val="32"/>
        </w:rPr>
        <w:t>219</w:t>
      </w:r>
      <w:r w:rsidR="001F22C8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3649EC" w:rsidRDefault="003649EC" w:rsidP="003649EC">
      <w:pPr>
        <w:jc w:val="both"/>
        <w:rPr>
          <w:b/>
          <w:bCs/>
          <w:sz w:val="24"/>
          <w:szCs w:val="24"/>
        </w:rPr>
      </w:pPr>
    </w:p>
    <w:p w:rsidR="003649EC" w:rsidRP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49EC">
        <w:rPr>
          <w:rFonts w:ascii="Arial" w:hAnsi="Arial" w:cs="Arial"/>
          <w:bCs/>
          <w:sz w:val="24"/>
          <w:szCs w:val="24"/>
        </w:rPr>
        <w:t>Рассмотрев пр</w:t>
      </w:r>
      <w:r w:rsidR="00A342AD">
        <w:rPr>
          <w:rFonts w:ascii="Arial" w:hAnsi="Arial" w:cs="Arial"/>
          <w:bCs/>
          <w:sz w:val="24"/>
          <w:szCs w:val="24"/>
        </w:rPr>
        <w:t>отест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5B1CBF">
        <w:rPr>
          <w:rFonts w:ascii="Arial" w:hAnsi="Arial" w:cs="Arial"/>
          <w:bCs/>
          <w:sz w:val="24"/>
          <w:szCs w:val="24"/>
        </w:rPr>
        <w:t>1</w:t>
      </w:r>
      <w:r w:rsidR="00844E2B">
        <w:rPr>
          <w:rFonts w:ascii="Arial" w:hAnsi="Arial" w:cs="Arial"/>
          <w:bCs/>
          <w:sz w:val="24"/>
          <w:szCs w:val="24"/>
        </w:rPr>
        <w:t>5</w:t>
      </w:r>
      <w:r w:rsidRPr="003649EC">
        <w:rPr>
          <w:rFonts w:ascii="Arial" w:hAnsi="Arial" w:cs="Arial"/>
          <w:bCs/>
          <w:sz w:val="24"/>
          <w:szCs w:val="24"/>
        </w:rPr>
        <w:t>.</w:t>
      </w:r>
      <w:r w:rsidR="005B1CBF">
        <w:rPr>
          <w:rFonts w:ascii="Arial" w:hAnsi="Arial" w:cs="Arial"/>
          <w:bCs/>
          <w:sz w:val="24"/>
          <w:szCs w:val="24"/>
        </w:rPr>
        <w:t>11</w:t>
      </w:r>
      <w:r w:rsidRPr="003649EC">
        <w:rPr>
          <w:rFonts w:ascii="Arial" w:hAnsi="Arial" w:cs="Arial"/>
          <w:bCs/>
          <w:sz w:val="24"/>
          <w:szCs w:val="24"/>
        </w:rPr>
        <w:t>.20</w:t>
      </w:r>
      <w:r w:rsidR="00844E2B">
        <w:rPr>
          <w:rFonts w:ascii="Arial" w:hAnsi="Arial" w:cs="Arial"/>
          <w:bCs/>
          <w:sz w:val="24"/>
          <w:szCs w:val="24"/>
        </w:rPr>
        <w:t>2</w:t>
      </w:r>
      <w:r w:rsidR="005B1CBF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="002407FF">
        <w:rPr>
          <w:rFonts w:ascii="Arial" w:hAnsi="Arial" w:cs="Arial"/>
          <w:bCs/>
          <w:sz w:val="24"/>
          <w:szCs w:val="24"/>
        </w:rPr>
        <w:t xml:space="preserve"> </w:t>
      </w:r>
      <w:r w:rsidRPr="003649EC">
        <w:rPr>
          <w:rFonts w:ascii="Arial" w:hAnsi="Arial" w:cs="Arial"/>
          <w:bCs/>
          <w:sz w:val="24"/>
          <w:szCs w:val="24"/>
        </w:rPr>
        <w:t>№ 07-2</w:t>
      </w:r>
      <w:r w:rsidR="00844E2B">
        <w:rPr>
          <w:rFonts w:ascii="Arial" w:hAnsi="Arial" w:cs="Arial"/>
          <w:bCs/>
          <w:sz w:val="24"/>
          <w:szCs w:val="24"/>
        </w:rPr>
        <w:t>7</w:t>
      </w:r>
      <w:r w:rsidRPr="003649EC">
        <w:rPr>
          <w:rFonts w:ascii="Arial" w:hAnsi="Arial" w:cs="Arial"/>
          <w:bCs/>
          <w:sz w:val="24"/>
          <w:szCs w:val="24"/>
        </w:rPr>
        <w:t>-20</w:t>
      </w:r>
      <w:r w:rsidR="00844E2B">
        <w:rPr>
          <w:rFonts w:ascii="Arial" w:hAnsi="Arial" w:cs="Arial"/>
          <w:bCs/>
          <w:sz w:val="24"/>
          <w:szCs w:val="24"/>
        </w:rPr>
        <w:t>2</w:t>
      </w:r>
      <w:r w:rsidR="005B1CBF">
        <w:rPr>
          <w:rFonts w:ascii="Arial" w:hAnsi="Arial" w:cs="Arial"/>
          <w:bCs/>
          <w:sz w:val="24"/>
          <w:szCs w:val="24"/>
        </w:rPr>
        <w:t>2/1296-22-20250021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 w:rsidR="00A55C5C">
        <w:rPr>
          <w:rFonts w:ascii="Arial" w:hAnsi="Arial" w:cs="Arial"/>
          <w:bCs/>
          <w:sz w:val="24"/>
          <w:szCs w:val="24"/>
        </w:rPr>
        <w:t>на решение Думы Вихоревского муниципального образования от 2</w:t>
      </w:r>
      <w:r w:rsidR="00844E2B">
        <w:rPr>
          <w:rFonts w:ascii="Arial" w:hAnsi="Arial" w:cs="Arial"/>
          <w:bCs/>
          <w:sz w:val="24"/>
          <w:szCs w:val="24"/>
        </w:rPr>
        <w:t>0</w:t>
      </w:r>
      <w:r w:rsidR="00A55C5C">
        <w:rPr>
          <w:rFonts w:ascii="Arial" w:hAnsi="Arial" w:cs="Arial"/>
          <w:bCs/>
          <w:sz w:val="24"/>
          <w:szCs w:val="24"/>
        </w:rPr>
        <w:t>.</w:t>
      </w:r>
      <w:r w:rsidR="00844E2B">
        <w:rPr>
          <w:rFonts w:ascii="Arial" w:hAnsi="Arial" w:cs="Arial"/>
          <w:bCs/>
          <w:sz w:val="24"/>
          <w:szCs w:val="24"/>
        </w:rPr>
        <w:t>0</w:t>
      </w:r>
      <w:r w:rsidR="00A55C5C">
        <w:rPr>
          <w:rFonts w:ascii="Arial" w:hAnsi="Arial" w:cs="Arial"/>
          <w:bCs/>
          <w:sz w:val="24"/>
          <w:szCs w:val="24"/>
        </w:rPr>
        <w:t>2.201</w:t>
      </w:r>
      <w:r w:rsidR="00844E2B">
        <w:rPr>
          <w:rFonts w:ascii="Arial" w:hAnsi="Arial" w:cs="Arial"/>
          <w:bCs/>
          <w:sz w:val="24"/>
          <w:szCs w:val="24"/>
        </w:rPr>
        <w:t>7</w:t>
      </w:r>
      <w:r w:rsidR="00A55C5C">
        <w:rPr>
          <w:rFonts w:ascii="Arial" w:hAnsi="Arial" w:cs="Arial"/>
          <w:bCs/>
          <w:sz w:val="24"/>
          <w:szCs w:val="24"/>
        </w:rPr>
        <w:t>г. №</w:t>
      </w:r>
      <w:r w:rsidR="00844E2B">
        <w:rPr>
          <w:rFonts w:ascii="Arial" w:hAnsi="Arial" w:cs="Arial"/>
          <w:bCs/>
          <w:sz w:val="24"/>
          <w:szCs w:val="24"/>
        </w:rPr>
        <w:t>219</w:t>
      </w:r>
      <w:r w:rsidR="00A55C5C">
        <w:rPr>
          <w:rFonts w:ascii="Arial" w:hAnsi="Arial" w:cs="Arial"/>
          <w:bCs/>
          <w:sz w:val="24"/>
          <w:szCs w:val="24"/>
        </w:rPr>
        <w:t xml:space="preserve"> «О</w:t>
      </w:r>
      <w:r w:rsidR="00844E2B">
        <w:rPr>
          <w:rFonts w:ascii="Arial" w:hAnsi="Arial" w:cs="Arial"/>
          <w:bCs/>
          <w:sz w:val="24"/>
          <w:szCs w:val="24"/>
        </w:rPr>
        <w:t>б утверждении положения о денежном содержании муниципальных служащих органов местного самоуправления Вихоревского муниципального образования</w:t>
      </w:r>
      <w:r w:rsidR="00A55C5C">
        <w:rPr>
          <w:rFonts w:ascii="Arial" w:hAnsi="Arial" w:cs="Arial"/>
          <w:bCs/>
          <w:sz w:val="24"/>
          <w:szCs w:val="24"/>
        </w:rPr>
        <w:t>»</w:t>
      </w:r>
      <w:r w:rsidR="008D00D7">
        <w:rPr>
          <w:rFonts w:ascii="Arial" w:hAnsi="Arial" w:cs="Arial"/>
          <w:bCs/>
          <w:sz w:val="24"/>
          <w:szCs w:val="24"/>
        </w:rPr>
        <w:t xml:space="preserve"> (далее – протест, протест заместителя прокурора Братского района от </w:t>
      </w:r>
      <w:r w:rsidR="005B1CBF">
        <w:rPr>
          <w:rFonts w:ascii="Arial" w:hAnsi="Arial" w:cs="Arial"/>
          <w:bCs/>
          <w:sz w:val="24"/>
          <w:szCs w:val="24"/>
        </w:rPr>
        <w:t>1</w:t>
      </w:r>
      <w:r w:rsidR="00B361D1">
        <w:rPr>
          <w:rFonts w:ascii="Arial" w:hAnsi="Arial" w:cs="Arial"/>
          <w:bCs/>
          <w:sz w:val="24"/>
          <w:szCs w:val="24"/>
        </w:rPr>
        <w:t>5</w:t>
      </w:r>
      <w:r w:rsidR="008D00D7">
        <w:rPr>
          <w:rFonts w:ascii="Arial" w:hAnsi="Arial" w:cs="Arial"/>
          <w:bCs/>
          <w:sz w:val="24"/>
          <w:szCs w:val="24"/>
        </w:rPr>
        <w:t>.</w:t>
      </w:r>
      <w:r w:rsidR="005B1CBF">
        <w:rPr>
          <w:rFonts w:ascii="Arial" w:hAnsi="Arial" w:cs="Arial"/>
          <w:bCs/>
          <w:sz w:val="24"/>
          <w:szCs w:val="24"/>
        </w:rPr>
        <w:t>11</w:t>
      </w:r>
      <w:r w:rsidR="008D00D7">
        <w:rPr>
          <w:rFonts w:ascii="Arial" w:hAnsi="Arial" w:cs="Arial"/>
          <w:bCs/>
          <w:sz w:val="24"/>
          <w:szCs w:val="24"/>
        </w:rPr>
        <w:t>.20</w:t>
      </w:r>
      <w:r w:rsidR="00B361D1">
        <w:rPr>
          <w:rFonts w:ascii="Arial" w:hAnsi="Arial" w:cs="Arial"/>
          <w:bCs/>
          <w:sz w:val="24"/>
          <w:szCs w:val="24"/>
        </w:rPr>
        <w:t>2</w:t>
      </w:r>
      <w:r w:rsidR="005B1CBF">
        <w:rPr>
          <w:rFonts w:ascii="Arial" w:hAnsi="Arial" w:cs="Arial"/>
          <w:bCs/>
          <w:sz w:val="24"/>
          <w:szCs w:val="24"/>
        </w:rPr>
        <w:t>2</w:t>
      </w:r>
      <w:r w:rsidR="008D00D7">
        <w:rPr>
          <w:rFonts w:ascii="Arial" w:hAnsi="Arial" w:cs="Arial"/>
          <w:bCs/>
          <w:sz w:val="24"/>
          <w:szCs w:val="24"/>
        </w:rPr>
        <w:t xml:space="preserve"> год</w:t>
      </w:r>
      <w:r w:rsidR="00B361D1">
        <w:rPr>
          <w:rFonts w:ascii="Arial" w:hAnsi="Arial" w:cs="Arial"/>
          <w:bCs/>
          <w:sz w:val="24"/>
          <w:szCs w:val="24"/>
        </w:rPr>
        <w:t>а</w:t>
      </w:r>
      <w:r w:rsidR="008D00D7">
        <w:rPr>
          <w:rFonts w:ascii="Arial" w:hAnsi="Arial" w:cs="Arial"/>
          <w:bCs/>
          <w:sz w:val="24"/>
          <w:szCs w:val="24"/>
        </w:rPr>
        <w:t>)</w:t>
      </w:r>
      <w:r w:rsidRPr="003649EC">
        <w:rPr>
          <w:rFonts w:ascii="Arial" w:hAnsi="Arial" w:cs="Arial"/>
          <w:bCs/>
          <w:sz w:val="24"/>
          <w:szCs w:val="24"/>
        </w:rPr>
        <w:t xml:space="preserve">, руководствуясь Федеральным законом </w:t>
      </w:r>
      <w:r w:rsidR="00A85C68" w:rsidRPr="003649EC">
        <w:rPr>
          <w:rFonts w:ascii="Arial" w:hAnsi="Arial" w:cs="Arial"/>
          <w:bCs/>
          <w:sz w:val="24"/>
          <w:szCs w:val="24"/>
        </w:rPr>
        <w:t>от 06.10.2003</w:t>
      </w:r>
      <w:r w:rsidR="00A85C68">
        <w:rPr>
          <w:rFonts w:ascii="Arial" w:hAnsi="Arial" w:cs="Arial"/>
          <w:bCs/>
          <w:sz w:val="24"/>
          <w:szCs w:val="24"/>
        </w:rPr>
        <w:t xml:space="preserve"> года </w:t>
      </w:r>
      <w:r w:rsidR="001F22C8">
        <w:rPr>
          <w:rFonts w:ascii="Arial" w:hAnsi="Arial" w:cs="Arial"/>
          <w:bCs/>
          <w:sz w:val="24"/>
          <w:szCs w:val="24"/>
        </w:rPr>
        <w:t>№</w:t>
      </w:r>
      <w:r w:rsidR="00A85C68" w:rsidRPr="003649EC">
        <w:rPr>
          <w:rFonts w:ascii="Arial" w:hAnsi="Arial" w:cs="Arial"/>
          <w:bCs/>
          <w:sz w:val="24"/>
          <w:szCs w:val="24"/>
        </w:rPr>
        <w:t>131</w:t>
      </w:r>
      <w:r w:rsidR="00A85C68">
        <w:rPr>
          <w:rFonts w:ascii="Arial" w:hAnsi="Arial" w:cs="Arial"/>
          <w:bCs/>
          <w:sz w:val="24"/>
          <w:szCs w:val="24"/>
        </w:rPr>
        <w:t>-ФЗ</w:t>
      </w:r>
      <w:r w:rsidR="00A85C68" w:rsidRPr="003649EC">
        <w:rPr>
          <w:rFonts w:ascii="Arial" w:hAnsi="Arial" w:cs="Arial"/>
          <w:bCs/>
          <w:sz w:val="24"/>
          <w:szCs w:val="24"/>
        </w:rPr>
        <w:t xml:space="preserve"> </w:t>
      </w:r>
      <w:r w:rsidRPr="003649EC">
        <w:rPr>
          <w:rFonts w:ascii="Arial" w:hAnsi="Arial" w:cs="Arial"/>
          <w:bCs/>
          <w:sz w:val="24"/>
          <w:szCs w:val="24"/>
        </w:rPr>
        <w:t>«Об общих принципах организации местного самоуправления в Российской</w:t>
      </w:r>
      <w:proofErr w:type="gramEnd"/>
      <w:r w:rsidRPr="003649EC">
        <w:rPr>
          <w:rFonts w:ascii="Arial" w:hAnsi="Arial" w:cs="Arial"/>
          <w:bCs/>
          <w:sz w:val="24"/>
          <w:szCs w:val="24"/>
        </w:rPr>
        <w:t xml:space="preserve"> Федерации»,</w:t>
      </w:r>
      <w:r w:rsidR="00A55C5C">
        <w:rPr>
          <w:rFonts w:ascii="Arial" w:hAnsi="Arial" w:cs="Arial"/>
          <w:bCs/>
          <w:sz w:val="24"/>
          <w:szCs w:val="24"/>
        </w:rPr>
        <w:t xml:space="preserve"> </w:t>
      </w:r>
      <w:r w:rsidR="001666B9">
        <w:rPr>
          <w:rFonts w:ascii="Arial" w:hAnsi="Arial" w:cs="Arial"/>
          <w:bCs/>
          <w:sz w:val="24"/>
          <w:szCs w:val="24"/>
        </w:rPr>
        <w:t>статьей 23 Федерального закона от 17.01.1992 года №2202-1</w:t>
      </w:r>
      <w:r w:rsidR="00AE3FAB">
        <w:rPr>
          <w:rFonts w:ascii="Arial" w:hAnsi="Arial" w:cs="Arial"/>
          <w:bCs/>
          <w:sz w:val="24"/>
          <w:szCs w:val="24"/>
        </w:rPr>
        <w:t xml:space="preserve"> </w:t>
      </w:r>
      <w:r w:rsidR="00A55C5C">
        <w:rPr>
          <w:rFonts w:ascii="Arial" w:hAnsi="Arial" w:cs="Arial"/>
          <w:bCs/>
          <w:sz w:val="24"/>
          <w:szCs w:val="24"/>
        </w:rPr>
        <w:t>«О прокуратуре</w:t>
      </w:r>
      <w:r w:rsidR="001666B9">
        <w:rPr>
          <w:rFonts w:ascii="Arial" w:hAnsi="Arial" w:cs="Arial"/>
          <w:bCs/>
          <w:sz w:val="24"/>
          <w:szCs w:val="24"/>
        </w:rPr>
        <w:t xml:space="preserve"> Российской Федерации», </w:t>
      </w:r>
      <w:r w:rsidRPr="003649EC">
        <w:rPr>
          <w:rFonts w:ascii="Arial" w:hAnsi="Arial" w:cs="Arial"/>
          <w:bCs/>
          <w:sz w:val="24"/>
          <w:szCs w:val="24"/>
        </w:rPr>
        <w:t>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A85C68" w:rsidRDefault="003649EC" w:rsidP="00A85C6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85C68">
        <w:rPr>
          <w:rFonts w:ascii="Arial" w:hAnsi="Arial" w:cs="Arial"/>
          <w:b/>
          <w:bCs/>
          <w:sz w:val="30"/>
          <w:szCs w:val="30"/>
        </w:rPr>
        <w:t>РЕШИЛА: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49EC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C225B3">
        <w:rPr>
          <w:rFonts w:ascii="Arial" w:hAnsi="Arial" w:cs="Arial"/>
          <w:bCs/>
          <w:sz w:val="24"/>
          <w:szCs w:val="24"/>
        </w:rPr>
        <w:t>Считать рассмотренным п</w:t>
      </w:r>
      <w:r w:rsidRPr="003649EC">
        <w:rPr>
          <w:rFonts w:ascii="Arial" w:hAnsi="Arial" w:cs="Arial"/>
          <w:bCs/>
          <w:sz w:val="24"/>
          <w:szCs w:val="24"/>
        </w:rPr>
        <w:t>р</w:t>
      </w:r>
      <w:r w:rsidR="001666B9">
        <w:rPr>
          <w:rFonts w:ascii="Arial" w:hAnsi="Arial" w:cs="Arial"/>
          <w:bCs/>
          <w:sz w:val="24"/>
          <w:szCs w:val="24"/>
        </w:rPr>
        <w:t>отест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 w:rsidR="00A85C68"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59559F">
        <w:rPr>
          <w:rFonts w:ascii="Arial" w:hAnsi="Arial" w:cs="Arial"/>
          <w:bCs/>
          <w:sz w:val="24"/>
          <w:szCs w:val="24"/>
        </w:rPr>
        <w:t>1</w:t>
      </w:r>
      <w:r w:rsidR="00B361D1">
        <w:rPr>
          <w:rFonts w:ascii="Arial" w:hAnsi="Arial" w:cs="Arial"/>
          <w:bCs/>
          <w:sz w:val="24"/>
          <w:szCs w:val="24"/>
        </w:rPr>
        <w:t>5</w:t>
      </w:r>
      <w:r w:rsidRPr="003649EC">
        <w:rPr>
          <w:rFonts w:ascii="Arial" w:hAnsi="Arial" w:cs="Arial"/>
          <w:bCs/>
          <w:sz w:val="24"/>
          <w:szCs w:val="24"/>
        </w:rPr>
        <w:t>.</w:t>
      </w:r>
      <w:r w:rsidR="0059559F">
        <w:rPr>
          <w:rFonts w:ascii="Arial" w:hAnsi="Arial" w:cs="Arial"/>
          <w:bCs/>
          <w:sz w:val="24"/>
          <w:szCs w:val="24"/>
        </w:rPr>
        <w:t>11</w:t>
      </w:r>
      <w:r w:rsidRPr="003649EC">
        <w:rPr>
          <w:rFonts w:ascii="Arial" w:hAnsi="Arial" w:cs="Arial"/>
          <w:bCs/>
          <w:sz w:val="24"/>
          <w:szCs w:val="24"/>
        </w:rPr>
        <w:t>.20</w:t>
      </w:r>
      <w:r w:rsidR="00B361D1">
        <w:rPr>
          <w:rFonts w:ascii="Arial" w:hAnsi="Arial" w:cs="Arial"/>
          <w:bCs/>
          <w:sz w:val="24"/>
          <w:szCs w:val="24"/>
        </w:rPr>
        <w:t>2</w:t>
      </w:r>
      <w:r w:rsidR="0059559F">
        <w:rPr>
          <w:rFonts w:ascii="Arial" w:hAnsi="Arial" w:cs="Arial"/>
          <w:bCs/>
          <w:sz w:val="24"/>
          <w:szCs w:val="24"/>
        </w:rPr>
        <w:t>2</w:t>
      </w:r>
      <w:r w:rsidR="00A85C68">
        <w:rPr>
          <w:rFonts w:ascii="Arial" w:hAnsi="Arial" w:cs="Arial"/>
          <w:bCs/>
          <w:sz w:val="24"/>
          <w:szCs w:val="24"/>
        </w:rPr>
        <w:t xml:space="preserve"> года</w:t>
      </w:r>
      <w:r w:rsidR="00B32C31" w:rsidRPr="00B32C31">
        <w:rPr>
          <w:rFonts w:ascii="Arial" w:hAnsi="Arial" w:cs="Arial"/>
          <w:bCs/>
          <w:sz w:val="24"/>
          <w:szCs w:val="24"/>
        </w:rPr>
        <w:t xml:space="preserve"> </w:t>
      </w:r>
      <w:r w:rsidR="00B32C31">
        <w:rPr>
          <w:rFonts w:ascii="Arial" w:hAnsi="Arial" w:cs="Arial"/>
          <w:bCs/>
          <w:sz w:val="24"/>
          <w:szCs w:val="24"/>
        </w:rPr>
        <w:t>на решение Думы Вихоревского муниципального образования от 2</w:t>
      </w:r>
      <w:r w:rsidR="00B361D1">
        <w:rPr>
          <w:rFonts w:ascii="Arial" w:hAnsi="Arial" w:cs="Arial"/>
          <w:bCs/>
          <w:sz w:val="24"/>
          <w:szCs w:val="24"/>
        </w:rPr>
        <w:t>0.0</w:t>
      </w:r>
      <w:r w:rsidR="00B32C31">
        <w:rPr>
          <w:rFonts w:ascii="Arial" w:hAnsi="Arial" w:cs="Arial"/>
          <w:bCs/>
          <w:sz w:val="24"/>
          <w:szCs w:val="24"/>
        </w:rPr>
        <w:t>2.201</w:t>
      </w:r>
      <w:r w:rsidR="00B361D1">
        <w:rPr>
          <w:rFonts w:ascii="Arial" w:hAnsi="Arial" w:cs="Arial"/>
          <w:bCs/>
          <w:sz w:val="24"/>
          <w:szCs w:val="24"/>
        </w:rPr>
        <w:t>7</w:t>
      </w:r>
      <w:r w:rsidR="00B32C31">
        <w:rPr>
          <w:rFonts w:ascii="Arial" w:hAnsi="Arial" w:cs="Arial"/>
          <w:bCs/>
          <w:sz w:val="24"/>
          <w:szCs w:val="24"/>
        </w:rPr>
        <w:t>г. №</w:t>
      </w:r>
      <w:r w:rsidR="00B361D1">
        <w:rPr>
          <w:rFonts w:ascii="Arial" w:hAnsi="Arial" w:cs="Arial"/>
          <w:bCs/>
          <w:sz w:val="24"/>
          <w:szCs w:val="24"/>
        </w:rPr>
        <w:t>219</w:t>
      </w:r>
      <w:r w:rsidR="00B32C31">
        <w:rPr>
          <w:rFonts w:ascii="Arial" w:hAnsi="Arial" w:cs="Arial"/>
          <w:bCs/>
          <w:sz w:val="24"/>
          <w:szCs w:val="24"/>
        </w:rPr>
        <w:t xml:space="preserve"> «О</w:t>
      </w:r>
      <w:r w:rsidR="00B361D1">
        <w:rPr>
          <w:rFonts w:ascii="Arial" w:hAnsi="Arial" w:cs="Arial"/>
          <w:bCs/>
          <w:sz w:val="24"/>
          <w:szCs w:val="24"/>
        </w:rPr>
        <w:t>б утверждении положения о денежном содержании муниципальных служащих органов местного самоуправления Вихоревского муниципального образования</w:t>
      </w:r>
      <w:r w:rsidR="00B32C31">
        <w:rPr>
          <w:rFonts w:ascii="Arial" w:hAnsi="Arial" w:cs="Arial"/>
          <w:bCs/>
          <w:sz w:val="24"/>
          <w:szCs w:val="24"/>
        </w:rPr>
        <w:t>»</w:t>
      </w:r>
      <w:r w:rsidR="0059559F">
        <w:rPr>
          <w:rFonts w:ascii="Arial" w:hAnsi="Arial" w:cs="Arial"/>
          <w:bCs/>
          <w:sz w:val="24"/>
          <w:szCs w:val="24"/>
        </w:rPr>
        <w:t xml:space="preserve"> с учетом изменений, внесенных решениями Думы Вихоревского муниципального образования от 17.07.2017г. №245, от 24.12.2018г. №60, от 21.02.2019г. №68, от 30.09.2020г. №134, от </w:t>
      </w:r>
      <w:proofErr w:type="gramEnd"/>
      <w:r w:rsidR="0059559F">
        <w:rPr>
          <w:rFonts w:ascii="Arial" w:hAnsi="Arial" w:cs="Arial"/>
          <w:bCs/>
          <w:sz w:val="24"/>
          <w:szCs w:val="24"/>
        </w:rPr>
        <w:t>29.03.2022г. №212</w:t>
      </w:r>
      <w:r w:rsidR="00B32C31">
        <w:rPr>
          <w:rFonts w:ascii="Arial" w:hAnsi="Arial" w:cs="Arial"/>
          <w:bCs/>
          <w:sz w:val="24"/>
          <w:szCs w:val="24"/>
        </w:rPr>
        <w:t>.</w:t>
      </w:r>
    </w:p>
    <w:p w:rsidR="00B32C31" w:rsidRPr="003649EC" w:rsidRDefault="00C225B3" w:rsidP="00B32C3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B32C31" w:rsidRPr="003649EC">
        <w:rPr>
          <w:rFonts w:ascii="Arial" w:hAnsi="Arial" w:cs="Arial"/>
          <w:bCs/>
          <w:sz w:val="24"/>
          <w:szCs w:val="24"/>
        </w:rPr>
        <w:t>Пр</w:t>
      </w:r>
      <w:r w:rsidR="00B32C31">
        <w:rPr>
          <w:rFonts w:ascii="Arial" w:hAnsi="Arial" w:cs="Arial"/>
          <w:bCs/>
          <w:sz w:val="24"/>
          <w:szCs w:val="24"/>
        </w:rPr>
        <w:t>отест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 </w:t>
      </w:r>
      <w:r w:rsidR="00B32C31">
        <w:rPr>
          <w:rFonts w:ascii="Arial" w:hAnsi="Arial" w:cs="Arial"/>
          <w:bCs/>
          <w:sz w:val="24"/>
          <w:szCs w:val="24"/>
        </w:rPr>
        <w:t xml:space="preserve">заместителя 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59559F">
        <w:rPr>
          <w:rFonts w:ascii="Arial" w:hAnsi="Arial" w:cs="Arial"/>
          <w:bCs/>
          <w:sz w:val="24"/>
          <w:szCs w:val="24"/>
        </w:rPr>
        <w:t>1</w:t>
      </w:r>
      <w:r w:rsidR="00B361D1">
        <w:rPr>
          <w:rFonts w:ascii="Arial" w:hAnsi="Arial" w:cs="Arial"/>
          <w:bCs/>
          <w:sz w:val="24"/>
          <w:szCs w:val="24"/>
        </w:rPr>
        <w:t>5</w:t>
      </w:r>
      <w:r w:rsidR="00B32C31" w:rsidRPr="003649EC">
        <w:rPr>
          <w:rFonts w:ascii="Arial" w:hAnsi="Arial" w:cs="Arial"/>
          <w:bCs/>
          <w:sz w:val="24"/>
          <w:szCs w:val="24"/>
        </w:rPr>
        <w:t>.</w:t>
      </w:r>
      <w:r w:rsidR="0059559F">
        <w:rPr>
          <w:rFonts w:ascii="Arial" w:hAnsi="Arial" w:cs="Arial"/>
          <w:bCs/>
          <w:sz w:val="24"/>
          <w:szCs w:val="24"/>
        </w:rPr>
        <w:t>11</w:t>
      </w:r>
      <w:r w:rsidR="00B32C31" w:rsidRPr="003649EC">
        <w:rPr>
          <w:rFonts w:ascii="Arial" w:hAnsi="Arial" w:cs="Arial"/>
          <w:bCs/>
          <w:sz w:val="24"/>
          <w:szCs w:val="24"/>
        </w:rPr>
        <w:t>.20</w:t>
      </w:r>
      <w:r w:rsidR="00B361D1">
        <w:rPr>
          <w:rFonts w:ascii="Arial" w:hAnsi="Arial" w:cs="Arial"/>
          <w:bCs/>
          <w:sz w:val="24"/>
          <w:szCs w:val="24"/>
        </w:rPr>
        <w:t>2</w:t>
      </w:r>
      <w:r w:rsidR="0059559F">
        <w:rPr>
          <w:rFonts w:ascii="Arial" w:hAnsi="Arial" w:cs="Arial"/>
          <w:bCs/>
          <w:sz w:val="24"/>
          <w:szCs w:val="24"/>
        </w:rPr>
        <w:t>2</w:t>
      </w:r>
      <w:r w:rsidR="00B32C31">
        <w:rPr>
          <w:rFonts w:ascii="Arial" w:hAnsi="Arial" w:cs="Arial"/>
          <w:bCs/>
          <w:sz w:val="24"/>
          <w:szCs w:val="24"/>
        </w:rPr>
        <w:t xml:space="preserve"> года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 удовлетворить.</w:t>
      </w:r>
    </w:p>
    <w:p w:rsidR="000A40AD" w:rsidRDefault="00942417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r w:rsidR="000A40AD">
        <w:rPr>
          <w:rFonts w:ascii="Arial" w:hAnsi="Arial" w:cs="Arial"/>
          <w:bCs/>
          <w:sz w:val="24"/>
          <w:szCs w:val="24"/>
        </w:rPr>
        <w:t>О результатах рассмотрения пр</w:t>
      </w:r>
      <w:r w:rsidR="00AB45A5">
        <w:rPr>
          <w:rFonts w:ascii="Arial" w:hAnsi="Arial" w:cs="Arial"/>
          <w:bCs/>
          <w:sz w:val="24"/>
          <w:szCs w:val="24"/>
        </w:rPr>
        <w:t>отеста</w:t>
      </w:r>
      <w:r w:rsidR="00B55604">
        <w:rPr>
          <w:rFonts w:ascii="Arial" w:hAnsi="Arial" w:cs="Arial"/>
          <w:bCs/>
          <w:sz w:val="24"/>
          <w:szCs w:val="24"/>
        </w:rPr>
        <w:t xml:space="preserve"> </w:t>
      </w:r>
      <w:r w:rsidR="00AB45A5">
        <w:rPr>
          <w:rFonts w:ascii="Arial" w:hAnsi="Arial" w:cs="Arial"/>
          <w:bCs/>
          <w:sz w:val="24"/>
          <w:szCs w:val="24"/>
        </w:rPr>
        <w:t>сообщить незамедлительно в письменной форме</w:t>
      </w:r>
      <w:r w:rsidR="00B55604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79781A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3649EC" w:rsidRPr="003649E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649EC" w:rsidRPr="003649EC">
        <w:rPr>
          <w:rFonts w:ascii="Arial" w:hAnsi="Arial" w:cs="Arial"/>
          <w:bCs/>
          <w:sz w:val="24"/>
          <w:szCs w:val="24"/>
        </w:rPr>
        <w:t xml:space="preserve"> исполнением </w:t>
      </w:r>
      <w:r w:rsidR="008B566C">
        <w:rPr>
          <w:rFonts w:ascii="Arial" w:hAnsi="Arial" w:cs="Arial"/>
          <w:bCs/>
          <w:sz w:val="24"/>
          <w:szCs w:val="24"/>
        </w:rPr>
        <w:t xml:space="preserve">настоящего решения </w:t>
      </w:r>
      <w:r w:rsidR="00F82548">
        <w:rPr>
          <w:rFonts w:ascii="Arial" w:hAnsi="Arial" w:cs="Arial"/>
          <w:bCs/>
          <w:sz w:val="24"/>
          <w:szCs w:val="24"/>
        </w:rPr>
        <w:t>оставляю за собой</w:t>
      </w:r>
      <w:r w:rsidR="003649EC" w:rsidRPr="003649EC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F82548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3649EC" w:rsidRPr="003649EC">
        <w:rPr>
          <w:rFonts w:ascii="Arial" w:hAnsi="Arial" w:cs="Arial"/>
          <w:bCs/>
          <w:sz w:val="24"/>
          <w:szCs w:val="24"/>
        </w:rPr>
        <w:t>. Настоящее решение вступает в силу со дня его принятия.</w:t>
      </w:r>
    </w:p>
    <w:p w:rsid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2B6F56" w:rsidRPr="003649EC" w:rsidRDefault="002B6F56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F82548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  <w:r w:rsidRPr="00F82548">
        <w:rPr>
          <w:rFonts w:ascii="Arial" w:hAnsi="Arial" w:cs="Arial"/>
          <w:bCs/>
          <w:sz w:val="24"/>
          <w:szCs w:val="24"/>
        </w:rPr>
        <w:t>Председатель Думы Вихоревского</w:t>
      </w:r>
    </w:p>
    <w:p w:rsidR="00F82548" w:rsidRPr="00F82548" w:rsidRDefault="003649EC" w:rsidP="006556C2">
      <w:pPr>
        <w:jc w:val="both"/>
        <w:rPr>
          <w:rFonts w:ascii="Arial" w:hAnsi="Arial" w:cs="Arial"/>
        </w:rPr>
      </w:pPr>
      <w:r w:rsidRPr="00F82548">
        <w:rPr>
          <w:rFonts w:ascii="Arial" w:hAnsi="Arial" w:cs="Arial"/>
          <w:bCs/>
          <w:sz w:val="24"/>
          <w:szCs w:val="24"/>
        </w:rPr>
        <w:t>муни</w:t>
      </w:r>
      <w:r w:rsidR="00F82548">
        <w:rPr>
          <w:rFonts w:ascii="Arial" w:hAnsi="Arial" w:cs="Arial"/>
          <w:bCs/>
          <w:sz w:val="24"/>
          <w:szCs w:val="24"/>
        </w:rPr>
        <w:t>ципального образования</w:t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  <w:t>Л. Г. Ремизова</w:t>
      </w:r>
    </w:p>
    <w:sectPr w:rsidR="00F82548" w:rsidRPr="00F82548" w:rsidSect="002B6F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49EC"/>
    <w:rsid w:val="000879F2"/>
    <w:rsid w:val="000A40AD"/>
    <w:rsid w:val="000C2EB0"/>
    <w:rsid w:val="001132FD"/>
    <w:rsid w:val="001666B9"/>
    <w:rsid w:val="001F22C8"/>
    <w:rsid w:val="002407FF"/>
    <w:rsid w:val="00284B37"/>
    <w:rsid w:val="002B6F56"/>
    <w:rsid w:val="003649EC"/>
    <w:rsid w:val="003E015D"/>
    <w:rsid w:val="004D482E"/>
    <w:rsid w:val="00582990"/>
    <w:rsid w:val="0059559F"/>
    <w:rsid w:val="005B1CBF"/>
    <w:rsid w:val="00602599"/>
    <w:rsid w:val="006556C2"/>
    <w:rsid w:val="006C34A9"/>
    <w:rsid w:val="0076649F"/>
    <w:rsid w:val="007676AB"/>
    <w:rsid w:val="0079781A"/>
    <w:rsid w:val="007A7607"/>
    <w:rsid w:val="00844E2B"/>
    <w:rsid w:val="008615D6"/>
    <w:rsid w:val="008B566C"/>
    <w:rsid w:val="008D00D7"/>
    <w:rsid w:val="00942417"/>
    <w:rsid w:val="0095500D"/>
    <w:rsid w:val="00A02DFB"/>
    <w:rsid w:val="00A342AD"/>
    <w:rsid w:val="00A40AFA"/>
    <w:rsid w:val="00A55C5C"/>
    <w:rsid w:val="00A85C68"/>
    <w:rsid w:val="00AB45A5"/>
    <w:rsid w:val="00AD0C23"/>
    <w:rsid w:val="00AE3FAB"/>
    <w:rsid w:val="00B32C31"/>
    <w:rsid w:val="00B361D1"/>
    <w:rsid w:val="00B55604"/>
    <w:rsid w:val="00C225B3"/>
    <w:rsid w:val="00C53587"/>
    <w:rsid w:val="00C957CB"/>
    <w:rsid w:val="00D12968"/>
    <w:rsid w:val="00E00AF9"/>
    <w:rsid w:val="00E0567A"/>
    <w:rsid w:val="00F8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20</cp:revision>
  <dcterms:created xsi:type="dcterms:W3CDTF">2019-04-26T01:18:00Z</dcterms:created>
  <dcterms:modified xsi:type="dcterms:W3CDTF">2022-11-29T02:40:00Z</dcterms:modified>
</cp:coreProperties>
</file>