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B" w:rsidRPr="00D0533B" w:rsidRDefault="0039140B" w:rsidP="0039140B">
      <w:pPr>
        <w:shd w:val="clear" w:color="auto" w:fill="FFFFFF"/>
        <w:tabs>
          <w:tab w:val="left" w:pos="7531"/>
        </w:tabs>
        <w:spacing w:line="274" w:lineRule="exact"/>
        <w:ind w:left="2875"/>
      </w:pPr>
      <w:r>
        <w:rPr>
          <w:b/>
          <w:bCs/>
          <w:spacing w:val="-1"/>
        </w:rPr>
        <w:t xml:space="preserve">    </w:t>
      </w:r>
      <w:r w:rsidRPr="00D0533B">
        <w:rPr>
          <w:b/>
          <w:bCs/>
          <w:spacing w:val="-1"/>
        </w:rPr>
        <w:t xml:space="preserve">   Российская Федерация</w:t>
      </w:r>
      <w:r w:rsidRPr="00D0533B">
        <w:rPr>
          <w:rFonts w:ascii="Arial" w:hAnsi="Arial" w:cs="Arial"/>
          <w:b/>
          <w:bCs/>
        </w:rPr>
        <w:tab/>
      </w:r>
    </w:p>
    <w:p w:rsidR="0039140B" w:rsidRPr="00D0533B" w:rsidRDefault="0039140B" w:rsidP="0039140B">
      <w:pPr>
        <w:shd w:val="clear" w:color="auto" w:fill="FFFFFF"/>
        <w:spacing w:before="5" w:line="274" w:lineRule="exact"/>
        <w:ind w:right="96"/>
        <w:jc w:val="center"/>
      </w:pPr>
      <w:r w:rsidRPr="00D0533B">
        <w:rPr>
          <w:b/>
          <w:bCs/>
        </w:rPr>
        <w:t>Иркутская область</w:t>
      </w:r>
    </w:p>
    <w:p w:rsidR="0039140B" w:rsidRPr="00D0533B" w:rsidRDefault="0039140B" w:rsidP="0039140B">
      <w:pPr>
        <w:shd w:val="clear" w:color="auto" w:fill="FFFFFF"/>
        <w:spacing w:line="274" w:lineRule="exact"/>
        <w:ind w:right="91"/>
        <w:jc w:val="center"/>
      </w:pPr>
      <w:r w:rsidRPr="00D0533B">
        <w:rPr>
          <w:b/>
          <w:bCs/>
        </w:rPr>
        <w:t>Братский район</w:t>
      </w:r>
    </w:p>
    <w:p w:rsidR="0039140B" w:rsidRPr="00D0533B" w:rsidRDefault="0039140B" w:rsidP="0039140B">
      <w:pPr>
        <w:shd w:val="clear" w:color="auto" w:fill="FFFFFF"/>
        <w:spacing w:line="274" w:lineRule="exact"/>
        <w:ind w:right="86"/>
        <w:jc w:val="center"/>
      </w:pPr>
      <w:proofErr w:type="spellStart"/>
      <w:r w:rsidRPr="00D0533B">
        <w:rPr>
          <w:b/>
          <w:bCs/>
        </w:rPr>
        <w:t>Вихоревское</w:t>
      </w:r>
      <w:proofErr w:type="spellEnd"/>
      <w:r w:rsidRPr="00D0533B">
        <w:rPr>
          <w:b/>
          <w:bCs/>
        </w:rPr>
        <w:t xml:space="preserve"> городское поселение</w:t>
      </w:r>
    </w:p>
    <w:p w:rsidR="0039140B" w:rsidRPr="00D0533B" w:rsidRDefault="0039140B" w:rsidP="0039140B">
      <w:pPr>
        <w:shd w:val="clear" w:color="auto" w:fill="FFFFFF"/>
        <w:spacing w:line="274" w:lineRule="exact"/>
        <w:ind w:right="77"/>
        <w:jc w:val="center"/>
        <w:rPr>
          <w:b/>
          <w:bCs/>
          <w:spacing w:val="-1"/>
        </w:rPr>
      </w:pPr>
      <w:r w:rsidRPr="00D0533B">
        <w:rPr>
          <w:b/>
          <w:bCs/>
          <w:spacing w:val="-1"/>
        </w:rPr>
        <w:t>Дума Вихоревского муниципального образования</w:t>
      </w:r>
    </w:p>
    <w:p w:rsidR="0039140B" w:rsidRPr="00D0533B" w:rsidRDefault="0039140B" w:rsidP="0039140B">
      <w:pPr>
        <w:shd w:val="clear" w:color="auto" w:fill="FFFFFF"/>
        <w:spacing w:line="274" w:lineRule="exact"/>
        <w:ind w:right="77"/>
        <w:jc w:val="center"/>
      </w:pP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  <w:r w:rsidRPr="00D0533B">
        <w:rPr>
          <w:b/>
          <w:bCs/>
        </w:rPr>
        <w:t>РЕШЕНИЕ</w:t>
      </w: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D0533B">
        <w:rPr>
          <w:b/>
          <w:bCs/>
        </w:rPr>
        <w:t>№</w:t>
      </w:r>
      <w:r>
        <w:rPr>
          <w:b/>
          <w:bCs/>
        </w:rPr>
        <w:t xml:space="preserve"> 152 </w:t>
      </w:r>
      <w:r w:rsidRPr="00D0533B">
        <w:rPr>
          <w:b/>
          <w:bCs/>
        </w:rPr>
        <w:t xml:space="preserve">от </w:t>
      </w:r>
      <w:r>
        <w:rPr>
          <w:b/>
          <w:bCs/>
        </w:rPr>
        <w:t>17.02.</w:t>
      </w:r>
      <w:r w:rsidRPr="00D0533B">
        <w:rPr>
          <w:b/>
          <w:bCs/>
        </w:rPr>
        <w:t>201</w:t>
      </w:r>
      <w:r>
        <w:rPr>
          <w:b/>
          <w:bCs/>
        </w:rPr>
        <w:t>6</w:t>
      </w:r>
      <w:r w:rsidRPr="00D0533B">
        <w:rPr>
          <w:b/>
          <w:bCs/>
        </w:rPr>
        <w:t>г.</w:t>
      </w:r>
    </w:p>
    <w:p w:rsidR="0039140B" w:rsidRPr="00D0533B" w:rsidRDefault="0039140B" w:rsidP="0039140B">
      <w:pPr>
        <w:shd w:val="clear" w:color="auto" w:fill="FFFFFF"/>
        <w:jc w:val="center"/>
        <w:rPr>
          <w:b/>
          <w:bCs/>
        </w:rPr>
      </w:pPr>
    </w:p>
    <w:p w:rsidR="0039140B" w:rsidRPr="00D0533B" w:rsidRDefault="0039140B" w:rsidP="0039140B">
      <w:pPr>
        <w:shd w:val="clear" w:color="auto" w:fill="FFFFFF"/>
        <w:rPr>
          <w:b/>
          <w:bCs/>
        </w:rPr>
      </w:pP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О назначении публичных слушаний</w:t>
      </w: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по проекту решения Думы Вихоревского</w:t>
      </w: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муниципального образования</w:t>
      </w:r>
    </w:p>
    <w:p w:rsidR="0039140B" w:rsidRPr="00D0533B" w:rsidRDefault="0039140B" w:rsidP="0039140B">
      <w:pPr>
        <w:shd w:val="clear" w:color="auto" w:fill="FFFFFF"/>
      </w:pPr>
      <w:r w:rsidRPr="00D0533B">
        <w:rPr>
          <w:b/>
          <w:bCs/>
        </w:rPr>
        <w:t>«О внесении изменений и дополнений в Устав</w:t>
      </w:r>
    </w:p>
    <w:p w:rsidR="0039140B" w:rsidRPr="00D0533B" w:rsidRDefault="0039140B" w:rsidP="0039140B">
      <w:pPr>
        <w:shd w:val="clear" w:color="auto" w:fill="FFFFFF"/>
        <w:rPr>
          <w:b/>
          <w:bCs/>
        </w:rPr>
      </w:pPr>
      <w:r w:rsidRPr="00D0533B">
        <w:rPr>
          <w:b/>
          <w:bCs/>
        </w:rPr>
        <w:t>Вихоревского муниципального образования»</w:t>
      </w:r>
    </w:p>
    <w:p w:rsidR="0039140B" w:rsidRPr="00D0533B" w:rsidRDefault="0039140B" w:rsidP="0039140B">
      <w:pPr>
        <w:shd w:val="clear" w:color="auto" w:fill="FFFFFF"/>
        <w:spacing w:before="269" w:line="274" w:lineRule="exact"/>
        <w:ind w:right="34" w:firstLine="708"/>
        <w:jc w:val="both"/>
      </w:pPr>
      <w:proofErr w:type="gramStart"/>
      <w:r w:rsidRPr="001535F2">
        <w:t xml:space="preserve">С целью обсуждения проекта муниципального правового акта по вопросу местного значения с участием жителей муниципального образования, руководствуясь </w:t>
      </w:r>
      <w:r>
        <w:t>пунктом 1</w:t>
      </w:r>
      <w:r w:rsidRPr="00D0533B">
        <w:t xml:space="preserve"> части 3 статьи 28 Федерального закона «Об общих принципах организации местного самоуправления в Российской Федерации» № 131-ФЗ от 06.10.2003 г., статьей 17, частью 6 статьи 48 Устава Вихоревского муниципального образования, разделом 1, 3 решения Думы Вихоревского муниципального образования «Об утверждении Положения о</w:t>
      </w:r>
      <w:proofErr w:type="gramEnd"/>
      <w:r w:rsidRPr="00D0533B">
        <w:t xml:space="preserve"> публичных </w:t>
      </w:r>
      <w:proofErr w:type="gramStart"/>
      <w:r w:rsidRPr="00D0533B">
        <w:t>слушаниях</w:t>
      </w:r>
      <w:proofErr w:type="gramEnd"/>
      <w:r w:rsidRPr="00D0533B">
        <w:t>» № 34 от 14.06.2006г. (в ред. решения Думы Вихоревского МО № 27 от 30.09.2008г.</w:t>
      </w:r>
      <w:r>
        <w:t>, № 88 от 28.05.2014г.</w:t>
      </w:r>
      <w:r w:rsidRPr="00D0533B">
        <w:t>), статьей 23, частью 2 статьи 55 Регламента Думы Вихоревского муниципального образования,  Дума Вихоревского муниципального образования</w:t>
      </w:r>
    </w:p>
    <w:p w:rsidR="0039140B" w:rsidRPr="00D0533B" w:rsidRDefault="0039140B" w:rsidP="0039140B">
      <w:pPr>
        <w:shd w:val="clear" w:color="auto" w:fill="FFFFFF"/>
        <w:spacing w:before="264"/>
        <w:rPr>
          <w:b/>
          <w:bCs/>
          <w:spacing w:val="-1"/>
        </w:rPr>
      </w:pPr>
      <w:r w:rsidRPr="00D0533B">
        <w:rPr>
          <w:b/>
          <w:bCs/>
          <w:spacing w:val="-1"/>
        </w:rPr>
        <w:t>РЕШИЛА: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78" w:line="274" w:lineRule="exact"/>
        <w:ind w:right="24"/>
        <w:jc w:val="both"/>
        <w:rPr>
          <w:b/>
          <w:bCs/>
          <w:spacing w:val="-18"/>
        </w:rPr>
      </w:pPr>
      <w:r w:rsidRPr="00D0533B">
        <w:t>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</w:t>
      </w:r>
      <w:r>
        <w:t>ого образования» 18 марта  2016</w:t>
      </w:r>
      <w:r w:rsidRPr="00D0533B">
        <w:t xml:space="preserve"> года в </w:t>
      </w:r>
      <w:r>
        <w:t xml:space="preserve">16.00 </w:t>
      </w:r>
      <w:r w:rsidRPr="00D0533B">
        <w:t xml:space="preserve">часов по адресу: </w:t>
      </w:r>
      <w:proofErr w:type="gramStart"/>
      <w:r w:rsidRPr="00D0533B">
        <w:t>г</w:t>
      </w:r>
      <w:proofErr w:type="gramEnd"/>
      <w:r w:rsidRPr="00D0533B">
        <w:t xml:space="preserve">. Вихоревка, ул. </w:t>
      </w:r>
      <w:r>
        <w:t>Ленина, д.50, актовый зал</w:t>
      </w:r>
      <w:r w:rsidRPr="00D0533B">
        <w:t xml:space="preserve"> (проект прилагается).</w:t>
      </w:r>
    </w:p>
    <w:p w:rsidR="0039140B" w:rsidRPr="00AB231D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274" w:lineRule="exact"/>
        <w:ind w:right="14"/>
        <w:jc w:val="both"/>
        <w:rPr>
          <w:spacing w:val="-12"/>
        </w:rPr>
      </w:pPr>
      <w:r w:rsidRPr="00D0533B"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>
        <w:t xml:space="preserve"> до 18 марта  2016 </w:t>
      </w:r>
      <w:r w:rsidRPr="00D0533B">
        <w:t>года по адресу: г. Вихоревка, ул. Дзержинского, д. 105 кабинет № 13, Дума Вихоревского муниципального образования, с 9-00 до 13-00, с 14-00 до 17-00 часов.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right="10"/>
        <w:jc w:val="both"/>
      </w:pPr>
      <w:r w:rsidRPr="00D0533B">
        <w:t>Ответственным за подготовку и проведение публичных слушаний назначить постоянную депутатскую комиссию по регламенту и депутатской этике Думы Вихоревского муниципального образования.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right="10"/>
        <w:jc w:val="both"/>
        <w:rPr>
          <w:spacing w:val="-11"/>
        </w:rPr>
      </w:pPr>
      <w:proofErr w:type="gramStart"/>
      <w:r w:rsidRPr="00D0533B">
        <w:rPr>
          <w:spacing w:val="-11"/>
        </w:rPr>
        <w:t>Контроль за</w:t>
      </w:r>
      <w:proofErr w:type="gramEnd"/>
      <w:r w:rsidRPr="00D0533B">
        <w:rPr>
          <w:spacing w:val="-11"/>
        </w:rPr>
        <w:t xml:space="preserve"> исполнением настоящего решения возложить на председателя постоянной депутатской комиссии по регламенту и депутатской деятельности Думы Вихоревского МО (Кирсанов М.В.).</w:t>
      </w:r>
    </w:p>
    <w:p w:rsidR="0039140B" w:rsidRPr="00D0533B" w:rsidRDefault="0039140B" w:rsidP="0039140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9"/>
        </w:rPr>
      </w:pPr>
      <w:r w:rsidRPr="00D0533B">
        <w:t>Настоящее решение вступает в силу со дня его подписания и подлежит официальному опубликованию (обнародованию).</w:t>
      </w:r>
    </w:p>
    <w:p w:rsidR="0039140B" w:rsidRDefault="0039140B" w:rsidP="0039140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48"/>
        <w:jc w:val="both"/>
      </w:pPr>
      <w:r w:rsidRPr="00D0533B">
        <w:tab/>
      </w:r>
    </w:p>
    <w:p w:rsidR="0039140B" w:rsidRPr="002D1708" w:rsidRDefault="0039140B" w:rsidP="0039140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48"/>
        <w:jc w:val="both"/>
        <w:rPr>
          <w:spacing w:val="-13"/>
        </w:rPr>
      </w:pPr>
    </w:p>
    <w:p w:rsidR="0039140B" w:rsidRPr="00D0533B" w:rsidRDefault="0039140B" w:rsidP="0039140B">
      <w:pPr>
        <w:rPr>
          <w:b/>
        </w:rPr>
      </w:pPr>
      <w:r w:rsidRPr="00D0533B">
        <w:rPr>
          <w:b/>
        </w:rPr>
        <w:t xml:space="preserve"> </w:t>
      </w:r>
      <w:r>
        <w:rPr>
          <w:b/>
        </w:rPr>
        <w:t xml:space="preserve">         </w:t>
      </w:r>
      <w:r w:rsidRPr="00D0533B">
        <w:rPr>
          <w:b/>
        </w:rPr>
        <w:t xml:space="preserve"> Председатель Думы Вихоревского                                </w:t>
      </w:r>
      <w:r>
        <w:rPr>
          <w:b/>
        </w:rPr>
        <w:t xml:space="preserve">        </w:t>
      </w:r>
      <w:r w:rsidRPr="00D0533B">
        <w:rPr>
          <w:b/>
        </w:rPr>
        <w:t xml:space="preserve">  </w:t>
      </w:r>
      <w:r>
        <w:rPr>
          <w:b/>
        </w:rPr>
        <w:t>Е.А. Ясинская</w:t>
      </w:r>
    </w:p>
    <w:p w:rsidR="0039140B" w:rsidRPr="00D0533B" w:rsidRDefault="0039140B" w:rsidP="0039140B">
      <w:pPr>
        <w:rPr>
          <w:b/>
        </w:rPr>
      </w:pPr>
      <w:r w:rsidRPr="00D0533B">
        <w:rPr>
          <w:b/>
        </w:rPr>
        <w:t xml:space="preserve">  </w:t>
      </w:r>
      <w:r>
        <w:rPr>
          <w:b/>
        </w:rPr>
        <w:t xml:space="preserve">         </w:t>
      </w:r>
      <w:r w:rsidRPr="00D0533B">
        <w:rPr>
          <w:b/>
        </w:rPr>
        <w:t>муниципального образования</w:t>
      </w:r>
    </w:p>
    <w:sectPr w:rsidR="0039140B" w:rsidRPr="00D0533B" w:rsidSect="008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79B"/>
    <w:multiLevelType w:val="hybridMultilevel"/>
    <w:tmpl w:val="1818B37A"/>
    <w:lvl w:ilvl="0" w:tplc="006479F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40B"/>
    <w:rsid w:val="0039140B"/>
    <w:rsid w:val="0085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DG Win&amp;Soft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</dc:creator>
  <cp:keywords/>
  <dc:description/>
  <cp:lastModifiedBy>PVO</cp:lastModifiedBy>
  <cp:revision>2</cp:revision>
  <dcterms:created xsi:type="dcterms:W3CDTF">2016-03-03T08:13:00Z</dcterms:created>
  <dcterms:modified xsi:type="dcterms:W3CDTF">2016-03-03T08:14:00Z</dcterms:modified>
</cp:coreProperties>
</file>