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4803E9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06.03.2020г. №50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5A76CD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ОТ 07.02.2020г. №32 «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>О</w:t>
      </w:r>
      <w:r w:rsidR="00335281">
        <w:rPr>
          <w:rFonts w:ascii="Arial" w:hAnsi="Arial" w:cs="Arial"/>
          <w:b/>
          <w:color w:val="000000"/>
          <w:sz w:val="32"/>
          <w:szCs w:val="32"/>
        </w:rPr>
        <w:t>Б УТВЕРЖДЕНИИ МУНИЦИПАЛЬНОЙ ПРОГРАММЫ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ВИХОРЕВСКОГО ГОРОДСКОГО ПОСЕЛЕНИЯ «РАЗВИТИЕ ЖИЛИЩНО-КОММУНАЛЬНОГО ХОЗЯЙСТВ</w:t>
      </w:r>
      <w:r w:rsidR="00335281">
        <w:rPr>
          <w:rFonts w:ascii="Arial" w:hAnsi="Arial" w:cs="Arial"/>
          <w:b/>
          <w:color w:val="000000"/>
          <w:sz w:val="32"/>
          <w:szCs w:val="32"/>
        </w:rPr>
        <w:t>А И ИНФРАСТРУКТУРЫ» НА 2019-2024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5281" w:rsidRDefault="00335281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8B66BB">
        <w:rPr>
          <w:rFonts w:ascii="Arial" w:eastAsia="Calibri" w:hAnsi="Arial" w:cs="Arial"/>
          <w:sz w:val="24"/>
          <w:szCs w:val="24"/>
        </w:rPr>
        <w:t xml:space="preserve">Внести </w:t>
      </w:r>
      <w:r w:rsidR="005A76CD">
        <w:rPr>
          <w:rFonts w:ascii="Arial" w:eastAsia="Calibri" w:hAnsi="Arial" w:cs="Arial"/>
          <w:sz w:val="24"/>
          <w:szCs w:val="24"/>
        </w:rPr>
        <w:t>в</w:t>
      </w:r>
      <w:r w:rsidRPr="00335281">
        <w:rPr>
          <w:rFonts w:ascii="Arial" w:eastAsia="Calibri" w:hAnsi="Arial" w:cs="Arial"/>
          <w:sz w:val="24"/>
          <w:szCs w:val="24"/>
        </w:rPr>
        <w:t xml:space="preserve"> муниципальную программу Вихоревского городского поселения</w:t>
      </w:r>
      <w:r w:rsidR="009B408B" w:rsidRPr="003352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«Развитие жилищно-коммунального хозяйства и инфраструктуры» на 2019</w:t>
      </w:r>
      <w:r w:rsidR="008B66BB">
        <w:rPr>
          <w:rFonts w:ascii="Arial" w:eastAsia="Calibri" w:hAnsi="Arial" w:cs="Arial"/>
          <w:sz w:val="24"/>
          <w:szCs w:val="24"/>
        </w:rPr>
        <w:t>-2024 годы следующие изменения:</w:t>
      </w:r>
    </w:p>
    <w:p w:rsidR="008B66BB" w:rsidRDefault="008B66BB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</w:t>
      </w:r>
      <w:r w:rsidR="00126947">
        <w:rPr>
          <w:rFonts w:ascii="Arial" w:eastAsia="Calibri" w:hAnsi="Arial" w:cs="Arial"/>
          <w:sz w:val="24"/>
          <w:szCs w:val="24"/>
        </w:rPr>
        <w:t>в приложении 5 к муниципальной программе «Развитие жилищно-коммунального хозяйства и инфраструктуры» на 2019-2024 годы в таблице «Система мероприятий подпрограммы 5 «Благоустройство» на 2019-2024 годы добавить строки следующего содержания:</w:t>
      </w:r>
    </w:p>
    <w:tbl>
      <w:tblPr>
        <w:tblpPr w:leftFromText="180" w:rightFromText="180" w:vertAnchor="text" w:horzAnchor="margin" w:tblpY="142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126947" w:rsidRPr="00C105E4" w:rsidTr="004803E9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6947" w:rsidRDefault="00126947" w:rsidP="001269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Основное мероприятие 6:</w:t>
            </w:r>
          </w:p>
          <w:p w:rsidR="00126947" w:rsidRPr="00C3093C" w:rsidRDefault="00126947" w:rsidP="001269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Оформление существующего кладбища Вихоревского МО за счет перевода участков земель лесного фонда в земли населенных пунктов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47" w:rsidRPr="00C105E4" w:rsidRDefault="00126947" w:rsidP="001269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47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47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947" w:rsidRPr="00C105E4" w:rsidRDefault="00126947" w:rsidP="001269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Расширение городского кладбища</w:t>
            </w:r>
          </w:p>
        </w:tc>
      </w:tr>
      <w:tr w:rsidR="004803E9" w:rsidRPr="00C105E4" w:rsidTr="004803E9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Мероприятие 1:</w:t>
            </w:r>
          </w:p>
          <w:p w:rsidR="004803E9" w:rsidRPr="00C3093C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Оформление земельного участка с кадастровым номером 38:02:010301:  242 площадью 125000кв</w:t>
            </w:r>
            <w:proofErr w:type="gramStart"/>
            <w:r>
              <w:rPr>
                <w:rFonts w:ascii="Courier New" w:hAnsi="Courier New" w:cs="Courier New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по адресу: Иркутская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область, Братский район, Братское лесничество, Кузнецовская дача, участок №1, квартал 54, выдела 5, 6, 7, 8 с разрешенным использованием для расширения городского кладбища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9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9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E9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E9" w:rsidRPr="00C105E4" w:rsidTr="004803E9">
        <w:trPr>
          <w:trHeight w:val="60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Мероприятие 2:</w:t>
            </w:r>
          </w:p>
          <w:p w:rsidR="004803E9" w:rsidRPr="00EC0DBA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Оформление земельного участка с кадастровым номером 38:02:010301: 241 площадью 20000кв. м по адресу:  Иркутская область, Братский район, Братское лесничество, Вихоревке участковое лесничество, Кузнецовка дача, участок №2, квартал 54, выдел 6 с разрешенным использованием для расширения городского кладбища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9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105E4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9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96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E9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E9" w:rsidRPr="00C105E4" w:rsidRDefault="004803E9" w:rsidP="004803E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42" w:right="-9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6947" w:rsidRDefault="00126947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</w:p>
    <w:p w:rsidR="005A76CD" w:rsidRDefault="00126947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1.2. </w:t>
      </w:r>
      <w:r w:rsidR="004803E9">
        <w:rPr>
          <w:rFonts w:ascii="Arial" w:eastAsia="Calibri" w:hAnsi="Arial" w:cs="Arial"/>
          <w:sz w:val="24"/>
          <w:szCs w:val="24"/>
        </w:rPr>
        <w:t>приложение 1 к муниципальной программе «Развитие жилищно-коммунального хозяйства и инфраструктуры» на 2019-2024 годы «Система мероприятий подпрограммы 1 «Модернизация объектов коммунальной инфраструктуры» на 2019-2024 годы»», приложение 1.1 к муниципальной программе «Развитие жилищно-коммунального хозяйства и инфраструктуры» на 2019-2024 годы «Прогноз мероприятий по подготовке объектов коммунальной инфраструктуры к отопительному сезону подпрограммы 1 «Модернизация объектов коммунальной инфраструктуры» на 2019-2024 годы»» изложить в новой</w:t>
      </w:r>
      <w:proofErr w:type="gramEnd"/>
      <w:r w:rsidR="004803E9">
        <w:rPr>
          <w:rFonts w:ascii="Arial" w:eastAsia="Calibri" w:hAnsi="Arial" w:cs="Arial"/>
          <w:sz w:val="24"/>
          <w:szCs w:val="24"/>
        </w:rPr>
        <w:t xml:space="preserve"> редакции, согласно приложению.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 w:rsidR="004803E9">
        <w:rPr>
          <w:rFonts w:ascii="Arial" w:eastAsia="Calibri" w:hAnsi="Arial" w:cs="Arial"/>
          <w:sz w:val="24"/>
          <w:szCs w:val="24"/>
        </w:rPr>
        <w:t>Н.Ю.Дружинин</w:t>
      </w:r>
      <w:bookmarkStart w:id="0" w:name="_GoBack"/>
      <w:bookmarkEnd w:id="0"/>
      <w:proofErr w:type="spellEnd"/>
    </w:p>
    <w:sectPr w:rsidR="00D84091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126947"/>
    <w:rsid w:val="002800FD"/>
    <w:rsid w:val="002D1BB3"/>
    <w:rsid w:val="00335281"/>
    <w:rsid w:val="00416768"/>
    <w:rsid w:val="0046370A"/>
    <w:rsid w:val="00463FC0"/>
    <w:rsid w:val="004803E9"/>
    <w:rsid w:val="004D6911"/>
    <w:rsid w:val="00502526"/>
    <w:rsid w:val="005052FE"/>
    <w:rsid w:val="005850DC"/>
    <w:rsid w:val="00593868"/>
    <w:rsid w:val="005A76CD"/>
    <w:rsid w:val="007D737D"/>
    <w:rsid w:val="007F4BB2"/>
    <w:rsid w:val="008B66BB"/>
    <w:rsid w:val="008B7E76"/>
    <w:rsid w:val="00926BDC"/>
    <w:rsid w:val="009920BB"/>
    <w:rsid w:val="009B23C3"/>
    <w:rsid w:val="009B408B"/>
    <w:rsid w:val="00AE7C61"/>
    <w:rsid w:val="00B637A8"/>
    <w:rsid w:val="00BA64CC"/>
    <w:rsid w:val="00BB03FE"/>
    <w:rsid w:val="00CB2201"/>
    <w:rsid w:val="00D84091"/>
    <w:rsid w:val="00DA03F9"/>
    <w:rsid w:val="00DB22C1"/>
    <w:rsid w:val="00EC37FE"/>
    <w:rsid w:val="00EE1897"/>
    <w:rsid w:val="00F22BF9"/>
    <w:rsid w:val="00F51CD0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BEC3-2187-4A80-8F73-86866255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38</cp:revision>
  <cp:lastPrinted>2020-03-12T03:25:00Z</cp:lastPrinted>
  <dcterms:created xsi:type="dcterms:W3CDTF">2018-02-09T02:12:00Z</dcterms:created>
  <dcterms:modified xsi:type="dcterms:W3CDTF">2020-03-12T06:14:00Z</dcterms:modified>
</cp:coreProperties>
</file>