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68" w:rsidRDefault="00EA6168" w:rsidP="00EA61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EA6168" w:rsidRDefault="00EA6168" w:rsidP="00EA61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EA6168" w:rsidRDefault="00EA6168" w:rsidP="00EA61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EA6168" w:rsidRDefault="00EA6168" w:rsidP="00EA616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EA6168" w:rsidRDefault="00EA6168" w:rsidP="00EA616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EA6168" w:rsidRDefault="00EA6168" w:rsidP="00EA6168">
      <w:pPr>
        <w:jc w:val="center"/>
        <w:rPr>
          <w:rFonts w:ascii="Arial" w:hAnsi="Arial" w:cs="Arial"/>
          <w:caps/>
          <w:sz w:val="32"/>
          <w:szCs w:val="32"/>
        </w:rPr>
      </w:pPr>
    </w:p>
    <w:p w:rsidR="00EA6168" w:rsidRDefault="00EA6168" w:rsidP="00EA616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A6168" w:rsidP="00EA6168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D0400B">
        <w:rPr>
          <w:rFonts w:ascii="Arial" w:hAnsi="Arial" w:cs="Arial"/>
          <w:sz w:val="32"/>
          <w:szCs w:val="32"/>
        </w:rPr>
        <w:t>25.09.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D0400B">
        <w:rPr>
          <w:rFonts w:ascii="Arial" w:hAnsi="Arial" w:cs="Arial"/>
          <w:sz w:val="32"/>
          <w:szCs w:val="32"/>
        </w:rPr>
        <w:t>44</w:t>
      </w:r>
    </w:p>
    <w:p w:rsidR="00EA6168" w:rsidRDefault="00EA6168" w:rsidP="00EA6168">
      <w:pPr>
        <w:rPr>
          <w:rFonts w:ascii="Arial" w:hAnsi="Arial" w:cs="Arial"/>
        </w:rPr>
      </w:pPr>
    </w:p>
    <w:p w:rsidR="00EA6168" w:rsidRDefault="001F33ED" w:rsidP="00EA61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</w:t>
      </w:r>
      <w:r w:rsidR="00C529C8">
        <w:rPr>
          <w:rFonts w:ascii="Arial" w:hAnsi="Arial" w:cs="Arial"/>
          <w:sz w:val="32"/>
          <w:szCs w:val="32"/>
        </w:rPr>
        <w:t>ИНФОРМАЦИИ</w:t>
      </w:r>
      <w:r>
        <w:rPr>
          <w:rFonts w:ascii="Arial" w:hAnsi="Arial" w:cs="Arial"/>
          <w:sz w:val="32"/>
          <w:szCs w:val="32"/>
        </w:rPr>
        <w:t xml:space="preserve"> </w:t>
      </w:r>
      <w:r w:rsidR="00C529C8">
        <w:rPr>
          <w:rFonts w:ascii="Arial" w:hAnsi="Arial" w:cs="Arial"/>
          <w:sz w:val="32"/>
          <w:szCs w:val="32"/>
        </w:rPr>
        <w:t>ПО</w:t>
      </w:r>
      <w:r>
        <w:rPr>
          <w:rFonts w:ascii="Arial" w:hAnsi="Arial" w:cs="Arial"/>
          <w:sz w:val="32"/>
          <w:szCs w:val="32"/>
        </w:rPr>
        <w:t xml:space="preserve"> ИСПОЛНЕНИ</w:t>
      </w:r>
      <w:r w:rsidR="00C529C8">
        <w:rPr>
          <w:rFonts w:ascii="Arial" w:hAnsi="Arial" w:cs="Arial"/>
          <w:sz w:val="32"/>
          <w:szCs w:val="32"/>
        </w:rPr>
        <w:t>Ю</w:t>
      </w:r>
      <w:r>
        <w:rPr>
          <w:rFonts w:ascii="Arial" w:hAnsi="Arial" w:cs="Arial"/>
          <w:sz w:val="32"/>
          <w:szCs w:val="32"/>
        </w:rPr>
        <w:t xml:space="preserve"> БЮДЖЕТА ВИХОРЕВСКОГО ГОРОДСКОГО ПОСЕЛЕНИЯ ЗА ПЕРВОЕ ПОЛУГОДИЕ 2018 ГОДА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E13D8A" w:rsidRPr="00E13D8A">
        <w:rPr>
          <w:rFonts w:ascii="Arial" w:hAnsi="Arial" w:cs="Arial"/>
        </w:rPr>
        <w:t>Заслушав и обсудив информацию, подготовленную финансово</w:t>
      </w:r>
      <w:r w:rsidR="00E13D8A"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Устава Вихоревского муниципального</w:t>
      </w:r>
      <w:proofErr w:type="gramEnd"/>
      <w:r>
        <w:rPr>
          <w:rFonts w:ascii="Arial" w:hAnsi="Arial" w:cs="Arial"/>
        </w:rPr>
        <w:t xml:space="preserve"> образования,</w:t>
      </w:r>
      <w:r w:rsidR="00E13D8A"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Вихоревского муниципального образования № 211 от 28.12.2016 г., </w:t>
      </w:r>
      <w:r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13D8A">
        <w:rPr>
          <w:rFonts w:ascii="Arial" w:hAnsi="Arial" w:cs="Arial"/>
        </w:rPr>
        <w:t>Информацию об исполнении бюджета Вихоревского городского поселения за первое полугодие 2018 года принять к сведению</w:t>
      </w:r>
      <w:r w:rsidR="00EA616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прилагается</w:t>
      </w:r>
      <w:r w:rsidR="00EA6168">
        <w:rPr>
          <w:rFonts w:ascii="Arial" w:hAnsi="Arial" w:cs="Arial"/>
        </w:rPr>
        <w:t>).</w:t>
      </w:r>
    </w:p>
    <w:p w:rsidR="00EA6168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430AEE" w:rsidRDefault="00430AEE" w:rsidP="00610FC1">
      <w:pPr>
        <w:jc w:val="center"/>
        <w:rPr>
          <w:rFonts w:ascii="Arial" w:hAnsi="Arial" w:cs="Arial"/>
        </w:rPr>
      </w:pPr>
    </w:p>
    <w:p w:rsidR="00430AEE" w:rsidRPr="00430AEE" w:rsidRDefault="00430AEE" w:rsidP="00430AEE">
      <w:pPr>
        <w:rPr>
          <w:rFonts w:ascii="Arial" w:hAnsi="Arial" w:cs="Arial"/>
        </w:rPr>
      </w:pPr>
    </w:p>
    <w:p w:rsidR="00430AEE" w:rsidRPr="00430AEE" w:rsidRDefault="00430AEE" w:rsidP="00430AEE">
      <w:pPr>
        <w:rPr>
          <w:rFonts w:ascii="Arial" w:hAnsi="Arial" w:cs="Arial"/>
        </w:rPr>
      </w:pPr>
    </w:p>
    <w:p w:rsidR="00430AEE" w:rsidRPr="00430AEE" w:rsidRDefault="00430AEE" w:rsidP="00430AEE">
      <w:pPr>
        <w:rPr>
          <w:rFonts w:ascii="Arial" w:hAnsi="Arial" w:cs="Arial"/>
        </w:rPr>
      </w:pPr>
    </w:p>
    <w:p w:rsidR="00430AEE" w:rsidRPr="00430AEE" w:rsidRDefault="00430AEE" w:rsidP="00430AEE">
      <w:pPr>
        <w:rPr>
          <w:rFonts w:ascii="Arial" w:hAnsi="Arial" w:cs="Arial"/>
        </w:rPr>
      </w:pPr>
    </w:p>
    <w:p w:rsidR="00430AEE" w:rsidRPr="00430AEE" w:rsidRDefault="00430AEE" w:rsidP="00430AEE">
      <w:pPr>
        <w:rPr>
          <w:rFonts w:ascii="Arial" w:hAnsi="Arial" w:cs="Arial"/>
        </w:rPr>
      </w:pPr>
    </w:p>
    <w:p w:rsidR="00430AEE" w:rsidRPr="00430AEE" w:rsidRDefault="00430AEE" w:rsidP="00430AEE">
      <w:pPr>
        <w:rPr>
          <w:rFonts w:ascii="Arial" w:hAnsi="Arial" w:cs="Arial"/>
        </w:rPr>
      </w:pPr>
    </w:p>
    <w:p w:rsidR="00430AEE" w:rsidRDefault="00430AEE" w:rsidP="00430AEE">
      <w:pPr>
        <w:rPr>
          <w:rFonts w:ascii="Arial" w:hAnsi="Arial" w:cs="Arial"/>
        </w:rPr>
      </w:pPr>
    </w:p>
    <w:p w:rsidR="00ED045A" w:rsidRDefault="00430AEE" w:rsidP="00430AEE">
      <w:pPr>
        <w:tabs>
          <w:tab w:val="left" w:pos="67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0AEE" w:rsidRDefault="00430AEE" w:rsidP="00430AEE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РОССИЙСКАЯ ФЕДЕРАЦИЯ</w:t>
      </w:r>
    </w:p>
    <w:p w:rsidR="00430AEE" w:rsidRDefault="00430AEE" w:rsidP="00430AEE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430AEE" w:rsidRDefault="00430AEE" w:rsidP="00430AEE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430AEE" w:rsidRDefault="00430AEE" w:rsidP="00430AEE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430AEE" w:rsidRDefault="00430AEE" w:rsidP="00430AEE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430AEE" w:rsidRDefault="00430AEE" w:rsidP="00430AEE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</w:p>
    <w:p w:rsidR="00430AEE" w:rsidRDefault="00430AEE" w:rsidP="00430AEE">
      <w:pPr>
        <w:tabs>
          <w:tab w:val="left" w:pos="290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430AEE" w:rsidRDefault="00430AEE" w:rsidP="00430AEE">
      <w:pPr>
        <w:jc w:val="center"/>
        <w:rPr>
          <w:rFonts w:ascii="Arial" w:hAnsi="Arial" w:cs="Arial"/>
        </w:rPr>
      </w:pPr>
    </w:p>
    <w:p w:rsidR="00430AEE" w:rsidRDefault="00430AEE" w:rsidP="00430AEE">
      <w:pPr>
        <w:tabs>
          <w:tab w:val="left" w:pos="5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09.07.2018 г.                                                                                            № 154   </w:t>
      </w:r>
    </w:p>
    <w:p w:rsidR="00430AEE" w:rsidRDefault="00430AEE" w:rsidP="00430AEE">
      <w:pPr>
        <w:tabs>
          <w:tab w:val="left" w:pos="5820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г. Вихоревка                                                               </w:t>
      </w:r>
    </w:p>
    <w:p w:rsidR="00430AEE" w:rsidRDefault="00430AEE" w:rsidP="00430AEE">
      <w:pPr>
        <w:jc w:val="center"/>
        <w:rPr>
          <w:rFonts w:ascii="Arial" w:hAnsi="Arial" w:cs="Arial"/>
          <w:b/>
        </w:rPr>
      </w:pPr>
    </w:p>
    <w:p w:rsidR="00430AEE" w:rsidRDefault="00430AEE" w:rsidP="00430AEE">
      <w:pPr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ОТЧЕТА ОБ ИСПОЛНЕНИИ </w:t>
      </w:r>
    </w:p>
    <w:p w:rsidR="00430AEE" w:rsidRDefault="00430AEE" w:rsidP="00430AEE">
      <w:pPr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БЮДЖЕТА ВИХОРЕВСКОГО ГОРОДСКОГО ПОСЕЛЕНИЯ </w:t>
      </w:r>
    </w:p>
    <w:p w:rsidR="00430AEE" w:rsidRDefault="00430AEE" w:rsidP="00430AEE">
      <w:pPr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1 ПОЛУГОДИЕ 2018 ГОДА</w:t>
      </w:r>
    </w:p>
    <w:p w:rsidR="00430AEE" w:rsidRDefault="00430AEE" w:rsidP="00430AEE">
      <w:pPr>
        <w:ind w:firstLine="567"/>
        <w:jc w:val="center"/>
        <w:rPr>
          <w:rFonts w:ascii="Arial" w:hAnsi="Arial" w:cs="Arial"/>
          <w:b/>
        </w:rPr>
      </w:pPr>
    </w:p>
    <w:p w:rsidR="00430AEE" w:rsidRDefault="00430AEE" w:rsidP="00430AE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430AEE" w:rsidRDefault="00430AEE" w:rsidP="00430AE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30AEE" w:rsidRDefault="00430AEE" w:rsidP="00430AEE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ПОСТАНОВЛЯЕТ:</w:t>
      </w:r>
    </w:p>
    <w:p w:rsidR="00430AEE" w:rsidRDefault="00430AEE" w:rsidP="00430AEE">
      <w:pPr>
        <w:pStyle w:val="a6"/>
        <w:spacing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отчёт об исполнении бюджета Вихоревского городского поселения за 1 полугодие  2018 года:</w:t>
      </w:r>
    </w:p>
    <w:p w:rsidR="00430AEE" w:rsidRDefault="00430AEE" w:rsidP="00430AEE">
      <w:pPr>
        <w:ind w:left="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в сумме 49 376,5 тыс. рублей </w:t>
      </w:r>
      <w:r>
        <w:rPr>
          <w:rFonts w:ascii="Arial" w:hAnsi="Arial" w:cs="Arial"/>
          <w:snapToGrid w:val="0"/>
        </w:rPr>
        <w:t>(Приложение № 1 к настоящему постановлению)</w:t>
      </w:r>
      <w:r>
        <w:rPr>
          <w:rFonts w:ascii="Arial" w:hAnsi="Arial" w:cs="Arial"/>
        </w:rPr>
        <w:t>,</w:t>
      </w:r>
    </w:p>
    <w:p w:rsidR="00430AEE" w:rsidRDefault="00430AEE" w:rsidP="00430A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расходам в сумме 49 946,3 тыс. рублей </w:t>
      </w:r>
      <w:r>
        <w:rPr>
          <w:rFonts w:ascii="Arial" w:hAnsi="Arial" w:cs="Arial"/>
          <w:snapToGrid w:val="0"/>
        </w:rPr>
        <w:t>(Приложение № 2 к настоящему постановлению)</w:t>
      </w:r>
      <w:r>
        <w:rPr>
          <w:rFonts w:ascii="Arial" w:hAnsi="Arial" w:cs="Arial"/>
        </w:rPr>
        <w:t>,</w:t>
      </w:r>
    </w:p>
    <w:p w:rsidR="00430AEE" w:rsidRDefault="00430AEE" w:rsidP="00430AEE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- дефицит бюджета в сумме </w:t>
      </w:r>
      <w:r>
        <w:rPr>
          <w:rFonts w:ascii="Arial" w:hAnsi="Arial" w:cs="Arial"/>
          <w:bCs w:val="0"/>
        </w:rPr>
        <w:t>569,8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 xml:space="preserve">тыс. рублей </w:t>
      </w:r>
      <w:r>
        <w:rPr>
          <w:rFonts w:ascii="Arial" w:hAnsi="Arial" w:cs="Arial"/>
          <w:snapToGrid w:val="0"/>
        </w:rPr>
        <w:t>(Приложение № 3 к настоящему постановлению)</w:t>
      </w:r>
    </w:p>
    <w:p w:rsidR="00430AEE" w:rsidRDefault="00430AEE" w:rsidP="00430AEE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-</w:t>
      </w:r>
      <w:r>
        <w:rPr>
          <w:rFonts w:ascii="Arial" w:hAnsi="Arial" w:cs="Arial"/>
          <w:snapToGrid w:val="0"/>
        </w:rPr>
        <w:t xml:space="preserve"> по расходам из средств резервного фонда в сумме 7,0 тыс. рублей (Приложение № 4 к настоящему постановлению)</w:t>
      </w:r>
    </w:p>
    <w:p w:rsidR="00430AEE" w:rsidRDefault="00430AEE" w:rsidP="00430AEE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 по расходам из средств Дорожного фонда в сумме 16441,1тыс. рублей (Приложение № 5 к настоящему постановлению)</w:t>
      </w:r>
    </w:p>
    <w:p w:rsidR="00430AEE" w:rsidRDefault="00430AEE" w:rsidP="00430AEE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>
        <w:rPr>
          <w:rFonts w:ascii="Arial" w:hAnsi="Arial" w:cs="Arial"/>
          <w:snapToGrid w:val="0"/>
        </w:rPr>
        <w:t>образования для информации.</w:t>
      </w:r>
    </w:p>
    <w:p w:rsidR="00430AEE" w:rsidRDefault="00430AEE" w:rsidP="00430AE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430AEE" w:rsidRDefault="00430AEE" w:rsidP="00430AE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430AEE" w:rsidRDefault="00430AEE" w:rsidP="00430AEE">
      <w:pPr>
        <w:ind w:left="927"/>
        <w:jc w:val="both"/>
        <w:rPr>
          <w:rFonts w:ascii="Arial" w:hAnsi="Arial" w:cs="Arial"/>
        </w:rPr>
      </w:pPr>
    </w:p>
    <w:p w:rsidR="00430AEE" w:rsidRDefault="00430AEE" w:rsidP="00430AEE">
      <w:pPr>
        <w:ind w:left="927"/>
        <w:jc w:val="both"/>
        <w:rPr>
          <w:rFonts w:ascii="Arial" w:hAnsi="Arial" w:cs="Arial"/>
        </w:rPr>
      </w:pPr>
    </w:p>
    <w:p w:rsidR="00430AEE" w:rsidRDefault="00430AEE" w:rsidP="00430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430AEE" w:rsidRDefault="00430AEE" w:rsidP="00430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Н.Ю. Дружинин</w:t>
      </w:r>
    </w:p>
    <w:p w:rsidR="00430AEE" w:rsidRDefault="00430AEE" w:rsidP="00430AEE">
      <w:pPr>
        <w:jc w:val="right"/>
        <w:rPr>
          <w:rFonts w:ascii="Arial" w:hAnsi="Arial" w:cs="Arial"/>
        </w:rPr>
      </w:pPr>
    </w:p>
    <w:p w:rsidR="00430AEE" w:rsidRDefault="00430AEE" w:rsidP="00430A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от________________________ №_____</w:t>
      </w:r>
    </w:p>
    <w:p w:rsidR="00430AEE" w:rsidRDefault="00430AEE" w:rsidP="00430AEE">
      <w:pPr>
        <w:jc w:val="right"/>
        <w:rPr>
          <w:sz w:val="26"/>
          <w:szCs w:val="26"/>
        </w:rPr>
      </w:pPr>
    </w:p>
    <w:p w:rsidR="00430AEE" w:rsidRDefault="00430AEE" w:rsidP="00430A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430AEE" w:rsidRDefault="00430AEE" w:rsidP="00430A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Вихоревского городского поселения </w:t>
      </w:r>
    </w:p>
    <w:p w:rsidR="00430AEE" w:rsidRDefault="00430AEE" w:rsidP="00430A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1 полугодие 2018 года по доходам</w:t>
      </w:r>
    </w:p>
    <w:p w:rsidR="00430AEE" w:rsidRDefault="00430AEE" w:rsidP="00430AEE">
      <w:pPr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9465" w:type="dxa"/>
        <w:tblLayout w:type="fixed"/>
        <w:tblLook w:val="00A0"/>
      </w:tblPr>
      <w:tblGrid>
        <w:gridCol w:w="2519"/>
        <w:gridCol w:w="3686"/>
        <w:gridCol w:w="1276"/>
        <w:gridCol w:w="1276"/>
        <w:gridCol w:w="708"/>
      </w:tblGrid>
      <w:tr w:rsidR="00430AEE" w:rsidTr="00430AEE">
        <w:trPr>
          <w:trHeight w:val="735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Прогноз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Поступило на 01.07.2018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исп</w:t>
            </w:r>
            <w:proofErr w:type="spellEnd"/>
            <w:proofErr w:type="gramEnd"/>
          </w:p>
        </w:tc>
      </w:tr>
      <w:tr w:rsidR="00430AEE" w:rsidTr="00430AEE">
        <w:trPr>
          <w:trHeight w:val="3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79 108,4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32 568,2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41,2</w:t>
            </w:r>
          </w:p>
        </w:tc>
      </w:tr>
      <w:tr w:rsidR="00430AEE" w:rsidTr="00430AEE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69 370,0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29 576,2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42,6</w:t>
            </w:r>
          </w:p>
        </w:tc>
      </w:tr>
      <w:tr w:rsidR="00430AEE" w:rsidTr="00430AEE">
        <w:trPr>
          <w:trHeight w:val="33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182 1 01 00000 00 0000 000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49 300,0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23 508,0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 w:val="0"/>
              </w:rPr>
              <w:t>47,7</w:t>
            </w:r>
          </w:p>
        </w:tc>
      </w:tr>
      <w:tr w:rsidR="00430AEE" w:rsidTr="00430AEE">
        <w:trPr>
          <w:trHeight w:val="27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49 300,0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23 508,0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t>47,7</w:t>
            </w:r>
          </w:p>
        </w:tc>
      </w:tr>
      <w:tr w:rsidR="00430AEE" w:rsidTr="00430AEE">
        <w:trPr>
          <w:trHeight w:val="43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2 134,6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49,1</w:t>
            </w:r>
          </w:p>
        </w:tc>
      </w:tr>
      <w:tr w:rsidR="00430AEE" w:rsidTr="00430AEE">
        <w:trPr>
          <w:trHeight w:val="3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100 1 03 02000 01 0000 000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2 134,6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t>49,1</w:t>
            </w:r>
          </w:p>
        </w:tc>
      </w:tr>
      <w:tr w:rsidR="00430AEE" w:rsidTr="00430AEE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182 1 05 00000 00 0000 000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430AEE" w:rsidTr="00430AEE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182 1 05 03000 01 0000 110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430AEE" w:rsidTr="00430AEE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182 1 06 00000 00 0000 110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15 720,0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3 929,0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25,0</w:t>
            </w:r>
          </w:p>
        </w:tc>
      </w:tr>
      <w:tr w:rsidR="00430AEE" w:rsidTr="00430AEE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182 1 06 01000 00 0000 110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имущество физических лиц,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809,0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13,5</w:t>
            </w:r>
          </w:p>
        </w:tc>
      </w:tr>
      <w:tr w:rsidR="00430AEE" w:rsidTr="00430AEE">
        <w:trPr>
          <w:trHeight w:val="73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13,5</w:t>
            </w:r>
          </w:p>
        </w:tc>
      </w:tr>
      <w:tr w:rsidR="00430AEE" w:rsidTr="00430AEE">
        <w:trPr>
          <w:trHeight w:val="31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Земельный налог,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9 720,0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3 120,0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32,1</w:t>
            </w:r>
          </w:p>
        </w:tc>
      </w:tr>
      <w:tr w:rsidR="00430AEE" w:rsidTr="00430AEE">
        <w:trPr>
          <w:trHeight w:val="7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4,4</w:t>
            </w:r>
          </w:p>
        </w:tc>
      </w:tr>
      <w:tr w:rsidR="00430AEE" w:rsidTr="00430AEE">
        <w:trPr>
          <w:trHeight w:val="6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3 049,1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37,5</w:t>
            </w:r>
          </w:p>
        </w:tc>
      </w:tr>
      <w:tr w:rsidR="00430AEE" w:rsidTr="00430AEE">
        <w:trPr>
          <w:trHeight w:val="29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9 738,4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bCs w:val="0"/>
              </w:rPr>
              <w:t>2 992,0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30,7</w:t>
            </w:r>
          </w:p>
        </w:tc>
      </w:tr>
      <w:tr w:rsidR="00430AEE" w:rsidTr="00430AEE">
        <w:trPr>
          <w:trHeight w:val="7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7 678,7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bCs w:val="0"/>
              </w:rPr>
              <w:t>1 445,9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18,8</w:t>
            </w:r>
          </w:p>
        </w:tc>
      </w:tr>
      <w:tr w:rsidR="00430AEE" w:rsidTr="00430AEE">
        <w:trPr>
          <w:trHeight w:val="7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966 1 11 05013 13 0000 120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 w:val="0"/>
              </w:rPr>
              <w:t>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430AEE" w:rsidTr="00430AEE">
        <w:trPr>
          <w:trHeight w:val="14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911 1 11 05013 13 0000 120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1 207,9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40,3</w:t>
            </w:r>
          </w:p>
        </w:tc>
      </w:tr>
      <w:tr w:rsidR="00430AEE" w:rsidTr="00430AEE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911 1 11 05025 13 0000 120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58,2</w:t>
            </w:r>
          </w:p>
        </w:tc>
      </w:tr>
      <w:tr w:rsidR="00430AEE" w:rsidTr="00430AEE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911 1 11 05075 13 0000 120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0,1</w:t>
            </w:r>
          </w:p>
        </w:tc>
      </w:tr>
      <w:tr w:rsidR="00430AEE" w:rsidTr="00430AEE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911 1 11 07015 13 0000 120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911 1 13 00000 00 0000 000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55,3</w:t>
            </w:r>
          </w:p>
        </w:tc>
      </w:tr>
      <w:tr w:rsidR="00430AEE" w:rsidTr="00430AEE">
        <w:trPr>
          <w:trHeight w:val="50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911 1 13 01995 13 0000 130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60,0</w:t>
            </w:r>
          </w:p>
        </w:tc>
      </w:tr>
      <w:tr w:rsidR="00430AEE" w:rsidTr="00430AEE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911 1 13 01995 13 0001 130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61,3</w:t>
            </w:r>
          </w:p>
        </w:tc>
      </w:tr>
      <w:tr w:rsidR="00430AEE" w:rsidTr="00430AEE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911 1 13 01995 13 0002 130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доходы от оказания платных услуг (работ) муниципальным казенным учреждением культуры "Вихоревская городская библиотека"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40,0</w:t>
            </w:r>
          </w:p>
        </w:tc>
      </w:tr>
      <w:tr w:rsidR="00430AEE" w:rsidTr="00430AEE">
        <w:trPr>
          <w:trHeight w:val="4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911 1 13 02065 13 0000 130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</w:tr>
      <w:tr w:rsidR="00430AEE" w:rsidTr="00430AEE">
        <w:trPr>
          <w:trHeight w:val="4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911 1 13 02995 13 0000 130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-</w:t>
            </w:r>
          </w:p>
        </w:tc>
      </w:tr>
      <w:tr w:rsidR="00430AEE" w:rsidTr="00430AEE">
        <w:trPr>
          <w:trHeight w:val="45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911 1 14 00000 00 0000 000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674,5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102,1</w:t>
            </w:r>
          </w:p>
        </w:tc>
      </w:tr>
      <w:tr w:rsidR="00430AEE" w:rsidTr="00430AEE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911 1 14 06013 13 0000 430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150,8</w:t>
            </w:r>
          </w:p>
        </w:tc>
      </w:tr>
      <w:tr w:rsidR="00430AEE" w:rsidTr="00430AEE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911 1 14 06025 13 0000 430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98,1</w:t>
            </w:r>
          </w:p>
        </w:tc>
      </w:tr>
      <w:tr w:rsidR="00430AEE" w:rsidTr="00430AEE">
        <w:trPr>
          <w:trHeight w:val="39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65,1</w:t>
            </w:r>
          </w:p>
        </w:tc>
      </w:tr>
      <w:tr w:rsidR="00430AEE" w:rsidTr="00430AEE">
        <w:trPr>
          <w:trHeight w:val="39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911 1 16 21050 13 0000 140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Денежные взыскания</w:t>
            </w:r>
            <w:r>
              <w:rPr>
                <w:b/>
                <w:bCs w:val="0"/>
                <w:sz w:val="19"/>
                <w:szCs w:val="19"/>
              </w:rPr>
              <w:t xml:space="preserve"> </w:t>
            </w:r>
            <w:r>
              <w:rPr>
                <w:bCs w:val="0"/>
                <w:sz w:val="19"/>
                <w:szCs w:val="19"/>
              </w:rPr>
              <w:t>(штрафы) и иные суммы</w:t>
            </w:r>
            <w:proofErr w:type="gramStart"/>
            <w:r>
              <w:rPr>
                <w:bCs w:val="0"/>
                <w:sz w:val="19"/>
                <w:szCs w:val="19"/>
              </w:rPr>
              <w:t xml:space="preserve"> ,</w:t>
            </w:r>
            <w:proofErr w:type="gramEnd"/>
            <w:r>
              <w:rPr>
                <w:bCs w:val="0"/>
                <w:sz w:val="19"/>
                <w:szCs w:val="19"/>
              </w:rPr>
              <w:t xml:space="preserve">взыскиваемые  с лиц ,виновных в </w:t>
            </w:r>
            <w:r>
              <w:rPr>
                <w:bCs w:val="0"/>
                <w:sz w:val="19"/>
                <w:szCs w:val="19"/>
              </w:rPr>
              <w:lastRenderedPageBreak/>
              <w:t>совершении преступлений ,и в возмещение ущерба  имуществу ,зачисляемые 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430AEE" w:rsidTr="00430AEE">
        <w:trPr>
          <w:trHeight w:val="10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911 1 16 33050 13 0000 140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</w:tr>
      <w:tr w:rsidR="00430AEE" w:rsidTr="00430AEE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911 1 16 37040 13 0000 140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616,2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102,7</w:t>
            </w:r>
          </w:p>
        </w:tc>
      </w:tr>
      <w:tr w:rsidR="00430AEE" w:rsidTr="00430AEE">
        <w:trPr>
          <w:trHeight w:val="4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911 1 16 51040 02 0000 140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25,3</w:t>
            </w:r>
          </w:p>
        </w:tc>
      </w:tr>
      <w:tr w:rsidR="00430AEE" w:rsidTr="00430AEE">
        <w:trPr>
          <w:trHeight w:val="4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000 1 17</w:t>
            </w:r>
            <w:r>
              <w:rPr>
                <w:b/>
                <w:sz w:val="19"/>
                <w:szCs w:val="19"/>
              </w:rPr>
              <w:t xml:space="preserve">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line="276" w:lineRule="auto"/>
              <w:ind w:left="-108"/>
              <w:rPr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-1,0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430AEE" w:rsidTr="00430AEE">
        <w:trPr>
          <w:trHeight w:val="9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000 1 17 01050 13 0000 180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line="276" w:lineRule="auto"/>
              <w:ind w:left="-108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-1,0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-1,0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-</w:t>
            </w:r>
          </w:p>
        </w:tc>
      </w:tr>
      <w:tr w:rsidR="00430AEE" w:rsidTr="00430AEE">
        <w:trPr>
          <w:trHeight w:val="3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911 2 00 00000 00 0000 000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65 746,2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16 808,3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25,6</w:t>
            </w:r>
          </w:p>
        </w:tc>
      </w:tr>
      <w:tr w:rsidR="00430AEE" w:rsidTr="00430AEE">
        <w:trPr>
          <w:trHeight w:val="5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911 2 02 00000 00 0000 000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65 746,2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16 783,3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25,6</w:t>
            </w:r>
          </w:p>
        </w:tc>
      </w:tr>
      <w:tr w:rsidR="00430AEE" w:rsidTr="00430AEE">
        <w:trPr>
          <w:trHeight w:val="44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911 2 02 20000 00 0000 151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63 720,6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15 921,5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25,0</w:t>
            </w:r>
          </w:p>
        </w:tc>
      </w:tr>
      <w:tr w:rsidR="00430AEE" w:rsidTr="00430AEE">
        <w:trPr>
          <w:trHeight w:val="27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911 2 02 29999 13 0000 151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63 720,6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15 921,5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25,0</w:t>
            </w:r>
          </w:p>
        </w:tc>
      </w:tr>
      <w:tr w:rsidR="00430AEE" w:rsidTr="00430AEE">
        <w:trPr>
          <w:trHeight w:val="5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911 2 02 29999 13 0002 151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субсидии бюджетам городских поселений (субсидия бюджету Вихоревского городского поселения на реализацию мероприятий перечня проектов народных инициатив)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5 865,1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</w:tr>
      <w:tr w:rsidR="00430AEE" w:rsidTr="00430AEE">
        <w:trPr>
          <w:trHeight w:val="5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911 2 02 29999 13 0003 151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субсидии бюджетам городских поселений (субсидия бюджету Вихоревского городского поселения в целях реализации мероприятий, направленных на повышение эффективности бюджетных расходов Вихоревского муниципального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-</w:t>
            </w:r>
          </w:p>
        </w:tc>
      </w:tr>
      <w:tr w:rsidR="00430AEE" w:rsidTr="00430AEE">
        <w:trPr>
          <w:trHeight w:val="5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911 2 02 29999 13 0004 151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57 855,5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13 921,5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24,1</w:t>
            </w:r>
          </w:p>
        </w:tc>
      </w:tr>
      <w:tr w:rsidR="00430AEE" w:rsidTr="00430AEE">
        <w:trPr>
          <w:trHeight w:val="5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911 2 02 30000 00 0000 151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2 025,6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861,8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42,5</w:t>
            </w:r>
          </w:p>
        </w:tc>
      </w:tr>
      <w:tr w:rsidR="00430AEE" w:rsidTr="00430AEE">
        <w:trPr>
          <w:trHeight w:val="82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911 2 02 35118 13 0000 151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807,9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42,3</w:t>
            </w:r>
          </w:p>
        </w:tc>
      </w:tr>
      <w:tr w:rsidR="00430AEE" w:rsidTr="00430AEE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911 2 02 30024 13 0000 151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46,5</w:t>
            </w:r>
          </w:p>
        </w:tc>
      </w:tr>
      <w:tr w:rsidR="00430AEE" w:rsidTr="00430AEE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911 2 07 00000 00 0000 000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30AEE" w:rsidTr="00430AEE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911 2 07 05020 13 0000 180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30AEE" w:rsidTr="00430AEE">
        <w:trPr>
          <w:trHeight w:val="3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144 854,6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49 376,5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34,1</w:t>
            </w:r>
          </w:p>
        </w:tc>
      </w:tr>
    </w:tbl>
    <w:p w:rsidR="00430AEE" w:rsidRDefault="00430AEE" w:rsidP="00430AEE">
      <w:pPr>
        <w:jc w:val="right"/>
        <w:rPr>
          <w:rFonts w:ascii="Courier New" w:hAnsi="Courier New" w:cs="Courier New"/>
          <w:sz w:val="22"/>
          <w:szCs w:val="22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sz w:val="16"/>
          <w:szCs w:val="16"/>
        </w:rPr>
      </w:pPr>
    </w:p>
    <w:p w:rsidR="00430AEE" w:rsidRDefault="00430AEE" w:rsidP="00430A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Приложение № 2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от________________________ №_____</w:t>
      </w:r>
    </w:p>
    <w:p w:rsidR="00430AEE" w:rsidRDefault="00430AEE" w:rsidP="00430AEE">
      <w:pPr>
        <w:jc w:val="center"/>
        <w:rPr>
          <w:rFonts w:ascii="Arial" w:hAnsi="Arial" w:cs="Arial"/>
          <w:b/>
        </w:rPr>
      </w:pPr>
    </w:p>
    <w:p w:rsidR="00430AEE" w:rsidRDefault="00430AEE" w:rsidP="00430A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430AEE" w:rsidRDefault="00430AEE" w:rsidP="00430A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 Вихоревского городского поселения за 1 полугодие 2018 года по расходам</w:t>
      </w:r>
    </w:p>
    <w:p w:rsidR="00430AEE" w:rsidRDefault="00430AEE" w:rsidP="00430AEE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9495" w:type="dxa"/>
        <w:tblInd w:w="-34" w:type="dxa"/>
        <w:tblLayout w:type="fixed"/>
        <w:tblLook w:val="04A0"/>
      </w:tblPr>
      <w:tblGrid>
        <w:gridCol w:w="3259"/>
        <w:gridCol w:w="424"/>
        <w:gridCol w:w="426"/>
        <w:gridCol w:w="1417"/>
        <w:gridCol w:w="567"/>
        <w:gridCol w:w="566"/>
        <w:gridCol w:w="1134"/>
        <w:gridCol w:w="1134"/>
        <w:gridCol w:w="568"/>
      </w:tblGrid>
      <w:tr w:rsidR="00430AEE" w:rsidTr="00430AEE">
        <w:trPr>
          <w:cantSplit/>
          <w:trHeight w:val="1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AEE" w:rsidRDefault="00430AEE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AEE" w:rsidRDefault="00430AEE">
            <w:pPr>
              <w:ind w:left="113" w:right="113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AEE" w:rsidRDefault="00430AEE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AEE" w:rsidRDefault="00430AEE">
            <w:pPr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Вид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113" w:right="11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План </w:t>
            </w:r>
            <w:proofErr w:type="gramStart"/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на</w:t>
            </w:r>
            <w:proofErr w:type="gramEnd"/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 </w:t>
            </w:r>
          </w:p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Исполнено на</w:t>
            </w:r>
          </w:p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01.07.2018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%</w:t>
            </w:r>
          </w:p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39354,0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19 625,0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49,9</w:t>
            </w:r>
          </w:p>
        </w:tc>
      </w:tr>
      <w:tr w:rsidR="00430AEE" w:rsidTr="00430AEE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2 197,0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833,0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37,9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830,9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38,7</w:t>
            </w:r>
          </w:p>
        </w:tc>
      </w:tr>
      <w:tr w:rsidR="00430AEE" w:rsidTr="00430AEE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Расходы на выплаты персоналу в целях государственными (муниципальными) органами, казенными учреждениями, органами управления государственными внебюджетными фондами обеспечения выполнения функций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830,9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38,7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830,9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38,7</w:t>
            </w:r>
          </w:p>
        </w:tc>
      </w:tr>
      <w:tr w:rsidR="00430AEE" w:rsidTr="00430AEE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4,2</w:t>
            </w:r>
          </w:p>
        </w:tc>
      </w:tr>
      <w:tr w:rsidR="00430AEE" w:rsidTr="00430AE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государственными (муниципальными) органами, казенными учреждениями, органами управления государственными внебюджетными фондами обеспечения выполнения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4,2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4,2</w:t>
            </w:r>
          </w:p>
        </w:tc>
      </w:tr>
      <w:tr w:rsidR="00430AEE" w:rsidTr="00430AEE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1 197,9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38,6</w:t>
            </w:r>
          </w:p>
        </w:tc>
      </w:tr>
      <w:tr w:rsidR="00430AEE" w:rsidTr="00430AEE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Председатель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90 2 01 00000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1 488,5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672,3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45,2</w:t>
            </w:r>
          </w:p>
        </w:tc>
      </w:tr>
      <w:tr w:rsidR="00430AEE" w:rsidTr="00430AEE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670,5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45,6</w:t>
            </w:r>
          </w:p>
        </w:tc>
      </w:tr>
      <w:tr w:rsidR="00430AEE" w:rsidTr="00430AEE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670,5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45,6</w:t>
            </w:r>
          </w:p>
        </w:tc>
      </w:tr>
      <w:tr w:rsidR="00430AEE" w:rsidTr="00430AE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670,5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45,6</w:t>
            </w:r>
          </w:p>
        </w:tc>
      </w:tr>
      <w:tr w:rsidR="00430AEE" w:rsidTr="00430AE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9,0</w:t>
            </w:r>
          </w:p>
        </w:tc>
      </w:tr>
      <w:tr w:rsidR="00430AEE" w:rsidTr="00430AE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9,0</w:t>
            </w:r>
          </w:p>
        </w:tc>
      </w:tr>
      <w:tr w:rsidR="00430AEE" w:rsidTr="00430AE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9,0</w:t>
            </w:r>
          </w:p>
        </w:tc>
      </w:tr>
      <w:tr w:rsidR="00430AEE" w:rsidTr="00430AE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Аппарат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90 2 02 00000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525,0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33,8</w:t>
            </w:r>
          </w:p>
        </w:tc>
      </w:tr>
      <w:tr w:rsidR="00430AEE" w:rsidTr="00430AEE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258,5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24,0</w:t>
            </w:r>
          </w:p>
        </w:tc>
      </w:tr>
      <w:tr w:rsidR="00430AEE" w:rsidTr="00430AEE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258,5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24,0</w:t>
            </w:r>
          </w:p>
        </w:tc>
      </w:tr>
      <w:tr w:rsidR="00430AEE" w:rsidTr="00430AEE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258,5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24,0</w:t>
            </w:r>
          </w:p>
        </w:tc>
      </w:tr>
      <w:tr w:rsidR="00430AEE" w:rsidTr="00430AEE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266,5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56,3</w:t>
            </w:r>
          </w:p>
        </w:tc>
      </w:tr>
      <w:tr w:rsidR="00430AEE" w:rsidTr="00430AEE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8,4</w:t>
            </w:r>
          </w:p>
        </w:tc>
      </w:tr>
      <w:tr w:rsidR="00430AEE" w:rsidTr="00430AEE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8,4</w:t>
            </w:r>
          </w:p>
        </w:tc>
      </w:tr>
      <w:tr w:rsidR="00430AEE" w:rsidTr="00430AEE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261,4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63,3</w:t>
            </w:r>
          </w:p>
        </w:tc>
      </w:tr>
      <w:tr w:rsidR="00430AEE" w:rsidTr="00430AE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261,4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63,3</w:t>
            </w:r>
          </w:p>
        </w:tc>
      </w:tr>
      <w:tr w:rsidR="00430AEE" w:rsidTr="00430AEE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Депутаты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90 2 03 00000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0,9</w:t>
            </w:r>
          </w:p>
        </w:tc>
      </w:tr>
      <w:tr w:rsidR="00430AEE" w:rsidTr="00430AEE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0,9</w:t>
            </w:r>
          </w:p>
        </w:tc>
      </w:tr>
      <w:tr w:rsidR="00430AEE" w:rsidTr="00430AEE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0,9</w:t>
            </w:r>
          </w:p>
        </w:tc>
      </w:tr>
      <w:tr w:rsidR="00430AEE" w:rsidTr="00430AEE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0,9</w:t>
            </w:r>
          </w:p>
        </w:tc>
      </w:tr>
      <w:tr w:rsidR="00430AEE" w:rsidTr="00430AE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26 882,4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14 606,1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54,3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19 500,0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9 951,7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51,0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19 500,0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9 951,7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51,0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19 500,0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9 951,7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51,0</w:t>
            </w:r>
          </w:p>
        </w:tc>
      </w:tr>
      <w:tr w:rsidR="00430AEE" w:rsidTr="00430AEE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5 298,2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2 570,3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48,5</w:t>
            </w:r>
          </w:p>
        </w:tc>
      </w:tr>
      <w:tr w:rsidR="00430AEE" w:rsidTr="00430AEE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9"/>
                <w:szCs w:val="19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180,8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21,0</w:t>
            </w:r>
          </w:p>
        </w:tc>
      </w:tr>
      <w:tr w:rsidR="00430AEE" w:rsidTr="00430AEE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600"/>
              </w:tabs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180,8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21,0</w:t>
            </w:r>
          </w:p>
        </w:tc>
      </w:tr>
      <w:tr w:rsidR="00430AEE" w:rsidTr="00430AEE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2 389,5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53,8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2 389,5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53,8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2 084,1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430AEE" w:rsidTr="00430AE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2 084,1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2 084,1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1,4</w:t>
            </w:r>
          </w:p>
        </w:tc>
      </w:tr>
      <w:tr w:rsidR="00430AEE" w:rsidTr="00430AEE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1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430AEE" w:rsidTr="00430AE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430AEE" w:rsidTr="00430AEE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141,7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54,7</w:t>
            </w:r>
          </w:p>
        </w:tc>
      </w:tr>
      <w:tr w:rsidR="00430AEE" w:rsidTr="00430AEE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90 5 01 00000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54,1</w:t>
            </w:r>
          </w:p>
        </w:tc>
      </w:tr>
      <w:tr w:rsidR="00430AEE" w:rsidTr="00430AE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</w:t>
            </w:r>
            <w:r>
              <w:rPr>
                <w:sz w:val="19"/>
                <w:szCs w:val="19"/>
              </w:rPr>
              <w:lastRenderedPageBreak/>
              <w:t xml:space="preserve">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54,1</w:t>
            </w:r>
          </w:p>
        </w:tc>
      </w:tr>
      <w:tr w:rsidR="00430AEE" w:rsidTr="00430AE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54,1</w:t>
            </w:r>
          </w:p>
        </w:tc>
      </w:tr>
      <w:tr w:rsidR="00430AEE" w:rsidTr="00430AEE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54,1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54,1</w:t>
            </w:r>
          </w:p>
        </w:tc>
      </w:tr>
      <w:tr w:rsidR="00430AEE" w:rsidTr="00430AEE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90 5 02 00000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42,6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99,1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99,1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99,1</w:t>
            </w:r>
          </w:p>
        </w:tc>
      </w:tr>
      <w:tr w:rsidR="00430AEE" w:rsidTr="00430AEE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99,1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90 5 03 00000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 w:val="0"/>
                <w:i/>
                <w:iCs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 w:val="0"/>
                <w:i/>
                <w:iCs/>
              </w:rPr>
              <w:t>45,0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 w:val="0"/>
                <w:i/>
                <w:iCs/>
              </w:rPr>
              <w:t>38,8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0,0</w:t>
            </w:r>
          </w:p>
        </w:tc>
      </w:tr>
      <w:tr w:rsidR="00430AEE" w:rsidTr="00430AE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13,8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35,9</w:t>
            </w:r>
          </w:p>
        </w:tc>
      </w:tr>
      <w:tr w:rsidR="00430AEE" w:rsidTr="00430AEE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13,8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37,7</w:t>
            </w:r>
          </w:p>
        </w:tc>
      </w:tr>
      <w:tr w:rsidR="00430AEE" w:rsidTr="00430AEE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13,8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37,7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Осуществление отдельных областных государственных </w:t>
            </w:r>
            <w:r>
              <w:rPr>
                <w:i/>
                <w:iCs/>
                <w:sz w:val="19"/>
                <w:szCs w:val="19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40,6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>
              <w:rPr>
                <w:sz w:val="19"/>
                <w:szCs w:val="19"/>
              </w:rPr>
              <w:t>государственными</w:t>
            </w:r>
            <w:proofErr w:type="gramEnd"/>
            <w:r>
              <w:rPr>
                <w:sz w:val="19"/>
                <w:szCs w:val="19"/>
              </w:rPr>
              <w:t xml:space="preserve"> (муниципальными) </w:t>
            </w:r>
          </w:p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42,6</w:t>
            </w:r>
          </w:p>
        </w:tc>
      </w:tr>
      <w:tr w:rsidR="00430AEE" w:rsidTr="00430AE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42,6</w:t>
            </w:r>
          </w:p>
        </w:tc>
      </w:tr>
      <w:tr w:rsidR="00430AEE" w:rsidTr="00430AEE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1 909,7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807,9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42,3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807,9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42,3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804,6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44,5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804,6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44,5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3,2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3,2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1 708,1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50,2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1 708,1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50,2</w:t>
            </w:r>
          </w:p>
        </w:tc>
      </w:tr>
      <w:tr w:rsidR="00430AEE" w:rsidTr="00430AEE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1 708,1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50,2</w:t>
            </w:r>
          </w:p>
        </w:tc>
      </w:tr>
      <w:tr w:rsidR="00430AEE" w:rsidTr="00430AEE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1 708,1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50,2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3,9</w:t>
            </w:r>
          </w:p>
        </w:tc>
      </w:tr>
      <w:tr w:rsidR="00430AEE" w:rsidTr="00430AEE">
        <w:trPr>
          <w:trHeight w:val="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3,9</w:t>
            </w:r>
          </w:p>
        </w:tc>
      </w:tr>
      <w:tr w:rsidR="00430AEE" w:rsidTr="00430AEE">
        <w:trPr>
          <w:trHeight w:val="6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Мероприятия по социальной политике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99,8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39,9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39,9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39,9</w:t>
            </w:r>
          </w:p>
        </w:tc>
      </w:tr>
      <w:tr w:rsidR="00430AEE" w:rsidTr="00430AEE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39,9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90</w:t>
            </w:r>
            <w:proofErr w:type="gramStart"/>
            <w:r>
              <w:rPr>
                <w:b/>
                <w:bCs w:val="0"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bCs w:val="0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Обслуживание государственного (муниципального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Обеспечение проведения муниципальных выборов на территории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Выборы депутатов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  <w:proofErr w:type="gramStart"/>
            <w:r>
              <w:rPr>
                <w:i/>
                <w:sz w:val="20"/>
                <w:szCs w:val="20"/>
              </w:rPr>
              <w:t xml:space="preserve"> Б</w:t>
            </w:r>
            <w:proofErr w:type="gramEnd"/>
            <w:r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100,0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Муниципальные программы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113 768,9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30 321,3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26,7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313,9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62,8</w:t>
            </w:r>
          </w:p>
        </w:tc>
      </w:tr>
      <w:tr w:rsidR="00430AEE" w:rsidTr="00430AE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84,2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42,1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t>84,2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42,1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42,1</w:t>
            </w:r>
          </w:p>
        </w:tc>
      </w:tr>
      <w:tr w:rsidR="00430AEE" w:rsidTr="00430AEE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42,1</w:t>
            </w:r>
          </w:p>
        </w:tc>
      </w:tr>
      <w:tr w:rsidR="00430AEE" w:rsidTr="00430AEE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42,1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193,3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81,9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193,3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81,9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</w:t>
            </w:r>
          </w:p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193,3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81,9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193,3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81,9</w:t>
            </w:r>
          </w:p>
        </w:tc>
      </w:tr>
      <w:tr w:rsidR="00430AEE" w:rsidTr="00430AE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193,3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81,9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36,4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56,9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56,9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56,9</w:t>
            </w:r>
          </w:p>
        </w:tc>
      </w:tr>
      <w:tr w:rsidR="00430AEE" w:rsidTr="00430AEE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56,9</w:t>
            </w:r>
          </w:p>
        </w:tc>
      </w:tr>
      <w:tr w:rsidR="00430AEE" w:rsidTr="00430AE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56,9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поселения «Развитие дорожного хозяйства» 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68 214,8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16 441,1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24,1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68 214,8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16 441,1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24,1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972,8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24,7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972,8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24,7</w:t>
            </w:r>
          </w:p>
        </w:tc>
      </w:tr>
      <w:tr w:rsidR="00430AEE" w:rsidTr="00430AE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972,8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24,7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первоочередных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72 0 01 </w:t>
            </w:r>
            <w:r>
              <w:rPr>
                <w:sz w:val="20"/>
                <w:szCs w:val="20"/>
                <w:lang w:val="en-US"/>
              </w:rPr>
              <w:t>S2450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64 283,9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15 468,3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24,1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72 0 01 </w:t>
            </w:r>
            <w:r>
              <w:rPr>
                <w:sz w:val="20"/>
                <w:szCs w:val="20"/>
                <w:lang w:val="en-US"/>
              </w:rPr>
              <w:t>S2450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64 283,9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15 468,3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24,1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72 0 01 </w:t>
            </w:r>
            <w:r>
              <w:rPr>
                <w:sz w:val="20"/>
                <w:szCs w:val="20"/>
                <w:lang w:val="en-US"/>
              </w:rPr>
              <w:t>S2450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64 283,9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15 468,3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24,1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33 630,9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7 766,5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23,1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Подпрограмма "Модернизация объектов коммунальной инфраструктуры"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133,2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3,0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133,2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3,0</w:t>
            </w:r>
          </w:p>
        </w:tc>
      </w:tr>
      <w:tr w:rsidR="00430AEE" w:rsidTr="00430AEE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133,2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</w:tr>
      <w:tr w:rsidR="00430AEE" w:rsidTr="00430AEE">
        <w:trPr>
          <w:trHeight w:val="8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133,2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133,2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Подпрограмма «Чистая вода»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Основное мероприятие «Развитие и модернизация объектов водоснабжения, водоотведения и очистки сточных вод»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0,0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Подпрограмма "Содержание и ремонт объектов жилищного фонда"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1,6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0,0</w:t>
            </w:r>
          </w:p>
        </w:tc>
      </w:tr>
      <w:tr w:rsidR="00430AEE" w:rsidTr="00430AEE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Основное мероприятие "Реализация </w:t>
            </w:r>
            <w:r>
              <w:rPr>
                <w:i/>
                <w:iCs/>
                <w:sz w:val="19"/>
                <w:szCs w:val="19"/>
              </w:rPr>
              <w:lastRenderedPageBreak/>
              <w:t xml:space="preserve">мероприятий по уплате взносов на </w:t>
            </w:r>
            <w:proofErr w:type="spellStart"/>
            <w:proofErr w:type="gramStart"/>
            <w:r>
              <w:rPr>
                <w:i/>
                <w:iCs/>
                <w:sz w:val="19"/>
                <w:szCs w:val="19"/>
              </w:rPr>
              <w:t>капиталь-ный</w:t>
            </w:r>
            <w:proofErr w:type="spellEnd"/>
            <w:proofErr w:type="gramEnd"/>
            <w:r>
              <w:rPr>
                <w:i/>
                <w:iCs/>
                <w:sz w:val="19"/>
                <w:szCs w:val="19"/>
              </w:rPr>
              <w:t xml:space="preserve"> ремонт общего имущества МКД"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25,7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430AEE" w:rsidRDefault="00430AEE">
            <w:pPr>
              <w:spacing w:line="276" w:lineRule="auto"/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25,7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25,7</w:t>
            </w:r>
          </w:p>
        </w:tc>
      </w:tr>
      <w:tr w:rsidR="00430AEE" w:rsidTr="00430AEE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25,7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>Подпрограмма "Благоустройство"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25 930,9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7 615,3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29,4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6 465,0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3 543,0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54,8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6 465,0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3 543,0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54,8</w:t>
            </w:r>
          </w:p>
        </w:tc>
      </w:tr>
      <w:tr w:rsidR="00430AEE" w:rsidTr="00430AE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6 465,0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3 543,0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54,8</w:t>
            </w:r>
          </w:p>
        </w:tc>
      </w:tr>
      <w:tr w:rsidR="00430AEE" w:rsidTr="00430AEE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6 465,0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3 543,0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54,8</w:t>
            </w:r>
          </w:p>
        </w:tc>
      </w:tr>
      <w:tr w:rsidR="00430AEE" w:rsidTr="00430AEE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2 964,5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39,0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2 964,5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39,0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2 964,5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39,0</w:t>
            </w:r>
          </w:p>
        </w:tc>
      </w:tr>
      <w:tr w:rsidR="00430AEE" w:rsidTr="00430AE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2 964,5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39,0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«Озеленение территории Вихоревского городского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13,3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13,3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Закупка товаров, работ и услуг для </w:t>
            </w:r>
            <w:r>
              <w:rPr>
                <w:sz w:val="19"/>
                <w:szCs w:val="19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13,3</w:t>
            </w:r>
          </w:p>
        </w:tc>
      </w:tr>
      <w:tr w:rsidR="00430AEE" w:rsidTr="00430AEE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13,3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73 5 04 00000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3,4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3,4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3,4</w:t>
            </w:r>
          </w:p>
        </w:tc>
      </w:tr>
      <w:tr w:rsidR="00430AEE" w:rsidTr="00430AEE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3,4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"Содержание</w:t>
            </w:r>
          </w:p>
          <w:p w:rsidR="00430AEE" w:rsidRDefault="00430AEE">
            <w:pPr>
              <w:spacing w:line="276" w:lineRule="auto"/>
              <w:ind w:left="-108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территории Вихоревского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73 5 05 00000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4 749,1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1 067,9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22,5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1 067,9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22,5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1 067,9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22,5</w:t>
            </w:r>
          </w:p>
        </w:tc>
      </w:tr>
      <w:tr w:rsidR="00430AEE" w:rsidTr="00430AEE">
        <w:trPr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4 749,1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1 067,9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22,5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73 5 06 00000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6 516,8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0,0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73 5 06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73 5 06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73 5 06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>
              <w:rPr>
                <w:b/>
                <w:bCs w:val="0"/>
                <w:sz w:val="19"/>
                <w:szCs w:val="19"/>
              </w:rPr>
              <w:t>г</w:t>
            </w:r>
            <w:proofErr w:type="gramEnd"/>
            <w:r>
              <w:rPr>
                <w:b/>
                <w:bCs w:val="0"/>
                <w:sz w:val="19"/>
                <w:szCs w:val="19"/>
              </w:rPr>
              <w:t>. Вихоревка"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0,0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0,0</w:t>
            </w:r>
          </w:p>
        </w:tc>
      </w:tr>
      <w:tr w:rsidR="00430AEE" w:rsidTr="00430AEE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поселения "Развитие культуры" на 2017-2020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10 538,0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5 215,3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49,5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 xml:space="preserve">Подпрограмма "Культурный досуг населения"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972,0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48,6</w:t>
            </w:r>
          </w:p>
        </w:tc>
      </w:tr>
      <w:tr w:rsidR="00430AEE" w:rsidTr="00430AE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972,0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48,6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48,6</w:t>
            </w:r>
          </w:p>
        </w:tc>
      </w:tr>
      <w:tr w:rsidR="00430AEE" w:rsidTr="00430AEE">
        <w:trPr>
          <w:trHeight w:val="7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48,6</w:t>
            </w:r>
          </w:p>
        </w:tc>
      </w:tr>
      <w:tr w:rsidR="00430AEE" w:rsidTr="00430AEE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972,0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48,6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 xml:space="preserve">Подпрограмма "Музейное дело"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3 208,0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1 646,4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51,3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3 208,0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1 646,4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51,3</w:t>
            </w:r>
          </w:p>
        </w:tc>
      </w:tr>
      <w:tr w:rsidR="00430AEE" w:rsidTr="00430AEE">
        <w:trPr>
          <w:trHeight w:val="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направлений расходов основного мероприятия и (или) подпрограммы муниципальной программы Вихоревского</w:t>
            </w:r>
          </w:p>
          <w:p w:rsidR="00430AEE" w:rsidRDefault="00430AEE">
            <w:pPr>
              <w:spacing w:line="276" w:lineRule="auto"/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3 208,0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1 646,4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51,3</w:t>
            </w:r>
          </w:p>
        </w:tc>
      </w:tr>
      <w:tr w:rsidR="00430AEE" w:rsidTr="00430AEE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770,7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40,7</w:t>
            </w:r>
          </w:p>
        </w:tc>
      </w:tr>
      <w:tr w:rsidR="00430AEE" w:rsidTr="00430AEE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770,7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40,7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871,7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40,7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871,7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40,7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88,9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88,9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i/>
                <w:iCs/>
                <w:sz w:val="19"/>
                <w:szCs w:val="19"/>
              </w:rPr>
            </w:pPr>
            <w:r>
              <w:rPr>
                <w:b/>
                <w:bCs w:val="0"/>
                <w:i/>
                <w:iCs/>
                <w:sz w:val="19"/>
                <w:szCs w:val="19"/>
              </w:rPr>
              <w:t xml:space="preserve">Подпрограмма "Библиотечное дело"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5 330,0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2 596,9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</w:rPr>
              <w:t>48,7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lastRenderedPageBreak/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5 330,0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2 596,9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48,7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2 596,9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48,7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3 655,2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1 917,5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52,5</w:t>
            </w:r>
          </w:p>
        </w:tc>
      </w:tr>
      <w:tr w:rsidR="00430AEE" w:rsidTr="00430AEE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3 655,2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1 917,5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52,5</w:t>
            </w:r>
          </w:p>
        </w:tc>
      </w:tr>
      <w:tr w:rsidR="00430AEE" w:rsidTr="00430AEE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671,8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40,3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1 666,8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671,8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40,3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95,0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95,0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поселения "Развитие физической культуры и спорта" на 2017-2020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302,1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60,4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302,1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60,4</w:t>
            </w:r>
          </w:p>
        </w:tc>
      </w:tr>
      <w:tr w:rsidR="00430AEE" w:rsidTr="00430AEE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302,1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60,4</w:t>
            </w:r>
          </w:p>
        </w:tc>
      </w:tr>
      <w:tr w:rsidR="00430AEE" w:rsidTr="00430AEE">
        <w:trPr>
          <w:trHeight w:val="7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302,1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60,4</w:t>
            </w:r>
          </w:p>
        </w:tc>
      </w:tr>
      <w:tr w:rsidR="00430AEE" w:rsidTr="00430AEE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302,1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60,4</w:t>
            </w:r>
          </w:p>
        </w:tc>
      </w:tr>
      <w:tr w:rsidR="00430AEE" w:rsidTr="00430AE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Муниципальная программа Вихоревского городского поселения «Формирование комфортной городской среды на территории </w:t>
            </w:r>
            <w:r>
              <w:rPr>
                <w:b/>
                <w:sz w:val="19"/>
                <w:szCs w:val="19"/>
              </w:rPr>
              <w:lastRenderedPageBreak/>
              <w:t>Вихоревского городского поселения»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282,4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94,1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282,4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94,1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282,4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94,1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282,4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94,1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282,4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t>94,1</w:t>
            </w:r>
          </w:p>
        </w:tc>
      </w:tr>
      <w:tr w:rsidR="00430AEE" w:rsidTr="00430AE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EE" w:rsidRDefault="00430AEE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E" w:rsidRDefault="00430AEE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EE" w:rsidRDefault="00430AE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EE" w:rsidRDefault="00430AEE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EE" w:rsidRDefault="00430AEE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EE" w:rsidRDefault="00430AEE">
            <w:pPr>
              <w:tabs>
                <w:tab w:val="left" w:pos="0"/>
                <w:tab w:val="left" w:pos="209"/>
              </w:tabs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153 122,9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49 946,3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32,6</w:t>
            </w:r>
          </w:p>
        </w:tc>
      </w:tr>
    </w:tbl>
    <w:p w:rsidR="00430AEE" w:rsidRDefault="00430AEE" w:rsidP="00430AEE">
      <w:pPr>
        <w:jc w:val="right"/>
        <w:rPr>
          <w:rFonts w:ascii="Courier New" w:hAnsi="Courier New" w:cs="Courier New"/>
          <w:sz w:val="22"/>
          <w:szCs w:val="22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3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______________________№ ______</w:t>
      </w:r>
    </w:p>
    <w:p w:rsidR="00430AEE" w:rsidRDefault="00430AEE" w:rsidP="00430AEE">
      <w:pPr>
        <w:jc w:val="right"/>
        <w:rPr>
          <w:rFonts w:ascii="Arial" w:hAnsi="Arial" w:cs="Arial"/>
        </w:rPr>
      </w:pPr>
    </w:p>
    <w:p w:rsidR="00430AEE" w:rsidRDefault="00430AEE" w:rsidP="00430A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430AEE" w:rsidRDefault="00430AEE" w:rsidP="00430A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 Вихоревского городского поселения за 1полугодие 2018 года по источникам финансирования дефицита бюджета</w:t>
      </w:r>
    </w:p>
    <w:p w:rsidR="00430AEE" w:rsidRDefault="00430AEE" w:rsidP="00430A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0AEE" w:rsidRDefault="00430AEE" w:rsidP="00430AEE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9375" w:type="dxa"/>
        <w:tblInd w:w="93" w:type="dxa"/>
        <w:tblLayout w:type="fixed"/>
        <w:tblLook w:val="00A0"/>
      </w:tblPr>
      <w:tblGrid>
        <w:gridCol w:w="2709"/>
        <w:gridCol w:w="4112"/>
        <w:gridCol w:w="1277"/>
        <w:gridCol w:w="1277"/>
      </w:tblGrid>
      <w:tr w:rsidR="00430AEE" w:rsidTr="00430AEE">
        <w:trPr>
          <w:trHeight w:val="71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План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Исполнено на 01.07.2018</w:t>
            </w:r>
          </w:p>
        </w:tc>
      </w:tr>
      <w:tr w:rsidR="00430AEE" w:rsidTr="00430AEE">
        <w:trPr>
          <w:trHeight w:val="71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8 268,3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569,8</w:t>
            </w:r>
          </w:p>
        </w:tc>
      </w:tr>
      <w:tr w:rsidR="00430AEE" w:rsidTr="00430AEE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000 01 00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8 268,3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569,8</w:t>
            </w:r>
          </w:p>
        </w:tc>
      </w:tr>
      <w:tr w:rsidR="00430AEE" w:rsidTr="00430AEE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3 959,0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0,0</w:t>
            </w:r>
          </w:p>
        </w:tc>
      </w:tr>
      <w:tr w:rsidR="00430AEE" w:rsidTr="00430AEE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911 01 02 00 </w:t>
            </w:r>
            <w:proofErr w:type="spellStart"/>
            <w:r>
              <w:rPr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13 0000 710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4 657,6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0,0</w:t>
            </w:r>
          </w:p>
        </w:tc>
      </w:tr>
      <w:tr w:rsidR="00430AEE" w:rsidTr="00430AEE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911 01 02 00 </w:t>
            </w:r>
            <w:proofErr w:type="spellStart"/>
            <w:r>
              <w:rPr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13 0000 810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-698,6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0,0</w:t>
            </w:r>
          </w:p>
        </w:tc>
      </w:tr>
      <w:tr w:rsidR="00430AEE" w:rsidTr="00430AEE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000 01 00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4 308,3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569,8</w:t>
            </w:r>
          </w:p>
        </w:tc>
      </w:tr>
      <w:tr w:rsidR="00430AEE" w:rsidTr="00430AEE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911 01 06 00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1,0</w:t>
            </w:r>
          </w:p>
        </w:tc>
      </w:tr>
      <w:tr w:rsidR="00430AEE" w:rsidTr="00430AEE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911 01 06 05 00 </w:t>
            </w:r>
            <w:proofErr w:type="spellStart"/>
            <w:r>
              <w:rPr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1,0</w:t>
            </w:r>
          </w:p>
        </w:tc>
      </w:tr>
      <w:tr w:rsidR="00430AEE" w:rsidTr="00430AEE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911 01 06 05 01 13 0000 640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>1,0</w:t>
            </w:r>
          </w:p>
        </w:tc>
      </w:tr>
      <w:tr w:rsidR="00430AEE" w:rsidTr="00430AEE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911 01 05 00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4 308,3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568,8</w:t>
            </w:r>
          </w:p>
        </w:tc>
      </w:tr>
      <w:tr w:rsidR="00430AEE" w:rsidTr="00430AE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-149 513,2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-50 623,8</w:t>
            </w:r>
          </w:p>
        </w:tc>
      </w:tr>
      <w:tr w:rsidR="00430AEE" w:rsidTr="00430AEE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911 01 05 02 01 13 0000 510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-149 513,2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-50 623,8</w:t>
            </w:r>
          </w:p>
        </w:tc>
      </w:tr>
      <w:tr w:rsidR="00430AEE" w:rsidTr="00430AEE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153 821,5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51 192,6</w:t>
            </w:r>
          </w:p>
        </w:tc>
      </w:tr>
      <w:tr w:rsidR="00430AEE" w:rsidTr="00430AEE">
        <w:trPr>
          <w:trHeight w:val="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911 01 05 02 01 13 0000 610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153 821,5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51 192,6</w:t>
            </w:r>
          </w:p>
        </w:tc>
      </w:tr>
    </w:tbl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Приложение № 4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от________________________ №_____</w:t>
      </w:r>
    </w:p>
    <w:p w:rsidR="00430AEE" w:rsidRDefault="00430AEE" w:rsidP="00430AEE">
      <w:pPr>
        <w:jc w:val="center"/>
        <w:rPr>
          <w:b/>
          <w:sz w:val="26"/>
          <w:szCs w:val="26"/>
        </w:rPr>
      </w:pPr>
    </w:p>
    <w:p w:rsidR="00430AEE" w:rsidRDefault="00430AEE" w:rsidP="00430A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430AEE" w:rsidRDefault="00430AEE" w:rsidP="00430A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использовании средств резервного фонда бюджета Вихоревского городского поселения за 1 полугодие  2018 года</w:t>
      </w:r>
    </w:p>
    <w:p w:rsidR="00430AEE" w:rsidRDefault="00430AEE" w:rsidP="00430AEE">
      <w:pPr>
        <w:jc w:val="right"/>
        <w:rPr>
          <w:sz w:val="18"/>
          <w:szCs w:val="18"/>
        </w:rPr>
      </w:pPr>
      <w:r>
        <w:rPr>
          <w:bCs w:val="0"/>
          <w:sz w:val="18"/>
          <w:szCs w:val="18"/>
        </w:rPr>
        <w:t>тыс. руб.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3"/>
        <w:gridCol w:w="3705"/>
        <w:gridCol w:w="1560"/>
        <w:gridCol w:w="1277"/>
      </w:tblGrid>
      <w:tr w:rsidR="00430AEE" w:rsidTr="00430AEE">
        <w:trPr>
          <w:cantSplit/>
          <w:trHeight w:val="1079"/>
          <w:tblHeader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Направление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Сумма по распоряжению</w:t>
            </w:r>
          </w:p>
          <w:p w:rsidR="00430AEE" w:rsidRDefault="00430AEE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Исполнено на 01.07.2018</w:t>
            </w:r>
          </w:p>
        </w:tc>
      </w:tr>
      <w:tr w:rsidR="00430AEE" w:rsidTr="00430AEE">
        <w:trPr>
          <w:trHeight w:val="354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bCs w:val="0"/>
              </w:rPr>
              <w:t>Бюджетные ассигнования на 2018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bCs w:val="0"/>
              </w:rPr>
              <w:t>500,0</w:t>
            </w:r>
          </w:p>
        </w:tc>
      </w:tr>
      <w:tr w:rsidR="00430AEE" w:rsidTr="00430AEE">
        <w:trPr>
          <w:trHeight w:val="35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line="276" w:lineRule="auto"/>
              <w:rPr>
                <w:sz w:val="22"/>
                <w:szCs w:val="22"/>
              </w:rPr>
            </w:pPr>
            <w:r>
              <w:t>№73 от 30.03.2018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Оказание материальной помощи в связи с пожаром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sz w:val="22"/>
                <w:szCs w:val="22"/>
              </w:rPr>
            </w:pPr>
            <w:r>
              <w:t>7,0</w:t>
            </w:r>
          </w:p>
        </w:tc>
      </w:tr>
      <w:tr w:rsidR="00430AEE" w:rsidTr="00430AEE">
        <w:trPr>
          <w:trHeight w:val="44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AEE" w:rsidRDefault="00430AEE">
            <w:pPr>
              <w:spacing w:after="200"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7,0</w:t>
            </w:r>
          </w:p>
        </w:tc>
      </w:tr>
      <w:tr w:rsidR="00430AEE" w:rsidTr="00430AEE">
        <w:trPr>
          <w:trHeight w:val="443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spacing w:after="200"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</w:rPr>
              <w:t>493,0</w:t>
            </w:r>
          </w:p>
        </w:tc>
      </w:tr>
    </w:tbl>
    <w:p w:rsidR="00430AEE" w:rsidRDefault="00430AEE" w:rsidP="00430AEE">
      <w:pPr>
        <w:jc w:val="right"/>
        <w:rPr>
          <w:rFonts w:ascii="Courier New" w:hAnsi="Courier New" w:cs="Courier New"/>
          <w:sz w:val="22"/>
          <w:szCs w:val="22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5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430AEE" w:rsidRDefault="00430AEE" w:rsidP="00430A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от________________________ №_____</w:t>
      </w:r>
    </w:p>
    <w:p w:rsidR="00430AEE" w:rsidRDefault="00430AEE" w:rsidP="00430AEE">
      <w:pPr>
        <w:jc w:val="center"/>
        <w:rPr>
          <w:b/>
          <w:sz w:val="26"/>
          <w:szCs w:val="26"/>
        </w:rPr>
      </w:pPr>
    </w:p>
    <w:p w:rsidR="00430AEE" w:rsidRDefault="00430AEE" w:rsidP="00430A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430AEE" w:rsidRDefault="00430AEE" w:rsidP="00430A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использовании средств Дорожного фонда бюджета Вихоревского городского поселения за 1 полугодие 2018 года</w:t>
      </w:r>
    </w:p>
    <w:p w:rsidR="00430AEE" w:rsidRDefault="00430AEE" w:rsidP="00430AEE">
      <w:pPr>
        <w:jc w:val="right"/>
        <w:rPr>
          <w:sz w:val="18"/>
          <w:szCs w:val="18"/>
        </w:rPr>
      </w:pPr>
      <w:r>
        <w:rPr>
          <w:bCs w:val="0"/>
          <w:sz w:val="18"/>
          <w:szCs w:val="18"/>
        </w:rPr>
        <w:t>тыс. руб.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7"/>
        <w:gridCol w:w="1844"/>
        <w:gridCol w:w="1702"/>
        <w:gridCol w:w="1277"/>
        <w:gridCol w:w="425"/>
      </w:tblGrid>
      <w:tr w:rsidR="00430AEE" w:rsidTr="00430AEE">
        <w:trPr>
          <w:cantSplit/>
          <w:trHeight w:val="1079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91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Утвержденный 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Использовано</w:t>
            </w:r>
          </w:p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на 01.07.2018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Остаток</w:t>
            </w:r>
          </w:p>
          <w:p w:rsidR="00430AEE" w:rsidRDefault="00430AEE">
            <w:pPr>
              <w:ind w:left="-108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7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430AEE" w:rsidTr="00430AEE">
        <w:trPr>
          <w:cantSplit/>
          <w:trHeight w:val="794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color w:val="000000"/>
              </w:rPr>
              <w:t xml:space="preserve">Проведение мероприятий </w:t>
            </w:r>
            <w:r>
              <w:rPr>
                <w:iCs/>
              </w:rPr>
              <w:t>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91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68 214,8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16 441,1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Cs w:val="0"/>
              </w:rPr>
              <w:t>51 773,7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76"/>
              <w:jc w:val="center"/>
              <w:rPr>
                <w:sz w:val="22"/>
                <w:szCs w:val="22"/>
              </w:rPr>
            </w:pPr>
            <w:r>
              <w:t>24,1</w:t>
            </w:r>
          </w:p>
        </w:tc>
      </w:tr>
      <w:tr w:rsidR="00430AEE" w:rsidTr="00430AEE">
        <w:trPr>
          <w:cantSplit/>
          <w:trHeight w:val="285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68 214,8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16 441,1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AEE" w:rsidRDefault="00430AE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 w:val="0"/>
              </w:rPr>
              <w:t>51 773,7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EE" w:rsidRDefault="00430AEE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24,1</w:t>
            </w:r>
          </w:p>
        </w:tc>
      </w:tr>
    </w:tbl>
    <w:p w:rsidR="00430AEE" w:rsidRDefault="00430AEE" w:rsidP="00430AEE">
      <w:pPr>
        <w:jc w:val="right"/>
        <w:rPr>
          <w:szCs w:val="26"/>
        </w:rPr>
      </w:pPr>
    </w:p>
    <w:p w:rsidR="00430AEE" w:rsidRDefault="00430AEE" w:rsidP="00430AEE">
      <w:pPr>
        <w:tabs>
          <w:tab w:val="left" w:pos="6798"/>
        </w:tabs>
        <w:rPr>
          <w:rFonts w:ascii="Arial" w:hAnsi="Arial" w:cs="Arial"/>
        </w:rPr>
      </w:pPr>
    </w:p>
    <w:p w:rsidR="00430AEE" w:rsidRDefault="00430AEE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Default="00F019B9" w:rsidP="00430AEE">
      <w:pPr>
        <w:tabs>
          <w:tab w:val="left" w:pos="6798"/>
        </w:tabs>
        <w:rPr>
          <w:rFonts w:ascii="Arial" w:hAnsi="Arial" w:cs="Arial"/>
        </w:rPr>
      </w:pPr>
    </w:p>
    <w:p w:rsidR="00F019B9" w:rsidRPr="003C6D9C" w:rsidRDefault="00F019B9" w:rsidP="00B63229">
      <w:pPr>
        <w:ind w:left="426"/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>Пояснительная записка</w:t>
      </w:r>
    </w:p>
    <w:p w:rsidR="00F019B9" w:rsidRPr="003C6D9C" w:rsidRDefault="00F019B9" w:rsidP="00F019B9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F019B9" w:rsidRPr="003C6D9C" w:rsidRDefault="00F019B9" w:rsidP="00F019B9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полугодие</w:t>
      </w:r>
      <w:r w:rsidRPr="003C6D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 xml:space="preserve"> года </w:t>
      </w:r>
    </w:p>
    <w:p w:rsidR="00F019B9" w:rsidRPr="003C6D9C" w:rsidRDefault="00F019B9" w:rsidP="00F019B9">
      <w:pPr>
        <w:jc w:val="center"/>
        <w:rPr>
          <w:rFonts w:ascii="Arial" w:hAnsi="Arial" w:cs="Arial"/>
          <w:b/>
          <w:u w:val="single"/>
        </w:rPr>
      </w:pPr>
    </w:p>
    <w:p w:rsidR="00F019B9" w:rsidRPr="003C6D9C" w:rsidRDefault="00F019B9" w:rsidP="00F019B9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 xml:space="preserve">1 . ДОХОДЫ  </w:t>
      </w:r>
    </w:p>
    <w:p w:rsidR="00F019B9" w:rsidRPr="003C6D9C" w:rsidRDefault="00F019B9" w:rsidP="00F019B9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1)</w:t>
      </w:r>
    </w:p>
    <w:p w:rsidR="00F019B9" w:rsidRPr="003C6D9C" w:rsidRDefault="00F019B9" w:rsidP="00F019B9">
      <w:pPr>
        <w:jc w:val="center"/>
        <w:rPr>
          <w:rFonts w:ascii="Arial" w:hAnsi="Arial" w:cs="Arial"/>
          <w:b/>
          <w:u w:val="single"/>
        </w:rPr>
      </w:pPr>
    </w:p>
    <w:p w:rsidR="00F019B9" w:rsidRPr="003C6D9C" w:rsidRDefault="00F019B9" w:rsidP="00F01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Фактическое поступление доходов в </w:t>
      </w:r>
      <w:r w:rsidRPr="003C6D9C">
        <w:rPr>
          <w:rFonts w:ascii="Arial" w:hAnsi="Arial" w:cs="Arial"/>
        </w:rPr>
        <w:t>бюджет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Вихоревского городского поселения за </w:t>
      </w:r>
      <w:r>
        <w:rPr>
          <w:rFonts w:ascii="Arial" w:hAnsi="Arial" w:cs="Arial"/>
        </w:rPr>
        <w:t>1 полугодие</w:t>
      </w:r>
      <w:r w:rsidRPr="003C6D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 xml:space="preserve"> года составило </w:t>
      </w:r>
      <w:r>
        <w:rPr>
          <w:rFonts w:ascii="Arial" w:hAnsi="Arial" w:cs="Arial"/>
        </w:rPr>
        <w:t xml:space="preserve">49 376,5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или 34,1</w:t>
      </w:r>
      <w:r w:rsidRPr="003C6D9C">
        <w:rPr>
          <w:rFonts w:ascii="Arial" w:hAnsi="Arial" w:cs="Arial"/>
        </w:rPr>
        <w:t>% к</w:t>
      </w:r>
      <w:r>
        <w:rPr>
          <w:rFonts w:ascii="Arial" w:hAnsi="Arial" w:cs="Arial"/>
        </w:rPr>
        <w:t xml:space="preserve"> плановым показателям 2018</w:t>
      </w:r>
      <w:r w:rsidRPr="003C6D9C">
        <w:rPr>
          <w:rFonts w:ascii="Arial" w:hAnsi="Arial" w:cs="Arial"/>
        </w:rPr>
        <w:t xml:space="preserve">г. </w:t>
      </w:r>
      <w:r w:rsidRPr="009C4BC5">
        <w:rPr>
          <w:rFonts w:ascii="Arial" w:hAnsi="Arial" w:cs="Arial"/>
        </w:rPr>
        <w:t>(144 854,6 тыс. рублей</w:t>
      </w:r>
      <w:r w:rsidRPr="00E37A9B">
        <w:rPr>
          <w:rFonts w:ascii="Arial" w:hAnsi="Arial" w:cs="Arial"/>
        </w:rPr>
        <w:t>),</w:t>
      </w:r>
      <w:r w:rsidRPr="003C6D9C">
        <w:rPr>
          <w:rFonts w:ascii="Arial" w:hAnsi="Arial" w:cs="Arial"/>
        </w:rPr>
        <w:t xml:space="preserve"> в том числе:</w:t>
      </w:r>
    </w:p>
    <w:p w:rsidR="00F019B9" w:rsidRDefault="00F019B9" w:rsidP="00F019B9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налоговые и неналоговые доходы  ̶ </w:t>
      </w:r>
      <w:r>
        <w:rPr>
          <w:rFonts w:ascii="Arial" w:hAnsi="Arial" w:cs="Arial"/>
        </w:rPr>
        <w:t xml:space="preserve"> 32 568,2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– 41,2% от плановых назначений  (79 108,4 тыс. рублей). </w:t>
      </w:r>
    </w:p>
    <w:p w:rsidR="00F019B9" w:rsidRDefault="00F019B9" w:rsidP="00F019B9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C6D9C">
        <w:rPr>
          <w:rFonts w:ascii="Arial" w:hAnsi="Arial" w:cs="Arial"/>
        </w:rPr>
        <w:t xml:space="preserve">- безвозмездные поступления– </w:t>
      </w:r>
      <w:r>
        <w:rPr>
          <w:rFonts w:ascii="Arial" w:hAnsi="Arial" w:cs="Arial"/>
        </w:rPr>
        <w:t>16 808,3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</w:t>
      </w:r>
      <w:r w:rsidRPr="00A710E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25,6</w:t>
      </w:r>
      <w:r w:rsidRPr="00A710ED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от плана (65 746,2 тыс. рублей)</w:t>
      </w:r>
      <w:r w:rsidRPr="003C6D9C">
        <w:rPr>
          <w:rFonts w:ascii="Arial" w:hAnsi="Arial" w:cs="Arial"/>
        </w:rPr>
        <w:t>.</w:t>
      </w:r>
      <w:r w:rsidRPr="00784E51">
        <w:rPr>
          <w:rFonts w:ascii="Arial" w:hAnsi="Arial" w:cs="Arial"/>
        </w:rPr>
        <w:t xml:space="preserve"> </w:t>
      </w:r>
    </w:p>
    <w:p w:rsidR="00F019B9" w:rsidRDefault="00F019B9" w:rsidP="00F019B9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сравнении с </w:t>
      </w:r>
      <w:r w:rsidRPr="003C6D9C">
        <w:rPr>
          <w:rFonts w:ascii="Arial" w:hAnsi="Arial" w:cs="Arial"/>
        </w:rPr>
        <w:t>соответствующим</w:t>
      </w:r>
      <w:r>
        <w:rPr>
          <w:rFonts w:ascii="Arial" w:hAnsi="Arial" w:cs="Arial"/>
        </w:rPr>
        <w:t xml:space="preserve"> </w:t>
      </w:r>
      <w:r w:rsidRPr="005D6038">
        <w:rPr>
          <w:rFonts w:ascii="Arial" w:hAnsi="Arial" w:cs="Arial"/>
        </w:rPr>
        <w:t xml:space="preserve">периодом 2017 года доходы бюджета Вихоревского городского поселения увеличились на </w:t>
      </w:r>
      <w:r>
        <w:rPr>
          <w:rFonts w:ascii="Arial" w:hAnsi="Arial" w:cs="Arial"/>
        </w:rPr>
        <w:t>45,4</w:t>
      </w:r>
      <w:r w:rsidRPr="005D6038">
        <w:rPr>
          <w:rFonts w:ascii="Arial" w:hAnsi="Arial" w:cs="Arial"/>
        </w:rPr>
        <w:t xml:space="preserve">% (за  аналогичный период 2017 года поступления составили </w:t>
      </w:r>
      <w:r>
        <w:rPr>
          <w:rFonts w:ascii="Arial" w:hAnsi="Arial" w:cs="Arial"/>
        </w:rPr>
        <w:t>33 965,1 тыс. рублей).</w:t>
      </w:r>
    </w:p>
    <w:p w:rsidR="00F019B9" w:rsidRPr="003C6D9C" w:rsidRDefault="00F019B9" w:rsidP="00F019B9">
      <w:pPr>
        <w:tabs>
          <w:tab w:val="num" w:pos="-180"/>
        </w:tabs>
        <w:ind w:firstLine="709"/>
        <w:jc w:val="both"/>
        <w:rPr>
          <w:rFonts w:ascii="Arial" w:hAnsi="Arial" w:cs="Arial"/>
        </w:rPr>
      </w:pPr>
    </w:p>
    <w:p w:rsidR="00F019B9" w:rsidRDefault="00F019B9" w:rsidP="00F019B9">
      <w:pPr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Налоговые доходы</w:t>
      </w:r>
    </w:p>
    <w:p w:rsidR="00F019B9" w:rsidRPr="003C6D9C" w:rsidRDefault="00F019B9" w:rsidP="00F019B9">
      <w:pPr>
        <w:jc w:val="both"/>
        <w:rPr>
          <w:rFonts w:ascii="Arial" w:hAnsi="Arial" w:cs="Arial"/>
          <w:b/>
          <w:u w:val="single"/>
        </w:rPr>
      </w:pPr>
    </w:p>
    <w:p w:rsidR="00F019B9" w:rsidRPr="003C6D9C" w:rsidRDefault="00F019B9" w:rsidP="00F019B9">
      <w:pPr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Поступлени</w:t>
      </w:r>
      <w:r>
        <w:rPr>
          <w:rFonts w:ascii="Arial" w:hAnsi="Arial" w:cs="Arial"/>
        </w:rPr>
        <w:t>я</w:t>
      </w:r>
      <w:r w:rsidRPr="003C6D9C">
        <w:rPr>
          <w:rFonts w:ascii="Arial" w:hAnsi="Arial" w:cs="Arial"/>
        </w:rPr>
        <w:t xml:space="preserve"> налоговых доходов в </w:t>
      </w:r>
      <w:r>
        <w:rPr>
          <w:rFonts w:ascii="Arial" w:hAnsi="Arial" w:cs="Arial"/>
        </w:rPr>
        <w:t>местный бюджет</w:t>
      </w:r>
      <w:r w:rsidRPr="003C6D9C">
        <w:rPr>
          <w:rFonts w:ascii="Arial" w:hAnsi="Arial" w:cs="Arial"/>
        </w:rPr>
        <w:t xml:space="preserve"> составил</w:t>
      </w:r>
      <w:r>
        <w:rPr>
          <w:rFonts w:ascii="Arial" w:hAnsi="Arial" w:cs="Arial"/>
        </w:rPr>
        <w:t>и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29 576,2</w:t>
      </w:r>
      <w:r w:rsidRPr="00A51F9B">
        <w:rPr>
          <w:rFonts w:ascii="Arial" w:hAnsi="Arial" w:cs="Arial"/>
        </w:rPr>
        <w:t xml:space="preserve"> тыс. рублей </w:t>
      </w:r>
      <w:r w:rsidRPr="008B5247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42,6</w:t>
      </w:r>
      <w:r w:rsidRPr="008B5247">
        <w:rPr>
          <w:rFonts w:ascii="Arial" w:hAnsi="Arial" w:cs="Arial"/>
        </w:rPr>
        <w:t>% к</w:t>
      </w:r>
      <w:r w:rsidRPr="003C6D9C">
        <w:rPr>
          <w:rFonts w:ascii="Arial" w:hAnsi="Arial" w:cs="Arial"/>
        </w:rPr>
        <w:t xml:space="preserve"> плановым назначениям (в сравнении с соответствующим периодом </w:t>
      </w:r>
      <w:r>
        <w:rPr>
          <w:rFonts w:ascii="Arial" w:hAnsi="Arial" w:cs="Arial"/>
        </w:rPr>
        <w:t>2017</w:t>
      </w:r>
      <w:r w:rsidRPr="003C6D9C">
        <w:rPr>
          <w:rFonts w:ascii="Arial" w:hAnsi="Arial" w:cs="Arial"/>
        </w:rPr>
        <w:t xml:space="preserve"> года поступления </w:t>
      </w:r>
      <w:r>
        <w:rPr>
          <w:rFonts w:ascii="Arial" w:hAnsi="Arial" w:cs="Arial"/>
        </w:rPr>
        <w:t>уменьшились на 2,8</w:t>
      </w:r>
      <w:r w:rsidRPr="00F12BA1">
        <w:rPr>
          <w:rFonts w:ascii="Arial" w:hAnsi="Arial" w:cs="Arial"/>
        </w:rPr>
        <w:t>%),</w:t>
      </w:r>
      <w:r w:rsidRPr="003C6D9C">
        <w:rPr>
          <w:rFonts w:ascii="Arial" w:hAnsi="Arial" w:cs="Arial"/>
        </w:rPr>
        <w:t xml:space="preserve"> в том числе:</w:t>
      </w:r>
    </w:p>
    <w:p w:rsidR="00F019B9" w:rsidRPr="003C6D9C" w:rsidRDefault="00F019B9" w:rsidP="00F019B9">
      <w:pPr>
        <w:numPr>
          <w:ilvl w:val="0"/>
          <w:numId w:val="1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налог на доходы физич</w:t>
      </w:r>
      <w:r w:rsidRPr="003C6D9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ских лиц </w:t>
      </w:r>
      <w:r w:rsidRPr="003C6D9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23 508,0</w:t>
      </w:r>
      <w:r w:rsidRPr="003C6D9C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(47,7 % к плану). Уменьшение на 4,1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показателям соответствующего периода прошлого года</w:t>
      </w:r>
      <w:r w:rsidRPr="003C6D9C">
        <w:rPr>
          <w:rFonts w:ascii="Arial" w:hAnsi="Arial" w:cs="Arial"/>
        </w:rPr>
        <w:t>;</w:t>
      </w:r>
    </w:p>
    <w:p w:rsidR="00F019B9" w:rsidRDefault="00F019B9" w:rsidP="00F019B9">
      <w:pPr>
        <w:numPr>
          <w:ilvl w:val="0"/>
          <w:numId w:val="1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доходы от уплаты акцизов по подакцизным товарам, производимыми на территории РФ </w:t>
      </w:r>
      <w:r>
        <w:rPr>
          <w:rFonts w:ascii="Arial" w:hAnsi="Arial" w:cs="Arial"/>
        </w:rPr>
        <w:t>–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2 134,6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(49,1% к плану). У</w:t>
      </w:r>
      <w:r w:rsidRPr="00A9379E">
        <w:rPr>
          <w:rFonts w:ascii="Arial" w:hAnsi="Arial" w:cs="Arial"/>
        </w:rPr>
        <w:t>величение на 2</w:t>
      </w:r>
      <w:r>
        <w:rPr>
          <w:rFonts w:ascii="Arial" w:hAnsi="Arial" w:cs="Arial"/>
        </w:rPr>
        <w:t>8,2</w:t>
      </w:r>
      <w:r w:rsidRPr="00A9379E">
        <w:rPr>
          <w:rFonts w:ascii="Arial" w:hAnsi="Arial" w:cs="Arial"/>
        </w:rPr>
        <w:t xml:space="preserve">% </w:t>
      </w:r>
      <w:r w:rsidRPr="005C1AA0">
        <w:rPr>
          <w:rFonts w:ascii="Arial" w:hAnsi="Arial" w:cs="Arial"/>
        </w:rPr>
        <w:t xml:space="preserve">к поступлениям </w:t>
      </w:r>
      <w:r>
        <w:rPr>
          <w:rFonts w:ascii="Arial" w:hAnsi="Arial" w:cs="Arial"/>
        </w:rPr>
        <w:t>за 1</w:t>
      </w:r>
      <w:r w:rsidRPr="005C1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полугодие</w:t>
      </w:r>
      <w:r w:rsidRPr="005C1AA0">
        <w:rPr>
          <w:rFonts w:ascii="Arial" w:hAnsi="Arial" w:cs="Arial"/>
        </w:rPr>
        <w:t xml:space="preserve"> 2017 года; </w:t>
      </w:r>
    </w:p>
    <w:p w:rsidR="00F019B9" w:rsidRPr="005C1AA0" w:rsidRDefault="00F019B9" w:rsidP="00F019B9">
      <w:pPr>
        <w:numPr>
          <w:ilvl w:val="0"/>
          <w:numId w:val="1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единый сельскохозяйственный налог – 4,6 тыс. рублей;</w:t>
      </w:r>
    </w:p>
    <w:p w:rsidR="00F019B9" w:rsidRPr="005C2213" w:rsidRDefault="00F019B9" w:rsidP="00F019B9">
      <w:pPr>
        <w:numPr>
          <w:ilvl w:val="0"/>
          <w:numId w:val="1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5C2213">
        <w:rPr>
          <w:rFonts w:ascii="Arial" w:hAnsi="Arial" w:cs="Arial"/>
        </w:rPr>
        <w:t xml:space="preserve">налог на имущество физических лиц – </w:t>
      </w:r>
      <w:r>
        <w:rPr>
          <w:rFonts w:ascii="Arial" w:hAnsi="Arial" w:cs="Arial"/>
        </w:rPr>
        <w:t>809,0</w:t>
      </w:r>
      <w:r w:rsidRPr="005C2213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(13,5</w:t>
      </w:r>
      <w:r w:rsidRPr="005C2213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к плану)</w:t>
      </w:r>
      <w:r w:rsidRPr="005C22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Увеличение на 7 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показателям соответствующего периода 2017 года.</w:t>
      </w:r>
    </w:p>
    <w:p w:rsidR="00F019B9" w:rsidRDefault="00F019B9" w:rsidP="00F019B9">
      <w:pPr>
        <w:numPr>
          <w:ilvl w:val="0"/>
          <w:numId w:val="1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proofErr w:type="gramStart"/>
      <w:r w:rsidRPr="005C2213">
        <w:rPr>
          <w:rFonts w:ascii="Arial" w:hAnsi="Arial" w:cs="Arial"/>
        </w:rPr>
        <w:t>з</w:t>
      </w:r>
      <w:proofErr w:type="gramEnd"/>
      <w:r w:rsidRPr="005C2213">
        <w:rPr>
          <w:rFonts w:ascii="Arial" w:hAnsi="Arial" w:cs="Arial"/>
        </w:rPr>
        <w:t xml:space="preserve">емельный налог – </w:t>
      </w:r>
      <w:r>
        <w:rPr>
          <w:rFonts w:ascii="Arial" w:hAnsi="Arial" w:cs="Arial"/>
        </w:rPr>
        <w:t>3 120,0</w:t>
      </w:r>
      <w:r w:rsidRPr="005C2213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(32,1</w:t>
      </w:r>
      <w:r w:rsidRPr="005C2213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к</w:t>
      </w:r>
      <w:r w:rsidRPr="005C2213">
        <w:rPr>
          <w:rFonts w:ascii="Arial" w:hAnsi="Arial" w:cs="Arial"/>
        </w:rPr>
        <w:t xml:space="preserve"> план</w:t>
      </w:r>
      <w:r>
        <w:rPr>
          <w:rFonts w:ascii="Arial" w:hAnsi="Arial" w:cs="Arial"/>
        </w:rPr>
        <w:t>у</w:t>
      </w:r>
      <w:r w:rsidRPr="005C2213">
        <w:rPr>
          <w:rFonts w:ascii="Arial" w:hAnsi="Arial" w:cs="Arial"/>
        </w:rPr>
        <w:t xml:space="preserve">). Из них: </w:t>
      </w:r>
      <w:r>
        <w:rPr>
          <w:rFonts w:ascii="Arial" w:hAnsi="Arial" w:cs="Arial"/>
        </w:rPr>
        <w:t>с</w:t>
      </w:r>
      <w:r w:rsidRPr="005C2213">
        <w:rPr>
          <w:rFonts w:ascii="Arial" w:hAnsi="Arial" w:cs="Arial"/>
        </w:rPr>
        <w:t xml:space="preserve"> физических лиц – </w:t>
      </w:r>
      <w:r>
        <w:rPr>
          <w:rFonts w:ascii="Arial" w:hAnsi="Arial" w:cs="Arial"/>
        </w:rPr>
        <w:t>70,9 тыс. рублей;</w:t>
      </w:r>
      <w:r w:rsidRPr="005C2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3 049,1</w:t>
      </w:r>
      <w:r w:rsidRPr="005C2213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- с</w:t>
      </w:r>
      <w:r w:rsidRPr="005C2213">
        <w:rPr>
          <w:rFonts w:ascii="Arial" w:hAnsi="Arial" w:cs="Arial"/>
        </w:rPr>
        <w:t xml:space="preserve"> организаций</w:t>
      </w:r>
      <w:r w:rsidRPr="00A937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Уменьшение</w:t>
      </w:r>
      <w:r w:rsidRPr="00A9379E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10,8</w:t>
      </w:r>
      <w:r w:rsidRPr="00A9379E">
        <w:rPr>
          <w:rFonts w:ascii="Arial" w:hAnsi="Arial" w:cs="Arial"/>
        </w:rPr>
        <w:t xml:space="preserve">% к поступлениям </w:t>
      </w:r>
      <w:r>
        <w:rPr>
          <w:rFonts w:ascii="Arial" w:hAnsi="Arial" w:cs="Arial"/>
        </w:rPr>
        <w:t xml:space="preserve">за </w:t>
      </w:r>
      <w:r w:rsidRPr="00A9379E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полугодие</w:t>
      </w:r>
      <w:r w:rsidRPr="00A9379E">
        <w:rPr>
          <w:rFonts w:ascii="Arial" w:hAnsi="Arial" w:cs="Arial"/>
        </w:rPr>
        <w:t xml:space="preserve"> 2017 года.</w:t>
      </w:r>
    </w:p>
    <w:p w:rsidR="00F019B9" w:rsidRPr="003C6D9C" w:rsidRDefault="00F019B9" w:rsidP="00F019B9">
      <w:pPr>
        <w:ind w:left="540"/>
        <w:jc w:val="both"/>
        <w:rPr>
          <w:rFonts w:ascii="Arial" w:hAnsi="Arial" w:cs="Arial"/>
        </w:rPr>
      </w:pPr>
    </w:p>
    <w:p w:rsidR="00F019B9" w:rsidRDefault="00F019B9" w:rsidP="00F019B9">
      <w:pPr>
        <w:jc w:val="both"/>
        <w:rPr>
          <w:rFonts w:ascii="Arial" w:hAnsi="Arial" w:cs="Arial"/>
          <w:b/>
          <w:u w:val="single"/>
        </w:rPr>
      </w:pPr>
      <w:r w:rsidRPr="005D6038">
        <w:rPr>
          <w:rFonts w:ascii="Arial" w:hAnsi="Arial" w:cs="Arial"/>
          <w:b/>
          <w:u w:val="single"/>
        </w:rPr>
        <w:t>Неналоговые доходы</w:t>
      </w:r>
    </w:p>
    <w:p w:rsidR="00F019B9" w:rsidRPr="005D6038" w:rsidRDefault="00F019B9" w:rsidP="00F019B9">
      <w:pPr>
        <w:jc w:val="both"/>
        <w:rPr>
          <w:rFonts w:ascii="Arial" w:hAnsi="Arial" w:cs="Arial"/>
          <w:b/>
          <w:u w:val="single"/>
        </w:rPr>
      </w:pPr>
    </w:p>
    <w:p w:rsidR="00F019B9" w:rsidRPr="005D6038" w:rsidRDefault="00F019B9" w:rsidP="00F019B9">
      <w:pPr>
        <w:ind w:firstLine="709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 xml:space="preserve">За 1  </w:t>
      </w:r>
      <w:r>
        <w:rPr>
          <w:rFonts w:ascii="Arial" w:hAnsi="Arial" w:cs="Arial"/>
        </w:rPr>
        <w:t>полугодие</w:t>
      </w:r>
      <w:r w:rsidRPr="005D6038">
        <w:rPr>
          <w:rFonts w:ascii="Arial" w:hAnsi="Arial" w:cs="Arial"/>
        </w:rPr>
        <w:t xml:space="preserve"> 2018 года поступления по неналоговым доходам составили </w:t>
      </w:r>
      <w:r>
        <w:rPr>
          <w:rFonts w:ascii="Arial" w:hAnsi="Arial" w:cs="Arial"/>
        </w:rPr>
        <w:t>2 992,0</w:t>
      </w:r>
      <w:r w:rsidRPr="005D6038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(30,</w:t>
      </w:r>
      <w:r w:rsidRPr="005D6038">
        <w:rPr>
          <w:rFonts w:ascii="Arial" w:hAnsi="Arial" w:cs="Arial"/>
        </w:rPr>
        <w:t>7% к плановым показателям – 9 738,4 тыс. рублей</w:t>
      </w:r>
      <w:r>
        <w:rPr>
          <w:rFonts w:ascii="Arial" w:hAnsi="Arial" w:cs="Arial"/>
        </w:rPr>
        <w:t>)</w:t>
      </w:r>
      <w:r w:rsidRPr="005D6038">
        <w:rPr>
          <w:rFonts w:ascii="Arial" w:hAnsi="Arial" w:cs="Arial"/>
        </w:rPr>
        <w:t xml:space="preserve">, в том числе: </w:t>
      </w:r>
    </w:p>
    <w:p w:rsidR="00F019B9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01299F">
        <w:rPr>
          <w:rFonts w:ascii="Arial" w:hAnsi="Arial" w:cs="Arial"/>
        </w:rPr>
        <w:t>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</w:r>
      <w:r>
        <w:rPr>
          <w:rFonts w:ascii="Arial" w:hAnsi="Arial" w:cs="Arial"/>
        </w:rPr>
        <w:t xml:space="preserve"> - 1 441,9</w:t>
      </w:r>
      <w:r w:rsidRPr="005D6038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(42,9</w:t>
      </w:r>
      <w:r w:rsidRPr="005D6038">
        <w:rPr>
          <w:rFonts w:ascii="Arial" w:hAnsi="Arial" w:cs="Arial"/>
        </w:rPr>
        <w:t xml:space="preserve">% к плановым показателям – </w:t>
      </w:r>
      <w:r>
        <w:rPr>
          <w:rFonts w:ascii="Arial" w:hAnsi="Arial" w:cs="Arial"/>
        </w:rPr>
        <w:t>3</w:t>
      </w:r>
      <w:r w:rsidRPr="005D6038">
        <w:rPr>
          <w:rFonts w:ascii="Arial" w:hAnsi="Arial" w:cs="Arial"/>
        </w:rPr>
        <w:t> 359,6 тыс. рублей</w:t>
      </w:r>
      <w:r>
        <w:rPr>
          <w:rFonts w:ascii="Arial" w:hAnsi="Arial" w:cs="Arial"/>
        </w:rPr>
        <w:t>);</w:t>
      </w:r>
    </w:p>
    <w:p w:rsidR="00F019B9" w:rsidRPr="005D6038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01299F">
        <w:rPr>
          <w:rFonts w:ascii="Arial" w:hAnsi="Arial" w:cs="Arial"/>
        </w:rPr>
        <w:t>оходы от сдачи в аренду имущества</w:t>
      </w:r>
      <w:r>
        <w:rPr>
          <w:rFonts w:ascii="Arial" w:hAnsi="Arial" w:cs="Arial"/>
        </w:rPr>
        <w:t xml:space="preserve"> – 4,0 тыс. рублей (0,1% к плану);</w:t>
      </w:r>
    </w:p>
    <w:p w:rsidR="00F019B9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прочие доходы от оказания платных услуг (работ) МКУК</w:t>
      </w:r>
      <w:r>
        <w:rPr>
          <w:rFonts w:ascii="Arial" w:hAnsi="Arial" w:cs="Arial"/>
        </w:rPr>
        <w:t xml:space="preserve"> «Историко-краеведческий музей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Вихоревка» - 98,1 тыс. рублей (61,3% к плану);</w:t>
      </w:r>
    </w:p>
    <w:p w:rsidR="00F019B9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прочие доходы от оказания платных услуг (работ) МКУК</w:t>
      </w:r>
      <w:r>
        <w:rPr>
          <w:rFonts w:ascii="Arial" w:hAnsi="Arial" w:cs="Arial"/>
        </w:rPr>
        <w:t xml:space="preserve"> «Вихоревская городская библиотека» - 4,0 тыс. рублей (40% к плану);</w:t>
      </w:r>
    </w:p>
    <w:p w:rsidR="00F019B9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6E560E">
        <w:rPr>
          <w:rFonts w:ascii="Arial" w:hAnsi="Arial" w:cs="Arial"/>
        </w:rPr>
        <w:t>рочие доходы от компенсации затрат  бюджетов городских поселений</w:t>
      </w:r>
      <w:r>
        <w:rPr>
          <w:rFonts w:ascii="Arial" w:hAnsi="Arial" w:cs="Arial"/>
        </w:rPr>
        <w:t xml:space="preserve"> (возврат с Фонда социального страхования за 2017 год) – 119,0 тыс. рублей;</w:t>
      </w:r>
    </w:p>
    <w:p w:rsidR="00F019B9" w:rsidRPr="005D6038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доходы от продажи земельных участков </w:t>
      </w:r>
      <w:r>
        <w:rPr>
          <w:rFonts w:ascii="Arial" w:hAnsi="Arial" w:cs="Arial"/>
        </w:rPr>
        <w:t>- 674,5</w:t>
      </w:r>
      <w:r w:rsidRPr="003C6D9C">
        <w:rPr>
          <w:rFonts w:ascii="Arial" w:hAnsi="Arial" w:cs="Arial"/>
        </w:rPr>
        <w:t xml:space="preserve"> тыс. </w:t>
      </w:r>
      <w:r w:rsidRPr="005D6038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>(102,1 % к плановым назначениям)</w:t>
      </w:r>
      <w:r w:rsidRPr="00690863">
        <w:rPr>
          <w:rFonts w:ascii="Arial" w:hAnsi="Arial" w:cs="Arial"/>
        </w:rPr>
        <w:t>;</w:t>
      </w:r>
    </w:p>
    <w:p w:rsidR="00F019B9" w:rsidRPr="003461B3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35F04">
        <w:rPr>
          <w:rFonts w:ascii="Arial" w:hAnsi="Arial" w:cs="Arial"/>
        </w:rPr>
        <w:t xml:space="preserve">енежные взыскания (штрафы) и иные суммы, взыскиваемые с лиц, виновных в совершении преступлений, </w:t>
      </w:r>
      <w:r>
        <w:rPr>
          <w:rFonts w:ascii="Arial" w:hAnsi="Arial" w:cs="Arial"/>
        </w:rPr>
        <w:t>и в возмещение ущерба имуществу – 10,0 тыс. рублей</w:t>
      </w:r>
      <w:r w:rsidRPr="003461B3">
        <w:rPr>
          <w:rFonts w:ascii="Arial" w:hAnsi="Arial" w:cs="Arial"/>
        </w:rPr>
        <w:t>;</w:t>
      </w:r>
    </w:p>
    <w:p w:rsidR="00F019B9" w:rsidRPr="007F19F5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п</w:t>
      </w:r>
      <w:r w:rsidRPr="003C6D9C">
        <w:rPr>
          <w:rFonts w:ascii="Arial" w:hAnsi="Arial" w:cs="Arial"/>
          <w:bCs w:val="0"/>
        </w:rPr>
        <w:t>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</w:t>
      </w:r>
      <w:r w:rsidRPr="003C6D9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616,2</w:t>
      </w:r>
      <w:r w:rsidRPr="003C6D9C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(102,7 % к плану</w:t>
      </w:r>
      <w:r w:rsidRPr="007F19F5">
        <w:rPr>
          <w:rFonts w:ascii="Arial" w:hAnsi="Arial" w:cs="Arial"/>
        </w:rPr>
        <w:t>);</w:t>
      </w:r>
    </w:p>
    <w:p w:rsidR="00F019B9" w:rsidRPr="007F19F5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7F19F5">
        <w:rPr>
          <w:rFonts w:ascii="Arial" w:hAnsi="Arial" w:cs="Arial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 ̶  </w:t>
      </w:r>
      <w:r>
        <w:rPr>
          <w:rFonts w:ascii="Arial" w:hAnsi="Arial" w:cs="Arial"/>
        </w:rPr>
        <w:t>25,3</w:t>
      </w:r>
      <w:r w:rsidRPr="007F19F5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лей</w:t>
      </w:r>
      <w:r w:rsidRPr="007F19F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25,3% к </w:t>
      </w:r>
      <w:r w:rsidRPr="007F19F5">
        <w:rPr>
          <w:rFonts w:ascii="Arial" w:hAnsi="Arial" w:cs="Arial"/>
        </w:rPr>
        <w:t>план</w:t>
      </w:r>
      <w:r>
        <w:rPr>
          <w:rFonts w:ascii="Arial" w:hAnsi="Arial" w:cs="Arial"/>
        </w:rPr>
        <w:t>у</w:t>
      </w:r>
      <w:r w:rsidRPr="007F19F5">
        <w:rPr>
          <w:rFonts w:ascii="Arial" w:hAnsi="Arial" w:cs="Arial"/>
        </w:rPr>
        <w:t>);</w:t>
      </w:r>
    </w:p>
    <w:p w:rsidR="00F019B9" w:rsidRDefault="00F019B9" w:rsidP="00F019B9">
      <w:pPr>
        <w:numPr>
          <w:ilvl w:val="0"/>
          <w:numId w:val="2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7F19F5">
        <w:rPr>
          <w:rFonts w:ascii="Arial" w:hAnsi="Arial" w:cs="Arial"/>
        </w:rPr>
        <w:t>прочие не</w:t>
      </w:r>
      <w:r>
        <w:rPr>
          <w:rFonts w:ascii="Arial" w:hAnsi="Arial" w:cs="Arial"/>
        </w:rPr>
        <w:t>налоговые доходы - минус 1</w:t>
      </w:r>
      <w:r w:rsidRPr="007F19F5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(уточнение невыясненных поступлений за 2017 год)</w:t>
      </w:r>
      <w:r w:rsidRPr="007F19F5">
        <w:rPr>
          <w:rFonts w:ascii="Arial" w:hAnsi="Arial" w:cs="Arial"/>
        </w:rPr>
        <w:t>.</w:t>
      </w:r>
    </w:p>
    <w:p w:rsidR="00F019B9" w:rsidRPr="007F19F5" w:rsidRDefault="00F019B9" w:rsidP="00F019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сравнении с аналогичным периодом 2017 года поступления по неналоговым доходам увеличились на 7,7 % (214,7 тыс. рублей).</w:t>
      </w:r>
    </w:p>
    <w:p w:rsidR="00F019B9" w:rsidRPr="003C6D9C" w:rsidRDefault="00F019B9" w:rsidP="00F019B9">
      <w:pPr>
        <w:ind w:firstLine="709"/>
        <w:jc w:val="both"/>
        <w:rPr>
          <w:rFonts w:ascii="Arial" w:hAnsi="Arial" w:cs="Arial"/>
        </w:rPr>
      </w:pPr>
    </w:p>
    <w:p w:rsidR="00F019B9" w:rsidRDefault="00F019B9" w:rsidP="00F019B9">
      <w:pPr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Безвозмездные поступления:</w:t>
      </w:r>
    </w:p>
    <w:p w:rsidR="00F019B9" w:rsidRPr="003C6D9C" w:rsidRDefault="00F019B9" w:rsidP="00F019B9">
      <w:pPr>
        <w:jc w:val="both"/>
        <w:rPr>
          <w:rFonts w:ascii="Arial" w:hAnsi="Arial" w:cs="Arial"/>
          <w:u w:val="single"/>
        </w:rPr>
      </w:pP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 w:rsidRPr="00536954">
        <w:rPr>
          <w:rFonts w:ascii="Arial" w:hAnsi="Arial" w:cs="Arial"/>
        </w:rPr>
        <w:t>за 1 полугодие текущего года общий объем безвозмездных поступлений в местный бюджет с</w:t>
      </w:r>
      <w:r w:rsidRPr="00536954">
        <w:rPr>
          <w:rFonts w:ascii="Arial" w:hAnsi="Arial" w:cs="Arial"/>
        </w:rPr>
        <w:t>о</w:t>
      </w:r>
      <w:r w:rsidRPr="00536954">
        <w:rPr>
          <w:rFonts w:ascii="Arial" w:hAnsi="Arial" w:cs="Arial"/>
        </w:rPr>
        <w:t xml:space="preserve">ставил 16 808,3 тыс. рублей, что составляет 25,6 % от утвержденных последней редакцией </w:t>
      </w:r>
      <w:r>
        <w:rPr>
          <w:rFonts w:ascii="Arial" w:hAnsi="Arial" w:cs="Arial"/>
        </w:rPr>
        <w:t>местного</w:t>
      </w:r>
      <w:r w:rsidRPr="00536954">
        <w:rPr>
          <w:rFonts w:ascii="Arial" w:hAnsi="Arial" w:cs="Arial"/>
        </w:rPr>
        <w:t xml:space="preserve"> бюджета назначений (65 746,2 тыс. рублей), в том числе:</w:t>
      </w: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5B">
        <w:rPr>
          <w:rFonts w:ascii="Arial" w:hAnsi="Arial" w:cs="Arial"/>
        </w:rPr>
        <w:t>субсидия бюджету Вихоревского городского поселения в целях реализации мероприятий, направленных на повышение эффективности бюджетных расходов Вихоревс</w:t>
      </w:r>
      <w:r>
        <w:rPr>
          <w:rFonts w:ascii="Arial" w:hAnsi="Arial" w:cs="Arial"/>
        </w:rPr>
        <w:t>кого муниципального образования – 2 000,0 тыс. рублей;</w:t>
      </w:r>
    </w:p>
    <w:p w:rsidR="00F019B9" w:rsidRPr="00226D5B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5B">
        <w:rPr>
          <w:rFonts w:ascii="Arial" w:hAnsi="Arial" w:cs="Arial"/>
        </w:rPr>
        <w:t>субсидия бюджету Вихоревского городского поселения в целях софинансирования расходных обязательств на капитальный ремонт автомобильных дорог общег</w:t>
      </w:r>
      <w:r>
        <w:rPr>
          <w:rFonts w:ascii="Arial" w:hAnsi="Arial" w:cs="Arial"/>
        </w:rPr>
        <w:t>о пользования местного значения – 13 921,5 тыс. рублей (</w:t>
      </w:r>
      <w:r w:rsidRPr="00226D5B">
        <w:rPr>
          <w:rFonts w:ascii="Arial" w:hAnsi="Arial" w:cs="Arial"/>
        </w:rPr>
        <w:t>24,1 % к плану);</w:t>
      </w:r>
    </w:p>
    <w:p w:rsidR="00F019B9" w:rsidRPr="00226D5B" w:rsidRDefault="00F019B9" w:rsidP="00F019B9">
      <w:pPr>
        <w:ind w:firstLine="540"/>
        <w:jc w:val="both"/>
        <w:rPr>
          <w:rFonts w:ascii="Arial" w:hAnsi="Arial" w:cs="Arial"/>
        </w:rPr>
      </w:pPr>
      <w:r w:rsidRPr="00226D5B">
        <w:rPr>
          <w:rFonts w:ascii="Arial" w:hAnsi="Arial" w:cs="Arial"/>
        </w:rPr>
        <w:t>- субвенции бюджетам поселений на осуществление первичного воинского учета на территориях, где отсутствуют военные комиссариаты – 807,9 тыс. рублей (42,3%);</w:t>
      </w: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- с</w:t>
      </w:r>
      <w:r w:rsidRPr="003C6D9C"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53,9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46,5</w:t>
      </w:r>
      <w:r w:rsidRPr="003C6D9C">
        <w:rPr>
          <w:rFonts w:ascii="Arial" w:hAnsi="Arial" w:cs="Arial"/>
        </w:rPr>
        <w:t>%)</w:t>
      </w:r>
      <w:r>
        <w:rPr>
          <w:rFonts w:ascii="Arial" w:hAnsi="Arial" w:cs="Arial"/>
        </w:rPr>
        <w:t>;</w:t>
      </w: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9328CA">
        <w:rPr>
          <w:rFonts w:ascii="Arial" w:hAnsi="Arial" w:cs="Arial"/>
        </w:rPr>
        <w:t>оступления от денежных пожертвований, предоставляемых физическими лицами</w:t>
      </w:r>
      <w:r>
        <w:rPr>
          <w:rFonts w:ascii="Arial" w:hAnsi="Arial" w:cs="Arial"/>
        </w:rPr>
        <w:t xml:space="preserve"> – 25,0 тыс. рублей.</w:t>
      </w:r>
    </w:p>
    <w:p w:rsidR="00F019B9" w:rsidRPr="003C6D9C" w:rsidRDefault="00F019B9" w:rsidP="00F019B9">
      <w:pPr>
        <w:rPr>
          <w:rFonts w:ascii="Arial" w:hAnsi="Arial" w:cs="Arial"/>
          <w:b/>
          <w:u w:val="single"/>
        </w:rPr>
      </w:pPr>
    </w:p>
    <w:p w:rsidR="00F019B9" w:rsidRPr="003C6D9C" w:rsidRDefault="00F019B9" w:rsidP="00F019B9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2. РАСХОДЫ</w:t>
      </w:r>
      <w:r>
        <w:rPr>
          <w:rFonts w:ascii="Arial" w:hAnsi="Arial" w:cs="Arial"/>
          <w:b/>
          <w:u w:val="single"/>
        </w:rPr>
        <w:t xml:space="preserve"> </w:t>
      </w:r>
    </w:p>
    <w:p w:rsidR="00F019B9" w:rsidRPr="003C6D9C" w:rsidRDefault="00F019B9" w:rsidP="00F019B9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2)</w:t>
      </w:r>
    </w:p>
    <w:p w:rsidR="00F019B9" w:rsidRPr="003C6D9C" w:rsidRDefault="00F019B9" w:rsidP="00F019B9">
      <w:pPr>
        <w:rPr>
          <w:rFonts w:ascii="Arial" w:hAnsi="Arial" w:cs="Arial"/>
        </w:rPr>
      </w:pPr>
    </w:p>
    <w:p w:rsidR="00F019B9" w:rsidRPr="007E68C2" w:rsidRDefault="00F019B9" w:rsidP="00F019B9">
      <w:pPr>
        <w:ind w:firstLine="709"/>
        <w:jc w:val="both"/>
        <w:rPr>
          <w:rFonts w:ascii="Arial" w:hAnsi="Arial" w:cs="Arial"/>
        </w:rPr>
      </w:pPr>
      <w:r w:rsidRPr="007E68C2">
        <w:rPr>
          <w:rFonts w:ascii="Arial" w:hAnsi="Arial" w:cs="Arial"/>
        </w:rPr>
        <w:t>Расходная часть бюджета Вихоревского городского поселения за</w:t>
      </w:r>
      <w:r>
        <w:rPr>
          <w:rFonts w:ascii="Arial" w:hAnsi="Arial" w:cs="Arial"/>
        </w:rPr>
        <w:t xml:space="preserve">                  </w:t>
      </w:r>
      <w:r w:rsidRPr="007E68C2">
        <w:rPr>
          <w:rFonts w:ascii="Arial" w:hAnsi="Arial" w:cs="Arial"/>
        </w:rPr>
        <w:t xml:space="preserve"> 1 полугодие 2018 года исполнена в объеме 49 946,3 тыс. рублей или 32,6% к </w:t>
      </w:r>
      <w:r>
        <w:rPr>
          <w:rFonts w:ascii="Arial" w:hAnsi="Arial" w:cs="Arial"/>
        </w:rPr>
        <w:t xml:space="preserve">утвержденным </w:t>
      </w:r>
      <w:r w:rsidRPr="007E68C2">
        <w:rPr>
          <w:rFonts w:ascii="Arial" w:hAnsi="Arial" w:cs="Arial"/>
        </w:rPr>
        <w:t>годовым бюджетным назначениям (153 12</w:t>
      </w:r>
      <w:r>
        <w:rPr>
          <w:rFonts w:ascii="Arial" w:hAnsi="Arial" w:cs="Arial"/>
        </w:rPr>
        <w:t>2</w:t>
      </w:r>
      <w:r w:rsidRPr="007E68C2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7E68C2">
        <w:rPr>
          <w:rFonts w:ascii="Arial" w:hAnsi="Arial" w:cs="Arial"/>
        </w:rPr>
        <w:t xml:space="preserve"> тыс. рублей).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</w:p>
    <w:p w:rsidR="00F019B9" w:rsidRPr="003C6D9C" w:rsidRDefault="00F019B9" w:rsidP="00F019B9">
      <w:pPr>
        <w:ind w:firstLine="540"/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Непрограммные расходы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</w:t>
      </w:r>
      <w:r w:rsidRPr="003C6D9C">
        <w:rPr>
          <w:rFonts w:ascii="Arial" w:hAnsi="Arial" w:cs="Arial"/>
        </w:rPr>
        <w:t xml:space="preserve">сполнение по </w:t>
      </w:r>
      <w:proofErr w:type="spellStart"/>
      <w:r w:rsidRPr="003C6D9C">
        <w:rPr>
          <w:rFonts w:ascii="Arial" w:hAnsi="Arial" w:cs="Arial"/>
        </w:rPr>
        <w:t>непрограммным</w:t>
      </w:r>
      <w:proofErr w:type="spellEnd"/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направлениям деятельности </w:t>
      </w:r>
      <w:r w:rsidRPr="003C6D9C">
        <w:rPr>
          <w:rFonts w:ascii="Arial" w:hAnsi="Arial" w:cs="Arial"/>
        </w:rPr>
        <w:t>составило</w:t>
      </w:r>
      <w:r>
        <w:rPr>
          <w:rFonts w:ascii="Arial" w:hAnsi="Arial" w:cs="Arial"/>
        </w:rPr>
        <w:t xml:space="preserve"> 19 625,0 тыс. рублей (49,9% </w:t>
      </w:r>
      <w:r w:rsidRPr="003C6D9C">
        <w:rPr>
          <w:rFonts w:ascii="Arial" w:hAnsi="Arial" w:cs="Arial"/>
        </w:rPr>
        <w:t xml:space="preserve"> от утвержденных бюджетных ассигнований </w:t>
      </w:r>
      <w:r>
        <w:rPr>
          <w:rFonts w:ascii="Arial" w:hAnsi="Arial" w:cs="Arial"/>
        </w:rPr>
        <w:t>в объеме 39 354,0</w:t>
      </w:r>
      <w:r w:rsidRPr="003C6D9C">
        <w:rPr>
          <w:rFonts w:ascii="Arial" w:hAnsi="Arial" w:cs="Arial"/>
        </w:rPr>
        <w:t xml:space="preserve"> тыс. рублей), </w:t>
      </w:r>
      <w:r>
        <w:rPr>
          <w:rFonts w:ascii="Arial" w:hAnsi="Arial" w:cs="Arial"/>
        </w:rPr>
        <w:t>в том числе</w:t>
      </w:r>
      <w:r w:rsidRPr="003C6D9C">
        <w:rPr>
          <w:rFonts w:ascii="Arial" w:hAnsi="Arial" w:cs="Arial"/>
        </w:rPr>
        <w:t>: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>1)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главы Вихоревского муниципального образования</w:t>
      </w:r>
      <w:r w:rsidRPr="003C6D9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- 833,0 тыс. рублей (37,9%  к плановым показателям);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2)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Думы Вихоревского муниципального образования»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</w:rPr>
        <w:t>– 1 197,9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(38,6 % к плану)</w:t>
      </w:r>
      <w:r w:rsidRPr="003C6D9C">
        <w:rPr>
          <w:rFonts w:ascii="Arial" w:hAnsi="Arial" w:cs="Arial"/>
        </w:rPr>
        <w:t xml:space="preserve">, в том числе: 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     - по целевой статье «</w:t>
      </w:r>
      <w:r w:rsidRPr="003C6D9C"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 w:rsidRPr="003C6D9C">
        <w:rPr>
          <w:rFonts w:ascii="Arial" w:hAnsi="Arial" w:cs="Arial"/>
        </w:rPr>
        <w:t>» –</w:t>
      </w:r>
      <w:r>
        <w:rPr>
          <w:rFonts w:ascii="Arial" w:hAnsi="Arial" w:cs="Arial"/>
        </w:rPr>
        <w:t xml:space="preserve"> 672,3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(45,2 %);</w:t>
      </w: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     - по целевой статье «</w:t>
      </w:r>
      <w:r w:rsidRPr="003C6D9C"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 w:rsidRPr="003C6D9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- 525,0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(33,8 %);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целевой статье «</w:t>
      </w:r>
      <w:r w:rsidRPr="00132A65">
        <w:rPr>
          <w:rFonts w:ascii="Arial" w:hAnsi="Arial" w:cs="Arial"/>
        </w:rPr>
        <w:t>Депутаты Думы Вихоревского муниципального образования</w:t>
      </w:r>
      <w:r>
        <w:rPr>
          <w:rFonts w:ascii="Arial" w:hAnsi="Arial" w:cs="Arial"/>
        </w:rPr>
        <w:t>» - 0,6 тыс. рублей (0,9 %);</w:t>
      </w: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3)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r w:rsidRPr="003C6D9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-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14 606,1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(54,3% к плану)</w:t>
      </w:r>
      <w:r w:rsidRPr="003C6D9C">
        <w:rPr>
          <w:rFonts w:ascii="Arial" w:hAnsi="Arial" w:cs="Arial"/>
        </w:rPr>
        <w:t>;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3C6D9C">
        <w:rPr>
          <w:rFonts w:ascii="Arial" w:hAnsi="Arial" w:cs="Arial"/>
        </w:rPr>
        <w:t>по целевой статье</w:t>
      </w:r>
      <w:r>
        <w:rPr>
          <w:rFonts w:ascii="Arial" w:hAnsi="Arial" w:cs="Arial"/>
        </w:rPr>
        <w:t xml:space="preserve"> «</w:t>
      </w:r>
      <w:r w:rsidRPr="00164D85">
        <w:rPr>
          <w:rFonts w:ascii="Arial" w:hAnsi="Arial" w:cs="Arial"/>
        </w:rPr>
        <w:t>Осуществление отдельных полномочий по учету средств резервного фонда администрации Вихоревского городского поселения</w:t>
      </w:r>
      <w:r>
        <w:rPr>
          <w:rFonts w:ascii="Arial" w:hAnsi="Arial" w:cs="Arial"/>
        </w:rPr>
        <w:t>» - 7,0 тыс. рублей (1,4 %);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3C6D9C">
        <w:rPr>
          <w:rFonts w:ascii="Arial" w:hAnsi="Arial" w:cs="Arial"/>
        </w:rPr>
        <w:t>по целевой статье «</w:t>
      </w:r>
      <w:r w:rsidRPr="003C6D9C"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 w:rsidRPr="003C6D9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-</w:t>
      </w:r>
      <w:r w:rsidRPr="003C6D9C">
        <w:rPr>
          <w:rFonts w:ascii="Arial" w:hAnsi="Arial" w:cs="Arial"/>
        </w:rPr>
        <w:t xml:space="preserve"> </w:t>
      </w:r>
      <w:r w:rsidRPr="00EE54D7">
        <w:rPr>
          <w:rFonts w:ascii="Arial" w:hAnsi="Arial" w:cs="Arial"/>
        </w:rPr>
        <w:t xml:space="preserve">141,7 тыс. рублей </w:t>
      </w:r>
      <w:r w:rsidRPr="00EE54D7">
        <w:rPr>
          <w:rFonts w:ascii="Arial" w:hAnsi="Arial" w:cs="Arial"/>
          <w:iCs/>
        </w:rPr>
        <w:t>или 56% к</w:t>
      </w:r>
      <w:r w:rsidRPr="003C6D9C">
        <w:rPr>
          <w:rFonts w:ascii="Arial" w:hAnsi="Arial" w:cs="Arial"/>
          <w:iCs/>
        </w:rPr>
        <w:t xml:space="preserve"> бюджетным ассигнованиям</w:t>
      </w:r>
      <w:r w:rsidRPr="003C6D9C">
        <w:rPr>
          <w:rFonts w:ascii="Arial" w:hAnsi="Arial" w:cs="Arial"/>
        </w:rPr>
        <w:t>, в том числе:</w:t>
      </w:r>
    </w:p>
    <w:p w:rsidR="00F019B9" w:rsidRDefault="00F019B9" w:rsidP="00F019B9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премия главы администрации к профессиональным праздникам по ходатайству руководителей предприятий города </w:t>
      </w:r>
      <w:r>
        <w:rPr>
          <w:rFonts w:ascii="Arial" w:hAnsi="Arial" w:cs="Arial"/>
        </w:rPr>
        <w:t>–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54,1 </w:t>
      </w:r>
      <w:r w:rsidRPr="003C6D9C">
        <w:rPr>
          <w:rFonts w:ascii="Arial" w:hAnsi="Arial" w:cs="Arial"/>
        </w:rPr>
        <w:t xml:space="preserve">тыс. рублей </w:t>
      </w:r>
      <w:r>
        <w:rPr>
          <w:rFonts w:ascii="Arial" w:hAnsi="Arial" w:cs="Arial"/>
        </w:rPr>
        <w:t>(54,1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>)</w:t>
      </w:r>
      <w:r w:rsidRPr="003C6D9C">
        <w:rPr>
          <w:rFonts w:ascii="Arial" w:hAnsi="Arial" w:cs="Arial"/>
        </w:rPr>
        <w:t>;</w:t>
      </w:r>
    </w:p>
    <w:p w:rsidR="00F019B9" w:rsidRDefault="00F019B9" w:rsidP="00F019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ч</w:t>
      </w:r>
      <w:r w:rsidRPr="00133223">
        <w:rPr>
          <w:rFonts w:ascii="Arial" w:hAnsi="Arial" w:cs="Arial"/>
        </w:rPr>
        <w:t>ленски</w:t>
      </w:r>
      <w:r>
        <w:rPr>
          <w:rFonts w:ascii="Arial" w:hAnsi="Arial" w:cs="Arial"/>
        </w:rPr>
        <w:t>й взнос</w:t>
      </w:r>
      <w:r w:rsidRPr="00133223">
        <w:rPr>
          <w:rFonts w:ascii="Arial" w:hAnsi="Arial" w:cs="Arial"/>
        </w:rPr>
        <w:t xml:space="preserve"> в ассоциацию муниципальных образований</w:t>
      </w:r>
      <w:r>
        <w:rPr>
          <w:rFonts w:ascii="Arial" w:hAnsi="Arial" w:cs="Arial"/>
        </w:rPr>
        <w:t xml:space="preserve"> – 42,6 тыс. рублей (99,1 %);</w:t>
      </w:r>
    </w:p>
    <w:p w:rsidR="00F019B9" w:rsidRPr="003C6D9C" w:rsidRDefault="00F019B9" w:rsidP="00F019B9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  <w:iCs/>
        </w:rPr>
        <w:t>- осуществление отдельных областных государственных полномочий –</w:t>
      </w:r>
      <w:r>
        <w:rPr>
          <w:rFonts w:ascii="Arial" w:hAnsi="Arial" w:cs="Arial"/>
          <w:iCs/>
        </w:rPr>
        <w:t xml:space="preserve">     </w:t>
      </w:r>
      <w:r w:rsidRPr="003C6D9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45,0</w:t>
      </w:r>
      <w:r w:rsidRPr="003C6D9C">
        <w:rPr>
          <w:rFonts w:ascii="Arial" w:hAnsi="Arial" w:cs="Arial"/>
          <w:iCs/>
        </w:rPr>
        <w:t xml:space="preserve"> тыс. рублей</w:t>
      </w:r>
      <w:r>
        <w:rPr>
          <w:rFonts w:ascii="Arial" w:hAnsi="Arial" w:cs="Arial"/>
          <w:iCs/>
        </w:rPr>
        <w:t xml:space="preserve"> (38,8 %)</w:t>
      </w:r>
      <w:r w:rsidRPr="003C6D9C">
        <w:rPr>
          <w:rFonts w:ascii="Arial" w:hAnsi="Arial" w:cs="Arial"/>
          <w:iCs/>
        </w:rPr>
        <w:t>.</w:t>
      </w:r>
    </w:p>
    <w:p w:rsidR="00F019B9" w:rsidRPr="003C6D9C" w:rsidRDefault="00F019B9" w:rsidP="00F019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6D9C">
        <w:rPr>
          <w:rFonts w:ascii="Arial" w:hAnsi="Arial" w:cs="Arial"/>
        </w:rPr>
        <w:t>) расходы по целевой статье «</w:t>
      </w:r>
      <w:r w:rsidRPr="003C6D9C"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 w:rsidRPr="003C6D9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-    807,9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(42,3 %)</w:t>
      </w:r>
      <w:r w:rsidRPr="003C6D9C">
        <w:rPr>
          <w:rFonts w:ascii="Arial" w:hAnsi="Arial" w:cs="Arial"/>
        </w:rPr>
        <w:t>;</w:t>
      </w:r>
    </w:p>
    <w:p w:rsidR="00F019B9" w:rsidRPr="003C6D9C" w:rsidRDefault="00F019B9" w:rsidP="00F019B9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7</w:t>
      </w:r>
      <w:r w:rsidRPr="003C6D9C">
        <w:rPr>
          <w:rFonts w:ascii="Arial" w:hAnsi="Arial" w:cs="Arial"/>
          <w:bCs w:val="0"/>
        </w:rPr>
        <w:t xml:space="preserve">) </w:t>
      </w:r>
      <w:r w:rsidRPr="003C6D9C">
        <w:rPr>
          <w:rFonts w:ascii="Arial" w:hAnsi="Arial" w:cs="Arial"/>
        </w:rPr>
        <w:t>по целевой статье «</w:t>
      </w:r>
      <w:r w:rsidRPr="003C6D9C"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 w:rsidRPr="003C6D9C">
        <w:rPr>
          <w:rFonts w:ascii="Arial" w:hAnsi="Arial" w:cs="Arial"/>
        </w:rPr>
        <w:t xml:space="preserve">» </w:t>
      </w:r>
      <w:r w:rsidRPr="003C6D9C">
        <w:rPr>
          <w:rFonts w:ascii="Arial" w:hAnsi="Arial" w:cs="Arial"/>
          <w:bCs w:val="0"/>
        </w:rPr>
        <w:t xml:space="preserve">-  </w:t>
      </w:r>
      <w:r>
        <w:rPr>
          <w:rFonts w:ascii="Arial" w:hAnsi="Arial" w:cs="Arial"/>
          <w:bCs w:val="0"/>
        </w:rPr>
        <w:t>1 708,1</w:t>
      </w:r>
      <w:r w:rsidRPr="003C6D9C">
        <w:rPr>
          <w:rFonts w:ascii="Arial" w:hAnsi="Arial" w:cs="Arial"/>
          <w:bCs w:val="0"/>
        </w:rPr>
        <w:t xml:space="preserve"> тыс.</w:t>
      </w:r>
      <w:r>
        <w:rPr>
          <w:rFonts w:ascii="Arial" w:hAnsi="Arial" w:cs="Arial"/>
          <w:bCs w:val="0"/>
        </w:rPr>
        <w:t xml:space="preserve"> </w:t>
      </w:r>
      <w:r w:rsidRPr="003C6D9C">
        <w:rPr>
          <w:rFonts w:ascii="Arial" w:hAnsi="Arial" w:cs="Arial"/>
          <w:bCs w:val="0"/>
        </w:rPr>
        <w:t>рублей</w:t>
      </w:r>
      <w:r>
        <w:rPr>
          <w:rFonts w:ascii="Arial" w:hAnsi="Arial" w:cs="Arial"/>
          <w:bCs w:val="0"/>
        </w:rPr>
        <w:t xml:space="preserve"> (50,2 %)</w:t>
      </w:r>
      <w:r w:rsidRPr="003C6D9C">
        <w:rPr>
          <w:rFonts w:ascii="Arial" w:hAnsi="Arial" w:cs="Arial"/>
          <w:bCs w:val="0"/>
        </w:rPr>
        <w:t>;</w:t>
      </w:r>
    </w:p>
    <w:p w:rsidR="00F019B9" w:rsidRDefault="00F019B9" w:rsidP="00F019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 xml:space="preserve">) по целевой статье «Мероприятия по землеустройству и землепользованию» </w:t>
      </w:r>
      <w:r>
        <w:rPr>
          <w:rFonts w:ascii="Arial" w:hAnsi="Arial" w:cs="Arial"/>
        </w:rPr>
        <w:t>- 23,5</w:t>
      </w:r>
      <w:r w:rsidRPr="003C6D9C">
        <w:rPr>
          <w:rFonts w:ascii="Arial" w:hAnsi="Arial" w:cs="Arial"/>
          <w:bCs w:val="0"/>
        </w:rPr>
        <w:t xml:space="preserve"> тыс. </w:t>
      </w:r>
      <w:r w:rsidRPr="007F19F5">
        <w:rPr>
          <w:rFonts w:ascii="Arial" w:hAnsi="Arial" w:cs="Arial"/>
          <w:bCs w:val="0"/>
        </w:rPr>
        <w:t>рублей</w:t>
      </w:r>
      <w:r>
        <w:rPr>
          <w:rFonts w:ascii="Arial" w:hAnsi="Arial" w:cs="Arial"/>
          <w:bCs w:val="0"/>
        </w:rPr>
        <w:t xml:space="preserve"> или 3,9 % к утвержденным бюджетным ассигнованиям</w:t>
      </w:r>
      <w:r w:rsidRPr="007F19F5">
        <w:rPr>
          <w:rFonts w:ascii="Arial" w:hAnsi="Arial" w:cs="Arial"/>
          <w:bCs w:val="0"/>
        </w:rPr>
        <w:t xml:space="preserve">. Данные средства были направлены на </w:t>
      </w:r>
      <w:r w:rsidRPr="007F19F5">
        <w:rPr>
          <w:rFonts w:ascii="Arial" w:hAnsi="Arial" w:cs="Arial"/>
        </w:rPr>
        <w:t>определение рыночной стоимости земельных  участков.</w:t>
      </w:r>
    </w:p>
    <w:p w:rsidR="00F019B9" w:rsidRDefault="00F019B9" w:rsidP="00F019B9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9</w:t>
      </w:r>
      <w:r w:rsidRPr="003C6D9C">
        <w:rPr>
          <w:rFonts w:ascii="Arial" w:hAnsi="Arial" w:cs="Arial"/>
          <w:bCs w:val="0"/>
        </w:rPr>
        <w:t xml:space="preserve">) по целевой статье «Мероприятия по социальной политике» расходы были направлены на выплату дополнительного ежемесячного обеспечения к пенсии муниципальных служащих и составили </w:t>
      </w:r>
      <w:r>
        <w:rPr>
          <w:rFonts w:ascii="Arial" w:hAnsi="Arial" w:cs="Arial"/>
          <w:bCs w:val="0"/>
        </w:rPr>
        <w:t xml:space="preserve">99,8 </w:t>
      </w:r>
      <w:r w:rsidRPr="003C6D9C">
        <w:rPr>
          <w:rFonts w:ascii="Arial" w:hAnsi="Arial" w:cs="Arial"/>
          <w:bCs w:val="0"/>
        </w:rPr>
        <w:t>тыс. рублей (</w:t>
      </w:r>
      <w:r>
        <w:rPr>
          <w:rFonts w:ascii="Arial" w:hAnsi="Arial" w:cs="Arial"/>
          <w:bCs w:val="0"/>
        </w:rPr>
        <w:t>39,9 % к плану);</w:t>
      </w:r>
    </w:p>
    <w:p w:rsidR="00F019B9" w:rsidRPr="0053250A" w:rsidRDefault="00F019B9" w:rsidP="00F019B9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10) </w:t>
      </w:r>
      <w:r w:rsidRPr="003C6D9C">
        <w:rPr>
          <w:rFonts w:ascii="Arial" w:hAnsi="Arial" w:cs="Arial"/>
          <w:bCs w:val="0"/>
        </w:rPr>
        <w:t>по целевой статье</w:t>
      </w:r>
      <w:r>
        <w:rPr>
          <w:rFonts w:ascii="Arial" w:hAnsi="Arial" w:cs="Arial"/>
          <w:bCs w:val="0"/>
        </w:rPr>
        <w:t xml:space="preserve"> «</w:t>
      </w:r>
      <w:r w:rsidRPr="0053250A">
        <w:rPr>
          <w:rFonts w:ascii="Arial" w:hAnsi="Arial" w:cs="Arial"/>
          <w:bCs w:val="0"/>
        </w:rPr>
        <w:t xml:space="preserve">Обеспечение проведения муниципальных выборов на территории Вихоревского муниципального образования»  - 200,0 тыс. рублей (100%). Средства были </w:t>
      </w:r>
      <w:r>
        <w:rPr>
          <w:rFonts w:ascii="Arial" w:hAnsi="Arial" w:cs="Arial"/>
          <w:bCs w:val="0"/>
        </w:rPr>
        <w:t xml:space="preserve">перечислены в Братскую районную территориальную  избирательную комиссию для подготовки и </w:t>
      </w:r>
      <w:r w:rsidRPr="0053250A">
        <w:rPr>
          <w:rFonts w:ascii="Arial" w:eastAsia="Calibri" w:hAnsi="Arial" w:cs="Arial"/>
          <w:spacing w:val="-2"/>
          <w:lang w:eastAsia="en-US"/>
        </w:rPr>
        <w:t>проведени</w:t>
      </w:r>
      <w:r>
        <w:rPr>
          <w:rFonts w:ascii="Arial" w:eastAsia="Calibri" w:hAnsi="Arial" w:cs="Arial"/>
          <w:spacing w:val="-2"/>
          <w:lang w:eastAsia="en-US"/>
        </w:rPr>
        <w:t>я</w:t>
      </w:r>
      <w:r w:rsidRPr="0053250A">
        <w:rPr>
          <w:rFonts w:ascii="Arial" w:eastAsia="Calibri" w:hAnsi="Arial" w:cs="Arial"/>
          <w:spacing w:val="-2"/>
          <w:lang w:eastAsia="en-US"/>
        </w:rPr>
        <w:t xml:space="preserve"> дополнительных выборов</w:t>
      </w:r>
      <w:r>
        <w:rPr>
          <w:rFonts w:ascii="Arial" w:eastAsia="Calibri" w:hAnsi="Arial" w:cs="Arial"/>
          <w:spacing w:val="-2"/>
          <w:lang w:eastAsia="en-US"/>
        </w:rPr>
        <w:t xml:space="preserve"> депутатов Думы Вихоревского муниципального образования четвертого созыва по одномандатным избирательным округам № 9 и № 12.</w:t>
      </w:r>
    </w:p>
    <w:p w:rsidR="00F019B9" w:rsidRPr="003C6D9C" w:rsidRDefault="00F019B9" w:rsidP="00F019B9">
      <w:pPr>
        <w:ind w:firstLine="567"/>
        <w:jc w:val="both"/>
        <w:rPr>
          <w:rFonts w:ascii="Arial" w:hAnsi="Arial" w:cs="Arial"/>
          <w:b/>
          <w:bCs w:val="0"/>
        </w:rPr>
      </w:pPr>
    </w:p>
    <w:p w:rsidR="00F019B9" w:rsidRPr="003C6D9C" w:rsidRDefault="00F019B9" w:rsidP="00F019B9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 w:rsidRPr="003C6D9C">
        <w:rPr>
          <w:rFonts w:ascii="Arial" w:hAnsi="Arial" w:cs="Arial"/>
          <w:b/>
          <w:bCs w:val="0"/>
          <w:u w:val="single"/>
        </w:rPr>
        <w:t xml:space="preserve">Муниципальные программы Вихоревского городского поселения 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1 полугодие 2018</w:t>
      </w:r>
      <w:r w:rsidRPr="003C6D9C">
        <w:rPr>
          <w:rFonts w:ascii="Arial" w:hAnsi="Arial" w:cs="Arial"/>
        </w:rPr>
        <w:t xml:space="preserve"> года расходы </w:t>
      </w:r>
      <w:r>
        <w:rPr>
          <w:rFonts w:ascii="Arial" w:hAnsi="Arial" w:cs="Arial"/>
        </w:rPr>
        <w:t>на</w:t>
      </w:r>
      <w:r w:rsidRPr="003C6D9C">
        <w:rPr>
          <w:rFonts w:ascii="Arial" w:hAnsi="Arial" w:cs="Arial"/>
        </w:rPr>
        <w:t xml:space="preserve"> реализаци</w:t>
      </w:r>
      <w:r>
        <w:rPr>
          <w:rFonts w:ascii="Arial" w:hAnsi="Arial" w:cs="Arial"/>
        </w:rPr>
        <w:t>ю</w:t>
      </w:r>
      <w:r w:rsidRPr="003C6D9C">
        <w:rPr>
          <w:rFonts w:ascii="Arial" w:hAnsi="Arial" w:cs="Arial"/>
        </w:rPr>
        <w:t xml:space="preserve"> муниципальных программ Вихоревского городского поселения исполнены в сумме </w:t>
      </w:r>
      <w:r>
        <w:rPr>
          <w:rFonts w:ascii="Arial" w:hAnsi="Arial" w:cs="Arial"/>
        </w:rPr>
        <w:t xml:space="preserve">30 321,3 </w:t>
      </w:r>
      <w:r w:rsidRPr="003C6D9C">
        <w:rPr>
          <w:rFonts w:ascii="Arial" w:hAnsi="Arial" w:cs="Arial"/>
        </w:rPr>
        <w:t xml:space="preserve">тыс. рублей, что составляет </w:t>
      </w:r>
      <w:r>
        <w:rPr>
          <w:rFonts w:ascii="Arial" w:hAnsi="Arial" w:cs="Arial"/>
        </w:rPr>
        <w:t>26,7</w:t>
      </w:r>
      <w:r w:rsidRPr="003C6D9C">
        <w:rPr>
          <w:rFonts w:ascii="Arial" w:hAnsi="Arial" w:cs="Arial"/>
        </w:rPr>
        <w:t>% от утвержденных бюджетных ассигнований (</w:t>
      </w:r>
      <w:r>
        <w:rPr>
          <w:rFonts w:ascii="Arial" w:hAnsi="Arial" w:cs="Arial"/>
        </w:rPr>
        <w:t>113 768,9</w:t>
      </w:r>
      <w:r w:rsidRPr="003C6D9C">
        <w:rPr>
          <w:rFonts w:ascii="Arial" w:hAnsi="Arial" w:cs="Arial"/>
        </w:rPr>
        <w:t xml:space="preserve"> тыс. рублей).</w:t>
      </w: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1) По муниципальной программе Вих</w:t>
      </w:r>
      <w:r>
        <w:rPr>
          <w:rFonts w:ascii="Arial" w:hAnsi="Arial" w:cs="Arial"/>
        </w:rPr>
        <w:t>оревского городского поселения «</w:t>
      </w:r>
      <w:r w:rsidRPr="003C6D9C">
        <w:rPr>
          <w:rFonts w:ascii="Arial" w:hAnsi="Arial" w:cs="Arial"/>
        </w:rPr>
        <w:t xml:space="preserve">Гражданская оборона, предупреждение и ликвидация чрезвычайных ситуаций в </w:t>
      </w:r>
      <w:r w:rsidRPr="003C6D9C">
        <w:rPr>
          <w:rFonts w:ascii="Arial" w:hAnsi="Arial" w:cs="Arial"/>
        </w:rPr>
        <w:lastRenderedPageBreak/>
        <w:t xml:space="preserve">Вихоревском муниципальном </w:t>
      </w:r>
      <w:r>
        <w:rPr>
          <w:rFonts w:ascii="Arial" w:hAnsi="Arial" w:cs="Arial"/>
        </w:rPr>
        <w:t>образовании» на 2017-2020</w:t>
      </w:r>
      <w:r w:rsidRPr="003C6D9C">
        <w:rPr>
          <w:rFonts w:ascii="Arial" w:hAnsi="Arial" w:cs="Arial"/>
        </w:rPr>
        <w:t xml:space="preserve"> годы исполнение составило </w:t>
      </w:r>
      <w:r>
        <w:rPr>
          <w:rFonts w:ascii="Arial" w:hAnsi="Arial" w:cs="Arial"/>
        </w:rPr>
        <w:t xml:space="preserve"> 313,9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 xml:space="preserve">62,8 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</w:t>
      </w:r>
      <w:r w:rsidRPr="003C6D9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в том числе</w:t>
      </w:r>
      <w:r w:rsidRPr="003C6D9C">
        <w:rPr>
          <w:rFonts w:ascii="Arial" w:hAnsi="Arial" w:cs="Arial"/>
        </w:rPr>
        <w:t>:</w:t>
      </w: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</w:rPr>
        <w:t>по подпрограмме</w:t>
      </w:r>
      <w:r>
        <w:rPr>
          <w:rFonts w:ascii="Arial" w:hAnsi="Arial" w:cs="Arial"/>
        </w:rPr>
        <w:t xml:space="preserve"> «</w:t>
      </w:r>
      <w:r w:rsidRPr="00EB6B32">
        <w:rPr>
          <w:rFonts w:ascii="Arial" w:hAnsi="Arial" w:cs="Arial"/>
        </w:rPr>
        <w:t>Предупреждение чрезвычайных ситуаций и обеспечение мер пожарной безопасности</w:t>
      </w:r>
      <w:r>
        <w:rPr>
          <w:rFonts w:ascii="Arial" w:hAnsi="Arial" w:cs="Arial"/>
        </w:rPr>
        <w:t>» - 84,2 тыс. рублей (42,1 %). Выполнены р</w:t>
      </w:r>
      <w:r w:rsidRPr="007034A3">
        <w:rPr>
          <w:rFonts w:ascii="Arial" w:hAnsi="Arial" w:cs="Arial"/>
        </w:rPr>
        <w:t>аботы по обновлению противопожарных минерализованных полос на территории Вихоревского городского поселения</w:t>
      </w:r>
      <w:r>
        <w:rPr>
          <w:rFonts w:ascii="Arial" w:hAnsi="Arial" w:cs="Arial"/>
        </w:rPr>
        <w:t xml:space="preserve">, оказаны услуги по обучению сотрудников администрации по программе </w:t>
      </w:r>
      <w:r w:rsidRPr="007034A3">
        <w:rPr>
          <w:rFonts w:ascii="Arial" w:hAnsi="Arial" w:cs="Arial"/>
        </w:rPr>
        <w:t>"Пожарно-технический минимум для руковод</w:t>
      </w:r>
      <w:r>
        <w:rPr>
          <w:rFonts w:ascii="Arial" w:hAnsi="Arial" w:cs="Arial"/>
        </w:rPr>
        <w:t xml:space="preserve">ителей </w:t>
      </w:r>
      <w:r w:rsidRPr="007034A3">
        <w:rPr>
          <w:rFonts w:ascii="Arial" w:hAnsi="Arial" w:cs="Arial"/>
        </w:rPr>
        <w:t>и специал</w:t>
      </w:r>
      <w:r>
        <w:rPr>
          <w:rFonts w:ascii="Arial" w:hAnsi="Arial" w:cs="Arial"/>
        </w:rPr>
        <w:t>истов</w:t>
      </w:r>
      <w:r w:rsidRPr="007034A3">
        <w:rPr>
          <w:rFonts w:ascii="Arial" w:hAnsi="Arial" w:cs="Arial"/>
        </w:rPr>
        <w:t>"</w:t>
      </w:r>
      <w:r>
        <w:rPr>
          <w:rFonts w:ascii="Arial" w:hAnsi="Arial" w:cs="Arial"/>
        </w:rPr>
        <w:t>;</w:t>
      </w:r>
    </w:p>
    <w:p w:rsidR="00F019B9" w:rsidRPr="00186D85" w:rsidRDefault="00F019B9" w:rsidP="00F019B9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«Предупреждение чрезвычайных ситуаций и обеспечение противопаводковых </w:t>
      </w:r>
      <w:r w:rsidRPr="00186D85">
        <w:rPr>
          <w:rFonts w:ascii="Arial" w:hAnsi="Arial" w:cs="Arial"/>
        </w:rPr>
        <w:t>мер» - 193,3 тыс. рублей (81,9 %). Осуществлено финансирование расходов по вывозу загрязненного снега и откачке талых вод;</w:t>
      </w:r>
    </w:p>
    <w:p w:rsidR="00F019B9" w:rsidRDefault="00F019B9" w:rsidP="00F019B9">
      <w:pPr>
        <w:ind w:firstLine="540"/>
        <w:jc w:val="both"/>
        <w:rPr>
          <w:rFonts w:ascii="Arial" w:hAnsi="Arial" w:cs="Arial"/>
        </w:rPr>
      </w:pPr>
      <w:r w:rsidRPr="00186D85">
        <w:rPr>
          <w:rFonts w:ascii="Arial" w:hAnsi="Arial" w:cs="Arial"/>
        </w:rPr>
        <w:t>- по подпрограмме «Предупреждение чрезвычайных ситуаций и профилактика правонарушений» - 36,4 тыс. рублей (56,9 %). В рамках реализации подпрограммы средства направлены на ремонт помещения по ул. Ленина, 50 для предоставления его сотрудникам добровольной народной друж</w:t>
      </w:r>
      <w:r w:rsidRPr="00186D85">
        <w:rPr>
          <w:rFonts w:ascii="Arial" w:hAnsi="Arial" w:cs="Arial"/>
        </w:rPr>
        <w:t>и</w:t>
      </w:r>
      <w:r w:rsidRPr="00186D85">
        <w:rPr>
          <w:rFonts w:ascii="Arial" w:hAnsi="Arial" w:cs="Arial"/>
        </w:rPr>
        <w:t>ны.</w:t>
      </w:r>
    </w:p>
    <w:p w:rsidR="00F019B9" w:rsidRPr="00591498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186D85">
        <w:rPr>
          <w:rFonts w:ascii="Arial" w:hAnsi="Arial" w:cs="Arial"/>
        </w:rPr>
        <w:t xml:space="preserve">По муниципальной </w:t>
      </w:r>
      <w:r w:rsidRPr="00591498">
        <w:rPr>
          <w:rFonts w:ascii="Arial" w:hAnsi="Arial" w:cs="Arial"/>
        </w:rPr>
        <w:t>программе Вихоревского городского поселения «Развитие дорожного хозяйства» на 2014-2020 годы исполнение составило 16 441,1 тыс. рублей (24,1 % к плану). За счет средств дорожного фонда Вихоревского муниципального образования были профинансированы работы по реконструкции автомобильной дороги по ул. Дзержинского</w:t>
      </w:r>
      <w:r>
        <w:rPr>
          <w:rFonts w:ascii="Arial" w:hAnsi="Arial" w:cs="Arial"/>
        </w:rPr>
        <w:t xml:space="preserve"> (13 921,5 тыс. рублей – средства из областного бюджета, 1 546,8 тыс. рублей – местный бюджет) и  т</w:t>
      </w:r>
      <w:r w:rsidRPr="00284598">
        <w:rPr>
          <w:rFonts w:ascii="Arial" w:hAnsi="Arial" w:cs="Arial"/>
        </w:rPr>
        <w:t xml:space="preserve">екущий ремонт автодороги от въезда в </w:t>
      </w:r>
      <w:proofErr w:type="gramStart"/>
      <w:r w:rsidRPr="00284598">
        <w:rPr>
          <w:rFonts w:ascii="Arial" w:hAnsi="Arial" w:cs="Arial"/>
        </w:rPr>
        <w:t>г</w:t>
      </w:r>
      <w:proofErr w:type="gramEnd"/>
      <w:r w:rsidRPr="002845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84598">
        <w:rPr>
          <w:rFonts w:ascii="Arial" w:hAnsi="Arial" w:cs="Arial"/>
        </w:rPr>
        <w:t>Вихоревка до ул. Дзержинского</w:t>
      </w:r>
      <w:r>
        <w:rPr>
          <w:rFonts w:ascii="Arial" w:hAnsi="Arial" w:cs="Arial"/>
        </w:rPr>
        <w:t xml:space="preserve">      (972,8 тыс. рублей);</w:t>
      </w:r>
    </w:p>
    <w:p w:rsidR="00F019B9" w:rsidRPr="003C6D9C" w:rsidRDefault="00F019B9" w:rsidP="00F019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91498">
        <w:rPr>
          <w:rFonts w:ascii="Arial" w:hAnsi="Arial" w:cs="Arial"/>
        </w:rPr>
        <w:t>) По муниципальной программе Вихоревского городского поселения</w:t>
      </w:r>
      <w:r w:rsidRPr="00186D85">
        <w:rPr>
          <w:rFonts w:ascii="Arial" w:hAnsi="Arial" w:cs="Arial"/>
        </w:rPr>
        <w:t xml:space="preserve"> «Развитие жилищно-коммунального хозяйства и инфраструктуры» на 2014-2020 годы исполнение составило </w:t>
      </w:r>
      <w:r>
        <w:rPr>
          <w:rFonts w:ascii="Arial" w:hAnsi="Arial" w:cs="Arial"/>
        </w:rPr>
        <w:t>7 766,5</w:t>
      </w:r>
      <w:r w:rsidRPr="00186D85">
        <w:rPr>
          <w:rFonts w:ascii="Arial" w:hAnsi="Arial" w:cs="Arial"/>
        </w:rPr>
        <w:t xml:space="preserve"> тыс. рублей или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23,9 </w:t>
      </w:r>
      <w:r w:rsidRPr="003C6D9C">
        <w:rPr>
          <w:rFonts w:ascii="Arial" w:hAnsi="Arial" w:cs="Arial"/>
        </w:rPr>
        <w:t xml:space="preserve">% от </w:t>
      </w:r>
      <w:r>
        <w:rPr>
          <w:rFonts w:ascii="Arial" w:hAnsi="Arial" w:cs="Arial"/>
        </w:rPr>
        <w:t xml:space="preserve">утвержденных </w:t>
      </w:r>
      <w:r w:rsidRPr="003C6D9C">
        <w:rPr>
          <w:rFonts w:ascii="Arial" w:hAnsi="Arial" w:cs="Arial"/>
        </w:rPr>
        <w:t>плановых показателей (</w:t>
      </w:r>
      <w:r>
        <w:rPr>
          <w:rFonts w:ascii="Arial" w:hAnsi="Arial" w:cs="Arial"/>
        </w:rPr>
        <w:t>33 630,9</w:t>
      </w:r>
      <w:r w:rsidRPr="003C6D9C">
        <w:rPr>
          <w:rFonts w:ascii="Arial" w:hAnsi="Arial" w:cs="Arial"/>
        </w:rPr>
        <w:t xml:space="preserve"> тыс. рублей), в том числе:</w:t>
      </w:r>
    </w:p>
    <w:p w:rsidR="00F019B9" w:rsidRDefault="00F019B9" w:rsidP="00F019B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по подпрограмме «Модернизация объектов коммунальной инфраструктуры» - </w:t>
      </w:r>
      <w:r>
        <w:rPr>
          <w:rFonts w:ascii="Arial" w:hAnsi="Arial" w:cs="Arial"/>
        </w:rPr>
        <w:t xml:space="preserve">133,2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(3 %). Средства направлены на финансирование работ по актуализации</w:t>
      </w:r>
      <w:r w:rsidRPr="00D905CD">
        <w:rPr>
          <w:rFonts w:ascii="Arial" w:hAnsi="Arial" w:cs="Arial"/>
        </w:rPr>
        <w:t xml:space="preserve"> схем теплоснабжения Вихоревского городского поселения</w:t>
      </w:r>
      <w:r>
        <w:rPr>
          <w:rFonts w:ascii="Arial" w:hAnsi="Arial" w:cs="Arial"/>
        </w:rPr>
        <w:t xml:space="preserve">; </w:t>
      </w:r>
      <w:r w:rsidRPr="007C2E8E">
        <w:rPr>
          <w:rFonts w:ascii="Arial" w:hAnsi="Arial" w:cs="Arial"/>
        </w:rPr>
        <w:t>наращиванию по высоте</w:t>
      </w:r>
      <w:r>
        <w:rPr>
          <w:rFonts w:ascii="Arial" w:hAnsi="Arial" w:cs="Arial"/>
        </w:rPr>
        <w:t xml:space="preserve"> канализационных </w:t>
      </w:r>
      <w:r w:rsidRPr="007C2E8E">
        <w:rPr>
          <w:rFonts w:ascii="Arial" w:hAnsi="Arial" w:cs="Arial"/>
        </w:rPr>
        <w:t>колодцев</w:t>
      </w:r>
      <w:r>
        <w:rPr>
          <w:rFonts w:ascii="Arial" w:hAnsi="Arial" w:cs="Arial"/>
        </w:rPr>
        <w:t>.</w:t>
      </w:r>
    </w:p>
    <w:p w:rsidR="00F019B9" w:rsidRDefault="00F019B9" w:rsidP="00F019B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 подпрограмме «Содержание и ремонт объектов жилищного фонда» - 18,0</w:t>
      </w:r>
      <w:r w:rsidRPr="00D905C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(1,6 %)</w:t>
      </w:r>
      <w:r w:rsidRPr="00D905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Оплата</w:t>
      </w:r>
      <w:r w:rsidRPr="006A4FED">
        <w:rPr>
          <w:rFonts w:ascii="Arial" w:hAnsi="Arial" w:cs="Arial"/>
        </w:rPr>
        <w:t xml:space="preserve"> взнос</w:t>
      </w:r>
      <w:r>
        <w:rPr>
          <w:rFonts w:ascii="Arial" w:hAnsi="Arial" w:cs="Arial"/>
        </w:rPr>
        <w:t>ов</w:t>
      </w:r>
      <w:r w:rsidRPr="006A4FED">
        <w:rPr>
          <w:rFonts w:ascii="Arial" w:hAnsi="Arial" w:cs="Arial"/>
        </w:rPr>
        <w:t xml:space="preserve"> на капитальный ремонт общего имущества МКД за жилые помещения, находящиеся в собственности Вихоревского городского поселения</w:t>
      </w:r>
      <w:r>
        <w:rPr>
          <w:rFonts w:ascii="Arial" w:hAnsi="Arial" w:cs="Arial"/>
        </w:rPr>
        <w:t>;</w:t>
      </w:r>
    </w:p>
    <w:p w:rsidR="00F019B9" w:rsidRPr="003C6D9C" w:rsidRDefault="00F019B9" w:rsidP="00F019B9">
      <w:pPr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по </w:t>
      </w:r>
      <w:r w:rsidRPr="003C6D9C">
        <w:rPr>
          <w:rFonts w:ascii="Arial" w:hAnsi="Arial" w:cs="Arial"/>
          <w:iCs/>
        </w:rPr>
        <w:t xml:space="preserve">подпрограмме «Благоустройство» </w:t>
      </w:r>
      <w:r>
        <w:rPr>
          <w:rFonts w:ascii="Arial" w:hAnsi="Arial" w:cs="Arial"/>
          <w:iCs/>
        </w:rPr>
        <w:t>- 7 615,3</w:t>
      </w:r>
      <w:r w:rsidRPr="003C6D9C">
        <w:rPr>
          <w:rFonts w:ascii="Arial" w:hAnsi="Arial" w:cs="Arial"/>
          <w:iCs/>
        </w:rPr>
        <w:t xml:space="preserve"> тыс. рублей</w:t>
      </w:r>
      <w:r>
        <w:rPr>
          <w:rFonts w:ascii="Arial" w:hAnsi="Arial" w:cs="Arial"/>
          <w:iCs/>
        </w:rPr>
        <w:t xml:space="preserve"> (29,4 </w:t>
      </w:r>
      <w:r w:rsidRPr="003C6D9C">
        <w:rPr>
          <w:rFonts w:ascii="Arial" w:hAnsi="Arial" w:cs="Arial"/>
          <w:iCs/>
        </w:rPr>
        <w:t>%</w:t>
      </w:r>
      <w:r>
        <w:rPr>
          <w:rFonts w:ascii="Arial" w:hAnsi="Arial" w:cs="Arial"/>
          <w:iCs/>
        </w:rPr>
        <w:t>)</w:t>
      </w:r>
      <w:r w:rsidRPr="003C6D9C">
        <w:rPr>
          <w:rFonts w:ascii="Arial" w:hAnsi="Arial" w:cs="Arial"/>
          <w:iCs/>
        </w:rPr>
        <w:t xml:space="preserve"> от </w:t>
      </w:r>
      <w:r>
        <w:rPr>
          <w:rFonts w:ascii="Arial" w:hAnsi="Arial" w:cs="Arial"/>
          <w:iCs/>
        </w:rPr>
        <w:t xml:space="preserve">утвержденного </w:t>
      </w:r>
      <w:r w:rsidRPr="003C6D9C">
        <w:rPr>
          <w:rFonts w:ascii="Arial" w:hAnsi="Arial" w:cs="Arial"/>
          <w:iCs/>
        </w:rPr>
        <w:t>планового назначения. Из них:</w:t>
      </w:r>
    </w:p>
    <w:p w:rsidR="00F019B9" w:rsidRPr="003C6D9C" w:rsidRDefault="00F019B9" w:rsidP="00F019B9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  <w:iCs/>
        </w:rPr>
        <w:t>- по целевой статье расходов «</w:t>
      </w:r>
      <w:r w:rsidRPr="003C6D9C">
        <w:rPr>
          <w:rFonts w:ascii="Arial" w:hAnsi="Arial" w:cs="Arial"/>
        </w:rPr>
        <w:t>Освещение территории Вихоревского городского поселения</w:t>
      </w:r>
      <w:r>
        <w:rPr>
          <w:rFonts w:ascii="Arial" w:hAnsi="Arial" w:cs="Arial"/>
        </w:rPr>
        <w:t xml:space="preserve">» - 3 543,0 </w:t>
      </w:r>
      <w:r w:rsidRPr="003C6D9C">
        <w:rPr>
          <w:rFonts w:ascii="Arial" w:hAnsi="Arial" w:cs="Arial"/>
        </w:rPr>
        <w:t xml:space="preserve">тыс. рублей </w:t>
      </w:r>
      <w:r>
        <w:rPr>
          <w:rFonts w:ascii="Arial" w:hAnsi="Arial" w:cs="Arial"/>
        </w:rPr>
        <w:t xml:space="preserve">(54,8 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): </w:t>
      </w:r>
      <w:r w:rsidRPr="003C6D9C">
        <w:rPr>
          <w:rFonts w:ascii="Arial" w:hAnsi="Arial" w:cs="Arial"/>
        </w:rPr>
        <w:t>электроэнерги</w:t>
      </w:r>
      <w:r>
        <w:rPr>
          <w:rFonts w:ascii="Arial" w:hAnsi="Arial" w:cs="Arial"/>
        </w:rPr>
        <w:t>я</w:t>
      </w:r>
      <w:r w:rsidRPr="003C6D9C">
        <w:rPr>
          <w:rFonts w:ascii="Arial" w:hAnsi="Arial" w:cs="Arial"/>
        </w:rPr>
        <w:t xml:space="preserve"> по уличному наружному освещению, содержание установок наружного освещения;</w:t>
      </w:r>
    </w:p>
    <w:p w:rsidR="00F019B9" w:rsidRDefault="00F019B9" w:rsidP="00F019B9">
      <w:pPr>
        <w:ind w:firstLine="567"/>
        <w:jc w:val="both"/>
        <w:rPr>
          <w:rFonts w:ascii="Arial" w:hAnsi="Arial" w:cs="Arial"/>
        </w:rPr>
      </w:pPr>
      <w:proofErr w:type="gramStart"/>
      <w:r w:rsidRPr="003C6D9C"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  <w:iCs/>
        </w:rPr>
        <w:t>по целевой статье расходов «</w:t>
      </w:r>
      <w:r w:rsidRPr="003C6D9C">
        <w:rPr>
          <w:rFonts w:ascii="Arial" w:hAnsi="Arial" w:cs="Arial"/>
        </w:rPr>
        <w:t xml:space="preserve">Содержание дорог Вихоревского городского поселения» </w:t>
      </w:r>
      <w:r>
        <w:rPr>
          <w:rFonts w:ascii="Arial" w:hAnsi="Arial" w:cs="Arial"/>
        </w:rPr>
        <w:t xml:space="preserve">- 2 964,5 тыс. рублей (39 %): </w:t>
      </w:r>
      <w:r w:rsidRPr="004A6E99">
        <w:rPr>
          <w:rFonts w:ascii="Arial" w:hAnsi="Arial" w:cs="Arial"/>
        </w:rPr>
        <w:t>грейдирование, посыпк</w:t>
      </w:r>
      <w:r>
        <w:rPr>
          <w:rFonts w:ascii="Arial" w:hAnsi="Arial" w:cs="Arial"/>
        </w:rPr>
        <w:t>а</w:t>
      </w:r>
      <w:r w:rsidRPr="004A6E99">
        <w:rPr>
          <w:rFonts w:ascii="Arial" w:hAnsi="Arial" w:cs="Arial"/>
        </w:rPr>
        <w:t>, очистк</w:t>
      </w:r>
      <w:r>
        <w:rPr>
          <w:rFonts w:ascii="Arial" w:hAnsi="Arial" w:cs="Arial"/>
        </w:rPr>
        <w:t>а</w:t>
      </w:r>
      <w:r w:rsidRPr="004A6E99">
        <w:rPr>
          <w:rFonts w:ascii="Arial" w:hAnsi="Arial" w:cs="Arial"/>
        </w:rPr>
        <w:t xml:space="preserve"> дорог и обочин от снега, н</w:t>
      </w:r>
      <w:r>
        <w:rPr>
          <w:rFonts w:ascii="Arial" w:hAnsi="Arial" w:cs="Arial"/>
        </w:rPr>
        <w:t>арезка</w:t>
      </w:r>
      <w:r w:rsidRPr="004A6E99">
        <w:rPr>
          <w:rFonts w:ascii="Arial" w:hAnsi="Arial" w:cs="Arial"/>
        </w:rPr>
        <w:t xml:space="preserve"> кюветов, очистк</w:t>
      </w:r>
      <w:r>
        <w:rPr>
          <w:rFonts w:ascii="Arial" w:hAnsi="Arial" w:cs="Arial"/>
        </w:rPr>
        <w:t>а</w:t>
      </w:r>
      <w:r w:rsidRPr="004A6E99">
        <w:rPr>
          <w:rFonts w:ascii="Arial" w:hAnsi="Arial" w:cs="Arial"/>
        </w:rPr>
        <w:t xml:space="preserve"> и восстановление водоотводных кюветов, планировк</w:t>
      </w:r>
      <w:r>
        <w:rPr>
          <w:rFonts w:ascii="Arial" w:hAnsi="Arial" w:cs="Arial"/>
        </w:rPr>
        <w:t>а</w:t>
      </w:r>
      <w:r w:rsidRPr="004A6E99">
        <w:rPr>
          <w:rFonts w:ascii="Arial" w:hAnsi="Arial" w:cs="Arial"/>
        </w:rPr>
        <w:t xml:space="preserve"> гравийных и грунтовых дорог, содержание автобусных остановок,</w:t>
      </w:r>
      <w:r w:rsidRPr="00DF056B">
        <w:rPr>
          <w:rFonts w:ascii="Arial" w:hAnsi="Arial" w:cs="Arial"/>
        </w:rPr>
        <w:t xml:space="preserve"> содержание тротуаров, </w:t>
      </w:r>
      <w:r w:rsidRPr="00077A0D">
        <w:rPr>
          <w:rFonts w:ascii="Arial" w:hAnsi="Arial" w:cs="Arial"/>
        </w:rPr>
        <w:t>нанесени</w:t>
      </w:r>
      <w:r>
        <w:rPr>
          <w:rFonts w:ascii="Arial" w:hAnsi="Arial" w:cs="Arial"/>
        </w:rPr>
        <w:t>е</w:t>
      </w:r>
      <w:r w:rsidRPr="00077A0D">
        <w:rPr>
          <w:rFonts w:ascii="Arial" w:hAnsi="Arial" w:cs="Arial"/>
        </w:rPr>
        <w:t xml:space="preserve"> дорожной разметки на дорогах общего пользования</w:t>
      </w:r>
      <w:r>
        <w:rPr>
          <w:rFonts w:ascii="Arial" w:hAnsi="Arial" w:cs="Arial"/>
        </w:rPr>
        <w:t>,</w:t>
      </w:r>
      <w:r w:rsidRPr="00077A0D">
        <w:rPr>
          <w:rFonts w:ascii="Arial" w:hAnsi="Arial" w:cs="Arial"/>
        </w:rPr>
        <w:t xml:space="preserve"> </w:t>
      </w:r>
      <w:r w:rsidRPr="00DF056B">
        <w:rPr>
          <w:rFonts w:ascii="Arial" w:hAnsi="Arial" w:cs="Arial"/>
        </w:rPr>
        <w:t>содержание светофорных объектов, электроэнерги</w:t>
      </w:r>
      <w:r>
        <w:rPr>
          <w:rFonts w:ascii="Arial" w:hAnsi="Arial" w:cs="Arial"/>
        </w:rPr>
        <w:t>я</w:t>
      </w:r>
      <w:r w:rsidRPr="00DF056B">
        <w:rPr>
          <w:rFonts w:ascii="Arial" w:hAnsi="Arial" w:cs="Arial"/>
        </w:rPr>
        <w:t xml:space="preserve"> для светофорных объектов;</w:t>
      </w:r>
      <w:proofErr w:type="gramEnd"/>
    </w:p>
    <w:p w:rsidR="00F019B9" w:rsidRDefault="00F019B9" w:rsidP="00F019B9">
      <w:pPr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  <w:iCs/>
        </w:rPr>
        <w:t>по целевой статье расходов</w:t>
      </w:r>
      <w:r>
        <w:rPr>
          <w:rFonts w:ascii="Arial" w:hAnsi="Arial" w:cs="Arial"/>
          <w:iCs/>
        </w:rPr>
        <w:t xml:space="preserve"> «</w:t>
      </w:r>
      <w:r w:rsidRPr="00F75C4D">
        <w:rPr>
          <w:rFonts w:ascii="Arial" w:hAnsi="Arial" w:cs="Arial"/>
          <w:iCs/>
        </w:rPr>
        <w:t>Озеленение территории Вихоревского городского поселения</w:t>
      </w:r>
      <w:r>
        <w:rPr>
          <w:rFonts w:ascii="Arial" w:hAnsi="Arial" w:cs="Arial"/>
          <w:iCs/>
        </w:rPr>
        <w:t>» - 26,5 тыс. рублей (13,3 %): финансирование работ по п</w:t>
      </w:r>
      <w:r w:rsidRPr="00F75C4D">
        <w:rPr>
          <w:rFonts w:ascii="Arial" w:hAnsi="Arial" w:cs="Arial"/>
          <w:iCs/>
        </w:rPr>
        <w:t>обелк</w:t>
      </w:r>
      <w:r>
        <w:rPr>
          <w:rFonts w:ascii="Arial" w:hAnsi="Arial" w:cs="Arial"/>
          <w:iCs/>
        </w:rPr>
        <w:t>е</w:t>
      </w:r>
      <w:r w:rsidRPr="00F75C4D">
        <w:rPr>
          <w:rFonts w:ascii="Arial" w:hAnsi="Arial" w:cs="Arial"/>
          <w:iCs/>
        </w:rPr>
        <w:t xml:space="preserve"> деревьев</w:t>
      </w:r>
      <w:r>
        <w:rPr>
          <w:rFonts w:ascii="Arial" w:hAnsi="Arial" w:cs="Arial"/>
          <w:iCs/>
        </w:rPr>
        <w:t>;</w:t>
      </w:r>
    </w:p>
    <w:p w:rsidR="00F019B9" w:rsidRDefault="00F019B9" w:rsidP="00F019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- </w:t>
      </w:r>
      <w:r w:rsidRPr="003C6D9C">
        <w:rPr>
          <w:rFonts w:ascii="Arial" w:hAnsi="Arial" w:cs="Arial"/>
          <w:iCs/>
        </w:rPr>
        <w:t>по целевой статье расходов</w:t>
      </w:r>
      <w:r>
        <w:rPr>
          <w:rFonts w:ascii="Arial" w:hAnsi="Arial" w:cs="Arial"/>
          <w:iCs/>
        </w:rPr>
        <w:t xml:space="preserve"> «</w:t>
      </w:r>
      <w:r w:rsidRPr="002B37B6">
        <w:rPr>
          <w:rFonts w:ascii="Arial" w:hAnsi="Arial" w:cs="Arial"/>
          <w:iCs/>
        </w:rPr>
        <w:t>Содержание территории кладбища Вихоревского городского поселения</w:t>
      </w:r>
      <w:r>
        <w:rPr>
          <w:rFonts w:ascii="Arial" w:hAnsi="Arial" w:cs="Arial"/>
          <w:iCs/>
        </w:rPr>
        <w:t>» - 13,4 тыс. рублей (3,4 %). Средства были направлены на услуги по вывозу мусора с территории кладбища.</w:t>
      </w:r>
    </w:p>
    <w:p w:rsidR="00F019B9" w:rsidRDefault="00F019B9" w:rsidP="00F019B9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 xml:space="preserve">- </w:t>
      </w:r>
      <w:r w:rsidRPr="003C6D9C">
        <w:rPr>
          <w:rFonts w:ascii="Arial" w:hAnsi="Arial" w:cs="Arial"/>
          <w:iCs/>
        </w:rPr>
        <w:t>по целевой статье расходов «</w:t>
      </w:r>
      <w:r w:rsidRPr="003C6D9C">
        <w:rPr>
          <w:rFonts w:ascii="Arial" w:hAnsi="Arial" w:cs="Arial"/>
        </w:rPr>
        <w:t xml:space="preserve">Содержание территории Вихоревского городского поселения» исполнение составило </w:t>
      </w:r>
      <w:r>
        <w:rPr>
          <w:rFonts w:ascii="Arial" w:hAnsi="Arial" w:cs="Arial"/>
        </w:rPr>
        <w:t xml:space="preserve">1 067,9 </w:t>
      </w:r>
      <w:r w:rsidRPr="003C6D9C">
        <w:rPr>
          <w:rFonts w:ascii="Arial" w:hAnsi="Arial" w:cs="Arial"/>
        </w:rPr>
        <w:t xml:space="preserve">тыс. рублей или </w:t>
      </w:r>
      <w:r>
        <w:rPr>
          <w:rFonts w:ascii="Arial" w:hAnsi="Arial" w:cs="Arial"/>
        </w:rPr>
        <w:t>22,5</w:t>
      </w:r>
      <w:r w:rsidRPr="003C6D9C">
        <w:rPr>
          <w:rFonts w:ascii="Arial" w:hAnsi="Arial" w:cs="Arial"/>
        </w:rPr>
        <w:t xml:space="preserve">% от плановых показателей. </w:t>
      </w:r>
      <w:proofErr w:type="gramStart"/>
      <w:r w:rsidRPr="003C6D9C">
        <w:rPr>
          <w:rFonts w:ascii="Arial" w:hAnsi="Arial" w:cs="Arial"/>
        </w:rPr>
        <w:t>В рамках данной целевой статьи были профинансированы: транспортные услуги</w:t>
      </w:r>
      <w:r>
        <w:rPr>
          <w:rFonts w:ascii="Arial" w:hAnsi="Arial" w:cs="Arial"/>
        </w:rPr>
        <w:t xml:space="preserve"> для проведения праздничных мероприятий</w:t>
      </w:r>
      <w:r w:rsidRPr="003C6D9C">
        <w:rPr>
          <w:rFonts w:ascii="Arial" w:hAnsi="Arial" w:cs="Arial"/>
        </w:rPr>
        <w:t>, очистка урн от мусора и вывоз ТБО с территории ВГП,</w:t>
      </w:r>
      <w:r>
        <w:rPr>
          <w:rFonts w:ascii="Arial" w:hAnsi="Arial" w:cs="Arial"/>
        </w:rPr>
        <w:t xml:space="preserve"> уборка новогодней площади от мусора,</w:t>
      </w:r>
      <w:r w:rsidRPr="003C6D9C">
        <w:rPr>
          <w:rFonts w:ascii="Arial" w:hAnsi="Arial" w:cs="Arial"/>
        </w:rPr>
        <w:t xml:space="preserve"> содержание детских игровых и </w:t>
      </w:r>
      <w:r w:rsidRPr="00E803AA">
        <w:rPr>
          <w:rFonts w:ascii="Arial" w:hAnsi="Arial" w:cs="Arial"/>
        </w:rPr>
        <w:t xml:space="preserve">спортивных площадок в чистоте, содержание </w:t>
      </w:r>
      <w:r>
        <w:rPr>
          <w:rFonts w:ascii="Arial" w:hAnsi="Arial" w:cs="Arial"/>
        </w:rPr>
        <w:t xml:space="preserve">и аренда </w:t>
      </w:r>
      <w:r w:rsidRPr="00E803AA">
        <w:rPr>
          <w:rFonts w:ascii="Arial" w:hAnsi="Arial" w:cs="Arial"/>
        </w:rPr>
        <w:t>ледового катка,  демонтаж искусственной елки</w:t>
      </w:r>
      <w:r>
        <w:rPr>
          <w:rFonts w:ascii="Arial" w:hAnsi="Arial" w:cs="Arial"/>
        </w:rPr>
        <w:t xml:space="preserve"> и иллюминации; уборка и вывоз несанкционированных свалок. </w:t>
      </w:r>
      <w:proofErr w:type="gramEnd"/>
    </w:p>
    <w:p w:rsidR="00F019B9" w:rsidRPr="003C6D9C" w:rsidRDefault="00F019B9" w:rsidP="00F019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C6D9C">
        <w:rPr>
          <w:rFonts w:ascii="Arial" w:hAnsi="Arial" w:cs="Arial"/>
        </w:rPr>
        <w:t>) Исполнение по муниципальной программе Вихоревского городского поселения «Развитие культуры»</w:t>
      </w:r>
      <w:r>
        <w:rPr>
          <w:rFonts w:ascii="Arial" w:hAnsi="Arial" w:cs="Arial"/>
        </w:rPr>
        <w:t xml:space="preserve"> на 2017-2020</w:t>
      </w:r>
      <w:r w:rsidRPr="003C6D9C">
        <w:rPr>
          <w:rFonts w:ascii="Arial" w:hAnsi="Arial" w:cs="Arial"/>
        </w:rPr>
        <w:t xml:space="preserve"> годы составило </w:t>
      </w:r>
      <w:r>
        <w:rPr>
          <w:rFonts w:ascii="Arial" w:hAnsi="Arial" w:cs="Arial"/>
        </w:rPr>
        <w:t>5 215,3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(49,5 % к утвержденному плану)</w:t>
      </w:r>
      <w:r w:rsidRPr="003C6D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том числе</w:t>
      </w:r>
      <w:r w:rsidRPr="003C6D9C">
        <w:rPr>
          <w:rFonts w:ascii="Arial" w:hAnsi="Arial" w:cs="Arial"/>
        </w:rPr>
        <w:t xml:space="preserve">: </w:t>
      </w:r>
    </w:p>
    <w:p w:rsidR="00F019B9" w:rsidRPr="00245543" w:rsidRDefault="00F019B9" w:rsidP="00F019B9">
      <w:pPr>
        <w:ind w:firstLine="601"/>
        <w:jc w:val="both"/>
        <w:rPr>
          <w:rFonts w:ascii="Arial" w:hAnsi="Arial" w:cs="Arial"/>
        </w:rPr>
      </w:pPr>
      <w:proofErr w:type="gramStart"/>
      <w:r w:rsidRPr="003C6D9C">
        <w:rPr>
          <w:rFonts w:ascii="Arial" w:hAnsi="Arial" w:cs="Arial"/>
        </w:rPr>
        <w:t xml:space="preserve">- по подпрограмме «Культурный досуг населения» </w:t>
      </w:r>
      <w:r>
        <w:rPr>
          <w:rFonts w:ascii="Arial" w:hAnsi="Arial" w:cs="Arial"/>
        </w:rPr>
        <w:t>- 972,0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48,6</w:t>
      </w:r>
      <w:r w:rsidRPr="003C6D9C">
        <w:rPr>
          <w:rFonts w:ascii="Arial" w:hAnsi="Arial" w:cs="Arial"/>
        </w:rPr>
        <w:t xml:space="preserve">%): </w:t>
      </w:r>
      <w:r w:rsidRPr="00180501">
        <w:rPr>
          <w:rFonts w:ascii="Arial" w:hAnsi="Arial" w:cs="Arial"/>
        </w:rPr>
        <w:t>проведение  культурно-массовых мероприятий; организация досуга в детской игровой комнате в общежитии; упорядочение списков ветеранов ВОВ и инвалидов; информирование граждан через СМИ о деятельности органов местного самоуправления, в соответствии с Федеральным законом от 06.10.2013г. №131-ФЗ «Об общих принципах организации местного самоуправления в РФ»;</w:t>
      </w:r>
      <w:proofErr w:type="gramEnd"/>
    </w:p>
    <w:p w:rsidR="00F019B9" w:rsidRPr="003C6D9C" w:rsidRDefault="00F019B9" w:rsidP="00F019B9">
      <w:pPr>
        <w:ind w:firstLine="601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«Музейное дело» </w:t>
      </w:r>
      <w:r>
        <w:rPr>
          <w:rFonts w:ascii="Arial" w:hAnsi="Arial" w:cs="Arial"/>
        </w:rPr>
        <w:t>- 1 646,4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 xml:space="preserve">51,3 </w:t>
      </w:r>
      <w:r w:rsidRPr="003C6D9C">
        <w:rPr>
          <w:rFonts w:ascii="Arial" w:hAnsi="Arial" w:cs="Arial"/>
        </w:rPr>
        <w:t>%). Расходы направлены на ресурсное обеспечение муниципального казенного учреждения культуры «Историко-краеведческий музей города Вихоревка»;</w:t>
      </w:r>
    </w:p>
    <w:p w:rsidR="00F019B9" w:rsidRPr="003C6D9C" w:rsidRDefault="00F019B9" w:rsidP="00F019B9">
      <w:pPr>
        <w:ind w:firstLine="601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по подпрограмме «Библиотечное дело» </w:t>
      </w:r>
      <w:r>
        <w:rPr>
          <w:rFonts w:ascii="Arial" w:hAnsi="Arial" w:cs="Arial"/>
        </w:rPr>
        <w:t>- 2 596,9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48,7</w:t>
      </w:r>
      <w:r w:rsidRPr="003C6D9C">
        <w:rPr>
          <w:rFonts w:ascii="Arial" w:hAnsi="Arial" w:cs="Arial"/>
        </w:rPr>
        <w:t>%). Расходы направлены на ресурсное обеспечение муниципального казенного учреждения культуры «Вихоревская городская библиотека».</w:t>
      </w:r>
    </w:p>
    <w:p w:rsidR="00F019B9" w:rsidRDefault="00F019B9" w:rsidP="00F019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C6D9C">
        <w:rPr>
          <w:rFonts w:ascii="Arial" w:hAnsi="Arial" w:cs="Arial"/>
        </w:rPr>
        <w:t>) Расходы по муниципальной программе Вихоревского городского поселения «Развитие физической культуры и спорта» на 201</w:t>
      </w:r>
      <w:r>
        <w:rPr>
          <w:rFonts w:ascii="Arial" w:hAnsi="Arial" w:cs="Arial"/>
        </w:rPr>
        <w:t>7-2020</w:t>
      </w:r>
      <w:r w:rsidRPr="003C6D9C">
        <w:rPr>
          <w:rFonts w:ascii="Arial" w:hAnsi="Arial" w:cs="Arial"/>
        </w:rPr>
        <w:t xml:space="preserve"> годы за отчетный период </w:t>
      </w:r>
      <w:r>
        <w:rPr>
          <w:rFonts w:ascii="Arial" w:hAnsi="Arial" w:cs="Arial"/>
        </w:rPr>
        <w:t>2018</w:t>
      </w:r>
      <w:r w:rsidRPr="003C6D9C">
        <w:rPr>
          <w:rFonts w:ascii="Arial" w:hAnsi="Arial" w:cs="Arial"/>
        </w:rPr>
        <w:t xml:space="preserve"> года составили </w:t>
      </w:r>
      <w:r>
        <w:rPr>
          <w:rFonts w:ascii="Arial" w:hAnsi="Arial" w:cs="Arial"/>
        </w:rPr>
        <w:t>302,1</w:t>
      </w:r>
      <w:r w:rsidRPr="003C6D9C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или</w:t>
      </w:r>
      <w:r w:rsidRPr="003C6D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60,4 </w:t>
      </w:r>
      <w:r w:rsidRPr="003C6D9C">
        <w:rPr>
          <w:rFonts w:ascii="Arial" w:hAnsi="Arial" w:cs="Arial"/>
        </w:rPr>
        <w:t>% от годового планового назначения: проведение спортивно-массовых мероприятий</w:t>
      </w:r>
      <w:r w:rsidRPr="004A6E99">
        <w:rPr>
          <w:rFonts w:ascii="Arial" w:hAnsi="Arial" w:cs="Arial"/>
        </w:rPr>
        <w:t>; оказание финансовой поддержки спортсменам из Вихоревки для участия в областных</w:t>
      </w:r>
      <w:r>
        <w:rPr>
          <w:rFonts w:ascii="Arial" w:hAnsi="Arial" w:cs="Arial"/>
        </w:rPr>
        <w:t>,</w:t>
      </w:r>
      <w:r w:rsidRPr="004A6E99">
        <w:rPr>
          <w:rFonts w:ascii="Arial" w:hAnsi="Arial" w:cs="Arial"/>
        </w:rPr>
        <w:t xml:space="preserve"> региональных</w:t>
      </w:r>
      <w:r>
        <w:rPr>
          <w:rFonts w:ascii="Arial" w:hAnsi="Arial" w:cs="Arial"/>
        </w:rPr>
        <w:t xml:space="preserve"> и общероссийских </w:t>
      </w:r>
      <w:r w:rsidRPr="004A6E99">
        <w:rPr>
          <w:rFonts w:ascii="Arial" w:hAnsi="Arial" w:cs="Arial"/>
        </w:rPr>
        <w:t>турнирах.</w:t>
      </w:r>
      <w:r w:rsidRPr="00F30586">
        <w:rPr>
          <w:rFonts w:ascii="Arial" w:hAnsi="Arial" w:cs="Arial"/>
        </w:rPr>
        <w:t xml:space="preserve"> </w:t>
      </w:r>
    </w:p>
    <w:p w:rsidR="00F019B9" w:rsidRPr="0048638C" w:rsidRDefault="00F019B9" w:rsidP="00F019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6) П</w:t>
      </w:r>
      <w:r w:rsidRPr="003C6D9C">
        <w:rPr>
          <w:rFonts w:ascii="Arial" w:hAnsi="Arial" w:cs="Arial"/>
        </w:rPr>
        <w:t>о муниципальной программе Вихоревского городского поселения</w:t>
      </w:r>
      <w:r>
        <w:rPr>
          <w:rFonts w:ascii="Arial" w:hAnsi="Arial" w:cs="Arial"/>
        </w:rPr>
        <w:t xml:space="preserve"> «</w:t>
      </w:r>
      <w:r w:rsidRPr="008C33CA">
        <w:rPr>
          <w:rFonts w:ascii="Arial" w:hAnsi="Arial" w:cs="Arial"/>
        </w:rPr>
        <w:t>Формирование комфортной городской среды на территории Вихоревского городского поселения" на 2018-2022 годы</w:t>
      </w:r>
      <w:r>
        <w:rPr>
          <w:rFonts w:ascii="Arial" w:hAnsi="Arial" w:cs="Arial"/>
        </w:rPr>
        <w:t xml:space="preserve"> профинансированы мероприятия на сумму 282,4 тыс. рублей (94,1 % к плану). Данные средства направлены на разработку проектно-сметной документации и создание 3</w:t>
      </w:r>
      <w:r>
        <w:rPr>
          <w:rFonts w:ascii="Arial" w:hAnsi="Arial" w:cs="Arial"/>
          <w:lang w:val="en-US"/>
        </w:rPr>
        <w:t>D</w:t>
      </w:r>
      <w:r w:rsidRPr="00486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визуализации эскизных проектов ландшафтных дизайнов.</w:t>
      </w:r>
    </w:p>
    <w:p w:rsidR="00F019B9" w:rsidRDefault="00F019B9" w:rsidP="00F019B9">
      <w:pPr>
        <w:ind w:firstLine="567"/>
        <w:jc w:val="both"/>
        <w:rPr>
          <w:rFonts w:ascii="Arial" w:hAnsi="Arial" w:cs="Arial"/>
        </w:rPr>
      </w:pPr>
    </w:p>
    <w:p w:rsidR="00F019B9" w:rsidRPr="00E03EBD" w:rsidRDefault="00F019B9" w:rsidP="00F019B9">
      <w:pPr>
        <w:ind w:firstLine="567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По итогам исполнения бюджета Вихоревского городского поселения за </w:t>
      </w:r>
      <w:r>
        <w:rPr>
          <w:rFonts w:ascii="Arial" w:hAnsi="Arial" w:cs="Arial"/>
        </w:rPr>
        <w:t xml:space="preserve">         </w:t>
      </w:r>
      <w:r w:rsidRPr="00E03EBD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полугодие </w:t>
      </w:r>
      <w:r w:rsidRPr="00E03EBD">
        <w:rPr>
          <w:rFonts w:ascii="Arial" w:hAnsi="Arial" w:cs="Arial"/>
        </w:rPr>
        <w:t xml:space="preserve">2018 года бюджет исполнен с </w:t>
      </w:r>
      <w:r>
        <w:rPr>
          <w:rFonts w:ascii="Arial" w:hAnsi="Arial" w:cs="Arial"/>
        </w:rPr>
        <w:t>дефицитом</w:t>
      </w:r>
      <w:r w:rsidRPr="00E03EBD">
        <w:rPr>
          <w:rFonts w:ascii="Arial" w:hAnsi="Arial" w:cs="Arial"/>
        </w:rPr>
        <w:t xml:space="preserve"> в объеме </w:t>
      </w:r>
      <w:r>
        <w:rPr>
          <w:rFonts w:ascii="Arial" w:hAnsi="Arial" w:cs="Arial"/>
        </w:rPr>
        <w:t>569,8</w:t>
      </w:r>
      <w:r w:rsidRPr="00E03EBD">
        <w:rPr>
          <w:rFonts w:ascii="Arial" w:hAnsi="Arial" w:cs="Arial"/>
        </w:rPr>
        <w:t xml:space="preserve"> тыс. рублей. </w:t>
      </w:r>
    </w:p>
    <w:p w:rsidR="00F019B9" w:rsidRPr="00CF2A6D" w:rsidRDefault="00F019B9" w:rsidP="00F019B9">
      <w:pPr>
        <w:ind w:firstLine="567"/>
        <w:jc w:val="both"/>
        <w:rPr>
          <w:rFonts w:ascii="Arial" w:hAnsi="Arial" w:cs="Arial"/>
        </w:rPr>
      </w:pPr>
      <w:r w:rsidRPr="00E03EBD">
        <w:rPr>
          <w:rFonts w:ascii="Arial" w:hAnsi="Arial" w:cs="Arial"/>
        </w:rPr>
        <w:t xml:space="preserve">Бюджетные кредиты из бюджета Вихоревского городского поселения за            1 </w:t>
      </w:r>
      <w:r>
        <w:rPr>
          <w:rFonts w:ascii="Arial" w:hAnsi="Arial" w:cs="Arial"/>
        </w:rPr>
        <w:t>полугодие</w:t>
      </w:r>
      <w:r w:rsidRPr="00E03EBD">
        <w:rPr>
          <w:rFonts w:ascii="Arial" w:hAnsi="Arial" w:cs="Arial"/>
        </w:rPr>
        <w:t xml:space="preserve"> 2018 году не  предоставл</w:t>
      </w:r>
      <w:r w:rsidRPr="00E03EBD">
        <w:rPr>
          <w:rFonts w:ascii="Arial" w:hAnsi="Arial" w:cs="Arial"/>
        </w:rPr>
        <w:t>я</w:t>
      </w:r>
      <w:r w:rsidRPr="00E03EBD">
        <w:rPr>
          <w:rFonts w:ascii="Arial" w:hAnsi="Arial" w:cs="Arial"/>
        </w:rPr>
        <w:t>лись.</w:t>
      </w:r>
      <w:r w:rsidRPr="00CF2A6D">
        <w:rPr>
          <w:rFonts w:ascii="Arial" w:hAnsi="Arial" w:cs="Arial"/>
        </w:rPr>
        <w:t xml:space="preserve"> </w:t>
      </w:r>
    </w:p>
    <w:p w:rsidR="00F019B9" w:rsidRPr="00CF2A6D" w:rsidRDefault="00F019B9" w:rsidP="00F019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01.07.2018</w:t>
      </w:r>
      <w:r w:rsidRPr="00CF2A6D">
        <w:rPr>
          <w:rFonts w:ascii="Arial" w:hAnsi="Arial" w:cs="Arial"/>
        </w:rPr>
        <w:t xml:space="preserve"> г. муниципальный долг составил 0,0 рублей. </w:t>
      </w:r>
    </w:p>
    <w:p w:rsidR="00F019B9" w:rsidRDefault="00F019B9" w:rsidP="00F019B9">
      <w:pPr>
        <w:jc w:val="both"/>
        <w:rPr>
          <w:rFonts w:ascii="Arial" w:hAnsi="Arial" w:cs="Arial"/>
        </w:rPr>
      </w:pPr>
    </w:p>
    <w:p w:rsidR="00F019B9" w:rsidRDefault="00F019B9" w:rsidP="00F019B9">
      <w:pPr>
        <w:jc w:val="both"/>
        <w:rPr>
          <w:rFonts w:ascii="Arial" w:hAnsi="Arial" w:cs="Arial"/>
        </w:rPr>
      </w:pPr>
    </w:p>
    <w:p w:rsidR="00F019B9" w:rsidRDefault="00F019B9" w:rsidP="00F0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н</w:t>
      </w:r>
      <w:r w:rsidRPr="003C6D9C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а ФЭУ </w:t>
      </w:r>
    </w:p>
    <w:p w:rsidR="00F019B9" w:rsidRDefault="00F019B9" w:rsidP="00F0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3C6D9C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Вихоревского </w:t>
      </w:r>
    </w:p>
    <w:p w:rsidR="00F019B9" w:rsidRPr="003C6D9C" w:rsidRDefault="00F019B9" w:rsidP="00F019B9">
      <w:pPr>
        <w:jc w:val="both"/>
        <w:rPr>
          <w:rFonts w:ascii="Arial" w:hAnsi="Arial" w:cs="Arial"/>
          <w:b/>
        </w:rPr>
      </w:pPr>
      <w:r w:rsidRPr="003C6D9C">
        <w:rPr>
          <w:rFonts w:ascii="Arial" w:hAnsi="Arial" w:cs="Arial"/>
        </w:rPr>
        <w:t>городского поселения</w:t>
      </w:r>
      <w:r>
        <w:rPr>
          <w:rFonts w:ascii="Arial" w:hAnsi="Arial" w:cs="Arial"/>
        </w:rPr>
        <w:t xml:space="preserve"> – главный бухгалтер</w:t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</w:r>
      <w:r w:rsidRPr="003C6D9C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Т. В. Елизарьева</w:t>
      </w:r>
    </w:p>
    <w:p w:rsidR="00F019B9" w:rsidRPr="00430AEE" w:rsidRDefault="00F019B9" w:rsidP="00430AEE">
      <w:pPr>
        <w:tabs>
          <w:tab w:val="left" w:pos="6798"/>
        </w:tabs>
        <w:rPr>
          <w:rFonts w:ascii="Arial" w:hAnsi="Arial" w:cs="Arial"/>
        </w:rPr>
      </w:pPr>
    </w:p>
    <w:sectPr w:rsidR="00F019B9" w:rsidRPr="00430AEE" w:rsidSect="00EA6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C2EB0"/>
    <w:rsid w:val="0012427B"/>
    <w:rsid w:val="001266A9"/>
    <w:rsid w:val="00153B2F"/>
    <w:rsid w:val="00163573"/>
    <w:rsid w:val="00165A51"/>
    <w:rsid w:val="001A165D"/>
    <w:rsid w:val="001C6729"/>
    <w:rsid w:val="001F33ED"/>
    <w:rsid w:val="00204755"/>
    <w:rsid w:val="00211AF3"/>
    <w:rsid w:val="00221565"/>
    <w:rsid w:val="00250E1C"/>
    <w:rsid w:val="0026353D"/>
    <w:rsid w:val="002702AA"/>
    <w:rsid w:val="00276B87"/>
    <w:rsid w:val="00280514"/>
    <w:rsid w:val="00281CAC"/>
    <w:rsid w:val="00295878"/>
    <w:rsid w:val="002C738D"/>
    <w:rsid w:val="002E0696"/>
    <w:rsid w:val="002F3990"/>
    <w:rsid w:val="00310D5A"/>
    <w:rsid w:val="00370097"/>
    <w:rsid w:val="003764E6"/>
    <w:rsid w:val="003A3522"/>
    <w:rsid w:val="003A4108"/>
    <w:rsid w:val="003B5099"/>
    <w:rsid w:val="003D3164"/>
    <w:rsid w:val="003E46F1"/>
    <w:rsid w:val="00430AEE"/>
    <w:rsid w:val="00472CCE"/>
    <w:rsid w:val="00493687"/>
    <w:rsid w:val="004945E5"/>
    <w:rsid w:val="00494B41"/>
    <w:rsid w:val="004A3909"/>
    <w:rsid w:val="004B5D9F"/>
    <w:rsid w:val="00513E7A"/>
    <w:rsid w:val="00514621"/>
    <w:rsid w:val="005342C7"/>
    <w:rsid w:val="00540A41"/>
    <w:rsid w:val="00597A65"/>
    <w:rsid w:val="005F4B92"/>
    <w:rsid w:val="00610FC1"/>
    <w:rsid w:val="00641B13"/>
    <w:rsid w:val="00647C02"/>
    <w:rsid w:val="00664E2B"/>
    <w:rsid w:val="00677BCA"/>
    <w:rsid w:val="006B5601"/>
    <w:rsid w:val="006C5962"/>
    <w:rsid w:val="006D1C0B"/>
    <w:rsid w:val="006E4FA7"/>
    <w:rsid w:val="00722170"/>
    <w:rsid w:val="0073134A"/>
    <w:rsid w:val="007572F4"/>
    <w:rsid w:val="007A7607"/>
    <w:rsid w:val="007C194C"/>
    <w:rsid w:val="007F4936"/>
    <w:rsid w:val="00805418"/>
    <w:rsid w:val="008079A1"/>
    <w:rsid w:val="00831634"/>
    <w:rsid w:val="00852FBF"/>
    <w:rsid w:val="00854B96"/>
    <w:rsid w:val="008C75DE"/>
    <w:rsid w:val="008D5324"/>
    <w:rsid w:val="008D5AEF"/>
    <w:rsid w:val="009220CF"/>
    <w:rsid w:val="00923064"/>
    <w:rsid w:val="0093549A"/>
    <w:rsid w:val="00994EF9"/>
    <w:rsid w:val="009A68DD"/>
    <w:rsid w:val="009F037C"/>
    <w:rsid w:val="00A13C46"/>
    <w:rsid w:val="00A22D03"/>
    <w:rsid w:val="00A43A68"/>
    <w:rsid w:val="00A9090B"/>
    <w:rsid w:val="00A90948"/>
    <w:rsid w:val="00AB01A0"/>
    <w:rsid w:val="00AD7857"/>
    <w:rsid w:val="00AE164C"/>
    <w:rsid w:val="00AF0BCA"/>
    <w:rsid w:val="00B505F0"/>
    <w:rsid w:val="00B63229"/>
    <w:rsid w:val="00B8098B"/>
    <w:rsid w:val="00B85DD3"/>
    <w:rsid w:val="00B872EC"/>
    <w:rsid w:val="00C10B58"/>
    <w:rsid w:val="00C21F2B"/>
    <w:rsid w:val="00C529C8"/>
    <w:rsid w:val="00C97645"/>
    <w:rsid w:val="00CB6CC0"/>
    <w:rsid w:val="00CF43F3"/>
    <w:rsid w:val="00D0400B"/>
    <w:rsid w:val="00D1164F"/>
    <w:rsid w:val="00D166FE"/>
    <w:rsid w:val="00D16ED1"/>
    <w:rsid w:val="00D5790F"/>
    <w:rsid w:val="00D941BD"/>
    <w:rsid w:val="00DC41B3"/>
    <w:rsid w:val="00DE1E0D"/>
    <w:rsid w:val="00DE1E4C"/>
    <w:rsid w:val="00E13D8A"/>
    <w:rsid w:val="00E629A4"/>
    <w:rsid w:val="00EA6168"/>
    <w:rsid w:val="00EB4ACF"/>
    <w:rsid w:val="00EC11BA"/>
    <w:rsid w:val="00ED045A"/>
    <w:rsid w:val="00EE65AD"/>
    <w:rsid w:val="00F019B9"/>
    <w:rsid w:val="00F625FC"/>
    <w:rsid w:val="00FA3A7B"/>
    <w:rsid w:val="00FA3ADB"/>
    <w:rsid w:val="00FC533D"/>
    <w:rsid w:val="00FC5A1B"/>
    <w:rsid w:val="00FC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10B58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430AEE"/>
    <w:pPr>
      <w:spacing w:before="100" w:beforeAutospacing="1" w:after="100" w:afterAutospacing="1"/>
    </w:pPr>
    <w:rPr>
      <w:bCs w:val="0"/>
    </w:rPr>
  </w:style>
  <w:style w:type="paragraph" w:styleId="a7">
    <w:name w:val="header"/>
    <w:basedOn w:val="a"/>
    <w:link w:val="a8"/>
    <w:semiHidden/>
    <w:unhideWhenUsed/>
    <w:rsid w:val="00430AEE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semiHidden/>
    <w:rsid w:val="00430AEE"/>
    <w:rPr>
      <w:rFonts w:ascii="Calibri" w:eastAsia="Calibri" w:hAnsi="Calibri" w:cs="Times New Roman"/>
      <w:sz w:val="20"/>
      <w:szCs w:val="20"/>
      <w:lang/>
    </w:rPr>
  </w:style>
  <w:style w:type="paragraph" w:styleId="a9">
    <w:name w:val="footer"/>
    <w:basedOn w:val="a"/>
    <w:link w:val="aa"/>
    <w:semiHidden/>
    <w:unhideWhenUsed/>
    <w:rsid w:val="00430AEE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  <w:lang/>
    </w:rPr>
  </w:style>
  <w:style w:type="character" w:customStyle="1" w:styleId="aa">
    <w:name w:val="Нижний колонтитул Знак"/>
    <w:basedOn w:val="a0"/>
    <w:link w:val="a9"/>
    <w:semiHidden/>
    <w:rsid w:val="00430AEE"/>
    <w:rPr>
      <w:rFonts w:ascii="Calibri" w:eastAsia="Calibri" w:hAnsi="Calibri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unhideWhenUsed/>
    <w:rsid w:val="00430AEE"/>
    <w:rPr>
      <w:rFonts w:ascii="Tahoma" w:eastAsia="Calibri" w:hAnsi="Tahoma"/>
      <w:bCs w:val="0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430AEE"/>
    <w:rPr>
      <w:rFonts w:ascii="Tahoma" w:eastAsia="Calibri" w:hAnsi="Tahoma" w:cs="Times New Roman"/>
      <w:sz w:val="16"/>
      <w:szCs w:val="16"/>
      <w:lang/>
    </w:rPr>
  </w:style>
  <w:style w:type="paragraph" w:customStyle="1" w:styleId="ConsPlusNonformat">
    <w:name w:val="ConsPlusNonformat"/>
    <w:rsid w:val="00430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Стиль 13 пт"/>
    <w:semiHidden/>
    <w:rsid w:val="00430AE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29</Pages>
  <Words>9022</Words>
  <Characters>51432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87</cp:revision>
  <cp:lastPrinted>2018-09-18T06:25:00Z</cp:lastPrinted>
  <dcterms:created xsi:type="dcterms:W3CDTF">2018-04-23T03:51:00Z</dcterms:created>
  <dcterms:modified xsi:type="dcterms:W3CDTF">2018-09-26T02:07:00Z</dcterms:modified>
</cp:coreProperties>
</file>