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.06.2021г. №1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5</w:t>
      </w: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E11EB3" w:rsidRPr="007E1084" w:rsidRDefault="00E11EB3" w:rsidP="00E11EB3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ОТМЕНЕ ПОСТАНОВЛЕНИЯ АДМИНИСТРАЦИИ ВИХОРЕВСКОГО ГОРОДСКОГО ПОСЕЛЕНИЯ ОТ 20.06.2018Г. №141 «ОБ УТВЕРЖДЕНИИ ПОРЯДКА ОРГАНИЗАЦИИ СБОРА, РАЗМЕЩЕНИЯ ОТРАБОТАННЫХ РТУТЬСОДЕРЖАЩИХ (ЛЮМИНЕСЦЕНТНЫХ) ЛАМП НА ТЕРРИТОРИИ ВИХОРЕВСКОГО ГОРОДСКОГО ПОСЕЛЕНИЯ»</w:t>
      </w:r>
    </w:p>
    <w:p w:rsidR="00E11EB3" w:rsidRPr="007E1084" w:rsidRDefault="00E11EB3" w:rsidP="00E11EB3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EB3" w:rsidRPr="007E1084" w:rsidRDefault="00E11EB3" w:rsidP="00E11EB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108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 Федерации», </w:t>
      </w:r>
      <w:r w:rsidRPr="00CA367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A367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Pr="00CA3675">
        <w:rPr>
          <w:rFonts w:ascii="Arial" w:eastAsia="Times New Roman" w:hAnsi="Arial" w:cs="Arial"/>
          <w:sz w:val="24"/>
          <w:szCs w:val="24"/>
          <w:lang w:eastAsia="ru-RU"/>
        </w:rPr>
        <w:t xml:space="preserve"> от 28.12.2020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A3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A3675">
        <w:rPr>
          <w:rFonts w:ascii="Arial" w:eastAsia="Times New Roman" w:hAnsi="Arial" w:cs="Arial"/>
          <w:sz w:val="24"/>
          <w:szCs w:val="24"/>
          <w:lang w:eastAsia="ru-RU"/>
        </w:rPr>
        <w:t xml:space="preserve">2314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A3675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</w:t>
      </w:r>
      <w:r w:rsidRPr="007E1084">
        <w:rPr>
          <w:rFonts w:ascii="Arial" w:eastAsia="Times New Roman" w:hAnsi="Arial" w:cs="Arial"/>
          <w:sz w:val="24"/>
          <w:szCs w:val="24"/>
          <w:lang w:eastAsia="ru-RU"/>
        </w:rPr>
        <w:t>ст.7 Устава Вихоревского муниципального образования, администрация Вихоревского городского поселения</w:t>
      </w:r>
    </w:p>
    <w:p w:rsidR="00E11EB3" w:rsidRPr="007E1084" w:rsidRDefault="00E11EB3" w:rsidP="00E11EB3">
      <w:pPr>
        <w:tabs>
          <w:tab w:val="center" w:pos="4677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11EB3" w:rsidRPr="007E1084" w:rsidRDefault="00E11EB3" w:rsidP="00E11E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08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E11EB3" w:rsidRPr="007E1084" w:rsidRDefault="00E11EB3" w:rsidP="00E11EB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32"/>
          <w:szCs w:val="32"/>
          <w:lang w:eastAsia="ru-RU"/>
        </w:rPr>
      </w:pPr>
    </w:p>
    <w:p w:rsidR="00E11EB3" w:rsidRDefault="00E11EB3" w:rsidP="00E11EB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E108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Отменить постановление администрации Вихоревского городского поселения от 20.06.2018г. №141 «Об утверждении порядка организации сбора, размещения отработанных ртутьсодержащих (люминесцентных) ламп на территории Вихоревского городского поселения».</w:t>
      </w:r>
    </w:p>
    <w:p w:rsidR="00E11EB3" w:rsidRPr="00CA3675" w:rsidRDefault="00E11EB3" w:rsidP="00E11EB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2. </w:t>
      </w:r>
      <w:r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подлеж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ит опубликованию</w:t>
      </w:r>
      <w:r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информационном бюллетене Вихоревского муниципального образования, на официальном сайте администрации Вихоревского гор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одского поселения www.admvih.r</w:t>
      </w:r>
      <w:r>
        <w:rPr>
          <w:rFonts w:ascii="Arial" w:hAnsi="Arial" w:cs="Arial"/>
          <w:color w:val="000000"/>
          <w:sz w:val="24"/>
          <w:szCs w:val="24"/>
          <w:lang w:val="en-US" w:eastAsia="ru-RU" w:bidi="ru-RU"/>
        </w:rPr>
        <w:t>u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Pr="00EA442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11EB3" w:rsidRPr="00CA3675" w:rsidRDefault="00E11EB3" w:rsidP="00E11EB3">
      <w:pPr>
        <w:spacing w:after="0" w:line="240" w:lineRule="auto"/>
        <w:ind w:firstLine="705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11EB3" w:rsidRPr="00CA3675" w:rsidRDefault="00E11EB3" w:rsidP="00E11EB3">
      <w:pPr>
        <w:spacing w:after="0" w:line="240" w:lineRule="auto"/>
        <w:ind w:firstLine="705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11EB3" w:rsidRPr="00CA3675" w:rsidRDefault="00E11EB3" w:rsidP="00E11EB3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CA3675">
        <w:rPr>
          <w:rFonts w:ascii="Arial" w:eastAsia="Calibri" w:hAnsi="Arial" w:cs="Arial"/>
          <w:sz w:val="24"/>
          <w:szCs w:val="24"/>
          <w:lang w:eastAsia="ru-RU"/>
        </w:rPr>
        <w:t xml:space="preserve">Глава администрации </w:t>
      </w:r>
    </w:p>
    <w:p w:rsidR="00E11EB3" w:rsidRDefault="00E11EB3" w:rsidP="00E11EB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3675">
        <w:rPr>
          <w:rFonts w:ascii="Arial" w:eastAsia="Calibri" w:hAnsi="Arial" w:cs="Arial"/>
          <w:sz w:val="24"/>
          <w:szCs w:val="24"/>
          <w:lang w:eastAsia="ru-RU"/>
        </w:rPr>
        <w:t>Вихоревского городского поселения                                                     Н.Ю. Дружинин</w:t>
      </w:r>
    </w:p>
    <w:p w:rsidR="00E11EB3" w:rsidRDefault="00E11EB3" w:rsidP="00E11EB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11EB3" w:rsidRDefault="00E11EB3" w:rsidP="00E11EB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11EB3" w:rsidRDefault="00E11EB3" w:rsidP="00E11EB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11EB3" w:rsidRDefault="00E11EB3" w:rsidP="00E11EB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11EB3" w:rsidRDefault="00E11EB3" w:rsidP="00E11EB3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</w:p>
    <w:sectPr w:rsidR="00E1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3"/>
    <w:rsid w:val="00B52AA1"/>
    <w:rsid w:val="00C10323"/>
    <w:rsid w:val="00E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D00F-148A-4A62-AA97-BC4B024F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2021-06-25T01:58:00Z</dcterms:created>
  <dcterms:modified xsi:type="dcterms:W3CDTF">2021-06-25T02:01:00Z</dcterms:modified>
</cp:coreProperties>
</file>