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67" w:rsidRPr="00611467" w:rsidRDefault="00611467" w:rsidP="00611467">
      <w:pPr>
        <w:pStyle w:val="a8"/>
        <w:numPr>
          <w:ilvl w:val="0"/>
          <w:numId w:val="6"/>
        </w:numPr>
        <w:ind w:left="0" w:firstLine="0"/>
        <w:jc w:val="center"/>
        <w:rPr>
          <w:rFonts w:ascii="Arial" w:hAnsi="Arial" w:cs="Arial"/>
          <w:sz w:val="24"/>
          <w:szCs w:val="24"/>
        </w:rPr>
      </w:pPr>
      <w:r w:rsidRPr="00611467">
        <w:rPr>
          <w:rFonts w:ascii="Arial" w:hAnsi="Arial" w:cs="Arial"/>
          <w:sz w:val="24"/>
          <w:szCs w:val="24"/>
        </w:rPr>
        <w:t>Общие положения.</w:t>
      </w:r>
    </w:p>
    <w:p w:rsidR="00611467" w:rsidRPr="00611467" w:rsidRDefault="00611467" w:rsidP="00611467">
      <w:pPr>
        <w:jc w:val="both"/>
        <w:rPr>
          <w:rFonts w:ascii="Arial" w:hAnsi="Arial" w:cs="Arial"/>
          <w:sz w:val="24"/>
          <w:szCs w:val="24"/>
        </w:rPr>
      </w:pP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Комфорт и безопасность жизни конкретного человека обеспечиваются комплексом условий, создаваемых как им самим, так и властью. Современные тренды, такие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качественной перестройки городской среды.</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районах городов формируются творческие и интеллектуальные </w:t>
      </w:r>
      <w:r>
        <w:rPr>
          <w:rFonts w:ascii="Arial" w:hAnsi="Arial" w:cs="Arial"/>
          <w:sz w:val="24"/>
          <w:szCs w:val="24"/>
        </w:rPr>
        <w:t>группы</w:t>
      </w:r>
      <w:r w:rsidRPr="00611467">
        <w:rPr>
          <w:rFonts w:ascii="Arial" w:hAnsi="Arial" w:cs="Arial"/>
          <w:sz w:val="24"/>
          <w:szCs w:val="24"/>
        </w:rPr>
        <w:t>,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w:t>
      </w:r>
    </w:p>
    <w:p w:rsidR="00611467" w:rsidRPr="00611467" w:rsidRDefault="00611467" w:rsidP="00933254">
      <w:pPr>
        <w:ind w:firstLine="709"/>
        <w:jc w:val="both"/>
        <w:rPr>
          <w:rFonts w:ascii="Arial" w:hAnsi="Arial" w:cs="Arial"/>
          <w:sz w:val="24"/>
          <w:szCs w:val="24"/>
        </w:rPr>
      </w:pPr>
      <w:r w:rsidRPr="00611467">
        <w:rPr>
          <w:rFonts w:ascii="Arial" w:hAnsi="Arial" w:cs="Arial"/>
          <w:sz w:val="24"/>
          <w:szCs w:val="24"/>
        </w:rPr>
        <w:t>Сегодня горожанину важно, как обеспечено освещение улиц, обустроены тротуары и общественные пространства, его интересует качество уборки улиц,</w:t>
      </w:r>
      <w:r w:rsidR="00933254">
        <w:rPr>
          <w:rFonts w:ascii="Arial" w:hAnsi="Arial" w:cs="Arial"/>
          <w:sz w:val="24"/>
          <w:szCs w:val="24"/>
        </w:rPr>
        <w:t xml:space="preserve"> </w:t>
      </w:r>
      <w:r w:rsidRPr="00611467">
        <w:rPr>
          <w:rFonts w:ascii="Arial" w:hAnsi="Arial" w:cs="Arial"/>
          <w:sz w:val="24"/>
          <w:szCs w:val="24"/>
        </w:rPr>
        <w:t>своевременная и безопасная утилизация коммунальных отходов и многое другое.</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Вместе с тем, понятных требований к организации современного городского пространства, в том числе, предполагающих вовлечение в этот процесс самих граждан, а также программы их достижения в настоящее время в России не существует.</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Существующие программы благоустройства носят точечный, несистемный характер, не имеют критериев эффективности и даже минимальных параметров необходимых работ.</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Мероприятия в части повышения показателей доступности объектов и услуг для маломобильных групп, как правило, направлены на обеспечение доступности лишь отдельных объектов.</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В этой связи, важно сформировать и поддержать на государственном и муниципальном уровне не только тренд о создании комфортной городской среды, но и обозначить ее ключевые параметры.</w:t>
      </w:r>
    </w:p>
    <w:p w:rsidR="00241C4B" w:rsidRPr="00611467" w:rsidRDefault="00241C4B" w:rsidP="00611467">
      <w:pPr>
        <w:jc w:val="both"/>
        <w:rPr>
          <w:rFonts w:ascii="Arial" w:hAnsi="Arial" w:cs="Arial"/>
          <w:sz w:val="24"/>
          <w:szCs w:val="24"/>
        </w:rPr>
      </w:pPr>
    </w:p>
    <w:p w:rsidR="00611467" w:rsidRPr="00611467" w:rsidRDefault="00611467" w:rsidP="00611467">
      <w:pPr>
        <w:pStyle w:val="a8"/>
        <w:numPr>
          <w:ilvl w:val="0"/>
          <w:numId w:val="6"/>
        </w:numPr>
        <w:ind w:left="0" w:firstLine="0"/>
        <w:jc w:val="center"/>
        <w:rPr>
          <w:rFonts w:ascii="Arial" w:hAnsi="Arial" w:cs="Arial"/>
          <w:sz w:val="24"/>
          <w:szCs w:val="24"/>
        </w:rPr>
      </w:pPr>
      <w:r w:rsidRPr="00611467">
        <w:rPr>
          <w:rFonts w:ascii="Arial" w:hAnsi="Arial" w:cs="Arial"/>
          <w:sz w:val="24"/>
          <w:szCs w:val="24"/>
        </w:rPr>
        <w:t>Характеристика текущего состояния сферы благоустройства</w:t>
      </w:r>
    </w:p>
    <w:p w:rsidR="00611467" w:rsidRPr="00611467" w:rsidRDefault="00611467" w:rsidP="00611467">
      <w:pPr>
        <w:jc w:val="center"/>
        <w:rPr>
          <w:rFonts w:ascii="Arial" w:hAnsi="Arial" w:cs="Arial"/>
          <w:sz w:val="24"/>
          <w:szCs w:val="24"/>
        </w:rPr>
      </w:pPr>
      <w:r w:rsidRPr="00611467">
        <w:rPr>
          <w:rFonts w:ascii="Arial" w:hAnsi="Arial" w:cs="Arial"/>
          <w:sz w:val="24"/>
          <w:szCs w:val="24"/>
        </w:rPr>
        <w:t>в муниципальном образовании</w:t>
      </w:r>
    </w:p>
    <w:p w:rsidR="00611467" w:rsidRPr="00611467" w:rsidRDefault="00611467" w:rsidP="00611467">
      <w:pPr>
        <w:ind w:firstLine="709"/>
        <w:jc w:val="both"/>
        <w:rPr>
          <w:rFonts w:ascii="Arial" w:hAnsi="Arial" w:cs="Arial"/>
          <w:sz w:val="24"/>
          <w:szCs w:val="24"/>
        </w:rPr>
      </w:pP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w:t>
      </w:r>
      <w:r w:rsidR="00AB7DF4">
        <w:rPr>
          <w:rFonts w:ascii="Arial" w:hAnsi="Arial" w:cs="Arial"/>
          <w:sz w:val="24"/>
          <w:szCs w:val="24"/>
        </w:rPr>
        <w:t>Вихоревском городском поселении</w:t>
      </w:r>
      <w:r w:rsidRPr="00611467">
        <w:rPr>
          <w:rFonts w:ascii="Arial" w:hAnsi="Arial" w:cs="Arial"/>
          <w:sz w:val="24"/>
          <w:szCs w:val="24"/>
        </w:rPr>
        <w:t>.</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w:t>
      </w:r>
    </w:p>
    <w:p w:rsidR="00611467" w:rsidRPr="00611467" w:rsidRDefault="00611467" w:rsidP="00611467">
      <w:pPr>
        <w:ind w:firstLine="709"/>
        <w:jc w:val="both"/>
        <w:rPr>
          <w:rFonts w:ascii="Arial" w:eastAsia="Calibri" w:hAnsi="Arial" w:cs="Arial"/>
          <w:sz w:val="24"/>
          <w:szCs w:val="24"/>
        </w:rPr>
      </w:pPr>
      <w:r w:rsidRPr="00611467">
        <w:rPr>
          <w:rFonts w:ascii="Arial" w:eastAsia="Calibri" w:hAnsi="Arial" w:cs="Arial"/>
          <w:sz w:val="24"/>
          <w:szCs w:val="24"/>
        </w:rPr>
        <w:t xml:space="preserve">Муниципальная программа включает в себя комплекс мероприятий </w:t>
      </w:r>
      <w:r w:rsidRPr="00611467">
        <w:rPr>
          <w:rFonts w:ascii="Arial" w:hAnsi="Arial" w:cs="Arial"/>
          <w:sz w:val="24"/>
          <w:szCs w:val="24"/>
        </w:rPr>
        <w:t xml:space="preserve">по благоустройству дворовых территорий, общественных территорий, обустройство мест массового отдыха населения (городских парков) при общественном обсуждении </w:t>
      </w:r>
      <w:proofErr w:type="gramStart"/>
      <w:r w:rsidRPr="00611467">
        <w:rPr>
          <w:rFonts w:ascii="Arial" w:hAnsi="Arial" w:cs="Arial"/>
          <w:sz w:val="24"/>
          <w:szCs w:val="24"/>
        </w:rPr>
        <w:t>дизайн-проектов</w:t>
      </w:r>
      <w:proofErr w:type="gramEnd"/>
      <w:r w:rsidRPr="00611467">
        <w:rPr>
          <w:rFonts w:ascii="Arial" w:hAnsi="Arial" w:cs="Arial"/>
          <w:sz w:val="24"/>
          <w:szCs w:val="24"/>
        </w:rPr>
        <w:t xml:space="preserve"> дворов и муниципальных общественных пространств.</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lastRenderedPageBreak/>
        <w:t xml:space="preserve">На реализацию муниципальных программ по благоустройству предусмотрены субсидии из федерального бюджета и бюджета Иркутской области, при условии </w:t>
      </w:r>
      <w:proofErr w:type="spellStart"/>
      <w:r w:rsidRPr="00611467">
        <w:rPr>
          <w:rFonts w:ascii="Arial" w:hAnsi="Arial" w:cs="Arial"/>
          <w:sz w:val="24"/>
          <w:szCs w:val="24"/>
        </w:rPr>
        <w:t>софинансирования</w:t>
      </w:r>
      <w:proofErr w:type="spellEnd"/>
      <w:r w:rsidRPr="00611467">
        <w:rPr>
          <w:rFonts w:ascii="Arial" w:hAnsi="Arial" w:cs="Arial"/>
          <w:sz w:val="24"/>
          <w:szCs w:val="24"/>
        </w:rPr>
        <w:t xml:space="preserve"> из местного бюджета. Не менее 2/3 средств должны быть направлены на благоустройство дворовых территорий, остальные 1/3 на благоустройство муниципальных пространств (общественных территорий).  </w:t>
      </w:r>
      <w:proofErr w:type="gramStart"/>
      <w:r w:rsidRPr="00611467">
        <w:rPr>
          <w:rFonts w:ascii="Arial" w:hAnsi="Arial" w:cs="Arial"/>
          <w:sz w:val="24"/>
          <w:szCs w:val="24"/>
        </w:rPr>
        <w:t>Субсидии будут предоставляться на реализацию мероприятий по благоустройству территорий функционального назначения (площадей, улиц, пешеходных зон, скверов, парков, иных территорий) (далее – общественные территории) и дворовых территорий, под которыми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парковочными местами, тротуарами и автомобильными дорогами</w:t>
      </w:r>
      <w:proofErr w:type="gramEnd"/>
      <w:r w:rsidRPr="00611467">
        <w:rPr>
          <w:rFonts w:ascii="Arial" w:hAnsi="Arial" w:cs="Arial"/>
          <w:sz w:val="24"/>
          <w:szCs w:val="24"/>
        </w:rPr>
        <w:t xml:space="preserve"> образующие проезды к территориям, прилегающим к многоквартирным домам.</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Общая площадь </w:t>
      </w:r>
      <w:r w:rsidR="002667AF">
        <w:rPr>
          <w:rFonts w:ascii="Arial" w:hAnsi="Arial" w:cs="Arial"/>
          <w:sz w:val="24"/>
          <w:szCs w:val="24"/>
        </w:rPr>
        <w:t xml:space="preserve">населенного пункта </w:t>
      </w:r>
      <w:r w:rsidR="00AB7DF4">
        <w:rPr>
          <w:rFonts w:ascii="Arial" w:hAnsi="Arial" w:cs="Arial"/>
          <w:sz w:val="24"/>
          <w:szCs w:val="24"/>
        </w:rPr>
        <w:t>Вихоревского городского поселения</w:t>
      </w:r>
      <w:r w:rsidRPr="00611467">
        <w:rPr>
          <w:rFonts w:ascii="Arial" w:hAnsi="Arial" w:cs="Arial"/>
          <w:sz w:val="24"/>
          <w:szCs w:val="24"/>
        </w:rPr>
        <w:t xml:space="preserve"> составляет </w:t>
      </w:r>
      <w:r w:rsidR="00032EDC">
        <w:rPr>
          <w:rFonts w:ascii="Arial" w:hAnsi="Arial" w:cs="Arial"/>
          <w:color w:val="FF0000"/>
          <w:sz w:val="24"/>
          <w:szCs w:val="24"/>
        </w:rPr>
        <w:t>___________</w:t>
      </w:r>
      <w:r w:rsidRPr="00AB7DF4">
        <w:rPr>
          <w:rFonts w:ascii="Arial" w:hAnsi="Arial" w:cs="Arial"/>
          <w:color w:val="FF0000"/>
          <w:sz w:val="24"/>
          <w:szCs w:val="24"/>
        </w:rPr>
        <w:t xml:space="preserve"> </w:t>
      </w:r>
      <w:r w:rsidRPr="00611467">
        <w:rPr>
          <w:rFonts w:ascii="Arial" w:hAnsi="Arial" w:cs="Arial"/>
          <w:sz w:val="24"/>
          <w:szCs w:val="24"/>
        </w:rPr>
        <w:t>кв. км (</w:t>
      </w:r>
      <w:r w:rsidR="00032EDC">
        <w:rPr>
          <w:rFonts w:ascii="Arial" w:hAnsi="Arial" w:cs="Arial"/>
          <w:color w:val="FF0000"/>
          <w:sz w:val="24"/>
          <w:szCs w:val="24"/>
        </w:rPr>
        <w:t>________</w:t>
      </w:r>
      <w:r w:rsidRPr="00AB7DF4">
        <w:rPr>
          <w:rFonts w:ascii="Arial" w:hAnsi="Arial" w:cs="Arial"/>
          <w:color w:val="FF0000"/>
          <w:sz w:val="24"/>
          <w:szCs w:val="24"/>
        </w:rPr>
        <w:t xml:space="preserve"> </w:t>
      </w:r>
      <w:r w:rsidRPr="00611467">
        <w:rPr>
          <w:rFonts w:ascii="Arial" w:hAnsi="Arial" w:cs="Arial"/>
          <w:sz w:val="24"/>
          <w:szCs w:val="24"/>
        </w:rPr>
        <w:t>тыс. га).</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Общее количество общественных территорий на территории </w:t>
      </w:r>
      <w:r w:rsidR="00AB7DF4">
        <w:rPr>
          <w:rFonts w:ascii="Arial" w:hAnsi="Arial" w:cs="Arial"/>
          <w:sz w:val="24"/>
          <w:szCs w:val="24"/>
        </w:rPr>
        <w:t>поселения</w:t>
      </w:r>
      <w:r w:rsidRPr="00611467">
        <w:rPr>
          <w:rFonts w:ascii="Arial" w:hAnsi="Arial" w:cs="Arial"/>
          <w:sz w:val="24"/>
          <w:szCs w:val="24"/>
        </w:rPr>
        <w:t xml:space="preserve"> составляет </w:t>
      </w:r>
      <w:r w:rsidR="00032EDC">
        <w:rPr>
          <w:rFonts w:ascii="Arial" w:hAnsi="Arial" w:cs="Arial"/>
          <w:color w:val="FF0000"/>
          <w:sz w:val="24"/>
          <w:szCs w:val="24"/>
        </w:rPr>
        <w:t>_______</w:t>
      </w:r>
      <w:r w:rsidRPr="00611467">
        <w:rPr>
          <w:rFonts w:ascii="Arial" w:hAnsi="Arial" w:cs="Arial"/>
          <w:sz w:val="24"/>
          <w:szCs w:val="24"/>
        </w:rPr>
        <w:t xml:space="preserve"> единиц площадью </w:t>
      </w:r>
      <w:r w:rsidR="00032EDC">
        <w:rPr>
          <w:rFonts w:ascii="Arial" w:hAnsi="Arial" w:cs="Arial"/>
          <w:color w:val="FF0000"/>
          <w:sz w:val="24"/>
          <w:szCs w:val="24"/>
        </w:rPr>
        <w:t>___________</w:t>
      </w:r>
      <w:r w:rsidRPr="00AB7DF4">
        <w:rPr>
          <w:rFonts w:ascii="Arial" w:hAnsi="Arial" w:cs="Arial"/>
          <w:color w:val="FF0000"/>
          <w:sz w:val="24"/>
          <w:szCs w:val="24"/>
        </w:rPr>
        <w:t xml:space="preserve"> </w:t>
      </w:r>
      <w:r w:rsidRPr="00611467">
        <w:rPr>
          <w:rFonts w:ascii="Arial" w:hAnsi="Arial" w:cs="Arial"/>
          <w:sz w:val="24"/>
          <w:szCs w:val="24"/>
        </w:rPr>
        <w:t>кв. м, из них количество благоустроенных общественных территорий по состоянию на 01.0</w:t>
      </w:r>
      <w:r w:rsidR="00AB7DF4">
        <w:rPr>
          <w:rFonts w:ascii="Arial" w:hAnsi="Arial" w:cs="Arial"/>
          <w:sz w:val="24"/>
          <w:szCs w:val="24"/>
        </w:rPr>
        <w:t>9</w:t>
      </w:r>
      <w:r w:rsidRPr="00611467">
        <w:rPr>
          <w:rFonts w:ascii="Arial" w:hAnsi="Arial" w:cs="Arial"/>
          <w:sz w:val="24"/>
          <w:szCs w:val="24"/>
        </w:rPr>
        <w:t>.2017 года составляет – 0.</w:t>
      </w:r>
    </w:p>
    <w:p w:rsidR="00611467" w:rsidRPr="00611467" w:rsidRDefault="00611467" w:rsidP="00611467">
      <w:pPr>
        <w:ind w:firstLine="709"/>
        <w:jc w:val="both"/>
        <w:rPr>
          <w:rFonts w:ascii="Arial" w:hAnsi="Arial" w:cs="Arial"/>
          <w:sz w:val="24"/>
          <w:szCs w:val="24"/>
        </w:rPr>
      </w:pPr>
      <w:proofErr w:type="gramStart"/>
      <w:r w:rsidRPr="00611467">
        <w:rPr>
          <w:rFonts w:ascii="Arial" w:hAnsi="Arial" w:cs="Arial"/>
          <w:sz w:val="24"/>
          <w:szCs w:val="24"/>
        </w:rPr>
        <w:t xml:space="preserve">Общее количество дворовых территорий многоквартирных домов </w:t>
      </w:r>
      <w:r w:rsidR="00032EDC">
        <w:rPr>
          <w:rFonts w:ascii="Arial" w:hAnsi="Arial" w:cs="Arial"/>
          <w:color w:val="FF0000"/>
          <w:sz w:val="24"/>
          <w:szCs w:val="24"/>
        </w:rPr>
        <w:t>______</w:t>
      </w:r>
      <w:r w:rsidRPr="00611467">
        <w:rPr>
          <w:rFonts w:ascii="Arial" w:hAnsi="Arial" w:cs="Arial"/>
          <w:sz w:val="24"/>
          <w:szCs w:val="24"/>
        </w:rPr>
        <w:t xml:space="preserve"> единиц площадью </w:t>
      </w:r>
      <w:r w:rsidR="00032EDC">
        <w:rPr>
          <w:rFonts w:ascii="Arial" w:hAnsi="Arial" w:cs="Arial"/>
          <w:color w:val="FF0000"/>
          <w:sz w:val="24"/>
          <w:szCs w:val="24"/>
        </w:rPr>
        <w:t>________________</w:t>
      </w:r>
      <w:r w:rsidRPr="00AB7DF4">
        <w:rPr>
          <w:rFonts w:ascii="Arial" w:hAnsi="Arial" w:cs="Arial"/>
          <w:color w:val="FF0000"/>
          <w:sz w:val="24"/>
          <w:szCs w:val="24"/>
        </w:rPr>
        <w:t xml:space="preserve"> </w:t>
      </w:r>
      <w:r w:rsidRPr="00611467">
        <w:rPr>
          <w:rFonts w:ascii="Arial" w:hAnsi="Arial" w:cs="Arial"/>
          <w:sz w:val="24"/>
          <w:szCs w:val="24"/>
        </w:rPr>
        <w:t>кв. м, из них количество полностью благоустроенных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и спортивным, озеленением, оборудованными площадками для сбора отходов)  дворовых территорий по состоянию на 01.0</w:t>
      </w:r>
      <w:r w:rsidR="00AB7DF4">
        <w:rPr>
          <w:rFonts w:ascii="Arial" w:hAnsi="Arial" w:cs="Arial"/>
          <w:sz w:val="24"/>
          <w:szCs w:val="24"/>
        </w:rPr>
        <w:t>9</w:t>
      </w:r>
      <w:r w:rsidRPr="00611467">
        <w:rPr>
          <w:rFonts w:ascii="Arial" w:hAnsi="Arial" w:cs="Arial"/>
          <w:sz w:val="24"/>
          <w:szCs w:val="24"/>
        </w:rPr>
        <w:t xml:space="preserve">.2017 года составляет - 0.  </w:t>
      </w:r>
      <w:proofErr w:type="gramEnd"/>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Общее количество </w:t>
      </w:r>
      <w:proofErr w:type="gramStart"/>
      <w:r w:rsidRPr="00611467">
        <w:rPr>
          <w:rFonts w:ascii="Arial" w:hAnsi="Arial" w:cs="Arial"/>
          <w:sz w:val="24"/>
          <w:szCs w:val="24"/>
        </w:rPr>
        <w:t xml:space="preserve">жителей, проживающих в многоквартирных домах на территории </w:t>
      </w:r>
      <w:r w:rsidR="00AB7DF4">
        <w:rPr>
          <w:rFonts w:ascii="Arial" w:hAnsi="Arial" w:cs="Arial"/>
          <w:sz w:val="24"/>
          <w:szCs w:val="24"/>
        </w:rPr>
        <w:t>Вихоревского городского поселения</w:t>
      </w:r>
      <w:r w:rsidRPr="00611467">
        <w:rPr>
          <w:rFonts w:ascii="Arial" w:hAnsi="Arial" w:cs="Arial"/>
          <w:sz w:val="24"/>
          <w:szCs w:val="24"/>
        </w:rPr>
        <w:t xml:space="preserve"> по состоянию на 01.0</w:t>
      </w:r>
      <w:r w:rsidR="00AB7DF4">
        <w:rPr>
          <w:rFonts w:ascii="Arial" w:hAnsi="Arial" w:cs="Arial"/>
          <w:sz w:val="24"/>
          <w:szCs w:val="24"/>
        </w:rPr>
        <w:t>9</w:t>
      </w:r>
      <w:r w:rsidRPr="00611467">
        <w:rPr>
          <w:rFonts w:ascii="Arial" w:hAnsi="Arial" w:cs="Arial"/>
          <w:sz w:val="24"/>
          <w:szCs w:val="24"/>
        </w:rPr>
        <w:t>.2017 года составляет</w:t>
      </w:r>
      <w:proofErr w:type="gramEnd"/>
      <w:r w:rsidRPr="00611467">
        <w:rPr>
          <w:rFonts w:ascii="Arial" w:hAnsi="Arial" w:cs="Arial"/>
          <w:sz w:val="24"/>
          <w:szCs w:val="24"/>
        </w:rPr>
        <w:t xml:space="preserve"> – </w:t>
      </w:r>
      <w:r w:rsidR="00AB7DF4">
        <w:rPr>
          <w:rFonts w:ascii="Arial" w:hAnsi="Arial" w:cs="Arial"/>
          <w:color w:val="FF0000"/>
          <w:sz w:val="24"/>
          <w:szCs w:val="24"/>
        </w:rPr>
        <w:t>21</w:t>
      </w:r>
      <w:r w:rsidRPr="00AB7DF4">
        <w:rPr>
          <w:rFonts w:ascii="Arial" w:hAnsi="Arial" w:cs="Arial"/>
          <w:color w:val="FF0000"/>
          <w:sz w:val="24"/>
          <w:szCs w:val="24"/>
        </w:rPr>
        <w:t xml:space="preserve"> </w:t>
      </w:r>
      <w:r w:rsidR="00032EDC">
        <w:rPr>
          <w:rFonts w:ascii="Arial" w:hAnsi="Arial" w:cs="Arial"/>
          <w:color w:val="FF0000"/>
          <w:sz w:val="24"/>
          <w:szCs w:val="24"/>
        </w:rPr>
        <w:t>158</w:t>
      </w:r>
      <w:r w:rsidRPr="00AB7DF4">
        <w:rPr>
          <w:rFonts w:ascii="Arial" w:hAnsi="Arial" w:cs="Arial"/>
          <w:color w:val="FF0000"/>
          <w:sz w:val="24"/>
          <w:szCs w:val="24"/>
        </w:rPr>
        <w:t xml:space="preserve"> </w:t>
      </w:r>
      <w:r w:rsidRPr="00611467">
        <w:rPr>
          <w:rFonts w:ascii="Arial" w:hAnsi="Arial" w:cs="Arial"/>
          <w:sz w:val="24"/>
          <w:szCs w:val="24"/>
        </w:rPr>
        <w:t>человек.</w:t>
      </w:r>
    </w:p>
    <w:p w:rsidR="00611467" w:rsidRPr="00611467" w:rsidRDefault="002667AF" w:rsidP="00611467">
      <w:pPr>
        <w:ind w:firstLine="709"/>
        <w:jc w:val="both"/>
        <w:rPr>
          <w:rFonts w:ascii="Arial" w:hAnsi="Arial" w:cs="Arial"/>
          <w:sz w:val="24"/>
          <w:szCs w:val="24"/>
        </w:rPr>
      </w:pPr>
      <w:r>
        <w:rPr>
          <w:rFonts w:ascii="Arial" w:hAnsi="Arial" w:cs="Arial"/>
          <w:sz w:val="24"/>
          <w:szCs w:val="24"/>
        </w:rPr>
        <w:t xml:space="preserve">Основной </w:t>
      </w:r>
      <w:r w:rsidR="00611467" w:rsidRPr="00611467">
        <w:rPr>
          <w:rFonts w:ascii="Arial" w:hAnsi="Arial" w:cs="Arial"/>
          <w:sz w:val="24"/>
          <w:szCs w:val="24"/>
        </w:rPr>
        <w:t>принцип формирования программ формирование комфортной городской среды - общественное участие. Для этого созданы и действуют общест</w:t>
      </w:r>
      <w:r>
        <w:rPr>
          <w:rFonts w:ascii="Arial" w:hAnsi="Arial" w:cs="Arial"/>
          <w:sz w:val="24"/>
          <w:szCs w:val="24"/>
        </w:rPr>
        <w:t xml:space="preserve">венная комиссия по </w:t>
      </w:r>
      <w:proofErr w:type="gramStart"/>
      <w:r>
        <w:rPr>
          <w:rFonts w:ascii="Arial" w:hAnsi="Arial" w:cs="Arial"/>
          <w:sz w:val="24"/>
          <w:szCs w:val="24"/>
        </w:rPr>
        <w:t>контролю за</w:t>
      </w:r>
      <w:proofErr w:type="gramEnd"/>
      <w:r>
        <w:rPr>
          <w:rFonts w:ascii="Arial" w:hAnsi="Arial" w:cs="Arial"/>
          <w:sz w:val="24"/>
          <w:szCs w:val="24"/>
        </w:rPr>
        <w:t xml:space="preserve"> </w:t>
      </w:r>
      <w:r w:rsidR="00611467" w:rsidRPr="00611467">
        <w:rPr>
          <w:rFonts w:ascii="Arial" w:hAnsi="Arial" w:cs="Arial"/>
          <w:sz w:val="24"/>
          <w:szCs w:val="24"/>
        </w:rPr>
        <w:t xml:space="preserve">реализацией настоящей программы. </w:t>
      </w:r>
      <w:r>
        <w:rPr>
          <w:rFonts w:ascii="Arial" w:hAnsi="Arial" w:cs="Arial"/>
          <w:sz w:val="24"/>
          <w:szCs w:val="24"/>
        </w:rPr>
        <w:t xml:space="preserve">В состав общественной комиссии </w:t>
      </w:r>
      <w:r w:rsidR="00611467" w:rsidRPr="00611467">
        <w:rPr>
          <w:rFonts w:ascii="Arial" w:hAnsi="Arial" w:cs="Arial"/>
          <w:sz w:val="24"/>
          <w:szCs w:val="24"/>
        </w:rPr>
        <w:t>вошли представители политических, общественных партий и движений</w:t>
      </w:r>
      <w:r w:rsidR="00AB7DF4">
        <w:rPr>
          <w:rFonts w:ascii="Arial" w:hAnsi="Arial" w:cs="Arial"/>
          <w:sz w:val="24"/>
          <w:szCs w:val="24"/>
        </w:rPr>
        <w:t>, управляющие компании, а также другие заинтересованные организации</w:t>
      </w:r>
      <w:r w:rsidR="00611467" w:rsidRPr="00611467">
        <w:rPr>
          <w:rFonts w:ascii="Arial" w:hAnsi="Arial" w:cs="Arial"/>
          <w:sz w:val="24"/>
          <w:szCs w:val="24"/>
        </w:rPr>
        <w:t xml:space="preserve">. Согласно данного принципа осуществляются обязательное общественное обсуждение, утверждение настоящей муниципальной программы, концепций и </w:t>
      </w:r>
      <w:proofErr w:type="gramStart"/>
      <w:r w:rsidR="00611467" w:rsidRPr="00611467">
        <w:rPr>
          <w:rFonts w:ascii="Arial" w:hAnsi="Arial" w:cs="Arial"/>
          <w:sz w:val="24"/>
          <w:szCs w:val="24"/>
        </w:rPr>
        <w:t>дизайн-проектов</w:t>
      </w:r>
      <w:proofErr w:type="gramEnd"/>
      <w:r w:rsidR="00611467" w:rsidRPr="00611467">
        <w:rPr>
          <w:rFonts w:ascii="Arial" w:hAnsi="Arial" w:cs="Arial"/>
          <w:sz w:val="24"/>
          <w:szCs w:val="24"/>
        </w:rPr>
        <w:t xml:space="preserve"> объектов благоустройства, так же проводятся общественные обсуждения проекта правил благоустройства </w:t>
      </w:r>
      <w:r w:rsidR="00AB7DF4">
        <w:rPr>
          <w:rFonts w:ascii="Arial" w:hAnsi="Arial" w:cs="Arial"/>
          <w:sz w:val="24"/>
          <w:szCs w:val="24"/>
        </w:rPr>
        <w:t>Вихоревского городского поселения</w:t>
      </w:r>
      <w:r w:rsidR="00611467" w:rsidRPr="00611467">
        <w:rPr>
          <w:rFonts w:ascii="Arial" w:hAnsi="Arial" w:cs="Arial"/>
          <w:sz w:val="24"/>
          <w:szCs w:val="24"/>
        </w:rPr>
        <w:t xml:space="preserve">. В рамках данного принципа обеспечиваются свободное право граждан на подачу предложений по объектам для включения в программу, подробное информирование обо всех этапах реализации программы. </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Формирование муниципальных программ на 2018-2022 годы осуществляется на территории всех муниципальны</w:t>
      </w:r>
      <w:r w:rsidR="002667AF">
        <w:rPr>
          <w:rFonts w:ascii="Arial" w:hAnsi="Arial" w:cs="Arial"/>
          <w:sz w:val="24"/>
          <w:szCs w:val="24"/>
        </w:rPr>
        <w:t>х образований Иркутской области</w:t>
      </w:r>
      <w:r w:rsidRPr="00611467">
        <w:rPr>
          <w:rFonts w:ascii="Arial" w:hAnsi="Arial" w:cs="Arial"/>
          <w:sz w:val="24"/>
          <w:szCs w:val="24"/>
        </w:rPr>
        <w:t xml:space="preserve"> и Российской Федерации с численностью населения более 1000 человек. 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проведение благоустройства дворовых территорий, общественных пространств и объектов (земельных участков) частной собственности.</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lastRenderedPageBreak/>
        <w:t xml:space="preserve">Все начинается с дворов. Дворовые территории включаются в программу только по инициативе жителей. При благоустройстве двора учитывается принцип </w:t>
      </w:r>
      <w:proofErr w:type="spellStart"/>
      <w:r w:rsidRPr="00611467">
        <w:rPr>
          <w:rFonts w:ascii="Arial" w:hAnsi="Arial" w:cs="Arial"/>
          <w:sz w:val="24"/>
          <w:szCs w:val="24"/>
        </w:rPr>
        <w:t>безбарьерности</w:t>
      </w:r>
      <w:proofErr w:type="spellEnd"/>
      <w:r w:rsidRPr="00611467">
        <w:rPr>
          <w:rFonts w:ascii="Arial" w:hAnsi="Arial" w:cs="Arial"/>
          <w:sz w:val="24"/>
          <w:szCs w:val="24"/>
        </w:rPr>
        <w:t xml:space="preserve"> для маломобильных групп. </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Создание общественного пространства. На основании инвентаризации общественных пространств и по выбору жителей осуществляется формирование плана (графика) благоустройства до 2022 неблагоустроенных общественных зон. </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Закрепление ответственности за содержанием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w:t>
      </w:r>
      <w:proofErr w:type="gramStart"/>
      <w:r w:rsidRPr="00611467">
        <w:rPr>
          <w:rFonts w:ascii="Arial" w:hAnsi="Arial" w:cs="Arial"/>
          <w:sz w:val="24"/>
          <w:szCs w:val="24"/>
        </w:rPr>
        <w:t>согласно условий</w:t>
      </w:r>
      <w:proofErr w:type="gramEnd"/>
      <w:r w:rsidRPr="00611467">
        <w:rPr>
          <w:rFonts w:ascii="Arial" w:hAnsi="Arial" w:cs="Arial"/>
          <w:sz w:val="24"/>
          <w:szCs w:val="24"/>
        </w:rPr>
        <w:t xml:space="preserve"> реализации программы, закрепляются за жильцами многоквартирных домов, территории которых были благоустроены. </w:t>
      </w:r>
    </w:p>
    <w:p w:rsidR="00362F08" w:rsidRDefault="00611467" w:rsidP="00362F08">
      <w:pPr>
        <w:widowControl w:val="0"/>
        <w:autoSpaceDE w:val="0"/>
        <w:autoSpaceDN w:val="0"/>
        <w:adjustRightInd w:val="0"/>
        <w:ind w:firstLine="709"/>
        <w:jc w:val="both"/>
        <w:outlineLvl w:val="1"/>
        <w:rPr>
          <w:rFonts w:ascii="Arial" w:hAnsi="Arial" w:cs="Arial"/>
          <w:sz w:val="24"/>
          <w:szCs w:val="24"/>
        </w:rPr>
      </w:pPr>
      <w:r w:rsidRPr="00611467">
        <w:rPr>
          <w:rFonts w:ascii="Arial" w:hAnsi="Arial" w:cs="Arial"/>
          <w:sz w:val="24"/>
          <w:szCs w:val="24"/>
        </w:rPr>
        <w:t xml:space="preserve">Основными проблемами в области благоустройства дворовых территории и наиболее </w:t>
      </w:r>
      <w:r w:rsidR="00362F08">
        <w:rPr>
          <w:rFonts w:ascii="Arial" w:hAnsi="Arial" w:cs="Arial"/>
          <w:sz w:val="24"/>
          <w:szCs w:val="24"/>
        </w:rPr>
        <w:t>посещаемых общественных территорий Вихоревского городского поселения являются:</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недостаточное количество детских, спортивных  и спортивно-игровых площадок,  зон отдыха;</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недостаточное количество автостоянок и мест парковки транспортных средств на дворовых и общественных территориях;</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 недостаточное количество малых архитектурных форм на дворовых и общественных территориях или полное их отсутствие; </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 недостаточное освещение или его полное отсутствие отдельных дворовых и общественных территорий; </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изнашивание покрытий дворовых проездов и трот</w:t>
      </w:r>
      <w:r w:rsidR="00462714">
        <w:rPr>
          <w:rFonts w:ascii="Arial" w:hAnsi="Arial" w:cs="Arial"/>
          <w:sz w:val="24"/>
          <w:szCs w:val="24"/>
        </w:rPr>
        <w:t>уаров или полное их отсутствие.</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Кроме того,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Основными причинами </w:t>
      </w:r>
      <w:proofErr w:type="gramStart"/>
      <w:r w:rsidRPr="00611467">
        <w:rPr>
          <w:rFonts w:ascii="Arial" w:hAnsi="Arial" w:cs="Arial"/>
          <w:sz w:val="24"/>
          <w:szCs w:val="24"/>
        </w:rPr>
        <w:t>отсутствия необходимого количества обустроенных мест массового отдыха населения</w:t>
      </w:r>
      <w:proofErr w:type="gramEnd"/>
      <w:r w:rsidRPr="00611467">
        <w:rPr>
          <w:rFonts w:ascii="Arial" w:hAnsi="Arial" w:cs="Arial"/>
          <w:sz w:val="24"/>
          <w:szCs w:val="24"/>
        </w:rPr>
        <w:t xml:space="preserve"> на территории </w:t>
      </w:r>
      <w:r w:rsidR="00362F08">
        <w:rPr>
          <w:rFonts w:ascii="Arial" w:hAnsi="Arial" w:cs="Arial"/>
          <w:sz w:val="24"/>
          <w:szCs w:val="24"/>
        </w:rPr>
        <w:t>Вихоревского городского поселения</w:t>
      </w:r>
      <w:r w:rsidRPr="00611467">
        <w:rPr>
          <w:rFonts w:ascii="Arial" w:hAnsi="Arial" w:cs="Arial"/>
          <w:sz w:val="24"/>
          <w:szCs w:val="24"/>
        </w:rPr>
        <w:t xml:space="preserve"> являются отсутствие финансирования на благоустройство существующих пространств и недостаточное количество свободных участков для создания новых мест для спорта и отдыха. Необходимо решение вопросов благоустройства имеющихся простран</w:t>
      </w:r>
      <w:proofErr w:type="gramStart"/>
      <w:r w:rsidRPr="00611467">
        <w:rPr>
          <w:rFonts w:ascii="Arial" w:hAnsi="Arial" w:cs="Arial"/>
          <w:sz w:val="24"/>
          <w:szCs w:val="24"/>
        </w:rPr>
        <w:t>ств дл</w:t>
      </w:r>
      <w:proofErr w:type="gramEnd"/>
      <w:r w:rsidRPr="00611467">
        <w:rPr>
          <w:rFonts w:ascii="Arial" w:hAnsi="Arial" w:cs="Arial"/>
          <w:sz w:val="24"/>
          <w:szCs w:val="24"/>
        </w:rPr>
        <w:t xml:space="preserve">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 Для определения конкретного перечня объектов благоустройства проведен анализ текущего состояния территории </w:t>
      </w:r>
      <w:r w:rsidR="00362F08">
        <w:rPr>
          <w:rFonts w:ascii="Arial" w:hAnsi="Arial" w:cs="Arial"/>
          <w:sz w:val="24"/>
          <w:szCs w:val="24"/>
        </w:rPr>
        <w:t>Вихоревского</w:t>
      </w:r>
      <w:r w:rsidRPr="00611467">
        <w:rPr>
          <w:rFonts w:ascii="Arial" w:hAnsi="Arial" w:cs="Arial"/>
          <w:sz w:val="24"/>
          <w:szCs w:val="24"/>
        </w:rPr>
        <w:t xml:space="preserve"> городского поселения с инвентаризацией объектов благоустройства и составлением паспортов благоустройства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Проведенный анализ благоустройства дворовых территорий позволил определить общее состояние таких важных элементов благоустройства, как детские игровые и спортивные площадки. В основном игровые и спортивные площадки было изготовлены и установлены самими жителями  в период строительства жилых домов, срок эксплуатации которых составляет от </w:t>
      </w:r>
      <w:r w:rsidR="004A1AC4">
        <w:rPr>
          <w:rFonts w:ascii="Arial" w:hAnsi="Arial" w:cs="Arial"/>
          <w:sz w:val="24"/>
          <w:szCs w:val="24"/>
        </w:rPr>
        <w:t>15</w:t>
      </w:r>
      <w:r w:rsidRPr="00611467">
        <w:rPr>
          <w:rFonts w:ascii="Arial" w:hAnsi="Arial" w:cs="Arial"/>
          <w:sz w:val="24"/>
          <w:szCs w:val="24"/>
        </w:rPr>
        <w:t xml:space="preserve"> до </w:t>
      </w:r>
      <w:r w:rsidR="004A1AC4">
        <w:rPr>
          <w:rFonts w:ascii="Arial" w:hAnsi="Arial" w:cs="Arial"/>
          <w:sz w:val="24"/>
          <w:szCs w:val="24"/>
        </w:rPr>
        <w:t>50</w:t>
      </w:r>
      <w:r w:rsidRPr="00611467">
        <w:rPr>
          <w:rFonts w:ascii="Arial" w:hAnsi="Arial" w:cs="Arial"/>
          <w:sz w:val="24"/>
          <w:szCs w:val="24"/>
        </w:rPr>
        <w:t xml:space="preserve"> </w:t>
      </w:r>
      <w:r w:rsidRPr="00611467">
        <w:rPr>
          <w:rFonts w:ascii="Arial" w:hAnsi="Arial" w:cs="Arial"/>
          <w:sz w:val="24"/>
          <w:szCs w:val="24"/>
        </w:rPr>
        <w:lastRenderedPageBreak/>
        <w:t xml:space="preserve">лет. Из всех дворовых территорий, расположенных на территории </w:t>
      </w:r>
      <w:r w:rsidR="00362F08">
        <w:rPr>
          <w:rFonts w:ascii="Arial" w:hAnsi="Arial" w:cs="Arial"/>
          <w:sz w:val="24"/>
          <w:szCs w:val="24"/>
        </w:rPr>
        <w:t>Вихоревского</w:t>
      </w:r>
      <w:r w:rsidRPr="00611467">
        <w:rPr>
          <w:rFonts w:ascii="Arial" w:hAnsi="Arial" w:cs="Arial"/>
          <w:sz w:val="24"/>
          <w:szCs w:val="24"/>
        </w:rPr>
        <w:t xml:space="preserve"> городского поселения, в настоящее время полноценными игровыми площадками, соответствующими требованиям безопасности при их эксплуатации, оборудован</w:t>
      </w:r>
      <w:r w:rsidR="00362F08">
        <w:rPr>
          <w:rFonts w:ascii="Arial" w:hAnsi="Arial" w:cs="Arial"/>
          <w:sz w:val="24"/>
          <w:szCs w:val="24"/>
        </w:rPr>
        <w:t>ы</w:t>
      </w:r>
      <w:r w:rsidRPr="00611467">
        <w:rPr>
          <w:rFonts w:ascii="Arial" w:hAnsi="Arial" w:cs="Arial"/>
          <w:sz w:val="24"/>
          <w:szCs w:val="24"/>
        </w:rPr>
        <w:t xml:space="preserve"> </w:t>
      </w:r>
      <w:r w:rsidR="00362F08">
        <w:rPr>
          <w:rFonts w:ascii="Arial" w:hAnsi="Arial" w:cs="Arial"/>
          <w:sz w:val="24"/>
          <w:szCs w:val="24"/>
        </w:rPr>
        <w:t>три</w:t>
      </w:r>
      <w:r w:rsidRPr="00611467">
        <w:rPr>
          <w:rFonts w:ascii="Arial" w:hAnsi="Arial" w:cs="Arial"/>
          <w:sz w:val="24"/>
          <w:szCs w:val="24"/>
        </w:rPr>
        <w:t xml:space="preserve"> дворов</w:t>
      </w:r>
      <w:r w:rsidR="00362F08">
        <w:rPr>
          <w:rFonts w:ascii="Arial" w:hAnsi="Arial" w:cs="Arial"/>
          <w:sz w:val="24"/>
          <w:szCs w:val="24"/>
        </w:rPr>
        <w:t>ые</w:t>
      </w:r>
      <w:r w:rsidRPr="00611467">
        <w:rPr>
          <w:rFonts w:ascii="Arial" w:hAnsi="Arial" w:cs="Arial"/>
          <w:sz w:val="24"/>
          <w:szCs w:val="24"/>
        </w:rPr>
        <w:t xml:space="preserve"> территори</w:t>
      </w:r>
      <w:r w:rsidR="00362F08">
        <w:rPr>
          <w:rFonts w:ascii="Arial" w:hAnsi="Arial" w:cs="Arial"/>
          <w:sz w:val="24"/>
          <w:szCs w:val="24"/>
        </w:rPr>
        <w:t>и</w:t>
      </w:r>
      <w:r w:rsidRPr="00611467">
        <w:rPr>
          <w:rFonts w:ascii="Arial" w:hAnsi="Arial" w:cs="Arial"/>
          <w:sz w:val="24"/>
          <w:szCs w:val="24"/>
        </w:rPr>
        <w:t>. А те отдельные площадки-</w:t>
      </w:r>
      <w:proofErr w:type="spellStart"/>
      <w:r w:rsidRPr="00611467">
        <w:rPr>
          <w:rFonts w:ascii="Arial" w:hAnsi="Arial" w:cs="Arial"/>
          <w:sz w:val="24"/>
          <w:szCs w:val="24"/>
        </w:rPr>
        <w:t>самострои</w:t>
      </w:r>
      <w:proofErr w:type="spellEnd"/>
      <w:r w:rsidRPr="00611467">
        <w:rPr>
          <w:rFonts w:ascii="Arial" w:hAnsi="Arial" w:cs="Arial"/>
          <w:sz w:val="24"/>
          <w:szCs w:val="24"/>
        </w:rPr>
        <w:t xml:space="preserve"> во дворах (качалки, качели, горки и  т.п.), их состояние не обеспечивает безопасность, а также потребностей жителей города в игровых и спортивных модулях. Длительное время не проводилось благоустройство дворов. Проведение работ по оборудованию на дворовых территориях детских и спортивных площадок должно создать для детей условия для развития воображения, умственных и физических способностей. </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Также установлено, что озеленение и оснащенность малыми архитектурными формами (скамейки, урны, газонные ограждения и т.п.) дворовых территорий практически полностью отсутствует или  выполнены в недостаточном количестве. Многие зеленые насаждения за период долговременной эксплуатации благоустройства дворовых территорий требуют омолаживающей обрезки, удаление по причине их старения, многие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дворов, микрорайонов. Размещение деревьев и кустарников, открытых газонных участков и цветников должно быть взаимосвязано с территорией, ее размерами и конфигурацией, с различными сооружениями, а также, жилыми и общественными зданиями. При этом</w:t>
      </w:r>
      <w:proofErr w:type="gramStart"/>
      <w:r w:rsidRPr="00611467">
        <w:rPr>
          <w:rFonts w:ascii="Arial" w:hAnsi="Arial" w:cs="Arial"/>
          <w:sz w:val="24"/>
          <w:szCs w:val="24"/>
        </w:rPr>
        <w:t>,</w:t>
      </w:r>
      <w:proofErr w:type="gramEnd"/>
      <w:r w:rsidRPr="00611467">
        <w:rPr>
          <w:rFonts w:ascii="Arial" w:hAnsi="Arial" w:cs="Arial"/>
          <w:sz w:val="24"/>
          <w:szCs w:val="24"/>
        </w:rPr>
        <w:t xml:space="preserve">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многоквартирных домах и поможет улучшить санитарные и экологические условия вокруг домов.</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комфортными условиями проживания.</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В результате проведенного обследования установлено, что при длительной эксплуатации асфальтобетонное покрытие немногочисленных дворовых территории имеет дефекты, при которых дальнейшая эксплуатация дорожного покрытия затруднена, а на отдельных участках недопустима. </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На отдельных территориях уровень освещенности входных групп ниже допустимого, отсутствует совсем или имеющиеся светильники находятся в ветхом состоянии и требуют замены. Проведение мероприятий по замене существующих ламп на энергосберегающие лампы повышенной яркости или светильников (установка новых)  целиком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w:t>
      </w:r>
    </w:p>
    <w:p w:rsidR="00362F08" w:rsidRDefault="00611467" w:rsidP="00611467">
      <w:pPr>
        <w:ind w:firstLine="709"/>
        <w:jc w:val="both"/>
        <w:rPr>
          <w:rFonts w:ascii="Arial" w:hAnsi="Arial" w:cs="Arial"/>
          <w:sz w:val="24"/>
          <w:szCs w:val="24"/>
        </w:rPr>
      </w:pPr>
      <w:r w:rsidRPr="00611467">
        <w:rPr>
          <w:rFonts w:ascii="Arial" w:hAnsi="Arial" w:cs="Arial"/>
          <w:sz w:val="24"/>
          <w:szCs w:val="24"/>
        </w:rPr>
        <w:t xml:space="preserve">Анализ общественных территорий, показал, что запущенное состояние парковых зон, скверов, отсутствие или недостаточное количество детских игровых площадок и зон отдыха на общественных территориях и во дворах, устаревшие малые архитектурные формы - негативно влияет на эмоциональное состояние и качество жизни населения. В силу объективных причин, из-за ограниченности финансовых средств, объекты благоустройства, такие как пешеходные зоны, зоны отдыха, тротуары, объекты уличного освещения, нуждаются в ремонте и </w:t>
      </w:r>
      <w:r w:rsidRPr="00611467">
        <w:rPr>
          <w:rFonts w:ascii="Arial" w:hAnsi="Arial" w:cs="Arial"/>
          <w:sz w:val="24"/>
          <w:szCs w:val="24"/>
        </w:rPr>
        <w:lastRenderedPageBreak/>
        <w:t xml:space="preserve">реконструкции. Территорий функционального назначения благоустраиваются, но не в достаточном количестве и объемах. </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Для достижения цели Программы и обеспечения формирования единого благоустроенного облика муниципального образования, а также для привлечения к благоустройству территории </w:t>
      </w:r>
      <w:r w:rsidR="00362F08">
        <w:rPr>
          <w:rFonts w:ascii="Arial" w:hAnsi="Arial" w:cs="Arial"/>
          <w:sz w:val="24"/>
          <w:szCs w:val="24"/>
        </w:rPr>
        <w:t>Вихоревского городского поселения</w:t>
      </w:r>
      <w:r w:rsidRPr="00611467">
        <w:rPr>
          <w:rFonts w:ascii="Arial" w:hAnsi="Arial" w:cs="Arial"/>
          <w:sz w:val="24"/>
          <w:szCs w:val="24"/>
        </w:rPr>
        <w:t xml:space="preserve"> не только граждан, проживающих в многоквартирных домах необходимы мероприятия по заключению соглашений с гражданами, имеющими в собственности индивидуальные жилые дома и территории юридических лиц и предпринимателей. </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В результате реализации мероприятий Программы ожидается:</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 повышение уровня комфортности проживания населения; </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 повышение качества жилищно-коммунальных услуг; </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 улучшение организации досуга всех возрастных групп населения; </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 улучшение экологических, санитарных, функциональных и эстетических качеств городской среды; </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-привлечение общественности и населения к решению задач благоустройства городских и дворовых территорий; </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поиск и привлечение внебюджетных источников к решению задач благоустройства.</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Учитывая значительную стоимость работ, связанных с благоустройством общественных и дворовых территорий, ежегодное увеличение размера платы за содержание и ремонт общедомового имущества, в целях более эффективного использования финансовых средств, требуется усиление взаимодействия органов местного самоуправления, населения, привлечение источников финансирования всех уровней, что обусловливает необходимость разработки и применения данной Программы. </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 В настоящей Программе учтено внедрение новых федеральных стандартов благоустройства общественных городских пространств и дворовых территорий. 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Текущее состояние сферы благоустройства, в разрезе мероприятий, реализуемых в рамках данной Программы, на основании проведенной инвентаризации территорий общего пользования, в том числе общественных пространств, дворовых территорий, оценивается следующими показателями, приведенными в таблице 1: </w:t>
      </w:r>
    </w:p>
    <w:p w:rsidR="00611467" w:rsidRPr="002F52F8" w:rsidRDefault="00611467" w:rsidP="00611467">
      <w:pPr>
        <w:widowControl w:val="0"/>
        <w:autoSpaceDE w:val="0"/>
        <w:autoSpaceDN w:val="0"/>
        <w:adjustRightInd w:val="0"/>
        <w:jc w:val="right"/>
        <w:outlineLvl w:val="1"/>
        <w:rPr>
          <w:rFonts w:ascii="Arial" w:hAnsi="Arial" w:cs="Arial"/>
          <w:sz w:val="24"/>
          <w:szCs w:val="24"/>
        </w:rPr>
      </w:pPr>
      <w:r w:rsidRPr="002F52F8">
        <w:rPr>
          <w:rFonts w:ascii="Arial" w:hAnsi="Arial" w:cs="Arial"/>
          <w:sz w:val="24"/>
          <w:szCs w:val="24"/>
        </w:rPr>
        <w:t>Таблица 1</w:t>
      </w:r>
    </w:p>
    <w:tbl>
      <w:tblPr>
        <w:tblStyle w:val="a6"/>
        <w:tblW w:w="0" w:type="auto"/>
        <w:tblLook w:val="04A0" w:firstRow="1" w:lastRow="0" w:firstColumn="1" w:lastColumn="0" w:noHBand="0" w:noVBand="1"/>
      </w:tblPr>
      <w:tblGrid>
        <w:gridCol w:w="6323"/>
        <w:gridCol w:w="1595"/>
        <w:gridCol w:w="1653"/>
      </w:tblGrid>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Показатель</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 изм.</w:t>
            </w:r>
          </w:p>
        </w:tc>
        <w:tc>
          <w:tcPr>
            <w:tcW w:w="165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Значение показателя</w:t>
            </w:r>
          </w:p>
        </w:tc>
      </w:tr>
      <w:tr w:rsidR="00611467" w:rsidRPr="002F52F8" w:rsidTr="00611467">
        <w:tc>
          <w:tcPr>
            <w:tcW w:w="9571" w:type="dxa"/>
            <w:gridSpan w:val="3"/>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Дворовые территории многоквартирных домов</w:t>
            </w: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pStyle w:val="a8"/>
              <w:widowControl w:val="0"/>
              <w:numPr>
                <w:ilvl w:val="0"/>
                <w:numId w:val="2"/>
              </w:numPr>
              <w:autoSpaceDE w:val="0"/>
              <w:autoSpaceDN w:val="0"/>
              <w:adjustRightInd w:val="0"/>
              <w:ind w:left="0" w:right="-74" w:firstLine="0"/>
              <w:contextualSpacing w:val="0"/>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 xml:space="preserve">Количество дворовых территорий </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pStyle w:val="a8"/>
              <w:widowControl w:val="0"/>
              <w:numPr>
                <w:ilvl w:val="0"/>
                <w:numId w:val="2"/>
              </w:numPr>
              <w:autoSpaceDE w:val="0"/>
              <w:autoSpaceDN w:val="0"/>
              <w:adjustRightInd w:val="0"/>
              <w:ind w:left="0" w:right="-74" w:firstLine="0"/>
              <w:contextualSpacing w:val="0"/>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Количество многоквартирных домов включенных в программу капитального ремонта общего имущества многоквартирных домов</w:t>
            </w:r>
          </w:p>
        </w:tc>
        <w:tc>
          <w:tcPr>
            <w:tcW w:w="1595"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pStyle w:val="a8"/>
              <w:widowControl w:val="0"/>
              <w:numPr>
                <w:ilvl w:val="0"/>
                <w:numId w:val="2"/>
              </w:numPr>
              <w:autoSpaceDE w:val="0"/>
              <w:autoSpaceDN w:val="0"/>
              <w:adjustRightInd w:val="0"/>
              <w:ind w:left="0" w:right="-74" w:firstLine="0"/>
              <w:contextualSpacing w:val="0"/>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 xml:space="preserve">Количество и площадь благоустроенных дворовых территорий  многоквартирных домов с </w:t>
            </w:r>
            <w:r w:rsidRPr="00611467">
              <w:rPr>
                <w:rFonts w:ascii="Courier New" w:hAnsi="Courier New" w:cs="Courier New"/>
                <w:sz w:val="22"/>
                <w:szCs w:val="22"/>
                <w:lang w:eastAsia="en-US"/>
              </w:rPr>
              <w:lastRenderedPageBreak/>
              <w:t>твердым покрытием, освещением, урнами, лавочками (минимальный перечень)</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lastRenderedPageBreak/>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pStyle w:val="a8"/>
              <w:widowControl w:val="0"/>
              <w:numPr>
                <w:ilvl w:val="0"/>
                <w:numId w:val="2"/>
              </w:numPr>
              <w:autoSpaceDE w:val="0"/>
              <w:autoSpaceDN w:val="0"/>
              <w:adjustRightInd w:val="0"/>
              <w:ind w:left="0" w:right="-74" w:firstLine="0"/>
              <w:contextualSpacing w:val="0"/>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lastRenderedPageBreak/>
              <w:t>Количество и площадь  благоустроенных дворовых территорий многоквартирных домов с озеленением, детскими и (или) спортивными площадками, пешеходными дорожками, тротуарами, автомобильными парковками (дополнительный перечень)</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pStyle w:val="a8"/>
              <w:widowControl w:val="0"/>
              <w:numPr>
                <w:ilvl w:val="0"/>
                <w:numId w:val="2"/>
              </w:numPr>
              <w:autoSpaceDE w:val="0"/>
              <w:autoSpaceDN w:val="0"/>
              <w:adjustRightInd w:val="0"/>
              <w:ind w:left="0" w:right="-74" w:firstLine="0"/>
              <w:contextualSpacing w:val="0"/>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 xml:space="preserve">Количество, площадь  и доля благоустроенных территорий многоквартирных домов (по минимальному и дополнительному перечню) от общего количества дворовых территорий многоквартирных дворов </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pStyle w:val="a8"/>
              <w:widowControl w:val="0"/>
              <w:numPr>
                <w:ilvl w:val="0"/>
                <w:numId w:val="2"/>
              </w:numPr>
              <w:autoSpaceDE w:val="0"/>
              <w:autoSpaceDN w:val="0"/>
              <w:adjustRightInd w:val="0"/>
              <w:ind w:left="0" w:right="-74" w:firstLine="0"/>
              <w:contextualSpacing w:val="0"/>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Количество, площадь и доля дворовых территорий многоквартирных домов, которые необходимо благоустроить по минимальному перечню от общего количества дворовых территорий многоквартирных домов</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pStyle w:val="a8"/>
              <w:widowControl w:val="0"/>
              <w:numPr>
                <w:ilvl w:val="0"/>
                <w:numId w:val="2"/>
              </w:numPr>
              <w:autoSpaceDE w:val="0"/>
              <w:autoSpaceDN w:val="0"/>
              <w:adjustRightInd w:val="0"/>
              <w:ind w:left="0" w:right="-74" w:firstLine="0"/>
              <w:contextualSpacing w:val="0"/>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 xml:space="preserve">Доля населения, проживающего в жилом фонде с благоустроенными дворовыми территориями от общей численности населения Киренского муниципального образования </w:t>
            </w:r>
          </w:p>
        </w:tc>
        <w:tc>
          <w:tcPr>
            <w:tcW w:w="1595"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9571" w:type="dxa"/>
            <w:gridSpan w:val="3"/>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Территории общего пользования  (общественные территории)</w:t>
            </w: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pStyle w:val="a8"/>
              <w:widowControl w:val="0"/>
              <w:numPr>
                <w:ilvl w:val="0"/>
                <w:numId w:val="2"/>
              </w:numPr>
              <w:autoSpaceDE w:val="0"/>
              <w:autoSpaceDN w:val="0"/>
              <w:adjustRightInd w:val="0"/>
              <w:ind w:left="0" w:right="-74" w:firstLine="0"/>
              <w:contextualSpacing w:val="0"/>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Количество и площадь общественных территорий соответствующего функционального назначения, всего, в том числе</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w:t>
            </w:r>
            <w:proofErr w:type="spellStart"/>
            <w:r w:rsidRPr="00611467">
              <w:rPr>
                <w:rFonts w:ascii="Courier New" w:hAnsi="Courier New" w:cs="Courier New"/>
                <w:sz w:val="22"/>
                <w:szCs w:val="22"/>
                <w:lang w:eastAsia="en-US"/>
              </w:rPr>
              <w:t>плошадь</w:t>
            </w:r>
            <w:proofErr w:type="spellEnd"/>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-сквер</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 xml:space="preserve">- </w:t>
            </w:r>
            <w:proofErr w:type="spellStart"/>
            <w:r w:rsidRPr="00611467">
              <w:rPr>
                <w:rFonts w:ascii="Courier New" w:hAnsi="Courier New" w:cs="Courier New"/>
                <w:sz w:val="22"/>
                <w:szCs w:val="22"/>
                <w:lang w:eastAsia="en-US"/>
              </w:rPr>
              <w:t>наберажная</w:t>
            </w:r>
            <w:proofErr w:type="spellEnd"/>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 пешеходная зона</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 парк</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 иные территории</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pStyle w:val="a8"/>
              <w:widowControl w:val="0"/>
              <w:numPr>
                <w:ilvl w:val="0"/>
                <w:numId w:val="2"/>
              </w:numPr>
              <w:autoSpaceDE w:val="0"/>
              <w:autoSpaceDN w:val="0"/>
              <w:adjustRightInd w:val="0"/>
              <w:ind w:left="0" w:right="-74" w:firstLine="0"/>
              <w:contextualSpacing w:val="0"/>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из них</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w:t>
            </w:r>
            <w:proofErr w:type="spellStart"/>
            <w:r w:rsidRPr="00611467">
              <w:rPr>
                <w:rFonts w:ascii="Courier New" w:hAnsi="Courier New" w:cs="Courier New"/>
                <w:sz w:val="22"/>
                <w:szCs w:val="22"/>
                <w:lang w:eastAsia="en-US"/>
              </w:rPr>
              <w:t>плошадь</w:t>
            </w:r>
            <w:proofErr w:type="spellEnd"/>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-сквер</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 xml:space="preserve">- </w:t>
            </w:r>
            <w:proofErr w:type="spellStart"/>
            <w:r w:rsidRPr="00611467">
              <w:rPr>
                <w:rFonts w:ascii="Courier New" w:hAnsi="Courier New" w:cs="Courier New"/>
                <w:sz w:val="22"/>
                <w:szCs w:val="22"/>
                <w:lang w:eastAsia="en-US"/>
              </w:rPr>
              <w:t>наберажная</w:t>
            </w:r>
            <w:proofErr w:type="spellEnd"/>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 пешеходная зона</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 парк</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 иные территории</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10. Количество, площадь и доля общественных территорий соответствующего функционального назначения нуждающихся  в благоустройстве от общего количества общественных территорий, всего, из них:</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w:t>
            </w:r>
            <w:proofErr w:type="spellStart"/>
            <w:r w:rsidRPr="00611467">
              <w:rPr>
                <w:rFonts w:ascii="Courier New" w:hAnsi="Courier New" w:cs="Courier New"/>
                <w:sz w:val="22"/>
                <w:szCs w:val="22"/>
                <w:lang w:eastAsia="en-US"/>
              </w:rPr>
              <w:t>плошадь</w:t>
            </w:r>
            <w:proofErr w:type="spellEnd"/>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-сквер</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 xml:space="preserve">- </w:t>
            </w:r>
            <w:proofErr w:type="spellStart"/>
            <w:r w:rsidRPr="00611467">
              <w:rPr>
                <w:rFonts w:ascii="Courier New" w:hAnsi="Courier New" w:cs="Courier New"/>
                <w:sz w:val="22"/>
                <w:szCs w:val="22"/>
                <w:lang w:eastAsia="en-US"/>
              </w:rPr>
              <w:t>наберажная</w:t>
            </w:r>
            <w:proofErr w:type="spellEnd"/>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 пешеходная зона</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 парк</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center"/>
              <w:outlineLvl w:val="1"/>
              <w:rPr>
                <w:rFonts w:ascii="Courier New" w:hAnsi="Courier New" w:cs="Courier New"/>
                <w:sz w:val="22"/>
                <w:szCs w:val="22"/>
                <w:lang w:eastAsia="en-US"/>
              </w:rPr>
            </w:pPr>
            <w:r w:rsidRPr="00611467">
              <w:rPr>
                <w:rFonts w:ascii="Courier New" w:hAnsi="Courier New" w:cs="Courier New"/>
                <w:sz w:val="22"/>
                <w:szCs w:val="22"/>
                <w:lang w:eastAsia="en-US"/>
              </w:rPr>
              <w:t>Ед./</w:t>
            </w: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 xml:space="preserve">11.Количество жителей </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Чел.</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r w:rsidR="00611467" w:rsidRPr="002F52F8" w:rsidTr="00611467">
        <w:tc>
          <w:tcPr>
            <w:tcW w:w="6323"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r w:rsidRPr="00611467">
              <w:rPr>
                <w:rFonts w:ascii="Courier New" w:hAnsi="Courier New" w:cs="Courier New"/>
                <w:sz w:val="22"/>
                <w:szCs w:val="22"/>
                <w:lang w:eastAsia="en-US"/>
              </w:rPr>
              <w:t>12. Площадь благоустроенных общественных территорий, приходящихся на 1 жителя</w:t>
            </w:r>
          </w:p>
        </w:tc>
        <w:tc>
          <w:tcPr>
            <w:tcW w:w="1595" w:type="dxa"/>
            <w:tcBorders>
              <w:top w:val="single" w:sz="4" w:space="0" w:color="auto"/>
              <w:left w:val="single" w:sz="4" w:space="0" w:color="auto"/>
              <w:bottom w:val="single" w:sz="4" w:space="0" w:color="auto"/>
              <w:right w:val="single" w:sz="4" w:space="0" w:color="auto"/>
            </w:tcBorders>
            <w:hideMark/>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roofErr w:type="spellStart"/>
            <w:r w:rsidRPr="00611467">
              <w:rPr>
                <w:rFonts w:ascii="Courier New" w:hAnsi="Courier New" w:cs="Courier New"/>
                <w:sz w:val="22"/>
                <w:szCs w:val="22"/>
                <w:lang w:eastAsia="en-US"/>
              </w:rPr>
              <w:t>Кв.м</w:t>
            </w:r>
            <w:proofErr w:type="spellEnd"/>
            <w:r w:rsidRPr="00611467">
              <w:rPr>
                <w:rFonts w:ascii="Courier New" w:hAnsi="Courier New" w:cs="Courier New"/>
                <w:sz w:val="22"/>
                <w:szCs w:val="22"/>
                <w:lang w:eastAsia="en-US"/>
              </w:rPr>
              <w:t>./чел.</w:t>
            </w:r>
          </w:p>
        </w:tc>
        <w:tc>
          <w:tcPr>
            <w:tcW w:w="1653" w:type="dxa"/>
            <w:tcBorders>
              <w:top w:val="single" w:sz="4" w:space="0" w:color="auto"/>
              <w:left w:val="single" w:sz="4" w:space="0" w:color="auto"/>
              <w:bottom w:val="single" w:sz="4" w:space="0" w:color="auto"/>
              <w:right w:val="single" w:sz="4" w:space="0" w:color="auto"/>
            </w:tcBorders>
          </w:tcPr>
          <w:p w:rsidR="00611467" w:rsidRPr="00611467" w:rsidRDefault="00611467" w:rsidP="00611467">
            <w:pPr>
              <w:widowControl w:val="0"/>
              <w:autoSpaceDE w:val="0"/>
              <w:autoSpaceDN w:val="0"/>
              <w:adjustRightInd w:val="0"/>
              <w:ind w:right="-74"/>
              <w:jc w:val="both"/>
              <w:outlineLvl w:val="1"/>
              <w:rPr>
                <w:rFonts w:ascii="Courier New" w:hAnsi="Courier New" w:cs="Courier New"/>
                <w:sz w:val="22"/>
                <w:szCs w:val="22"/>
                <w:lang w:eastAsia="en-US"/>
              </w:rPr>
            </w:pPr>
          </w:p>
        </w:tc>
      </w:tr>
    </w:tbl>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lastRenderedPageBreak/>
        <w:t>Мероприятия, направленные на благоустройство территории, требуют комплексного подхода к благоустройству, включающего в себя:</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1) благоустройство общественных территорий (площадей, улиц, пешеходных зон, скверов, парков, иных территорий);</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2) благоустройство дворовых территорий, предусматривающее минимальный перечень работ (ремонт дворовых проездов, обеспечение освещения дворовых территорий многоквартирных домов, установку скамеек, установку урн для мусора).</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При этом указанный перечень является исчерпывающим и не может быть расширен.</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3) благоустройство дворовых территорий, предусматривающее дополнительный перечень работ (оборудование детских площадок и (или)  оборудование спортивных площадок, оборудование автомобильных парковок, озеленение территорий, обустройство контейнерных площадок).</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Условием выполнения работ из дополнительного перечня является выполнение работ по минимальному перечню, если указанные виды работ из минимального перечня выполнены, данный факт фиксируется фото и соответствующими актами. </w:t>
      </w:r>
    </w:p>
    <w:p w:rsidR="00611467" w:rsidRPr="00611467" w:rsidRDefault="00611467" w:rsidP="00611467">
      <w:pPr>
        <w:ind w:firstLine="709"/>
        <w:jc w:val="both"/>
        <w:rPr>
          <w:rFonts w:ascii="Arial" w:hAnsi="Arial" w:cs="Arial"/>
          <w:sz w:val="24"/>
          <w:szCs w:val="24"/>
        </w:rPr>
      </w:pPr>
      <w:r w:rsidRPr="00611467">
        <w:rPr>
          <w:rFonts w:ascii="Arial" w:eastAsia="Calibri" w:hAnsi="Arial" w:cs="Arial"/>
          <w:sz w:val="24"/>
          <w:szCs w:val="24"/>
        </w:rPr>
        <w:t>Правительством Иркутской области установлено, что при выполнении видов работ, включенных в дополнительный перечень, обязательным  является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r w:rsidRPr="00611467">
        <w:rPr>
          <w:rFonts w:ascii="Arial" w:hAnsi="Arial" w:cs="Arial"/>
          <w:sz w:val="24"/>
          <w:szCs w:val="24"/>
        </w:rPr>
        <w:t>.</w:t>
      </w:r>
    </w:p>
    <w:p w:rsidR="00611467" w:rsidRPr="00611467" w:rsidRDefault="00611467" w:rsidP="00611467">
      <w:pPr>
        <w:ind w:firstLine="709"/>
        <w:jc w:val="both"/>
        <w:rPr>
          <w:rFonts w:ascii="Arial" w:hAnsi="Arial" w:cs="Arial"/>
          <w:sz w:val="24"/>
          <w:szCs w:val="24"/>
        </w:rPr>
      </w:pPr>
      <w:proofErr w:type="gramStart"/>
      <w:r w:rsidRPr="00611467">
        <w:rPr>
          <w:rFonts w:ascii="Arial" w:hAnsi="Arial" w:cs="Arial"/>
          <w:sz w:val="24"/>
          <w:szCs w:val="24"/>
        </w:rPr>
        <w:t xml:space="preserve">Заинтересованными лицами на включение в адресный перечень 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roofErr w:type="gramEnd"/>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Трудовое участие заинтересованных лиц реализуется в форме субботника.</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Под субботником понимается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Доля трудового участия заинтересованных лиц устанавливается в размере одного субботника для каждой дворовой территории многоквартирного дома.</w:t>
      </w:r>
    </w:p>
    <w:p w:rsidR="00611467" w:rsidRPr="002C21C4" w:rsidRDefault="00611467" w:rsidP="00611467">
      <w:pPr>
        <w:ind w:firstLine="709"/>
        <w:jc w:val="both"/>
        <w:rPr>
          <w:rFonts w:ascii="Arial" w:hAnsi="Arial" w:cs="Arial"/>
          <w:color w:val="000000" w:themeColor="text1"/>
          <w:sz w:val="24"/>
          <w:szCs w:val="24"/>
        </w:rPr>
      </w:pPr>
      <w:r w:rsidRPr="002C21C4">
        <w:rPr>
          <w:rFonts w:ascii="Arial" w:hAnsi="Arial" w:cs="Arial"/>
          <w:color w:val="000000" w:themeColor="text1"/>
          <w:sz w:val="24"/>
          <w:szCs w:val="24"/>
        </w:rPr>
        <w:t>Адресный перечень дворовых территорий</w:t>
      </w:r>
      <w:r w:rsidR="002C21C4">
        <w:rPr>
          <w:rFonts w:ascii="Arial" w:hAnsi="Arial" w:cs="Arial"/>
          <w:color w:val="000000" w:themeColor="text1"/>
          <w:sz w:val="24"/>
          <w:szCs w:val="24"/>
        </w:rPr>
        <w:t xml:space="preserve"> и общественных пространств</w:t>
      </w:r>
      <w:r w:rsidRPr="002C21C4">
        <w:rPr>
          <w:rFonts w:ascii="Arial" w:hAnsi="Arial" w:cs="Arial"/>
          <w:color w:val="000000" w:themeColor="text1"/>
          <w:sz w:val="24"/>
          <w:szCs w:val="24"/>
        </w:rPr>
        <w:t xml:space="preserve">, расположенных на территории </w:t>
      </w:r>
      <w:r w:rsidR="00362F08" w:rsidRPr="002C21C4">
        <w:rPr>
          <w:rFonts w:ascii="Arial" w:hAnsi="Arial" w:cs="Arial"/>
          <w:color w:val="000000" w:themeColor="text1"/>
          <w:sz w:val="24"/>
          <w:szCs w:val="24"/>
        </w:rPr>
        <w:t>Вихоревского городского поселения</w:t>
      </w:r>
      <w:r w:rsidRPr="002C21C4">
        <w:rPr>
          <w:rFonts w:ascii="Arial" w:hAnsi="Arial" w:cs="Arial"/>
          <w:color w:val="000000" w:themeColor="text1"/>
          <w:sz w:val="24"/>
          <w:szCs w:val="24"/>
        </w:rPr>
        <w:t xml:space="preserve">  на которых планируется благоустройство в 2018-2022 годах, приведен в приложении № 1</w:t>
      </w:r>
      <w:r w:rsidR="002C21C4">
        <w:rPr>
          <w:rFonts w:ascii="Arial" w:hAnsi="Arial" w:cs="Arial"/>
          <w:color w:val="000000" w:themeColor="text1"/>
          <w:sz w:val="24"/>
          <w:szCs w:val="24"/>
        </w:rPr>
        <w:t xml:space="preserve"> и №2</w:t>
      </w:r>
      <w:r w:rsidRPr="002C21C4">
        <w:rPr>
          <w:rFonts w:ascii="Arial" w:hAnsi="Arial" w:cs="Arial"/>
          <w:color w:val="000000" w:themeColor="text1"/>
          <w:sz w:val="24"/>
          <w:szCs w:val="24"/>
        </w:rPr>
        <w:t xml:space="preserve"> муниципальной программы.</w:t>
      </w:r>
    </w:p>
    <w:p w:rsidR="00611467" w:rsidRPr="00611467" w:rsidRDefault="00611467" w:rsidP="00611467">
      <w:pPr>
        <w:ind w:firstLine="709"/>
        <w:jc w:val="both"/>
        <w:rPr>
          <w:rFonts w:ascii="Arial" w:hAnsi="Arial" w:cs="Arial"/>
          <w:sz w:val="24"/>
          <w:szCs w:val="24"/>
          <w:highlight w:val="green"/>
        </w:rPr>
      </w:pPr>
      <w:r w:rsidRPr="00611467">
        <w:rPr>
          <w:rFonts w:ascii="Arial" w:hAnsi="Arial" w:cs="Arial"/>
          <w:sz w:val="24"/>
          <w:szCs w:val="24"/>
        </w:rPr>
        <w:t>Включение дворовой территории в муниципальную программу без решения заинтересованных лиц не допускается.</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Применение программного метода позволит поэтапно осуществлять комплексное благоустройство дворовых территорий и общественных территорий с учетом мнения граждан, а именно:</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1)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2) запустит реализацию механизма поддержки мероприятий по благоустройству, инициированных гражданами;</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lastRenderedPageBreak/>
        <w:t>3) запустит механизм финансового и трудового участия граждан и организаций в реализации мероприятий по благоустройству;</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4) сформирует инструменты общественного </w:t>
      </w:r>
      <w:proofErr w:type="gramStart"/>
      <w:r w:rsidRPr="00611467">
        <w:rPr>
          <w:rFonts w:ascii="Arial" w:hAnsi="Arial" w:cs="Arial"/>
          <w:sz w:val="24"/>
          <w:szCs w:val="24"/>
        </w:rPr>
        <w:t>контроля за</w:t>
      </w:r>
      <w:proofErr w:type="gramEnd"/>
      <w:r w:rsidRPr="00611467">
        <w:rPr>
          <w:rFonts w:ascii="Arial" w:hAnsi="Arial" w:cs="Arial"/>
          <w:sz w:val="24"/>
          <w:szCs w:val="24"/>
        </w:rPr>
        <w:t xml:space="preserve"> реализацией мероприятий по благоустройству на территории Киренского муниципального образования.</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611467" w:rsidRPr="00611467" w:rsidRDefault="00611467" w:rsidP="00611467">
      <w:pPr>
        <w:jc w:val="both"/>
      </w:pPr>
    </w:p>
    <w:p w:rsidR="00611467" w:rsidRPr="00611467" w:rsidRDefault="00611467" w:rsidP="00611467">
      <w:pPr>
        <w:pStyle w:val="a8"/>
        <w:numPr>
          <w:ilvl w:val="0"/>
          <w:numId w:val="6"/>
        </w:numPr>
        <w:ind w:left="0" w:firstLine="0"/>
        <w:jc w:val="center"/>
        <w:rPr>
          <w:rFonts w:ascii="Arial" w:hAnsi="Arial" w:cs="Arial"/>
          <w:sz w:val="24"/>
          <w:szCs w:val="24"/>
        </w:rPr>
      </w:pPr>
      <w:r w:rsidRPr="00611467">
        <w:rPr>
          <w:rFonts w:ascii="Arial" w:hAnsi="Arial" w:cs="Arial"/>
          <w:sz w:val="24"/>
          <w:szCs w:val="24"/>
        </w:rPr>
        <w:t>Приоритеты региональной политики в сфере благоустройства,</w:t>
      </w:r>
    </w:p>
    <w:p w:rsidR="00611467" w:rsidRPr="00611467" w:rsidRDefault="00611467" w:rsidP="00611467">
      <w:pPr>
        <w:jc w:val="center"/>
        <w:rPr>
          <w:rFonts w:ascii="Arial" w:hAnsi="Arial" w:cs="Arial"/>
          <w:sz w:val="24"/>
          <w:szCs w:val="24"/>
        </w:rPr>
      </w:pPr>
      <w:r w:rsidRPr="00611467">
        <w:rPr>
          <w:rFonts w:ascii="Arial" w:hAnsi="Arial" w:cs="Arial"/>
          <w:sz w:val="24"/>
          <w:szCs w:val="24"/>
        </w:rPr>
        <w:t>формулировка целей и постановка задач программы</w:t>
      </w:r>
    </w:p>
    <w:p w:rsidR="00611467" w:rsidRPr="00611467" w:rsidRDefault="00611467" w:rsidP="00611467">
      <w:pPr>
        <w:jc w:val="both"/>
        <w:rPr>
          <w:rFonts w:ascii="Arial" w:hAnsi="Arial" w:cs="Arial"/>
          <w:sz w:val="24"/>
          <w:szCs w:val="24"/>
        </w:rPr>
      </w:pP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Приоритетами муниципальной политики в сфере жилищно-коммунального хозяйства муниципального образования являются:</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повышение комфортности условий проживания граждан;</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благоустройство территорий.</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При разработке мероприятий Программы сформированы и определены основные цели и задачи.</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общественных территорий муниципального образования входящих в перечень минимальных и дополнительных видов работ в соответствии с правилами предоставления и распределения субсидий:</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-архитектурно-планировочную организацию территории (ремонт пешеходных дорожек, благоустройство и техническое оснащение площадок-детских);</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-размещение оборудования спортивно-игровых и детских площадок, ограждений и прочего;</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-благоустройство мест общего пользования.</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xml:space="preserve">Перед началом работ по благоустройству двора разрабатывается эскизный проект мероприятий, а при </w:t>
      </w:r>
      <w:proofErr w:type="gramStart"/>
      <w:r w:rsidRPr="00611467">
        <w:rPr>
          <w:rFonts w:ascii="Arial" w:hAnsi="Arial" w:cs="Arial"/>
          <w:sz w:val="24"/>
          <w:szCs w:val="24"/>
        </w:rPr>
        <w:t>необходимости-рабочий</w:t>
      </w:r>
      <w:proofErr w:type="gramEnd"/>
      <w:r w:rsidRPr="00611467">
        <w:rPr>
          <w:rFonts w:ascii="Arial" w:hAnsi="Arial" w:cs="Arial"/>
          <w:sz w:val="24"/>
          <w:szCs w:val="24"/>
        </w:rPr>
        <w:t xml:space="preserve"> проект.</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Основными задачами Программы являются:</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 выполнение ремонта и благоустройства дворовых территорий;</w:t>
      </w:r>
    </w:p>
    <w:p w:rsidR="00611467" w:rsidRPr="00611467" w:rsidRDefault="00611467" w:rsidP="00611467">
      <w:pPr>
        <w:ind w:firstLine="709"/>
        <w:jc w:val="both"/>
        <w:rPr>
          <w:rFonts w:ascii="Arial" w:hAnsi="Arial" w:cs="Arial"/>
          <w:sz w:val="24"/>
          <w:szCs w:val="24"/>
        </w:rPr>
      </w:pPr>
      <w:r w:rsidRPr="00611467">
        <w:rPr>
          <w:rFonts w:ascii="Arial" w:hAnsi="Arial" w:cs="Arial"/>
          <w:sz w:val="24"/>
          <w:szCs w:val="24"/>
        </w:rPr>
        <w:t>-выполнение ремонта общественных территорий муниципального образования;</w:t>
      </w:r>
    </w:p>
    <w:p w:rsidR="00611467" w:rsidRDefault="00611467" w:rsidP="00611467">
      <w:pPr>
        <w:ind w:firstLine="709"/>
        <w:jc w:val="both"/>
        <w:rPr>
          <w:rFonts w:ascii="Arial" w:hAnsi="Arial" w:cs="Arial"/>
          <w:sz w:val="24"/>
          <w:szCs w:val="24"/>
        </w:rPr>
      </w:pPr>
      <w:r w:rsidRPr="00611467">
        <w:rPr>
          <w:rFonts w:ascii="Arial" w:hAnsi="Arial" w:cs="Arial"/>
          <w:sz w:val="24"/>
          <w:szCs w:val="24"/>
        </w:rPr>
        <w:t>-приоритетное направление социально-экономического развития Вихоревского городского поселения.</w:t>
      </w:r>
    </w:p>
    <w:p w:rsidR="00BB4713" w:rsidRPr="00611467" w:rsidRDefault="00BB4713" w:rsidP="00611467">
      <w:pPr>
        <w:ind w:firstLine="709"/>
        <w:jc w:val="both"/>
        <w:rPr>
          <w:rFonts w:ascii="Arial" w:hAnsi="Arial" w:cs="Arial"/>
          <w:sz w:val="24"/>
          <w:szCs w:val="24"/>
        </w:rPr>
      </w:pPr>
    </w:p>
    <w:p w:rsidR="00210BB2" w:rsidRPr="00210BB2" w:rsidRDefault="00210BB2" w:rsidP="00210BB2">
      <w:pPr>
        <w:pStyle w:val="a8"/>
        <w:numPr>
          <w:ilvl w:val="0"/>
          <w:numId w:val="6"/>
        </w:numPr>
        <w:ind w:left="0" w:firstLine="0"/>
        <w:jc w:val="center"/>
        <w:rPr>
          <w:rFonts w:ascii="Arial" w:hAnsi="Arial" w:cs="Arial"/>
          <w:sz w:val="24"/>
          <w:szCs w:val="24"/>
        </w:rPr>
      </w:pPr>
      <w:r w:rsidRPr="00210BB2">
        <w:rPr>
          <w:rFonts w:ascii="Arial" w:hAnsi="Arial" w:cs="Arial"/>
          <w:sz w:val="24"/>
          <w:szCs w:val="24"/>
        </w:rPr>
        <w:t>Прогноз ожидаемых результатов реализации Программы</w:t>
      </w:r>
    </w:p>
    <w:p w:rsidR="00210BB2" w:rsidRPr="00210BB2" w:rsidRDefault="00210BB2" w:rsidP="00210BB2">
      <w:pPr>
        <w:jc w:val="both"/>
        <w:rPr>
          <w:rFonts w:ascii="Arial" w:hAnsi="Arial" w:cs="Arial"/>
          <w:sz w:val="24"/>
          <w:szCs w:val="24"/>
        </w:rPr>
      </w:pP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 xml:space="preserve">Своевременная реализация Программы в полном объеме позволит повысить уровень благоустройства территории </w:t>
      </w:r>
      <w:r w:rsidR="00BB4713">
        <w:rPr>
          <w:rFonts w:ascii="Arial" w:hAnsi="Arial" w:cs="Arial"/>
          <w:sz w:val="24"/>
          <w:szCs w:val="24"/>
        </w:rPr>
        <w:t>Вихоревского городского поселения</w:t>
      </w:r>
      <w:r w:rsidRPr="00210BB2">
        <w:rPr>
          <w:rFonts w:ascii="Arial" w:hAnsi="Arial" w:cs="Arial"/>
          <w:sz w:val="24"/>
          <w:szCs w:val="24"/>
        </w:rPr>
        <w:t xml:space="preserve"> и сформировать современную городскую среду.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w:t>
      </w:r>
      <w:r w:rsidRPr="00210BB2">
        <w:rPr>
          <w:rFonts w:ascii="Arial" w:hAnsi="Arial" w:cs="Arial"/>
          <w:sz w:val="24"/>
          <w:szCs w:val="24"/>
        </w:rPr>
        <w:lastRenderedPageBreak/>
        <w:t>обеспечит комфортные условия проживания населения, безопасность движения жителей, беспрепятственный проезд спецтехники, скорой помощи и т.д.</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В результате реализации мероприятий, предусмотренных муниципальной программой, планируется:</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 повышение уровня благоустройства дворовых территорий;</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 xml:space="preserve">- повышение </w:t>
      </w:r>
      <w:proofErr w:type="gramStart"/>
      <w:r w:rsidRPr="00210BB2">
        <w:rPr>
          <w:rFonts w:ascii="Arial" w:hAnsi="Arial" w:cs="Arial"/>
          <w:sz w:val="24"/>
          <w:szCs w:val="24"/>
        </w:rPr>
        <w:t>уровня благоустройства мест массового отдыха людей</w:t>
      </w:r>
      <w:proofErr w:type="gramEnd"/>
      <w:r w:rsidRPr="00210BB2">
        <w:rPr>
          <w:rFonts w:ascii="Arial" w:hAnsi="Arial" w:cs="Arial"/>
          <w:sz w:val="24"/>
          <w:szCs w:val="24"/>
        </w:rPr>
        <w:t>;</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 обеспечение комфортности проживания жителей;</w:t>
      </w:r>
    </w:p>
    <w:p w:rsidR="00210BB2" w:rsidRDefault="00210BB2" w:rsidP="00210BB2">
      <w:pPr>
        <w:ind w:firstLine="709"/>
        <w:jc w:val="both"/>
        <w:rPr>
          <w:rFonts w:ascii="Arial" w:hAnsi="Arial" w:cs="Arial"/>
          <w:sz w:val="24"/>
          <w:szCs w:val="24"/>
        </w:rPr>
      </w:pPr>
      <w:r w:rsidRPr="00210BB2">
        <w:rPr>
          <w:rFonts w:ascii="Arial" w:hAnsi="Arial" w:cs="Arial"/>
          <w:sz w:val="24"/>
          <w:szCs w:val="24"/>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210BB2" w:rsidRPr="00210BB2" w:rsidRDefault="00210BB2" w:rsidP="00210BB2">
      <w:pPr>
        <w:ind w:firstLine="709"/>
        <w:jc w:val="both"/>
        <w:rPr>
          <w:rFonts w:ascii="Arial" w:hAnsi="Arial" w:cs="Arial"/>
          <w:sz w:val="24"/>
          <w:szCs w:val="24"/>
        </w:rPr>
      </w:pPr>
    </w:p>
    <w:p w:rsidR="00210BB2" w:rsidRDefault="00210BB2" w:rsidP="00210BB2">
      <w:pPr>
        <w:pStyle w:val="a8"/>
        <w:numPr>
          <w:ilvl w:val="0"/>
          <w:numId w:val="6"/>
        </w:numPr>
        <w:ind w:left="0" w:firstLine="0"/>
        <w:jc w:val="center"/>
        <w:rPr>
          <w:rFonts w:ascii="Arial" w:hAnsi="Arial" w:cs="Arial"/>
          <w:sz w:val="24"/>
          <w:szCs w:val="24"/>
        </w:rPr>
      </w:pPr>
      <w:r w:rsidRPr="00210BB2">
        <w:rPr>
          <w:rFonts w:ascii="Arial" w:hAnsi="Arial" w:cs="Arial"/>
          <w:sz w:val="24"/>
          <w:szCs w:val="24"/>
        </w:rPr>
        <w:t xml:space="preserve">Сроки реализации Программы в целом, контрольные этапы и сроки </w:t>
      </w:r>
    </w:p>
    <w:p w:rsidR="00210BB2" w:rsidRPr="00210BB2" w:rsidRDefault="00210BB2" w:rsidP="00210BB2">
      <w:pPr>
        <w:pStyle w:val="a8"/>
        <w:ind w:left="0"/>
        <w:jc w:val="center"/>
        <w:rPr>
          <w:rFonts w:ascii="Arial" w:hAnsi="Arial" w:cs="Arial"/>
          <w:sz w:val="24"/>
          <w:szCs w:val="24"/>
        </w:rPr>
      </w:pPr>
      <w:r w:rsidRPr="00210BB2">
        <w:rPr>
          <w:rFonts w:ascii="Arial" w:hAnsi="Arial" w:cs="Arial"/>
          <w:sz w:val="24"/>
          <w:szCs w:val="24"/>
        </w:rPr>
        <w:t>их реализации</w:t>
      </w:r>
      <w:r>
        <w:rPr>
          <w:rFonts w:ascii="Arial" w:hAnsi="Arial" w:cs="Arial"/>
          <w:sz w:val="24"/>
          <w:szCs w:val="24"/>
        </w:rPr>
        <w:t xml:space="preserve"> </w:t>
      </w:r>
      <w:r w:rsidRPr="00210BB2">
        <w:rPr>
          <w:rFonts w:ascii="Arial" w:hAnsi="Arial" w:cs="Arial"/>
          <w:sz w:val="24"/>
          <w:szCs w:val="24"/>
        </w:rPr>
        <w:t>с указанием промежуточных показателей</w:t>
      </w:r>
    </w:p>
    <w:p w:rsidR="00210BB2" w:rsidRPr="00210BB2" w:rsidRDefault="00210BB2" w:rsidP="00210BB2">
      <w:pPr>
        <w:rPr>
          <w:rFonts w:ascii="Arial" w:hAnsi="Arial" w:cs="Arial"/>
          <w:sz w:val="24"/>
          <w:szCs w:val="24"/>
        </w:rPr>
      </w:pPr>
      <w:r w:rsidRPr="00210BB2">
        <w:rPr>
          <w:rFonts w:ascii="Arial" w:hAnsi="Arial" w:cs="Arial"/>
          <w:sz w:val="24"/>
          <w:szCs w:val="24"/>
        </w:rPr>
        <w:t xml:space="preserve"> </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Программа реа</w:t>
      </w:r>
      <w:r w:rsidR="002C7E32">
        <w:rPr>
          <w:rFonts w:ascii="Arial" w:hAnsi="Arial" w:cs="Arial"/>
          <w:sz w:val="24"/>
          <w:szCs w:val="24"/>
        </w:rPr>
        <w:t xml:space="preserve">лизуются в 2018-2022 годах. </w:t>
      </w:r>
      <w:r w:rsidRPr="00210BB2">
        <w:rPr>
          <w:rFonts w:ascii="Arial" w:hAnsi="Arial" w:cs="Arial"/>
          <w:sz w:val="24"/>
          <w:szCs w:val="24"/>
        </w:rPr>
        <w:t>Этапы реализации Программы не выделяются.</w:t>
      </w:r>
    </w:p>
    <w:p w:rsidR="00210BB2" w:rsidRPr="00210BB2" w:rsidRDefault="00210BB2" w:rsidP="00210BB2">
      <w:pPr>
        <w:ind w:firstLine="709"/>
        <w:jc w:val="both"/>
        <w:rPr>
          <w:rFonts w:ascii="Arial" w:hAnsi="Arial" w:cs="Arial"/>
          <w:sz w:val="24"/>
          <w:szCs w:val="24"/>
        </w:rPr>
      </w:pPr>
    </w:p>
    <w:p w:rsidR="00210BB2" w:rsidRDefault="00210BB2" w:rsidP="00210BB2">
      <w:pPr>
        <w:pStyle w:val="a8"/>
        <w:numPr>
          <w:ilvl w:val="0"/>
          <w:numId w:val="6"/>
        </w:numPr>
        <w:ind w:left="0" w:firstLine="0"/>
        <w:jc w:val="center"/>
        <w:rPr>
          <w:rFonts w:ascii="Arial" w:hAnsi="Arial" w:cs="Arial"/>
          <w:sz w:val="24"/>
          <w:szCs w:val="24"/>
        </w:rPr>
      </w:pPr>
      <w:r w:rsidRPr="00210BB2">
        <w:rPr>
          <w:rFonts w:ascii="Arial" w:hAnsi="Arial" w:cs="Arial"/>
          <w:sz w:val="24"/>
          <w:szCs w:val="24"/>
        </w:rPr>
        <w:t xml:space="preserve">Перечень отдельных мероприятий Программы с указанием сроков </w:t>
      </w:r>
    </w:p>
    <w:p w:rsidR="00210BB2" w:rsidRPr="00210BB2" w:rsidRDefault="00210BB2" w:rsidP="00210BB2">
      <w:pPr>
        <w:pStyle w:val="a8"/>
        <w:ind w:left="0"/>
        <w:jc w:val="center"/>
        <w:rPr>
          <w:rFonts w:ascii="Arial" w:hAnsi="Arial" w:cs="Arial"/>
          <w:sz w:val="24"/>
          <w:szCs w:val="24"/>
        </w:rPr>
      </w:pPr>
      <w:r w:rsidRPr="00210BB2">
        <w:rPr>
          <w:rFonts w:ascii="Arial" w:hAnsi="Arial" w:cs="Arial"/>
          <w:sz w:val="24"/>
          <w:szCs w:val="24"/>
        </w:rPr>
        <w:t>их реализации и ожидаемых результатов</w:t>
      </w:r>
    </w:p>
    <w:p w:rsidR="00210BB2" w:rsidRPr="00210BB2" w:rsidRDefault="00210BB2" w:rsidP="00210BB2">
      <w:pPr>
        <w:ind w:firstLine="709"/>
        <w:jc w:val="both"/>
        <w:rPr>
          <w:rFonts w:ascii="Arial" w:hAnsi="Arial" w:cs="Arial"/>
          <w:sz w:val="24"/>
          <w:szCs w:val="24"/>
        </w:rPr>
      </w:pP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Задача 1. Обеспечение формирования единого облика муниципального образования.</w:t>
      </w:r>
    </w:p>
    <w:p w:rsidR="002E1B84" w:rsidRPr="00FE2906" w:rsidRDefault="00210BB2" w:rsidP="00FE2906">
      <w:pPr>
        <w:pStyle w:val="pc"/>
        <w:shd w:val="clear" w:color="auto" w:fill="FFFFFF"/>
        <w:spacing w:before="0" w:beforeAutospacing="0" w:after="0" w:afterAutospacing="0"/>
        <w:jc w:val="both"/>
        <w:textAlignment w:val="baseline"/>
        <w:rPr>
          <w:rFonts w:ascii="Arial" w:hAnsi="Arial" w:cs="Arial"/>
          <w:bCs/>
          <w:color w:val="222222"/>
        </w:rPr>
      </w:pPr>
      <w:r w:rsidRPr="00210BB2">
        <w:rPr>
          <w:rFonts w:ascii="Arial" w:hAnsi="Arial" w:cs="Arial"/>
        </w:rPr>
        <w:t xml:space="preserve"> Мероприятие 1.1. Актуализация правил благоустройства </w:t>
      </w:r>
      <w:r w:rsidR="00EF13B5">
        <w:rPr>
          <w:rFonts w:ascii="Arial" w:hAnsi="Arial" w:cs="Arial"/>
        </w:rPr>
        <w:t>Вихоревского городского поселения</w:t>
      </w:r>
      <w:r w:rsidRPr="00210BB2">
        <w:rPr>
          <w:rFonts w:ascii="Arial" w:hAnsi="Arial" w:cs="Arial"/>
        </w:rPr>
        <w:t xml:space="preserve">. Согласно ст.14 Федерального закона от 06.10.2003 № 131-ФЗ «Об общих принципах организации местного самоуправления в Российской Федерации» к вопросам местного значения городских поселений отнесено утверждение Правила благоустройства городских поселений. Правила благоустройства приведены в соответствие с рекомендациями министерства строительства и ЖКХ РФ, утвержденным приказом </w:t>
      </w:r>
      <w:r w:rsidRPr="00FE2906">
        <w:rPr>
          <w:rFonts w:ascii="Arial" w:hAnsi="Arial" w:cs="Arial"/>
        </w:rPr>
        <w:t xml:space="preserve">от </w:t>
      </w:r>
      <w:r w:rsidRPr="00FE2906">
        <w:rPr>
          <w:rFonts w:ascii="Arial" w:hAnsi="Arial" w:cs="Arial"/>
          <w:color w:val="000000" w:themeColor="text1"/>
        </w:rPr>
        <w:t>13.04. 2017 № 711/</w:t>
      </w:r>
      <w:proofErr w:type="spellStart"/>
      <w:proofErr w:type="gramStart"/>
      <w:r w:rsidR="002E1B84" w:rsidRPr="00FE2906">
        <w:rPr>
          <w:rFonts w:ascii="Arial" w:hAnsi="Arial" w:cs="Arial"/>
          <w:color w:val="000000" w:themeColor="text1"/>
        </w:rPr>
        <w:t>пр</w:t>
      </w:r>
      <w:proofErr w:type="spellEnd"/>
      <w:proofErr w:type="gramEnd"/>
      <w:r w:rsidR="002E1B84" w:rsidRPr="00FE2906">
        <w:rPr>
          <w:rFonts w:ascii="Arial" w:hAnsi="Arial" w:cs="Arial"/>
          <w:color w:val="000000" w:themeColor="text1"/>
        </w:rPr>
        <w:t xml:space="preserve"> «</w:t>
      </w:r>
      <w:r w:rsidR="00FE2906">
        <w:rPr>
          <w:rFonts w:ascii="Arial" w:hAnsi="Arial" w:cs="Arial"/>
          <w:bCs/>
          <w:color w:val="000000" w:themeColor="text1"/>
        </w:rPr>
        <w:t>О</w:t>
      </w:r>
      <w:r w:rsidR="00FE2906" w:rsidRPr="00FE2906">
        <w:rPr>
          <w:rFonts w:ascii="Arial" w:hAnsi="Arial" w:cs="Arial"/>
          <w:bCs/>
          <w:color w:val="000000" w:themeColor="text1"/>
        </w:rPr>
        <w:t>б утверждении методических рекомендаций для подготовки правил благоустройства территорий поселений,</w:t>
      </w:r>
      <w:r w:rsidR="00FE2906">
        <w:rPr>
          <w:rFonts w:ascii="Arial" w:hAnsi="Arial" w:cs="Arial"/>
          <w:bCs/>
          <w:color w:val="000000" w:themeColor="text1"/>
        </w:rPr>
        <w:t xml:space="preserve"> </w:t>
      </w:r>
      <w:r w:rsidR="00FE2906" w:rsidRPr="00FE2906">
        <w:rPr>
          <w:rFonts w:ascii="Arial" w:hAnsi="Arial" w:cs="Arial"/>
          <w:bCs/>
          <w:color w:val="000000" w:themeColor="text1"/>
        </w:rPr>
        <w:t>городских округов, внутригородских районов»</w:t>
      </w:r>
      <w:r w:rsidR="00FE2906">
        <w:rPr>
          <w:rFonts w:ascii="Arial" w:hAnsi="Arial" w:cs="Arial"/>
          <w:bCs/>
          <w:color w:val="000000" w:themeColor="text1"/>
        </w:rPr>
        <w:t>.</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 xml:space="preserve">Мероприятие 1.2. Применение лучших практик (проектов, </w:t>
      </w:r>
      <w:proofErr w:type="gramStart"/>
      <w:r w:rsidRPr="00210BB2">
        <w:rPr>
          <w:rFonts w:ascii="Arial" w:hAnsi="Arial" w:cs="Arial"/>
          <w:sz w:val="24"/>
          <w:szCs w:val="24"/>
        </w:rPr>
        <w:t>дизайн-проектов</w:t>
      </w:r>
      <w:proofErr w:type="gramEnd"/>
      <w:r w:rsidRPr="00210BB2">
        <w:rPr>
          <w:rFonts w:ascii="Arial" w:hAnsi="Arial" w:cs="Arial"/>
          <w:sz w:val="24"/>
          <w:szCs w:val="24"/>
        </w:rPr>
        <w:t xml:space="preserve">) при благоустройстве дворов и общественных пространств. При разработке концепции благоустройства для каждой территории необходимо учитывать потребности и запросы жителей и других участников деятельности по благоустройству и при их непосредственном участии на всех этапах создания концепции. </w:t>
      </w:r>
      <w:proofErr w:type="gramStart"/>
      <w:r w:rsidRPr="00210BB2">
        <w:rPr>
          <w:rFonts w:ascii="Arial" w:hAnsi="Arial" w:cs="Arial"/>
          <w:sz w:val="24"/>
          <w:szCs w:val="24"/>
        </w:rPr>
        <w:t xml:space="preserve">В концепции отражается настоящее и будущее территории: а) характеристика, описание (текстовое, графическое) территории в настоящее время, место расположения (адрес), анализ существующих сценариев использования данной территории, анализ проблем, анализ ценностей и потенциала территории, задачи по развитию территории; б) характеристика, описание (текстовое, графическое), планируемые сценарии использования территории по результатам работ по благоустройству. </w:t>
      </w:r>
      <w:proofErr w:type="gramEnd"/>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 xml:space="preserve">Мероприятие 1.3. Обеспечение системной работы административной комиссии, рассматривающей дела о нарушении правил благоустройства. Административные комиссии рассматривают дела об административных правонарушениях, предусмотренных ст. 5.1 «Нарушение правил благоустройства городов и других населенных пунктов» Закона «Об административных правонарушениях».  Анализ работы административной комиссии в течение  2017 года показал, что было рассмотрено </w:t>
      </w:r>
      <w:r w:rsidR="00032EDC">
        <w:rPr>
          <w:rFonts w:ascii="Arial" w:hAnsi="Arial" w:cs="Arial"/>
          <w:color w:val="FF0000"/>
          <w:sz w:val="24"/>
          <w:szCs w:val="24"/>
        </w:rPr>
        <w:t>250</w:t>
      </w:r>
      <w:r w:rsidRPr="00EF13B5">
        <w:rPr>
          <w:rFonts w:ascii="Arial" w:hAnsi="Arial" w:cs="Arial"/>
          <w:color w:val="FF0000"/>
          <w:sz w:val="24"/>
          <w:szCs w:val="24"/>
        </w:rPr>
        <w:t xml:space="preserve"> </w:t>
      </w:r>
      <w:r w:rsidRPr="00210BB2">
        <w:rPr>
          <w:rFonts w:ascii="Arial" w:hAnsi="Arial" w:cs="Arial"/>
          <w:sz w:val="24"/>
          <w:szCs w:val="24"/>
        </w:rPr>
        <w:t>протокол</w:t>
      </w:r>
      <w:r w:rsidR="00032EDC">
        <w:rPr>
          <w:rFonts w:ascii="Arial" w:hAnsi="Arial" w:cs="Arial"/>
          <w:sz w:val="24"/>
          <w:szCs w:val="24"/>
        </w:rPr>
        <w:t>ов</w:t>
      </w:r>
      <w:r w:rsidRPr="00210BB2">
        <w:rPr>
          <w:rFonts w:ascii="Arial" w:hAnsi="Arial" w:cs="Arial"/>
          <w:sz w:val="24"/>
          <w:szCs w:val="24"/>
        </w:rPr>
        <w:t xml:space="preserve"> о нарушении правил благоустройства </w:t>
      </w:r>
      <w:r w:rsidR="00EF13B5">
        <w:rPr>
          <w:rFonts w:ascii="Arial" w:hAnsi="Arial" w:cs="Arial"/>
          <w:sz w:val="24"/>
          <w:szCs w:val="24"/>
        </w:rPr>
        <w:t>Вихоревского городского поселения</w:t>
      </w:r>
      <w:r w:rsidRPr="00210BB2">
        <w:rPr>
          <w:rFonts w:ascii="Arial" w:hAnsi="Arial" w:cs="Arial"/>
          <w:sz w:val="24"/>
          <w:szCs w:val="24"/>
        </w:rPr>
        <w:t>.</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lastRenderedPageBreak/>
        <w:t xml:space="preserve">Задача 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 Для решения задачи 2 были разработаны и утверждены в 2017 году муниципальные нормативные правовые акты по вопросам реализации Программы: </w:t>
      </w:r>
    </w:p>
    <w:p w:rsidR="00210BB2" w:rsidRPr="00210BB2" w:rsidRDefault="00210BB2" w:rsidP="00210BB2">
      <w:pPr>
        <w:ind w:firstLine="709"/>
        <w:jc w:val="both"/>
        <w:rPr>
          <w:rFonts w:ascii="Arial" w:hAnsi="Arial" w:cs="Arial"/>
          <w:sz w:val="24"/>
          <w:szCs w:val="24"/>
        </w:rPr>
      </w:pPr>
      <w:r w:rsidRPr="00032EDC">
        <w:rPr>
          <w:rFonts w:ascii="Arial" w:hAnsi="Arial" w:cs="Arial"/>
          <w:sz w:val="24"/>
          <w:szCs w:val="24"/>
        </w:rPr>
        <w:t xml:space="preserve">Постановление администрации </w:t>
      </w:r>
      <w:r w:rsidR="00032EDC" w:rsidRPr="00032EDC">
        <w:rPr>
          <w:rFonts w:ascii="Arial" w:hAnsi="Arial" w:cs="Arial"/>
          <w:sz w:val="24"/>
          <w:szCs w:val="24"/>
        </w:rPr>
        <w:t xml:space="preserve">Вихоревского </w:t>
      </w:r>
      <w:r w:rsidR="00EF13B5" w:rsidRPr="00032EDC">
        <w:rPr>
          <w:rFonts w:ascii="Arial" w:hAnsi="Arial" w:cs="Arial"/>
          <w:sz w:val="24"/>
          <w:szCs w:val="24"/>
        </w:rPr>
        <w:t xml:space="preserve">муниципального образования </w:t>
      </w:r>
      <w:r w:rsidRPr="00032EDC">
        <w:rPr>
          <w:rFonts w:ascii="Arial" w:hAnsi="Arial" w:cs="Arial"/>
          <w:sz w:val="24"/>
          <w:szCs w:val="24"/>
        </w:rPr>
        <w:t>от 2</w:t>
      </w:r>
      <w:r w:rsidR="00032EDC" w:rsidRPr="00032EDC">
        <w:rPr>
          <w:rFonts w:ascii="Arial" w:hAnsi="Arial" w:cs="Arial"/>
          <w:sz w:val="24"/>
          <w:szCs w:val="24"/>
        </w:rPr>
        <w:t>5</w:t>
      </w:r>
      <w:r w:rsidRPr="00032EDC">
        <w:rPr>
          <w:rFonts w:ascii="Arial" w:hAnsi="Arial" w:cs="Arial"/>
          <w:sz w:val="24"/>
          <w:szCs w:val="24"/>
        </w:rPr>
        <w:t>.0</w:t>
      </w:r>
      <w:r w:rsidR="00EF13B5" w:rsidRPr="00032EDC">
        <w:rPr>
          <w:rFonts w:ascii="Arial" w:hAnsi="Arial" w:cs="Arial"/>
          <w:sz w:val="24"/>
          <w:szCs w:val="24"/>
        </w:rPr>
        <w:t>9</w:t>
      </w:r>
      <w:r w:rsidRPr="00032EDC">
        <w:rPr>
          <w:rFonts w:ascii="Arial" w:hAnsi="Arial" w:cs="Arial"/>
          <w:sz w:val="24"/>
          <w:szCs w:val="24"/>
        </w:rPr>
        <w:t xml:space="preserve">.2017 № </w:t>
      </w:r>
      <w:r w:rsidR="00032EDC" w:rsidRPr="00032EDC">
        <w:rPr>
          <w:rFonts w:ascii="Arial" w:hAnsi="Arial" w:cs="Arial"/>
          <w:sz w:val="24"/>
          <w:szCs w:val="24"/>
        </w:rPr>
        <w:t>219</w:t>
      </w:r>
      <w:r w:rsidRPr="00032EDC">
        <w:rPr>
          <w:rFonts w:ascii="Arial" w:hAnsi="Arial" w:cs="Arial"/>
          <w:sz w:val="24"/>
          <w:szCs w:val="24"/>
        </w:rPr>
        <w:t xml:space="preserve"> «Об утверждении Порядков представления, рассмотрения и оценки предложений </w:t>
      </w:r>
      <w:r w:rsidR="00FE2906" w:rsidRPr="00032EDC">
        <w:rPr>
          <w:rFonts w:ascii="Arial" w:hAnsi="Arial" w:cs="Arial"/>
          <w:sz w:val="24"/>
          <w:szCs w:val="24"/>
        </w:rPr>
        <w:t>о включении дворовых территорий</w:t>
      </w:r>
      <w:r w:rsidRPr="00032EDC">
        <w:rPr>
          <w:rFonts w:ascii="Arial" w:hAnsi="Arial" w:cs="Arial"/>
          <w:sz w:val="24"/>
          <w:szCs w:val="24"/>
        </w:rPr>
        <w:t xml:space="preserve"> и общественных территорий в муниципальную программу «Формирование </w:t>
      </w:r>
      <w:r w:rsidR="00992440" w:rsidRPr="00032EDC">
        <w:rPr>
          <w:rFonts w:ascii="Arial" w:hAnsi="Arial" w:cs="Arial"/>
          <w:sz w:val="24"/>
          <w:szCs w:val="24"/>
        </w:rPr>
        <w:t>комфортной</w:t>
      </w:r>
      <w:r w:rsidRPr="00032EDC">
        <w:rPr>
          <w:rFonts w:ascii="Arial" w:hAnsi="Arial" w:cs="Arial"/>
          <w:sz w:val="24"/>
          <w:szCs w:val="24"/>
        </w:rPr>
        <w:t xml:space="preserve"> городской среды</w:t>
      </w:r>
      <w:proofErr w:type="gramStart"/>
      <w:r w:rsidRPr="00032EDC">
        <w:rPr>
          <w:rFonts w:ascii="Arial" w:hAnsi="Arial" w:cs="Arial"/>
          <w:sz w:val="24"/>
          <w:szCs w:val="24"/>
        </w:rPr>
        <w:t xml:space="preserve"> </w:t>
      </w:r>
      <w:r w:rsidR="00032EDC" w:rsidRPr="00032EDC">
        <w:rPr>
          <w:rFonts w:ascii="Arial" w:hAnsi="Arial" w:cs="Arial"/>
          <w:sz w:val="24"/>
          <w:szCs w:val="24"/>
        </w:rPr>
        <w:t>Н</w:t>
      </w:r>
      <w:proofErr w:type="gramEnd"/>
      <w:r w:rsidR="00032EDC" w:rsidRPr="00032EDC">
        <w:rPr>
          <w:rFonts w:ascii="Arial" w:hAnsi="Arial" w:cs="Arial"/>
          <w:sz w:val="24"/>
          <w:szCs w:val="24"/>
        </w:rPr>
        <w:t>а территории</w:t>
      </w:r>
      <w:r w:rsidRPr="00032EDC">
        <w:rPr>
          <w:rFonts w:ascii="Arial" w:hAnsi="Arial" w:cs="Arial"/>
          <w:sz w:val="24"/>
          <w:szCs w:val="24"/>
        </w:rPr>
        <w:t xml:space="preserve"> </w:t>
      </w:r>
      <w:r w:rsidR="00992440" w:rsidRPr="00032EDC">
        <w:rPr>
          <w:rFonts w:ascii="Arial" w:hAnsi="Arial" w:cs="Arial"/>
          <w:sz w:val="24"/>
          <w:szCs w:val="24"/>
        </w:rPr>
        <w:t>Вихоревск</w:t>
      </w:r>
      <w:r w:rsidR="00032EDC" w:rsidRPr="00032EDC">
        <w:rPr>
          <w:rFonts w:ascii="Arial" w:hAnsi="Arial" w:cs="Arial"/>
          <w:sz w:val="24"/>
          <w:szCs w:val="24"/>
        </w:rPr>
        <w:t>ого</w:t>
      </w:r>
      <w:r w:rsidR="00992440" w:rsidRPr="00032EDC">
        <w:rPr>
          <w:rFonts w:ascii="Arial" w:hAnsi="Arial" w:cs="Arial"/>
          <w:sz w:val="24"/>
          <w:szCs w:val="24"/>
        </w:rPr>
        <w:t xml:space="preserve"> городско</w:t>
      </w:r>
      <w:r w:rsidR="00032EDC" w:rsidRPr="00032EDC">
        <w:rPr>
          <w:rFonts w:ascii="Arial" w:hAnsi="Arial" w:cs="Arial"/>
          <w:sz w:val="24"/>
          <w:szCs w:val="24"/>
        </w:rPr>
        <w:t>го</w:t>
      </w:r>
      <w:r w:rsidR="00992440" w:rsidRPr="00032EDC">
        <w:rPr>
          <w:rFonts w:ascii="Arial" w:hAnsi="Arial" w:cs="Arial"/>
          <w:sz w:val="24"/>
          <w:szCs w:val="24"/>
        </w:rPr>
        <w:t xml:space="preserve"> поселении</w:t>
      </w:r>
      <w:r w:rsidRPr="00032EDC">
        <w:rPr>
          <w:rFonts w:ascii="Arial" w:hAnsi="Arial" w:cs="Arial"/>
          <w:sz w:val="24"/>
          <w:szCs w:val="24"/>
        </w:rPr>
        <w:t xml:space="preserve"> на 2018-2022 годы</w:t>
      </w:r>
      <w:r w:rsidR="00032EDC" w:rsidRPr="00032EDC">
        <w:rPr>
          <w:rFonts w:ascii="Arial" w:hAnsi="Arial" w:cs="Arial"/>
          <w:sz w:val="24"/>
          <w:szCs w:val="24"/>
        </w:rPr>
        <w:t>»</w:t>
      </w:r>
      <w:r w:rsidRPr="00032EDC">
        <w:rPr>
          <w:rFonts w:ascii="Arial" w:hAnsi="Arial" w:cs="Arial"/>
          <w:sz w:val="24"/>
          <w:szCs w:val="24"/>
        </w:rPr>
        <w:t>;</w:t>
      </w:r>
      <w:r w:rsidRPr="00210BB2">
        <w:rPr>
          <w:rFonts w:ascii="Arial" w:hAnsi="Arial" w:cs="Arial"/>
          <w:sz w:val="24"/>
          <w:szCs w:val="24"/>
        </w:rPr>
        <w:t xml:space="preserve"> </w:t>
      </w:r>
    </w:p>
    <w:p w:rsidR="00210BB2" w:rsidRPr="00210BB2" w:rsidRDefault="00210BB2" w:rsidP="00210BB2">
      <w:pPr>
        <w:ind w:firstLine="709"/>
        <w:jc w:val="both"/>
        <w:rPr>
          <w:rFonts w:ascii="Arial" w:hAnsi="Arial" w:cs="Arial"/>
          <w:sz w:val="24"/>
          <w:szCs w:val="24"/>
        </w:rPr>
      </w:pPr>
      <w:r w:rsidRPr="00032EDC">
        <w:rPr>
          <w:rFonts w:ascii="Arial" w:hAnsi="Arial" w:cs="Arial"/>
          <w:sz w:val="24"/>
          <w:szCs w:val="24"/>
        </w:rPr>
        <w:t xml:space="preserve">Постановление </w:t>
      </w:r>
      <w:r w:rsidR="00032EDC" w:rsidRPr="00032EDC">
        <w:rPr>
          <w:rFonts w:ascii="Arial" w:hAnsi="Arial" w:cs="Arial"/>
          <w:sz w:val="24"/>
          <w:szCs w:val="24"/>
        </w:rPr>
        <w:t xml:space="preserve">администрации Вихоревского муниципального образования от 25.09.2017 № 218 </w:t>
      </w:r>
      <w:r w:rsidRPr="00032EDC">
        <w:rPr>
          <w:rFonts w:ascii="Arial" w:hAnsi="Arial" w:cs="Arial"/>
          <w:sz w:val="24"/>
          <w:szCs w:val="24"/>
        </w:rPr>
        <w:t>«О создании общественной комиссии по реализации приоритетного проекта «Формирование комфортной городской среды</w:t>
      </w:r>
      <w:r w:rsidR="00032EDC" w:rsidRPr="00032EDC">
        <w:rPr>
          <w:rFonts w:ascii="Arial" w:hAnsi="Arial" w:cs="Arial"/>
          <w:sz w:val="24"/>
          <w:szCs w:val="24"/>
        </w:rPr>
        <w:t xml:space="preserve"> на территории</w:t>
      </w:r>
      <w:r w:rsidRPr="00032EDC">
        <w:rPr>
          <w:rFonts w:ascii="Arial" w:hAnsi="Arial" w:cs="Arial"/>
          <w:sz w:val="24"/>
          <w:szCs w:val="24"/>
        </w:rPr>
        <w:t xml:space="preserve"> </w:t>
      </w:r>
      <w:r w:rsidR="00EF13B5" w:rsidRPr="00032EDC">
        <w:rPr>
          <w:rFonts w:ascii="Arial" w:hAnsi="Arial" w:cs="Arial"/>
          <w:sz w:val="24"/>
          <w:szCs w:val="24"/>
        </w:rPr>
        <w:t>Вихоревско</w:t>
      </w:r>
      <w:r w:rsidR="00032EDC" w:rsidRPr="00032EDC">
        <w:rPr>
          <w:rFonts w:ascii="Arial" w:hAnsi="Arial" w:cs="Arial"/>
          <w:sz w:val="24"/>
          <w:szCs w:val="24"/>
        </w:rPr>
        <w:t>го</w:t>
      </w:r>
      <w:r w:rsidR="00EF13B5" w:rsidRPr="00032EDC">
        <w:rPr>
          <w:rFonts w:ascii="Arial" w:hAnsi="Arial" w:cs="Arial"/>
          <w:sz w:val="24"/>
          <w:szCs w:val="24"/>
        </w:rPr>
        <w:t xml:space="preserve"> городско</w:t>
      </w:r>
      <w:r w:rsidR="00032EDC" w:rsidRPr="00032EDC">
        <w:rPr>
          <w:rFonts w:ascii="Arial" w:hAnsi="Arial" w:cs="Arial"/>
          <w:sz w:val="24"/>
          <w:szCs w:val="24"/>
        </w:rPr>
        <w:t>го</w:t>
      </w:r>
      <w:r w:rsidR="00EF13B5" w:rsidRPr="00032EDC">
        <w:rPr>
          <w:rFonts w:ascii="Arial" w:hAnsi="Arial" w:cs="Arial"/>
          <w:sz w:val="24"/>
          <w:szCs w:val="24"/>
        </w:rPr>
        <w:t xml:space="preserve"> поселени</w:t>
      </w:r>
      <w:r w:rsidR="00032EDC" w:rsidRPr="00032EDC">
        <w:rPr>
          <w:rFonts w:ascii="Arial" w:hAnsi="Arial" w:cs="Arial"/>
          <w:sz w:val="24"/>
          <w:szCs w:val="24"/>
        </w:rPr>
        <w:t>я</w:t>
      </w:r>
      <w:r w:rsidRPr="00032EDC">
        <w:rPr>
          <w:rFonts w:ascii="Arial" w:hAnsi="Arial" w:cs="Arial"/>
          <w:sz w:val="24"/>
          <w:szCs w:val="24"/>
        </w:rPr>
        <w:t xml:space="preserve"> на 2018-2022 годы</w:t>
      </w:r>
      <w:r w:rsidR="00032EDC" w:rsidRPr="00032EDC">
        <w:rPr>
          <w:rFonts w:ascii="Arial" w:hAnsi="Arial" w:cs="Arial"/>
          <w:sz w:val="24"/>
          <w:szCs w:val="24"/>
        </w:rPr>
        <w:t>»</w:t>
      </w:r>
      <w:r w:rsidRPr="00032EDC">
        <w:rPr>
          <w:rFonts w:ascii="Arial" w:hAnsi="Arial" w:cs="Arial"/>
          <w:sz w:val="24"/>
          <w:szCs w:val="24"/>
        </w:rPr>
        <w:t>.</w:t>
      </w:r>
      <w:r w:rsidRPr="00210BB2">
        <w:rPr>
          <w:rFonts w:ascii="Arial" w:hAnsi="Arial" w:cs="Arial"/>
          <w:sz w:val="24"/>
          <w:szCs w:val="24"/>
        </w:rPr>
        <w:t xml:space="preserve"> </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 xml:space="preserve">Мероприятие 2.1. Расходы на реализацию мероприятий по благоустройству, направленных на формирование современной городской среды; </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 xml:space="preserve">Мероприятие 2.2. </w:t>
      </w:r>
      <w:proofErr w:type="spellStart"/>
      <w:r w:rsidRPr="00210BB2">
        <w:rPr>
          <w:rFonts w:ascii="Arial" w:hAnsi="Arial" w:cs="Arial"/>
          <w:sz w:val="24"/>
          <w:szCs w:val="24"/>
        </w:rPr>
        <w:t>Софинансирование</w:t>
      </w:r>
      <w:proofErr w:type="spellEnd"/>
      <w:r w:rsidRPr="00210BB2">
        <w:rPr>
          <w:rFonts w:ascii="Arial" w:hAnsi="Arial" w:cs="Arial"/>
          <w:sz w:val="24"/>
          <w:szCs w:val="24"/>
        </w:rPr>
        <w:t xml:space="preserve"> расходов на реализацию мероприятий по благоустройству, направленных на формирование комфортной городской среды. Данные мероприятия направлены на благоустройство дворовых территорий и общественных пространств.</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Благоустройство дворовых территорий.</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 xml:space="preserve">В целях благоустройства дворовых территорий сформирован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2018-2022 годах исходя из минимального перечня работ по благоустройству, согласно </w:t>
      </w:r>
      <w:r w:rsidRPr="00FE2906">
        <w:rPr>
          <w:rFonts w:ascii="Arial" w:hAnsi="Arial" w:cs="Arial"/>
          <w:color w:val="000000" w:themeColor="text1"/>
          <w:sz w:val="24"/>
          <w:szCs w:val="24"/>
        </w:rPr>
        <w:t xml:space="preserve">приложению № </w:t>
      </w:r>
      <w:r w:rsidR="00FE2906" w:rsidRPr="00FE2906">
        <w:rPr>
          <w:rFonts w:ascii="Arial" w:hAnsi="Arial" w:cs="Arial"/>
          <w:color w:val="000000" w:themeColor="text1"/>
          <w:sz w:val="24"/>
          <w:szCs w:val="24"/>
        </w:rPr>
        <w:t>2</w:t>
      </w:r>
      <w:r w:rsidRPr="00FE2906">
        <w:rPr>
          <w:rFonts w:ascii="Arial" w:hAnsi="Arial" w:cs="Arial"/>
          <w:color w:val="000000" w:themeColor="text1"/>
          <w:sz w:val="24"/>
          <w:szCs w:val="24"/>
        </w:rPr>
        <w:t xml:space="preserve"> </w:t>
      </w:r>
      <w:r w:rsidRPr="00210BB2">
        <w:rPr>
          <w:rFonts w:ascii="Arial" w:hAnsi="Arial" w:cs="Arial"/>
          <w:sz w:val="24"/>
          <w:szCs w:val="24"/>
        </w:rPr>
        <w:t>к Программе. При благоустройстве дворовой территории с привлечение</w:t>
      </w:r>
      <w:r w:rsidR="00EF13B5">
        <w:rPr>
          <w:rFonts w:ascii="Arial" w:hAnsi="Arial" w:cs="Arial"/>
          <w:sz w:val="24"/>
          <w:szCs w:val="24"/>
        </w:rPr>
        <w:t>м</w:t>
      </w:r>
      <w:r w:rsidRPr="00210BB2">
        <w:rPr>
          <w:rFonts w:ascii="Arial" w:hAnsi="Arial" w:cs="Arial"/>
          <w:sz w:val="24"/>
          <w:szCs w:val="24"/>
        </w:rPr>
        <w:t xml:space="preserve"> бюджетных сре</w:t>
      </w:r>
      <w:proofErr w:type="gramStart"/>
      <w:r w:rsidRPr="00210BB2">
        <w:rPr>
          <w:rFonts w:ascii="Arial" w:hAnsi="Arial" w:cs="Arial"/>
          <w:sz w:val="24"/>
          <w:szCs w:val="24"/>
        </w:rPr>
        <w:t>дств в п</w:t>
      </w:r>
      <w:proofErr w:type="gramEnd"/>
      <w:r w:rsidRPr="00210BB2">
        <w:rPr>
          <w:rFonts w:ascii="Arial" w:hAnsi="Arial" w:cs="Arial"/>
          <w:sz w:val="24"/>
          <w:szCs w:val="24"/>
        </w:rPr>
        <w:t xml:space="preserve">орядке, установленном Правительством области, выполняется минимальный перечень работ. Минимальный перечень включает в себя следующие виды работ: </w:t>
      </w:r>
      <w:r w:rsidR="00BE2252">
        <w:rPr>
          <w:rFonts w:ascii="Arial" w:hAnsi="Arial" w:cs="Arial"/>
          <w:sz w:val="24"/>
          <w:szCs w:val="24"/>
        </w:rPr>
        <w:t>ремонт дворовых проездов,</w:t>
      </w:r>
      <w:r w:rsidR="00EF13B5">
        <w:rPr>
          <w:rFonts w:ascii="Arial" w:hAnsi="Arial" w:cs="Arial"/>
          <w:sz w:val="24"/>
          <w:szCs w:val="24"/>
        </w:rPr>
        <w:t xml:space="preserve"> </w:t>
      </w:r>
      <w:r w:rsidRPr="00210BB2">
        <w:rPr>
          <w:rFonts w:ascii="Arial" w:hAnsi="Arial" w:cs="Arial"/>
          <w:sz w:val="24"/>
          <w:szCs w:val="24"/>
        </w:rPr>
        <w:t>обеспечени</w:t>
      </w:r>
      <w:r w:rsidR="00BE2252">
        <w:rPr>
          <w:rFonts w:ascii="Arial" w:hAnsi="Arial" w:cs="Arial"/>
          <w:sz w:val="24"/>
          <w:szCs w:val="24"/>
        </w:rPr>
        <w:t xml:space="preserve">е освещения дворовых территорий, установка скамеек, </w:t>
      </w:r>
      <w:r w:rsidRPr="00210BB2">
        <w:rPr>
          <w:rFonts w:ascii="Arial" w:hAnsi="Arial" w:cs="Arial"/>
          <w:sz w:val="24"/>
          <w:szCs w:val="24"/>
        </w:rPr>
        <w:t>установка урн для мусора.</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Финансирование мероприятий, направленных на благоустройство дворовых территорий, предусмотренных данной Программой, осуществляется за счет:</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 xml:space="preserve"> - субсидии из бюджета Российской Федерации в размере в размере руб.,</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 xml:space="preserve"> - субсидии из бюджета </w:t>
      </w:r>
      <w:r w:rsidR="00EF13B5">
        <w:rPr>
          <w:rFonts w:ascii="Arial" w:hAnsi="Arial" w:cs="Arial"/>
          <w:sz w:val="24"/>
          <w:szCs w:val="24"/>
        </w:rPr>
        <w:t>Иркутской области</w:t>
      </w:r>
      <w:r w:rsidRPr="00210BB2">
        <w:rPr>
          <w:rFonts w:ascii="Arial" w:hAnsi="Arial" w:cs="Arial"/>
          <w:sz w:val="24"/>
          <w:szCs w:val="24"/>
        </w:rPr>
        <w:t xml:space="preserve"> в размере в размере руб., </w:t>
      </w:r>
    </w:p>
    <w:p w:rsidR="00210BB2" w:rsidRPr="00210BB2" w:rsidRDefault="00210BB2" w:rsidP="00210BB2">
      <w:pPr>
        <w:ind w:firstLine="709"/>
        <w:jc w:val="both"/>
        <w:rPr>
          <w:rFonts w:ascii="Arial" w:hAnsi="Arial" w:cs="Arial"/>
          <w:sz w:val="24"/>
          <w:szCs w:val="24"/>
        </w:rPr>
      </w:pPr>
      <w:proofErr w:type="gramStart"/>
      <w:r w:rsidRPr="00210BB2">
        <w:rPr>
          <w:rFonts w:ascii="Arial" w:hAnsi="Arial" w:cs="Arial"/>
          <w:sz w:val="24"/>
          <w:szCs w:val="24"/>
        </w:rPr>
        <w:t xml:space="preserve">- средств местного бюджета на </w:t>
      </w:r>
      <w:proofErr w:type="spellStart"/>
      <w:r w:rsidRPr="00210BB2">
        <w:rPr>
          <w:rFonts w:ascii="Arial" w:hAnsi="Arial" w:cs="Arial"/>
          <w:sz w:val="24"/>
          <w:szCs w:val="24"/>
        </w:rPr>
        <w:t>софинансирование</w:t>
      </w:r>
      <w:proofErr w:type="spellEnd"/>
      <w:r w:rsidRPr="00210BB2">
        <w:rPr>
          <w:rFonts w:ascii="Arial" w:hAnsi="Arial" w:cs="Arial"/>
          <w:sz w:val="24"/>
          <w:szCs w:val="24"/>
        </w:rPr>
        <w:t xml:space="preserve"> федеральной и областной субсидий в размере руб. (</w:t>
      </w:r>
      <w:r w:rsidRPr="00032EDC">
        <w:rPr>
          <w:rFonts w:ascii="Arial" w:hAnsi="Arial" w:cs="Arial"/>
          <w:color w:val="FF0000"/>
          <w:sz w:val="24"/>
          <w:szCs w:val="24"/>
        </w:rPr>
        <w:t>1%</w:t>
      </w:r>
      <w:r w:rsidRPr="00210BB2">
        <w:rPr>
          <w:rFonts w:ascii="Arial" w:hAnsi="Arial" w:cs="Arial"/>
          <w:sz w:val="24"/>
          <w:szCs w:val="24"/>
        </w:rPr>
        <w:t xml:space="preserve"> от суммы субсидий), </w:t>
      </w:r>
      <w:proofErr w:type="gramEnd"/>
    </w:p>
    <w:p w:rsidR="00032EDC" w:rsidRDefault="00210BB2" w:rsidP="00210BB2">
      <w:pPr>
        <w:ind w:firstLine="709"/>
        <w:jc w:val="both"/>
        <w:rPr>
          <w:rFonts w:ascii="Arial" w:hAnsi="Arial" w:cs="Arial"/>
          <w:bCs/>
        </w:rPr>
      </w:pPr>
      <w:r w:rsidRPr="00210BB2">
        <w:rPr>
          <w:rFonts w:ascii="Arial" w:hAnsi="Arial" w:cs="Arial"/>
          <w:sz w:val="24"/>
          <w:szCs w:val="24"/>
        </w:rPr>
        <w:t xml:space="preserve">Собственники помещений в многоквартирных домах расположенных на территории, подлежащей благоустройству (далее - заинтересованные лица) обеспечивают  трудовое  участие в реализации мероприятий по благоустройству дворовых территорий,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w:t>
      </w:r>
      <w:r w:rsidRPr="00032EDC">
        <w:rPr>
          <w:rFonts w:ascii="Arial" w:hAnsi="Arial" w:cs="Arial"/>
          <w:sz w:val="24"/>
          <w:szCs w:val="24"/>
        </w:rPr>
        <w:t>Физическое состояние дворовой территории и необходимость ее благоустройства определена по результатам инвентаризации дворовой территории, про</w:t>
      </w:r>
      <w:r w:rsidR="00032EDC" w:rsidRPr="00032EDC">
        <w:rPr>
          <w:rFonts w:ascii="Arial" w:hAnsi="Arial" w:cs="Arial"/>
          <w:sz w:val="24"/>
          <w:szCs w:val="24"/>
        </w:rPr>
        <w:t>шедшей</w:t>
      </w:r>
      <w:r w:rsidRPr="00032EDC">
        <w:rPr>
          <w:rFonts w:ascii="Arial" w:hAnsi="Arial" w:cs="Arial"/>
          <w:sz w:val="24"/>
          <w:szCs w:val="24"/>
        </w:rPr>
        <w:t xml:space="preserve"> в </w:t>
      </w:r>
      <w:r w:rsidR="00032EDC" w:rsidRPr="00032EDC">
        <w:rPr>
          <w:rFonts w:ascii="Arial" w:hAnsi="Arial" w:cs="Arial"/>
          <w:bCs/>
        </w:rPr>
        <w:t>соответствии</w:t>
      </w:r>
      <w:r w:rsidR="00032EDC" w:rsidRPr="00B414FE">
        <w:rPr>
          <w:rFonts w:ascii="Arial" w:hAnsi="Arial" w:cs="Arial"/>
          <w:bCs/>
        </w:rPr>
        <w:t xml:space="preserve"> с приказом </w:t>
      </w:r>
      <w:r w:rsidR="00032EDC" w:rsidRPr="00B414FE">
        <w:rPr>
          <w:rFonts w:ascii="Arial" w:hAnsi="Arial" w:cs="Arial"/>
          <w:bCs/>
        </w:rPr>
        <w:lastRenderedPageBreak/>
        <w:t>Министерства жилищной политики, энергетики и транспорта Иркутской области от 06.07.2017 г. № 109-мпр «Об отдельных вопросах организации проведения инвентаризации в соответствии с Правилами, утвержденными</w:t>
      </w:r>
      <w:r w:rsidR="00032EDC" w:rsidRPr="00B414FE">
        <w:rPr>
          <w:rFonts w:ascii="Arial" w:hAnsi="Arial" w:cs="Arial"/>
          <w:b/>
          <w:bCs/>
        </w:rPr>
        <w:t xml:space="preserve"> </w:t>
      </w:r>
      <w:r w:rsidR="00032EDC" w:rsidRPr="00B414FE">
        <w:rPr>
          <w:rFonts w:ascii="Arial" w:hAnsi="Arial" w:cs="Arial"/>
          <w:bCs/>
        </w:rPr>
        <w:t>постановлением Правительства Российской Федерации от 10</w:t>
      </w:r>
      <w:r w:rsidR="00032EDC">
        <w:rPr>
          <w:rFonts w:ascii="Arial" w:hAnsi="Arial" w:cs="Arial"/>
          <w:bCs/>
        </w:rPr>
        <w:t>.02.</w:t>
      </w:r>
      <w:r w:rsidR="00032EDC" w:rsidRPr="00B414FE">
        <w:rPr>
          <w:rFonts w:ascii="Arial" w:hAnsi="Arial" w:cs="Arial"/>
          <w:bCs/>
        </w:rPr>
        <w:t>2017 года № 169»</w:t>
      </w:r>
      <w:r w:rsidR="00032EDC">
        <w:rPr>
          <w:rFonts w:ascii="Arial" w:hAnsi="Arial" w:cs="Arial"/>
          <w:bCs/>
        </w:rPr>
        <w:t>.</w:t>
      </w:r>
    </w:p>
    <w:p w:rsidR="003C3F9A" w:rsidRDefault="00210BB2" w:rsidP="00210BB2">
      <w:pPr>
        <w:ind w:firstLine="709"/>
        <w:jc w:val="both"/>
        <w:rPr>
          <w:rFonts w:ascii="Arial" w:hAnsi="Arial" w:cs="Arial"/>
          <w:sz w:val="24"/>
          <w:szCs w:val="24"/>
        </w:rPr>
      </w:pPr>
      <w:r w:rsidRPr="00210BB2">
        <w:rPr>
          <w:rFonts w:ascii="Arial" w:hAnsi="Arial" w:cs="Arial"/>
          <w:sz w:val="24"/>
          <w:szCs w:val="24"/>
        </w:rPr>
        <w:t xml:space="preserve">Предложения об участии в муниципальной программе принимаются на общем собрании  собственников помещений в порядке, установленном ст. 44-49 Жилищного кодекса РФ. Обязательным условием участия дворовых территорий в Программе является  трудовое участие заинтересованных лиц в благоустройстве территории, которое отражается в предложении, направляемом в Администрацию </w:t>
      </w:r>
      <w:r w:rsidR="00EF13B5">
        <w:rPr>
          <w:rFonts w:ascii="Arial" w:hAnsi="Arial" w:cs="Arial"/>
          <w:sz w:val="24"/>
          <w:szCs w:val="24"/>
        </w:rPr>
        <w:t>Вихоревского</w:t>
      </w:r>
      <w:r w:rsidRPr="00210BB2">
        <w:rPr>
          <w:rFonts w:ascii="Arial" w:hAnsi="Arial" w:cs="Arial"/>
          <w:sz w:val="24"/>
          <w:szCs w:val="24"/>
        </w:rPr>
        <w:t xml:space="preserve"> </w:t>
      </w:r>
      <w:r w:rsidR="00EF13B5" w:rsidRPr="00210BB2">
        <w:rPr>
          <w:rFonts w:ascii="Arial" w:hAnsi="Arial" w:cs="Arial"/>
          <w:sz w:val="24"/>
          <w:szCs w:val="24"/>
        </w:rPr>
        <w:t>городского</w:t>
      </w:r>
      <w:r w:rsidRPr="00210BB2">
        <w:rPr>
          <w:rFonts w:ascii="Arial" w:hAnsi="Arial" w:cs="Arial"/>
          <w:sz w:val="24"/>
          <w:szCs w:val="24"/>
        </w:rPr>
        <w:t xml:space="preserve"> поселения. </w:t>
      </w:r>
      <w:proofErr w:type="gramStart"/>
      <w:r w:rsidRPr="00210BB2">
        <w:rPr>
          <w:rFonts w:ascii="Arial" w:hAnsi="Arial" w:cs="Arial"/>
          <w:sz w:val="24"/>
          <w:szCs w:val="24"/>
        </w:rPr>
        <w:t>При формировании предложения на участие в отборе дворовых территорий для включения в настоящую Программу</w:t>
      </w:r>
      <w:proofErr w:type="gramEnd"/>
      <w:r w:rsidRPr="00210BB2">
        <w:rPr>
          <w:rFonts w:ascii="Arial" w:hAnsi="Arial" w:cs="Arial"/>
          <w:sz w:val="24"/>
          <w:szCs w:val="24"/>
        </w:rPr>
        <w:t xml:space="preserve"> требуется разработка дизайн-проекта благоустройства дворовой территории. Порядок разработки, обсуждения с заинтересованными лицами и утверждения </w:t>
      </w:r>
      <w:proofErr w:type="gramStart"/>
      <w:r w:rsidRPr="00210BB2">
        <w:rPr>
          <w:rFonts w:ascii="Arial" w:hAnsi="Arial" w:cs="Arial"/>
          <w:sz w:val="24"/>
          <w:szCs w:val="24"/>
        </w:rPr>
        <w:t>дизайн-проектов</w:t>
      </w:r>
      <w:proofErr w:type="gramEnd"/>
      <w:r w:rsidRPr="00210BB2">
        <w:rPr>
          <w:rFonts w:ascii="Arial" w:hAnsi="Arial" w:cs="Arial"/>
          <w:sz w:val="24"/>
          <w:szCs w:val="24"/>
        </w:rPr>
        <w:t xml:space="preserve"> благоустройства дворовых территорий осуществляется в порядке, предусмотренным </w:t>
      </w:r>
      <w:r w:rsidRPr="004E410D">
        <w:rPr>
          <w:rFonts w:ascii="Arial" w:hAnsi="Arial" w:cs="Arial"/>
          <w:color w:val="000000" w:themeColor="text1"/>
          <w:sz w:val="24"/>
          <w:szCs w:val="24"/>
        </w:rPr>
        <w:t>приложением №</w:t>
      </w:r>
      <w:r w:rsidR="004E410D" w:rsidRPr="004E410D">
        <w:rPr>
          <w:rFonts w:ascii="Arial" w:hAnsi="Arial" w:cs="Arial"/>
          <w:color w:val="000000" w:themeColor="text1"/>
          <w:sz w:val="24"/>
          <w:szCs w:val="24"/>
        </w:rPr>
        <w:t xml:space="preserve"> 3</w:t>
      </w:r>
      <w:r w:rsidRPr="004E410D">
        <w:rPr>
          <w:rFonts w:ascii="Arial" w:hAnsi="Arial" w:cs="Arial"/>
          <w:color w:val="000000" w:themeColor="text1"/>
          <w:sz w:val="24"/>
          <w:szCs w:val="24"/>
        </w:rPr>
        <w:t xml:space="preserve"> к </w:t>
      </w:r>
      <w:r w:rsidRPr="00210BB2">
        <w:rPr>
          <w:rFonts w:ascii="Arial" w:hAnsi="Arial" w:cs="Arial"/>
          <w:sz w:val="24"/>
          <w:szCs w:val="24"/>
        </w:rPr>
        <w:t xml:space="preserve">настоящей Программе. </w:t>
      </w:r>
      <w:proofErr w:type="gramStart"/>
      <w:r w:rsidR="003C3F9A">
        <w:rPr>
          <w:rFonts w:ascii="Arial" w:hAnsi="Arial" w:cs="Arial"/>
          <w:sz w:val="24"/>
          <w:szCs w:val="24"/>
        </w:rPr>
        <w:t>А</w:t>
      </w:r>
      <w:r w:rsidRPr="00210BB2">
        <w:rPr>
          <w:rFonts w:ascii="Arial" w:hAnsi="Arial" w:cs="Arial"/>
          <w:sz w:val="24"/>
          <w:szCs w:val="24"/>
        </w:rPr>
        <w:t xml:space="preserve">дресный перечень всех дворовых территорий, нуждающихся в благоустройстве рассмотрен и согласован решением общественной комиссией  </w:t>
      </w:r>
      <w:r w:rsidRPr="00032EDC">
        <w:rPr>
          <w:rFonts w:ascii="Arial" w:hAnsi="Arial" w:cs="Arial"/>
          <w:color w:val="FF0000"/>
          <w:sz w:val="24"/>
          <w:szCs w:val="24"/>
        </w:rPr>
        <w:t>от ________ № _____________.</w:t>
      </w:r>
      <w:r w:rsidRPr="003C3F9A">
        <w:rPr>
          <w:rFonts w:ascii="Arial" w:hAnsi="Arial" w:cs="Arial"/>
          <w:color w:val="FF0000"/>
          <w:sz w:val="24"/>
          <w:szCs w:val="24"/>
        </w:rPr>
        <w:t xml:space="preserve"> </w:t>
      </w:r>
      <w:r w:rsidRPr="00210BB2">
        <w:rPr>
          <w:rFonts w:ascii="Arial" w:hAnsi="Arial" w:cs="Arial"/>
          <w:sz w:val="24"/>
          <w:szCs w:val="24"/>
        </w:rPr>
        <w:t xml:space="preserve">Доля трудового участия заинтересованных лиц, направляемых на выполнение минимального и (или) дополнительного перечней работ по благоустройству дворовых территорий, а также порядок и формы трудового участия граждан в выполнении указанных работ приведены в </w:t>
      </w:r>
      <w:r w:rsidRPr="004E410D">
        <w:rPr>
          <w:rFonts w:ascii="Arial" w:hAnsi="Arial" w:cs="Arial"/>
          <w:sz w:val="24"/>
          <w:szCs w:val="24"/>
        </w:rPr>
        <w:t xml:space="preserve">приложении № </w:t>
      </w:r>
      <w:r w:rsidR="004E410D" w:rsidRPr="004E410D">
        <w:rPr>
          <w:rFonts w:ascii="Arial" w:hAnsi="Arial" w:cs="Arial"/>
          <w:sz w:val="24"/>
          <w:szCs w:val="24"/>
        </w:rPr>
        <w:t>4</w:t>
      </w:r>
      <w:r w:rsidRPr="00210BB2">
        <w:rPr>
          <w:rFonts w:ascii="Arial" w:hAnsi="Arial" w:cs="Arial"/>
          <w:sz w:val="24"/>
          <w:szCs w:val="24"/>
        </w:rPr>
        <w:t xml:space="preserve"> к настоящей Программе. </w:t>
      </w:r>
      <w:proofErr w:type="gramEnd"/>
    </w:p>
    <w:p w:rsidR="00616C05" w:rsidRPr="009D3B72" w:rsidRDefault="00616C05" w:rsidP="00616C05">
      <w:pPr>
        <w:ind w:firstLine="709"/>
        <w:jc w:val="both"/>
        <w:rPr>
          <w:rFonts w:ascii="Arial" w:hAnsi="Arial" w:cs="Arial"/>
          <w:sz w:val="24"/>
          <w:szCs w:val="24"/>
        </w:rPr>
      </w:pPr>
      <w:r w:rsidRPr="009D3B72">
        <w:rPr>
          <w:rFonts w:ascii="Arial" w:hAnsi="Arial" w:cs="Arial"/>
          <w:sz w:val="24"/>
          <w:szCs w:val="24"/>
        </w:rPr>
        <w:t xml:space="preserve">Включение дворовой территории многоквартирных домов и общественной территории в Программу осуществляется по результатам оценки заявок заинтересованных </w:t>
      </w:r>
      <w:proofErr w:type="gramStart"/>
      <w:r w:rsidRPr="009D3B72">
        <w:rPr>
          <w:rFonts w:ascii="Arial" w:hAnsi="Arial" w:cs="Arial"/>
          <w:sz w:val="24"/>
          <w:szCs w:val="24"/>
        </w:rPr>
        <w:t>лиц</w:t>
      </w:r>
      <w:proofErr w:type="gramEnd"/>
      <w:r w:rsidRPr="009D3B72">
        <w:rPr>
          <w:rFonts w:ascii="Arial" w:hAnsi="Arial" w:cs="Arial"/>
          <w:sz w:val="24"/>
          <w:szCs w:val="24"/>
        </w:rPr>
        <w:t xml:space="preserve"> в Программу исходя из даты предоставления таких предложений при условии соответствия установленным требованиям в Порядке, утвержденным постановлением Администрации Вихоревского </w:t>
      </w:r>
      <w:proofErr w:type="spellStart"/>
      <w:r w:rsidR="00032EDC">
        <w:rPr>
          <w:rFonts w:ascii="Arial" w:hAnsi="Arial" w:cs="Arial"/>
          <w:sz w:val="24"/>
          <w:szCs w:val="24"/>
        </w:rPr>
        <w:t>муниципаального</w:t>
      </w:r>
      <w:proofErr w:type="spellEnd"/>
      <w:r w:rsidR="00032EDC">
        <w:rPr>
          <w:rFonts w:ascii="Arial" w:hAnsi="Arial" w:cs="Arial"/>
          <w:sz w:val="24"/>
          <w:szCs w:val="24"/>
        </w:rPr>
        <w:t xml:space="preserve"> образования</w:t>
      </w:r>
      <w:r w:rsidRPr="009D3B72">
        <w:rPr>
          <w:rFonts w:ascii="Arial" w:hAnsi="Arial" w:cs="Arial"/>
          <w:sz w:val="24"/>
          <w:szCs w:val="24"/>
        </w:rPr>
        <w:t xml:space="preserve"> </w:t>
      </w:r>
      <w:r w:rsidRPr="00032EDC">
        <w:rPr>
          <w:rFonts w:ascii="Arial" w:hAnsi="Arial" w:cs="Arial"/>
          <w:sz w:val="24"/>
          <w:szCs w:val="24"/>
        </w:rPr>
        <w:t>от 2</w:t>
      </w:r>
      <w:r w:rsidR="00032EDC" w:rsidRPr="00032EDC">
        <w:rPr>
          <w:rFonts w:ascii="Arial" w:hAnsi="Arial" w:cs="Arial"/>
          <w:sz w:val="24"/>
          <w:szCs w:val="24"/>
        </w:rPr>
        <w:t>5</w:t>
      </w:r>
      <w:r w:rsidRPr="00032EDC">
        <w:rPr>
          <w:rFonts w:ascii="Arial" w:hAnsi="Arial" w:cs="Arial"/>
          <w:sz w:val="24"/>
          <w:szCs w:val="24"/>
        </w:rPr>
        <w:t xml:space="preserve">.06.2017г № </w:t>
      </w:r>
      <w:r w:rsidR="00032EDC" w:rsidRPr="00032EDC">
        <w:rPr>
          <w:rFonts w:ascii="Arial" w:hAnsi="Arial" w:cs="Arial"/>
          <w:sz w:val="24"/>
          <w:szCs w:val="24"/>
        </w:rPr>
        <w:t>219 «Об утверждении Порядков представления, рассмотрения и оценки предложений о включении дворовых территорий и общественных территорий в муниципальную программу «Формирование комфортной городской среды</w:t>
      </w:r>
      <w:proofErr w:type="gramStart"/>
      <w:r w:rsidR="00032EDC" w:rsidRPr="00032EDC">
        <w:rPr>
          <w:rFonts w:ascii="Arial" w:hAnsi="Arial" w:cs="Arial"/>
          <w:sz w:val="24"/>
          <w:szCs w:val="24"/>
        </w:rPr>
        <w:t xml:space="preserve"> Н</w:t>
      </w:r>
      <w:proofErr w:type="gramEnd"/>
      <w:r w:rsidR="00032EDC" w:rsidRPr="00032EDC">
        <w:rPr>
          <w:rFonts w:ascii="Arial" w:hAnsi="Arial" w:cs="Arial"/>
          <w:sz w:val="24"/>
          <w:szCs w:val="24"/>
        </w:rPr>
        <w:t>а территории Вихоревского городского поселении на 2018-2022 годы»</w:t>
      </w:r>
      <w:r w:rsidRPr="00032EDC">
        <w:rPr>
          <w:rFonts w:ascii="Arial" w:hAnsi="Arial" w:cs="Arial"/>
          <w:sz w:val="24"/>
          <w:szCs w:val="24"/>
        </w:rPr>
        <w:t>.</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Благоустройство общественных пространств.</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В целях благоустройства общественных простран</w:t>
      </w:r>
      <w:proofErr w:type="gramStart"/>
      <w:r w:rsidRPr="00210BB2">
        <w:rPr>
          <w:rFonts w:ascii="Arial" w:hAnsi="Arial" w:cs="Arial"/>
          <w:sz w:val="24"/>
          <w:szCs w:val="24"/>
        </w:rPr>
        <w:t>ств сф</w:t>
      </w:r>
      <w:proofErr w:type="gramEnd"/>
      <w:r w:rsidRPr="00210BB2">
        <w:rPr>
          <w:rFonts w:ascii="Arial" w:hAnsi="Arial" w:cs="Arial"/>
          <w:sz w:val="24"/>
          <w:szCs w:val="24"/>
        </w:rPr>
        <w:t xml:space="preserve">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2018-2022 годах, согласно </w:t>
      </w:r>
      <w:r w:rsidR="000964CA">
        <w:rPr>
          <w:rFonts w:ascii="Arial" w:hAnsi="Arial" w:cs="Arial"/>
          <w:color w:val="000000" w:themeColor="text1"/>
          <w:sz w:val="24"/>
          <w:szCs w:val="24"/>
        </w:rPr>
        <w:t xml:space="preserve"> </w:t>
      </w:r>
      <w:r w:rsidRPr="004E410D">
        <w:rPr>
          <w:rFonts w:ascii="Arial" w:hAnsi="Arial" w:cs="Arial"/>
          <w:sz w:val="24"/>
          <w:szCs w:val="24"/>
        </w:rPr>
        <w:t xml:space="preserve">приложению № </w:t>
      </w:r>
      <w:r w:rsidR="004E410D" w:rsidRPr="004E410D">
        <w:rPr>
          <w:rFonts w:ascii="Arial" w:hAnsi="Arial" w:cs="Arial"/>
          <w:sz w:val="24"/>
          <w:szCs w:val="24"/>
        </w:rPr>
        <w:t>2</w:t>
      </w:r>
      <w:r w:rsidRPr="004E410D">
        <w:rPr>
          <w:rFonts w:ascii="Arial" w:hAnsi="Arial" w:cs="Arial"/>
          <w:sz w:val="24"/>
          <w:szCs w:val="24"/>
        </w:rPr>
        <w:t xml:space="preserve"> к Программе.</w:t>
      </w:r>
      <w:r w:rsidRPr="00210BB2">
        <w:rPr>
          <w:rFonts w:ascii="Arial" w:hAnsi="Arial" w:cs="Arial"/>
          <w:sz w:val="24"/>
          <w:szCs w:val="24"/>
        </w:rPr>
        <w:t xml:space="preserve"> </w:t>
      </w:r>
    </w:p>
    <w:p w:rsidR="00210BB2" w:rsidRDefault="00210BB2" w:rsidP="00210BB2">
      <w:pPr>
        <w:ind w:firstLine="709"/>
        <w:jc w:val="both"/>
        <w:rPr>
          <w:rFonts w:ascii="Arial" w:hAnsi="Arial" w:cs="Arial"/>
          <w:sz w:val="24"/>
          <w:szCs w:val="24"/>
        </w:rPr>
      </w:pPr>
      <w:r w:rsidRPr="00210BB2">
        <w:rPr>
          <w:rFonts w:ascii="Arial" w:hAnsi="Arial" w:cs="Arial"/>
          <w:sz w:val="24"/>
          <w:szCs w:val="24"/>
        </w:rPr>
        <w:t xml:space="preserve">Физическое состояние общественной территории и необходимость ее благоустройства определена по результатам инвентаризации общественной территории, </w:t>
      </w:r>
      <w:r w:rsidR="00032EDC" w:rsidRPr="00032EDC">
        <w:rPr>
          <w:rFonts w:ascii="Arial" w:hAnsi="Arial" w:cs="Arial"/>
          <w:sz w:val="24"/>
          <w:szCs w:val="24"/>
        </w:rPr>
        <w:t xml:space="preserve">прошедшей в </w:t>
      </w:r>
      <w:r w:rsidR="00032EDC" w:rsidRPr="00032EDC">
        <w:rPr>
          <w:rFonts w:ascii="Arial" w:hAnsi="Arial" w:cs="Arial"/>
          <w:bCs/>
        </w:rPr>
        <w:t>соответствии</w:t>
      </w:r>
      <w:r w:rsidR="00032EDC" w:rsidRPr="00B414FE">
        <w:rPr>
          <w:rFonts w:ascii="Arial" w:hAnsi="Arial" w:cs="Arial"/>
          <w:bCs/>
        </w:rPr>
        <w:t xml:space="preserve"> с приказом Министерства жилищной политики, энергетики и транспорта Иркутской области от 06.07.2017 г. № 109-мпр «Об отдельных вопросах организации проведения инвентаризации в соответствии с Правилами, утвержденными</w:t>
      </w:r>
      <w:r w:rsidR="00032EDC" w:rsidRPr="00B414FE">
        <w:rPr>
          <w:rFonts w:ascii="Arial" w:hAnsi="Arial" w:cs="Arial"/>
          <w:b/>
          <w:bCs/>
        </w:rPr>
        <w:t xml:space="preserve"> </w:t>
      </w:r>
      <w:r w:rsidR="00032EDC" w:rsidRPr="00B414FE">
        <w:rPr>
          <w:rFonts w:ascii="Arial" w:hAnsi="Arial" w:cs="Arial"/>
          <w:bCs/>
        </w:rPr>
        <w:t>постановлением Правительства Российской Федерации от 10</w:t>
      </w:r>
      <w:r w:rsidR="00032EDC">
        <w:rPr>
          <w:rFonts w:ascii="Arial" w:hAnsi="Arial" w:cs="Arial"/>
          <w:bCs/>
        </w:rPr>
        <w:t>.02.</w:t>
      </w:r>
      <w:r w:rsidR="00032EDC" w:rsidRPr="00B414FE">
        <w:rPr>
          <w:rFonts w:ascii="Arial" w:hAnsi="Arial" w:cs="Arial"/>
          <w:bCs/>
        </w:rPr>
        <w:t>2017 года № 169»</w:t>
      </w:r>
      <w:r w:rsidR="00032EDC">
        <w:rPr>
          <w:rFonts w:ascii="Arial" w:hAnsi="Arial" w:cs="Arial"/>
          <w:bCs/>
        </w:rPr>
        <w:t xml:space="preserve">. </w:t>
      </w:r>
      <w:r w:rsidRPr="00210BB2">
        <w:rPr>
          <w:rFonts w:ascii="Arial" w:hAnsi="Arial" w:cs="Arial"/>
          <w:sz w:val="24"/>
          <w:szCs w:val="24"/>
        </w:rPr>
        <w:t xml:space="preserve">Очередность благоустройства общественных пространств определяется ежегодно по этапам с учетом мнения граждан. Перечень общественных территорий, сформированный по итогам инвентаризации,  для общественного обсуждения размещен на сайте Администрации </w:t>
      </w:r>
      <w:r w:rsidR="003C3F9A">
        <w:rPr>
          <w:rFonts w:ascii="Arial" w:hAnsi="Arial" w:cs="Arial"/>
          <w:sz w:val="24"/>
          <w:szCs w:val="24"/>
        </w:rPr>
        <w:t>Вихоревского</w:t>
      </w:r>
      <w:r w:rsidRPr="00210BB2">
        <w:rPr>
          <w:rFonts w:ascii="Arial" w:hAnsi="Arial" w:cs="Arial"/>
          <w:sz w:val="24"/>
          <w:szCs w:val="24"/>
        </w:rPr>
        <w:t xml:space="preserve"> городского поселения. В дальнейшем данный перечень может быть дополнен, по мере поступления предложений от граждан и проведения инвентаризации дополнительных, ранее не учтенных территорий. Порядок представления, рассмотрения и оценки предложений о включении в настоящую Программу наиболее посещаемых общественных территорий определяется постановлением Администрации  </w:t>
      </w:r>
      <w:r w:rsidR="003C3F9A">
        <w:rPr>
          <w:rFonts w:ascii="Arial" w:hAnsi="Arial" w:cs="Arial"/>
          <w:sz w:val="24"/>
          <w:szCs w:val="24"/>
        </w:rPr>
        <w:t>Вихоревского</w:t>
      </w:r>
      <w:r>
        <w:rPr>
          <w:rFonts w:ascii="Arial" w:hAnsi="Arial" w:cs="Arial"/>
          <w:sz w:val="24"/>
          <w:szCs w:val="24"/>
        </w:rPr>
        <w:t xml:space="preserve"> городского поселения.</w:t>
      </w:r>
    </w:p>
    <w:p w:rsidR="00210BB2" w:rsidRPr="00210BB2" w:rsidRDefault="00210BB2" w:rsidP="00210BB2">
      <w:pPr>
        <w:ind w:firstLine="709"/>
        <w:jc w:val="both"/>
        <w:rPr>
          <w:rFonts w:ascii="Arial" w:hAnsi="Arial" w:cs="Arial"/>
          <w:sz w:val="24"/>
          <w:szCs w:val="24"/>
        </w:rPr>
      </w:pPr>
      <w:r>
        <w:rPr>
          <w:rFonts w:ascii="Arial" w:hAnsi="Arial" w:cs="Arial"/>
          <w:sz w:val="24"/>
          <w:szCs w:val="24"/>
        </w:rPr>
        <w:lastRenderedPageBreak/>
        <w:t>Ф</w:t>
      </w:r>
      <w:r w:rsidRPr="00210BB2">
        <w:rPr>
          <w:rFonts w:ascii="Arial" w:hAnsi="Arial" w:cs="Arial"/>
          <w:sz w:val="24"/>
          <w:szCs w:val="24"/>
        </w:rPr>
        <w:t>инансирование мероприятий, направленных на благоустройство наиболее посещаемых общественных территорий (сквера, площади, набережной и др.), предусмотренных данной Программой, осуществляется за счет:</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 xml:space="preserve">- субсидии из бюджета Российской Федерации в размере руб., </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 xml:space="preserve">- субсидии из бюджета Иркутской области в размере руб., </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 xml:space="preserve">- средств местного бюджета на </w:t>
      </w:r>
      <w:proofErr w:type="spellStart"/>
      <w:r w:rsidRPr="00210BB2">
        <w:rPr>
          <w:rFonts w:ascii="Arial" w:hAnsi="Arial" w:cs="Arial"/>
          <w:sz w:val="24"/>
          <w:szCs w:val="24"/>
        </w:rPr>
        <w:t>софинансирование</w:t>
      </w:r>
      <w:proofErr w:type="spellEnd"/>
      <w:r w:rsidRPr="00210BB2">
        <w:rPr>
          <w:rFonts w:ascii="Arial" w:hAnsi="Arial" w:cs="Arial"/>
          <w:sz w:val="24"/>
          <w:szCs w:val="24"/>
        </w:rPr>
        <w:t xml:space="preserve"> федеральной и областной субсидий в размере </w:t>
      </w:r>
      <w:r w:rsidRPr="00032EDC">
        <w:rPr>
          <w:rFonts w:ascii="Arial" w:hAnsi="Arial" w:cs="Arial"/>
          <w:sz w:val="24"/>
          <w:szCs w:val="24"/>
        </w:rPr>
        <w:t xml:space="preserve">– </w:t>
      </w:r>
      <w:r w:rsidR="00032EDC" w:rsidRPr="00032EDC">
        <w:rPr>
          <w:rFonts w:ascii="Arial" w:hAnsi="Arial" w:cs="Arial"/>
          <w:color w:val="FF0000"/>
          <w:sz w:val="24"/>
          <w:szCs w:val="24"/>
        </w:rPr>
        <w:t>5%.</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 xml:space="preserve">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 Порядок разработки, обсуждения с заинтересованными лицами и утверждения </w:t>
      </w:r>
      <w:proofErr w:type="gramStart"/>
      <w:r w:rsidRPr="00210BB2">
        <w:rPr>
          <w:rFonts w:ascii="Arial" w:hAnsi="Arial" w:cs="Arial"/>
          <w:sz w:val="24"/>
          <w:szCs w:val="24"/>
        </w:rPr>
        <w:t>дизайн-проектов</w:t>
      </w:r>
      <w:proofErr w:type="gramEnd"/>
      <w:r w:rsidRPr="00210BB2">
        <w:rPr>
          <w:rFonts w:ascii="Arial" w:hAnsi="Arial" w:cs="Arial"/>
          <w:sz w:val="24"/>
          <w:szCs w:val="24"/>
        </w:rPr>
        <w:t xml:space="preserve"> благоустройства дворовых территорий осуществляется в порядке, предусмотренным приложением </w:t>
      </w:r>
      <w:r w:rsidR="004E410D">
        <w:rPr>
          <w:rFonts w:ascii="Arial" w:hAnsi="Arial" w:cs="Arial"/>
          <w:sz w:val="24"/>
          <w:szCs w:val="24"/>
        </w:rPr>
        <w:t>№ 3</w:t>
      </w:r>
      <w:r w:rsidRPr="004E410D">
        <w:rPr>
          <w:rFonts w:ascii="Arial" w:hAnsi="Arial" w:cs="Arial"/>
          <w:sz w:val="24"/>
          <w:szCs w:val="24"/>
        </w:rPr>
        <w:t xml:space="preserve"> к настоящей Программе.</w:t>
      </w:r>
      <w:r w:rsidRPr="00210BB2">
        <w:rPr>
          <w:rFonts w:ascii="Arial" w:hAnsi="Arial" w:cs="Arial"/>
          <w:sz w:val="24"/>
          <w:szCs w:val="24"/>
        </w:rPr>
        <w:t xml:space="preserve"> </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В целях повышения уровня вовлеченности заинтересованных граждан, организаций в реализацию мероприятий в рамках настоящей программы реализуются следующие принципы:</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 участие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 xml:space="preserve"> - обеспечение квалифицированного участия заинтересованных граждан за счет размещения на официальном сайте Администрации </w:t>
      </w:r>
      <w:r w:rsidR="003C3F9A">
        <w:rPr>
          <w:rFonts w:ascii="Arial" w:hAnsi="Arial" w:cs="Arial"/>
          <w:sz w:val="24"/>
          <w:szCs w:val="24"/>
        </w:rPr>
        <w:t>Вихоревского</w:t>
      </w:r>
      <w:r w:rsidRPr="00210BB2">
        <w:rPr>
          <w:rFonts w:ascii="Arial" w:hAnsi="Arial" w:cs="Arial"/>
          <w:sz w:val="24"/>
          <w:szCs w:val="24"/>
        </w:rPr>
        <w:t xml:space="preserve"> городского поселения достоверной и актуальной информации о </w:t>
      </w:r>
      <w:proofErr w:type="gramStart"/>
      <w:r w:rsidRPr="00210BB2">
        <w:rPr>
          <w:rFonts w:ascii="Arial" w:hAnsi="Arial" w:cs="Arial"/>
          <w:sz w:val="24"/>
          <w:szCs w:val="24"/>
        </w:rPr>
        <w:t>дизайн-проекте</w:t>
      </w:r>
      <w:proofErr w:type="gramEnd"/>
      <w:r w:rsidRPr="00210BB2">
        <w:rPr>
          <w:rFonts w:ascii="Arial" w:hAnsi="Arial" w:cs="Arial"/>
          <w:sz w:val="24"/>
          <w:szCs w:val="24"/>
        </w:rPr>
        <w:t xml:space="preserve"> по благоустройству общественных территорий, о результатах </w:t>
      </w:r>
      <w:proofErr w:type="spellStart"/>
      <w:r w:rsidRPr="00210BB2">
        <w:rPr>
          <w:rFonts w:ascii="Arial" w:hAnsi="Arial" w:cs="Arial"/>
          <w:sz w:val="24"/>
          <w:szCs w:val="24"/>
        </w:rPr>
        <w:t>предпроектного</w:t>
      </w:r>
      <w:proofErr w:type="spellEnd"/>
      <w:r w:rsidRPr="00210BB2">
        <w:rPr>
          <w:rFonts w:ascii="Arial" w:hAnsi="Arial" w:cs="Arial"/>
          <w:sz w:val="24"/>
          <w:szCs w:val="24"/>
        </w:rPr>
        <w:t xml:space="preserve"> исследования, а также самого дизайн-проекта благоустройства до проведения самого общественного обсуждения;</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 xml:space="preserve"> -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и дворовых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  </w:t>
      </w:r>
    </w:p>
    <w:p w:rsidR="00210BB2" w:rsidRPr="00210BB2" w:rsidRDefault="00210BB2" w:rsidP="00210BB2">
      <w:pPr>
        <w:ind w:firstLine="709"/>
        <w:jc w:val="both"/>
        <w:rPr>
          <w:rFonts w:ascii="Arial" w:hAnsi="Arial" w:cs="Arial"/>
          <w:sz w:val="24"/>
          <w:szCs w:val="24"/>
        </w:rPr>
      </w:pPr>
      <w:r w:rsidRPr="00210BB2">
        <w:rPr>
          <w:rFonts w:ascii="Arial" w:hAnsi="Arial" w:cs="Arial"/>
          <w:sz w:val="24"/>
          <w:szCs w:val="24"/>
        </w:rPr>
        <w:t xml:space="preserve">В целях решения поставленных задач  Программы подпрограммы не выделяются. Перечень целевых показателей и показателей результативности </w:t>
      </w:r>
      <w:r w:rsidRPr="000964CA">
        <w:rPr>
          <w:rFonts w:ascii="Arial" w:hAnsi="Arial" w:cs="Arial"/>
          <w:sz w:val="24"/>
          <w:szCs w:val="24"/>
        </w:rPr>
        <w:t>Программы приведен в приложении №1</w:t>
      </w:r>
      <w:r w:rsidRPr="00210BB2">
        <w:rPr>
          <w:rFonts w:ascii="Arial" w:hAnsi="Arial" w:cs="Arial"/>
          <w:sz w:val="24"/>
          <w:szCs w:val="24"/>
        </w:rPr>
        <w:t xml:space="preserve"> к настоящему паспорту Программы.</w:t>
      </w:r>
    </w:p>
    <w:p w:rsidR="003C3F9A" w:rsidRDefault="003C3F9A" w:rsidP="003C3F9A">
      <w:pPr>
        <w:widowControl w:val="0"/>
        <w:autoSpaceDE w:val="0"/>
        <w:autoSpaceDN w:val="0"/>
        <w:adjustRightInd w:val="0"/>
        <w:jc w:val="center"/>
        <w:outlineLvl w:val="1"/>
        <w:rPr>
          <w:rFonts w:ascii="Arial" w:hAnsi="Arial" w:cs="Arial"/>
          <w:sz w:val="24"/>
          <w:szCs w:val="24"/>
        </w:rPr>
      </w:pPr>
    </w:p>
    <w:p w:rsidR="003C3F9A" w:rsidRPr="003C3F9A" w:rsidRDefault="003C3F9A" w:rsidP="003C3F9A">
      <w:pPr>
        <w:pStyle w:val="a8"/>
        <w:numPr>
          <w:ilvl w:val="0"/>
          <w:numId w:val="6"/>
        </w:numPr>
        <w:ind w:left="0" w:firstLine="0"/>
        <w:jc w:val="center"/>
        <w:rPr>
          <w:rFonts w:ascii="Arial" w:hAnsi="Arial" w:cs="Arial"/>
          <w:sz w:val="24"/>
          <w:szCs w:val="24"/>
        </w:rPr>
      </w:pPr>
      <w:r w:rsidRPr="003C3F9A">
        <w:rPr>
          <w:rFonts w:ascii="Arial" w:hAnsi="Arial" w:cs="Arial"/>
          <w:sz w:val="24"/>
          <w:szCs w:val="24"/>
        </w:rPr>
        <w:t xml:space="preserve"> Информация о распределении планируемых расходов</w:t>
      </w:r>
    </w:p>
    <w:p w:rsidR="003C3F9A" w:rsidRPr="003C3F9A" w:rsidRDefault="003C3F9A" w:rsidP="003C3F9A">
      <w:pPr>
        <w:jc w:val="center"/>
        <w:rPr>
          <w:rFonts w:ascii="Arial" w:hAnsi="Arial" w:cs="Arial"/>
          <w:sz w:val="24"/>
          <w:szCs w:val="24"/>
        </w:rPr>
      </w:pPr>
      <w:r w:rsidRPr="003C3F9A">
        <w:rPr>
          <w:rFonts w:ascii="Arial" w:hAnsi="Arial" w:cs="Arial"/>
          <w:sz w:val="24"/>
          <w:szCs w:val="24"/>
        </w:rPr>
        <w:t>по отдельным мероприятиям Программы</w:t>
      </w:r>
    </w:p>
    <w:p w:rsidR="003C3F9A" w:rsidRPr="003C3F9A" w:rsidRDefault="003C3F9A" w:rsidP="003C3F9A">
      <w:pPr>
        <w:jc w:val="both"/>
        <w:rPr>
          <w:rFonts w:ascii="Arial" w:hAnsi="Arial" w:cs="Arial"/>
          <w:sz w:val="24"/>
          <w:szCs w:val="24"/>
        </w:rPr>
      </w:pPr>
    </w:p>
    <w:p w:rsidR="003C3F9A" w:rsidRPr="003C3F9A" w:rsidRDefault="003C3F9A" w:rsidP="003C3F9A">
      <w:pPr>
        <w:ind w:firstLine="709"/>
        <w:jc w:val="both"/>
        <w:rPr>
          <w:rFonts w:ascii="Arial" w:hAnsi="Arial" w:cs="Arial"/>
          <w:sz w:val="24"/>
          <w:szCs w:val="24"/>
        </w:rPr>
      </w:pPr>
      <w:r w:rsidRPr="003C3F9A">
        <w:rPr>
          <w:rFonts w:ascii="Arial" w:hAnsi="Arial" w:cs="Arial"/>
          <w:sz w:val="24"/>
          <w:szCs w:val="24"/>
        </w:rPr>
        <w:t xml:space="preserve">Планируемые расходы Программы направлены на благоустройство современной городской среды. Информация о распределении планируемых расходов по мероприятиям с указанием главных распорядителей средств бюджета, а также по годам реализации </w:t>
      </w:r>
      <w:r w:rsidRPr="000964CA">
        <w:rPr>
          <w:rFonts w:ascii="Arial" w:hAnsi="Arial" w:cs="Arial"/>
          <w:sz w:val="24"/>
          <w:szCs w:val="24"/>
        </w:rPr>
        <w:t>Программы приведены в приложении № 1</w:t>
      </w:r>
      <w:r w:rsidRPr="003C3F9A">
        <w:rPr>
          <w:rFonts w:ascii="Arial" w:hAnsi="Arial" w:cs="Arial"/>
          <w:sz w:val="24"/>
          <w:szCs w:val="24"/>
        </w:rPr>
        <w:t xml:space="preserve"> к настоящей Программе. Контроль за целевым и эффективным использованием средств местного бюджета осуществляется в соответствии с бюджетным законодательством. </w:t>
      </w:r>
    </w:p>
    <w:p w:rsidR="003C3F9A" w:rsidRDefault="003C3F9A" w:rsidP="003C3F9A">
      <w:pPr>
        <w:ind w:firstLine="709"/>
        <w:jc w:val="both"/>
        <w:rPr>
          <w:rFonts w:ascii="Arial" w:hAnsi="Arial" w:cs="Arial"/>
          <w:sz w:val="24"/>
          <w:szCs w:val="24"/>
        </w:rPr>
      </w:pPr>
    </w:p>
    <w:p w:rsidR="004A7EB1" w:rsidRDefault="003C3F9A" w:rsidP="003C3F9A">
      <w:pPr>
        <w:pStyle w:val="a8"/>
        <w:numPr>
          <w:ilvl w:val="0"/>
          <w:numId w:val="6"/>
        </w:numPr>
        <w:ind w:left="0" w:firstLine="0"/>
        <w:jc w:val="center"/>
        <w:rPr>
          <w:rFonts w:ascii="Arial" w:hAnsi="Arial" w:cs="Arial"/>
          <w:sz w:val="24"/>
          <w:szCs w:val="24"/>
        </w:rPr>
      </w:pPr>
      <w:r w:rsidRPr="003C3F9A">
        <w:rPr>
          <w:rFonts w:ascii="Arial" w:hAnsi="Arial" w:cs="Arial"/>
          <w:sz w:val="24"/>
          <w:szCs w:val="24"/>
        </w:rPr>
        <w:t xml:space="preserve">Информация о ресурсном обеспечении и прогнозной оценке </w:t>
      </w:r>
    </w:p>
    <w:p w:rsidR="004A7EB1" w:rsidRDefault="004A7EB1" w:rsidP="002C7E32">
      <w:pPr>
        <w:pStyle w:val="a8"/>
        <w:ind w:left="0"/>
        <w:jc w:val="center"/>
        <w:rPr>
          <w:rFonts w:ascii="Arial" w:hAnsi="Arial" w:cs="Arial"/>
          <w:sz w:val="24"/>
          <w:szCs w:val="24"/>
        </w:rPr>
      </w:pPr>
      <w:r>
        <w:rPr>
          <w:rFonts w:ascii="Arial" w:hAnsi="Arial" w:cs="Arial"/>
          <w:sz w:val="24"/>
          <w:szCs w:val="24"/>
        </w:rPr>
        <w:t>р</w:t>
      </w:r>
      <w:r w:rsidR="003C3F9A" w:rsidRPr="003C3F9A">
        <w:rPr>
          <w:rFonts w:ascii="Arial" w:hAnsi="Arial" w:cs="Arial"/>
          <w:sz w:val="24"/>
          <w:szCs w:val="24"/>
        </w:rPr>
        <w:t>асходов</w:t>
      </w:r>
      <w:r>
        <w:rPr>
          <w:rFonts w:ascii="Arial" w:hAnsi="Arial" w:cs="Arial"/>
          <w:sz w:val="24"/>
          <w:szCs w:val="24"/>
        </w:rPr>
        <w:t xml:space="preserve"> </w:t>
      </w:r>
      <w:r w:rsidR="003C3F9A" w:rsidRPr="003C3F9A">
        <w:rPr>
          <w:rFonts w:ascii="Arial" w:hAnsi="Arial" w:cs="Arial"/>
          <w:sz w:val="24"/>
          <w:szCs w:val="24"/>
        </w:rPr>
        <w:t xml:space="preserve">на реализацию целей Программы </w:t>
      </w:r>
    </w:p>
    <w:p w:rsidR="003C3F9A" w:rsidRDefault="003C3F9A" w:rsidP="002C7E32">
      <w:pPr>
        <w:pStyle w:val="a8"/>
        <w:ind w:left="0"/>
        <w:jc w:val="center"/>
        <w:rPr>
          <w:rFonts w:ascii="Arial" w:hAnsi="Arial" w:cs="Arial"/>
          <w:sz w:val="24"/>
          <w:szCs w:val="24"/>
        </w:rPr>
      </w:pPr>
      <w:r w:rsidRPr="003C3F9A">
        <w:rPr>
          <w:rFonts w:ascii="Arial" w:hAnsi="Arial" w:cs="Arial"/>
          <w:sz w:val="24"/>
          <w:szCs w:val="24"/>
        </w:rPr>
        <w:t>с учетом источников финансирования</w:t>
      </w:r>
    </w:p>
    <w:p w:rsidR="003C3F9A" w:rsidRPr="003C3F9A" w:rsidRDefault="003C3F9A" w:rsidP="004A7EB1">
      <w:pPr>
        <w:pStyle w:val="a8"/>
        <w:ind w:left="0"/>
        <w:jc w:val="both"/>
        <w:rPr>
          <w:rFonts w:ascii="Arial" w:hAnsi="Arial" w:cs="Arial"/>
          <w:sz w:val="24"/>
          <w:szCs w:val="24"/>
        </w:rPr>
      </w:pPr>
    </w:p>
    <w:p w:rsidR="004A7EB1" w:rsidRDefault="004A7EB1" w:rsidP="004A7EB1">
      <w:pPr>
        <w:pStyle w:val="a8"/>
        <w:ind w:left="0" w:firstLine="709"/>
        <w:jc w:val="both"/>
        <w:rPr>
          <w:rFonts w:ascii="Arial" w:hAnsi="Arial" w:cs="Arial"/>
          <w:sz w:val="24"/>
          <w:szCs w:val="24"/>
        </w:rPr>
      </w:pPr>
      <w:r>
        <w:rPr>
          <w:rFonts w:ascii="Arial" w:hAnsi="Arial" w:cs="Arial"/>
          <w:sz w:val="24"/>
          <w:szCs w:val="24"/>
        </w:rPr>
        <w:t>Р</w:t>
      </w:r>
      <w:r w:rsidR="003C3F9A" w:rsidRPr="003C3F9A">
        <w:rPr>
          <w:rFonts w:ascii="Arial" w:hAnsi="Arial" w:cs="Arial"/>
          <w:sz w:val="24"/>
          <w:szCs w:val="24"/>
        </w:rPr>
        <w:t xml:space="preserve">ешение задач Программы достигается реализацией отдельных мероприятий. Общий объем финансирования программы на 2018 – 2022 годы составит </w:t>
      </w:r>
      <w:r w:rsidR="003C3F9A" w:rsidRPr="00032EDC">
        <w:rPr>
          <w:rFonts w:ascii="Arial" w:hAnsi="Arial" w:cs="Arial"/>
          <w:color w:val="FF0000"/>
          <w:sz w:val="24"/>
          <w:szCs w:val="24"/>
        </w:rPr>
        <w:t xml:space="preserve">_______________ </w:t>
      </w:r>
      <w:r w:rsidR="003C3F9A" w:rsidRPr="003C3F9A">
        <w:rPr>
          <w:rFonts w:ascii="Arial" w:hAnsi="Arial" w:cs="Arial"/>
          <w:sz w:val="24"/>
          <w:szCs w:val="24"/>
        </w:rPr>
        <w:t xml:space="preserve">рублей, </w:t>
      </w:r>
      <w:r w:rsidRPr="003C3F9A">
        <w:rPr>
          <w:rFonts w:ascii="Arial" w:hAnsi="Arial" w:cs="Arial"/>
          <w:sz w:val="24"/>
          <w:szCs w:val="24"/>
        </w:rPr>
        <w:t>Информация о ресурсном обеспечении и прогнозной оценке расходов на реализацию целей Программы с учетом источников финансирования</w:t>
      </w:r>
      <w:r>
        <w:rPr>
          <w:rFonts w:ascii="Arial" w:hAnsi="Arial" w:cs="Arial"/>
          <w:sz w:val="24"/>
          <w:szCs w:val="24"/>
        </w:rPr>
        <w:t xml:space="preserve">, в том числе по уровням бюджетной системы </w:t>
      </w:r>
      <w:r w:rsidRPr="000964CA">
        <w:rPr>
          <w:rFonts w:ascii="Arial" w:hAnsi="Arial" w:cs="Arial"/>
          <w:sz w:val="24"/>
          <w:szCs w:val="24"/>
        </w:rPr>
        <w:t xml:space="preserve">приведены в приложении № </w:t>
      </w:r>
      <w:r>
        <w:rPr>
          <w:rFonts w:ascii="Arial" w:hAnsi="Arial" w:cs="Arial"/>
          <w:sz w:val="24"/>
          <w:szCs w:val="24"/>
        </w:rPr>
        <w:t>5</w:t>
      </w:r>
      <w:r w:rsidRPr="003C3F9A">
        <w:rPr>
          <w:rFonts w:ascii="Arial" w:hAnsi="Arial" w:cs="Arial"/>
          <w:sz w:val="24"/>
          <w:szCs w:val="24"/>
        </w:rPr>
        <w:t xml:space="preserve"> к настоящей Программе.</w:t>
      </w:r>
    </w:p>
    <w:p w:rsidR="003C3F9A" w:rsidRPr="003C3F9A" w:rsidRDefault="003C3F9A" w:rsidP="003C3F9A">
      <w:pPr>
        <w:ind w:firstLine="709"/>
        <w:jc w:val="both"/>
        <w:rPr>
          <w:rFonts w:ascii="Arial" w:hAnsi="Arial" w:cs="Arial"/>
          <w:sz w:val="24"/>
          <w:szCs w:val="24"/>
        </w:rPr>
      </w:pPr>
      <w:r w:rsidRPr="003C3F9A">
        <w:rPr>
          <w:rFonts w:ascii="Arial" w:hAnsi="Arial" w:cs="Arial"/>
          <w:sz w:val="24"/>
          <w:szCs w:val="24"/>
        </w:rPr>
        <w:t xml:space="preserve">Главным распорядителем бюджетных средств является Администрация </w:t>
      </w:r>
      <w:r>
        <w:rPr>
          <w:rFonts w:ascii="Arial" w:hAnsi="Arial" w:cs="Arial"/>
          <w:sz w:val="24"/>
          <w:szCs w:val="24"/>
        </w:rPr>
        <w:t>Вихоревского</w:t>
      </w:r>
      <w:r w:rsidRPr="003C3F9A">
        <w:rPr>
          <w:rFonts w:ascii="Arial" w:hAnsi="Arial" w:cs="Arial"/>
          <w:sz w:val="24"/>
          <w:szCs w:val="24"/>
        </w:rPr>
        <w:t xml:space="preserve"> городского поселения. </w:t>
      </w:r>
    </w:p>
    <w:p w:rsidR="003C3F9A" w:rsidRPr="003C3F9A" w:rsidRDefault="003C3F9A" w:rsidP="003C3F9A">
      <w:pPr>
        <w:ind w:firstLine="709"/>
        <w:jc w:val="both"/>
        <w:rPr>
          <w:rFonts w:ascii="Arial" w:hAnsi="Arial" w:cs="Arial"/>
          <w:sz w:val="24"/>
          <w:szCs w:val="24"/>
        </w:rPr>
      </w:pPr>
      <w:r w:rsidRPr="003C3F9A">
        <w:rPr>
          <w:rFonts w:ascii="Arial" w:hAnsi="Arial" w:cs="Arial"/>
          <w:sz w:val="24"/>
          <w:szCs w:val="24"/>
        </w:rPr>
        <w:t xml:space="preserve">Реализацию мероприятий Программы, финансируемых из бюджета, осуществляет Администрация </w:t>
      </w:r>
      <w:r>
        <w:rPr>
          <w:rFonts w:ascii="Arial" w:hAnsi="Arial" w:cs="Arial"/>
          <w:sz w:val="24"/>
          <w:szCs w:val="24"/>
        </w:rPr>
        <w:t xml:space="preserve">Вихоревского </w:t>
      </w:r>
      <w:r w:rsidRPr="003C3F9A">
        <w:rPr>
          <w:rFonts w:ascii="Arial" w:hAnsi="Arial" w:cs="Arial"/>
          <w:sz w:val="24"/>
          <w:szCs w:val="24"/>
        </w:rPr>
        <w:t xml:space="preserve">городского поселения, которая является получателем бюджетных средств, и несет ответственность за их целевое использование. Текущее управление реализацией Программы осуществляется отделом </w:t>
      </w:r>
      <w:proofErr w:type="spellStart"/>
      <w:r w:rsidRPr="003C3F9A">
        <w:rPr>
          <w:rFonts w:ascii="Arial" w:hAnsi="Arial" w:cs="Arial"/>
          <w:sz w:val="24"/>
          <w:szCs w:val="24"/>
        </w:rPr>
        <w:t>ЖКХ</w:t>
      </w:r>
      <w:r>
        <w:rPr>
          <w:rFonts w:ascii="Arial" w:hAnsi="Arial" w:cs="Arial"/>
          <w:sz w:val="24"/>
          <w:szCs w:val="24"/>
        </w:rPr>
        <w:t>АиС</w:t>
      </w:r>
      <w:proofErr w:type="spellEnd"/>
      <w:r>
        <w:rPr>
          <w:rFonts w:ascii="Arial" w:hAnsi="Arial" w:cs="Arial"/>
          <w:sz w:val="24"/>
          <w:szCs w:val="24"/>
        </w:rPr>
        <w:t xml:space="preserve"> </w:t>
      </w:r>
      <w:r w:rsidRPr="003C3F9A">
        <w:rPr>
          <w:rFonts w:ascii="Arial" w:hAnsi="Arial" w:cs="Arial"/>
          <w:sz w:val="24"/>
          <w:szCs w:val="24"/>
        </w:rPr>
        <w:t>администрации</w:t>
      </w:r>
      <w:r>
        <w:rPr>
          <w:rFonts w:ascii="Arial" w:hAnsi="Arial" w:cs="Arial"/>
          <w:sz w:val="24"/>
          <w:szCs w:val="24"/>
        </w:rPr>
        <w:t xml:space="preserve"> Вихоревского</w:t>
      </w:r>
      <w:r w:rsidRPr="003C3F9A">
        <w:rPr>
          <w:rFonts w:ascii="Arial" w:hAnsi="Arial" w:cs="Arial"/>
          <w:sz w:val="24"/>
          <w:szCs w:val="24"/>
        </w:rPr>
        <w:t xml:space="preserve"> городского поселения. </w:t>
      </w:r>
    </w:p>
    <w:p w:rsidR="003C3F9A" w:rsidRPr="003C3F9A" w:rsidRDefault="003C3F9A" w:rsidP="003C3F9A">
      <w:pPr>
        <w:ind w:firstLine="709"/>
        <w:jc w:val="both"/>
        <w:rPr>
          <w:rFonts w:ascii="Arial" w:hAnsi="Arial" w:cs="Arial"/>
          <w:sz w:val="24"/>
          <w:szCs w:val="24"/>
        </w:rPr>
      </w:pPr>
      <w:r w:rsidRPr="003C3F9A">
        <w:rPr>
          <w:rFonts w:ascii="Arial" w:hAnsi="Arial" w:cs="Arial"/>
          <w:sz w:val="24"/>
          <w:szCs w:val="24"/>
        </w:rPr>
        <w:t xml:space="preserve">Отдел </w:t>
      </w:r>
      <w:proofErr w:type="spellStart"/>
      <w:r w:rsidRPr="003C3F9A">
        <w:rPr>
          <w:rFonts w:ascii="Arial" w:hAnsi="Arial" w:cs="Arial"/>
          <w:sz w:val="24"/>
          <w:szCs w:val="24"/>
        </w:rPr>
        <w:t>ЖКХ</w:t>
      </w:r>
      <w:r>
        <w:rPr>
          <w:rFonts w:ascii="Arial" w:hAnsi="Arial" w:cs="Arial"/>
          <w:sz w:val="24"/>
          <w:szCs w:val="24"/>
        </w:rPr>
        <w:t>АиС</w:t>
      </w:r>
      <w:proofErr w:type="spellEnd"/>
      <w:r w:rsidRPr="003C3F9A">
        <w:rPr>
          <w:rFonts w:ascii="Arial" w:hAnsi="Arial" w:cs="Arial"/>
          <w:sz w:val="24"/>
          <w:szCs w:val="24"/>
        </w:rPr>
        <w:t>:</w:t>
      </w:r>
    </w:p>
    <w:p w:rsidR="003C3F9A" w:rsidRPr="003C3F9A" w:rsidRDefault="003C3F9A" w:rsidP="003C3F9A">
      <w:pPr>
        <w:ind w:firstLine="709"/>
        <w:jc w:val="both"/>
        <w:rPr>
          <w:rFonts w:ascii="Arial" w:hAnsi="Arial" w:cs="Arial"/>
          <w:sz w:val="24"/>
          <w:szCs w:val="24"/>
        </w:rPr>
      </w:pPr>
      <w:r w:rsidRPr="003C3F9A">
        <w:rPr>
          <w:rFonts w:ascii="Arial" w:hAnsi="Arial" w:cs="Arial"/>
          <w:sz w:val="24"/>
          <w:szCs w:val="24"/>
        </w:rPr>
        <w:t xml:space="preserve"> а) обеспечивает разработку проекта постановления Администрации </w:t>
      </w:r>
      <w:r w:rsidR="002C7E32">
        <w:rPr>
          <w:rFonts w:ascii="Arial" w:hAnsi="Arial" w:cs="Arial"/>
          <w:sz w:val="24"/>
          <w:szCs w:val="24"/>
        </w:rPr>
        <w:t>Вихоревского</w:t>
      </w:r>
      <w:r w:rsidRPr="003C3F9A">
        <w:rPr>
          <w:rFonts w:ascii="Arial" w:hAnsi="Arial" w:cs="Arial"/>
          <w:sz w:val="24"/>
          <w:szCs w:val="24"/>
        </w:rPr>
        <w:t xml:space="preserve"> городского поселения об утверждении Программы и его согласование в установленном порядке; </w:t>
      </w:r>
    </w:p>
    <w:p w:rsidR="003C3F9A" w:rsidRPr="003C3F9A" w:rsidRDefault="003C3F9A" w:rsidP="003C3F9A">
      <w:pPr>
        <w:ind w:firstLine="709"/>
        <w:jc w:val="both"/>
        <w:rPr>
          <w:rFonts w:ascii="Arial" w:hAnsi="Arial" w:cs="Arial"/>
          <w:sz w:val="24"/>
          <w:szCs w:val="24"/>
        </w:rPr>
      </w:pPr>
      <w:r w:rsidRPr="003C3F9A">
        <w:rPr>
          <w:rFonts w:ascii="Arial" w:hAnsi="Arial" w:cs="Arial"/>
          <w:sz w:val="24"/>
          <w:szCs w:val="24"/>
        </w:rPr>
        <w:t>б) формирует структуру муниципальной программы, а также перечень исполнителей Программы;</w:t>
      </w:r>
    </w:p>
    <w:p w:rsidR="003C3F9A" w:rsidRPr="003C3F9A" w:rsidRDefault="003C3F9A" w:rsidP="003C3F9A">
      <w:pPr>
        <w:ind w:firstLine="709"/>
        <w:jc w:val="both"/>
        <w:rPr>
          <w:rFonts w:ascii="Arial" w:hAnsi="Arial" w:cs="Arial"/>
          <w:sz w:val="24"/>
          <w:szCs w:val="24"/>
        </w:rPr>
      </w:pPr>
      <w:r w:rsidRPr="003C3F9A">
        <w:rPr>
          <w:rFonts w:ascii="Arial" w:hAnsi="Arial" w:cs="Arial"/>
          <w:sz w:val="24"/>
          <w:szCs w:val="24"/>
        </w:rPr>
        <w:t xml:space="preserve"> в) организует реализацию муниципальной программы, принимает решение о внесении изменений в муниципальную программу в соответствии с требованиями Порядка принятия решений о разработке, формировании, и реализации муниципальных программ;</w:t>
      </w:r>
    </w:p>
    <w:p w:rsidR="003C3F9A" w:rsidRPr="003C3F9A" w:rsidRDefault="003C3F9A" w:rsidP="003C3F9A">
      <w:pPr>
        <w:ind w:firstLine="709"/>
        <w:jc w:val="both"/>
        <w:rPr>
          <w:rFonts w:ascii="Arial" w:hAnsi="Arial" w:cs="Arial"/>
          <w:sz w:val="24"/>
          <w:szCs w:val="24"/>
        </w:rPr>
      </w:pPr>
      <w:r w:rsidRPr="003C3F9A">
        <w:rPr>
          <w:rFonts w:ascii="Arial" w:hAnsi="Arial" w:cs="Arial"/>
          <w:sz w:val="24"/>
          <w:szCs w:val="24"/>
        </w:rPr>
        <w:t xml:space="preserve"> г) координирует деятельность исполнителей Программы в ходе реализации отдельных мероприятий программы;</w:t>
      </w:r>
    </w:p>
    <w:p w:rsidR="003C3F9A" w:rsidRPr="003C3F9A" w:rsidRDefault="003C3F9A" w:rsidP="003C3F9A">
      <w:pPr>
        <w:ind w:firstLine="709"/>
        <w:jc w:val="both"/>
        <w:rPr>
          <w:rFonts w:ascii="Arial" w:hAnsi="Arial" w:cs="Arial"/>
          <w:sz w:val="24"/>
          <w:szCs w:val="24"/>
        </w:rPr>
      </w:pPr>
      <w:r w:rsidRPr="003C3F9A">
        <w:rPr>
          <w:rFonts w:ascii="Arial" w:hAnsi="Arial" w:cs="Arial"/>
          <w:sz w:val="24"/>
          <w:szCs w:val="24"/>
        </w:rPr>
        <w:t xml:space="preserve"> д) предоставляет по запросам сведения, необходимые для проведения мониторинга реализации Программы;</w:t>
      </w:r>
    </w:p>
    <w:p w:rsidR="003C3F9A" w:rsidRPr="003C3F9A" w:rsidRDefault="003C3F9A" w:rsidP="003C3F9A">
      <w:pPr>
        <w:ind w:firstLine="709"/>
        <w:jc w:val="both"/>
        <w:rPr>
          <w:rFonts w:ascii="Arial" w:hAnsi="Arial" w:cs="Arial"/>
          <w:sz w:val="24"/>
          <w:szCs w:val="24"/>
        </w:rPr>
      </w:pPr>
      <w:r w:rsidRPr="003C3F9A">
        <w:rPr>
          <w:rFonts w:ascii="Arial" w:hAnsi="Arial" w:cs="Arial"/>
          <w:sz w:val="24"/>
          <w:szCs w:val="24"/>
        </w:rPr>
        <w:t xml:space="preserve"> е) запрашивает у исполнителей Программы информацию, необходимую для подготовки отчета о ходе её реализации; </w:t>
      </w:r>
    </w:p>
    <w:p w:rsidR="003C3F9A" w:rsidRPr="003C3F9A" w:rsidRDefault="003C3F9A" w:rsidP="003C3F9A">
      <w:pPr>
        <w:ind w:firstLine="709"/>
        <w:jc w:val="both"/>
        <w:rPr>
          <w:rFonts w:ascii="Arial" w:hAnsi="Arial" w:cs="Arial"/>
          <w:sz w:val="24"/>
          <w:szCs w:val="24"/>
        </w:rPr>
      </w:pPr>
      <w:r w:rsidRPr="003C3F9A">
        <w:rPr>
          <w:rFonts w:ascii="Arial" w:hAnsi="Arial" w:cs="Arial"/>
          <w:sz w:val="24"/>
          <w:szCs w:val="24"/>
        </w:rPr>
        <w:t>ж) подготавливает годовой отчет и представляет его в соответствующие органы;</w:t>
      </w:r>
    </w:p>
    <w:p w:rsidR="003C3F9A" w:rsidRPr="003C3F9A" w:rsidRDefault="003C3F9A" w:rsidP="003C3F9A">
      <w:pPr>
        <w:ind w:firstLine="709"/>
        <w:jc w:val="both"/>
        <w:rPr>
          <w:rFonts w:ascii="Arial" w:hAnsi="Arial" w:cs="Arial"/>
          <w:sz w:val="24"/>
          <w:szCs w:val="24"/>
        </w:rPr>
      </w:pPr>
      <w:r w:rsidRPr="003C3F9A">
        <w:rPr>
          <w:rFonts w:ascii="Arial" w:hAnsi="Arial" w:cs="Arial"/>
          <w:sz w:val="24"/>
          <w:szCs w:val="24"/>
        </w:rPr>
        <w:t xml:space="preserve"> з) несет ответственность за достижение целевых индикаторов и показателей Программы, а также конечных результатов ее реализации;</w:t>
      </w:r>
    </w:p>
    <w:p w:rsidR="003C3F9A" w:rsidRPr="003C3F9A" w:rsidRDefault="003C3F9A" w:rsidP="003C3F9A">
      <w:pPr>
        <w:ind w:firstLine="709"/>
        <w:jc w:val="both"/>
        <w:rPr>
          <w:rFonts w:ascii="Arial" w:hAnsi="Arial" w:cs="Arial"/>
          <w:sz w:val="24"/>
          <w:szCs w:val="24"/>
        </w:rPr>
      </w:pPr>
      <w:r w:rsidRPr="003C3F9A">
        <w:rPr>
          <w:rFonts w:ascii="Arial" w:hAnsi="Arial" w:cs="Arial"/>
          <w:sz w:val="24"/>
          <w:szCs w:val="24"/>
        </w:rPr>
        <w:t xml:space="preserve"> и) по результатам годового отчета о ходе реализации Программы вносит изменения в муниципальную программу, заменяя плановые значения целевых показателей и показателей результативности по графе «Текущий финансовый год» на фактические значения.</w:t>
      </w:r>
    </w:p>
    <w:p w:rsidR="003C3F9A" w:rsidRPr="003C3F9A" w:rsidRDefault="003C3F9A" w:rsidP="003C3F9A">
      <w:pPr>
        <w:ind w:firstLine="709"/>
        <w:jc w:val="both"/>
        <w:rPr>
          <w:rFonts w:ascii="Arial" w:hAnsi="Arial" w:cs="Arial"/>
          <w:sz w:val="24"/>
          <w:szCs w:val="24"/>
        </w:rPr>
      </w:pPr>
      <w:r w:rsidRPr="003C3F9A">
        <w:rPr>
          <w:rFonts w:ascii="Arial" w:hAnsi="Arial" w:cs="Arial"/>
          <w:sz w:val="24"/>
          <w:szCs w:val="24"/>
        </w:rPr>
        <w:t xml:space="preserve"> Исполнители Программы: </w:t>
      </w:r>
    </w:p>
    <w:p w:rsidR="003C3F9A" w:rsidRPr="003C3F9A" w:rsidRDefault="003C3F9A" w:rsidP="003C3F9A">
      <w:pPr>
        <w:ind w:firstLine="709"/>
        <w:jc w:val="both"/>
        <w:rPr>
          <w:rFonts w:ascii="Arial" w:hAnsi="Arial" w:cs="Arial"/>
          <w:sz w:val="24"/>
          <w:szCs w:val="24"/>
        </w:rPr>
      </w:pPr>
      <w:r w:rsidRPr="003C3F9A">
        <w:rPr>
          <w:rFonts w:ascii="Arial" w:hAnsi="Arial" w:cs="Arial"/>
          <w:sz w:val="24"/>
          <w:szCs w:val="24"/>
        </w:rPr>
        <w:t xml:space="preserve">а) содействуют разработке отдельных мероприятий Программы; </w:t>
      </w:r>
    </w:p>
    <w:p w:rsidR="003C3F9A" w:rsidRPr="003C3F9A" w:rsidRDefault="003C3F9A" w:rsidP="003C3F9A">
      <w:pPr>
        <w:ind w:firstLine="709"/>
        <w:jc w:val="both"/>
        <w:rPr>
          <w:rFonts w:ascii="Arial" w:hAnsi="Arial" w:cs="Arial"/>
          <w:sz w:val="24"/>
          <w:szCs w:val="24"/>
        </w:rPr>
      </w:pPr>
      <w:r w:rsidRPr="003C3F9A">
        <w:rPr>
          <w:rFonts w:ascii="Arial" w:hAnsi="Arial" w:cs="Arial"/>
          <w:sz w:val="24"/>
          <w:szCs w:val="24"/>
        </w:rPr>
        <w:t xml:space="preserve">б) осуществляют реализацию отдельных мероприятий Программы, в отношении которых они являются исполнителями; </w:t>
      </w:r>
    </w:p>
    <w:p w:rsidR="003C3F9A" w:rsidRPr="003C3F9A" w:rsidRDefault="003C3F9A" w:rsidP="003C3F9A">
      <w:pPr>
        <w:ind w:firstLine="709"/>
        <w:jc w:val="both"/>
        <w:rPr>
          <w:rFonts w:ascii="Arial" w:hAnsi="Arial" w:cs="Arial"/>
          <w:sz w:val="24"/>
          <w:szCs w:val="24"/>
        </w:rPr>
      </w:pPr>
      <w:r w:rsidRPr="003C3F9A">
        <w:rPr>
          <w:rFonts w:ascii="Arial" w:hAnsi="Arial" w:cs="Arial"/>
          <w:sz w:val="24"/>
          <w:szCs w:val="24"/>
        </w:rPr>
        <w:t xml:space="preserve">в) представляют в установленный срок по запросу разработчика всю необходимую информацию для подготовки ответов на запросы, а также отчет о ходе реализации отдельных мероприятий Программы; </w:t>
      </w:r>
    </w:p>
    <w:p w:rsidR="003C3F9A" w:rsidRPr="003C3F9A" w:rsidRDefault="003C3F9A" w:rsidP="003C3F9A">
      <w:pPr>
        <w:ind w:firstLine="709"/>
        <w:jc w:val="both"/>
        <w:rPr>
          <w:rFonts w:ascii="Arial" w:hAnsi="Arial" w:cs="Arial"/>
          <w:sz w:val="24"/>
          <w:szCs w:val="24"/>
        </w:rPr>
      </w:pPr>
      <w:r w:rsidRPr="003C3F9A">
        <w:rPr>
          <w:rFonts w:ascii="Arial" w:hAnsi="Arial" w:cs="Arial"/>
          <w:sz w:val="24"/>
          <w:szCs w:val="24"/>
        </w:rPr>
        <w:t xml:space="preserve">г) представляют разработчику информацию, необходимую для подготовки годового отчета; </w:t>
      </w:r>
    </w:p>
    <w:p w:rsidR="003C3F9A" w:rsidRPr="003C3F9A" w:rsidRDefault="003C3F9A" w:rsidP="003C3F9A">
      <w:pPr>
        <w:ind w:firstLine="709"/>
        <w:jc w:val="both"/>
        <w:rPr>
          <w:rFonts w:ascii="Arial" w:hAnsi="Arial" w:cs="Arial"/>
          <w:sz w:val="24"/>
          <w:szCs w:val="24"/>
        </w:rPr>
      </w:pPr>
      <w:r w:rsidRPr="003C3F9A">
        <w:rPr>
          <w:rFonts w:ascii="Arial" w:hAnsi="Arial" w:cs="Arial"/>
          <w:sz w:val="24"/>
          <w:szCs w:val="24"/>
        </w:rPr>
        <w:t xml:space="preserve">д) представляют разработчику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w:t>
      </w:r>
      <w:r w:rsidRPr="003C3F9A">
        <w:rPr>
          <w:rFonts w:ascii="Arial" w:hAnsi="Arial" w:cs="Arial"/>
          <w:sz w:val="24"/>
          <w:szCs w:val="24"/>
        </w:rPr>
        <w:lastRenderedPageBreak/>
        <w:t xml:space="preserve">заключенным муниципальным контрактам в рамках реализации мероприятий Программы. </w:t>
      </w:r>
    </w:p>
    <w:p w:rsidR="00616C05" w:rsidRDefault="00616C05" w:rsidP="00616C05">
      <w:pPr>
        <w:ind w:firstLine="709"/>
        <w:jc w:val="both"/>
        <w:rPr>
          <w:rFonts w:ascii="Arial" w:hAnsi="Arial" w:cs="Arial"/>
          <w:sz w:val="24"/>
          <w:szCs w:val="24"/>
        </w:rPr>
      </w:pPr>
    </w:p>
    <w:p w:rsidR="002C7E32" w:rsidRPr="00616C05" w:rsidRDefault="002C7E32" w:rsidP="00616C05">
      <w:pPr>
        <w:pStyle w:val="a8"/>
        <w:numPr>
          <w:ilvl w:val="0"/>
          <w:numId w:val="6"/>
        </w:numPr>
        <w:ind w:left="0" w:firstLine="0"/>
        <w:jc w:val="center"/>
        <w:rPr>
          <w:rFonts w:ascii="Arial" w:hAnsi="Arial" w:cs="Arial"/>
          <w:sz w:val="24"/>
          <w:szCs w:val="24"/>
        </w:rPr>
      </w:pPr>
      <w:r w:rsidRPr="00616C05">
        <w:rPr>
          <w:rFonts w:ascii="Arial" w:hAnsi="Arial" w:cs="Arial"/>
          <w:sz w:val="24"/>
          <w:szCs w:val="24"/>
        </w:rPr>
        <w:t>Ожидаемый социально-экономический эффект и критерии</w:t>
      </w:r>
    </w:p>
    <w:p w:rsidR="002C7E32" w:rsidRPr="009D3B72" w:rsidRDefault="002C7E32" w:rsidP="00616C05">
      <w:pPr>
        <w:jc w:val="center"/>
        <w:rPr>
          <w:rFonts w:ascii="Arial" w:hAnsi="Arial" w:cs="Arial"/>
          <w:sz w:val="24"/>
          <w:szCs w:val="24"/>
        </w:rPr>
      </w:pPr>
      <w:r w:rsidRPr="009D3B72">
        <w:rPr>
          <w:rFonts w:ascii="Arial" w:hAnsi="Arial" w:cs="Arial"/>
          <w:sz w:val="24"/>
          <w:szCs w:val="24"/>
        </w:rPr>
        <w:t>оценки выполнения Программы</w:t>
      </w:r>
    </w:p>
    <w:p w:rsidR="002C7E32" w:rsidRPr="009D3B72" w:rsidRDefault="002C7E32" w:rsidP="002C7E32">
      <w:pPr>
        <w:ind w:firstLine="709"/>
        <w:jc w:val="both"/>
        <w:rPr>
          <w:rFonts w:ascii="Arial" w:hAnsi="Arial" w:cs="Arial"/>
          <w:sz w:val="24"/>
          <w:szCs w:val="24"/>
        </w:rPr>
      </w:pPr>
    </w:p>
    <w:p w:rsidR="002C7E32" w:rsidRPr="009D3B72" w:rsidRDefault="002C7E32" w:rsidP="002C7E32">
      <w:pPr>
        <w:ind w:firstLine="709"/>
        <w:jc w:val="both"/>
        <w:rPr>
          <w:rFonts w:ascii="Arial" w:hAnsi="Arial" w:cs="Arial"/>
          <w:sz w:val="24"/>
          <w:szCs w:val="24"/>
        </w:rPr>
      </w:pPr>
    </w:p>
    <w:p w:rsidR="002C7E32" w:rsidRPr="009D3B72" w:rsidRDefault="002C7E32" w:rsidP="002C7E32">
      <w:pPr>
        <w:ind w:firstLine="709"/>
        <w:jc w:val="both"/>
        <w:rPr>
          <w:rFonts w:ascii="Arial" w:hAnsi="Arial" w:cs="Arial"/>
          <w:sz w:val="24"/>
          <w:szCs w:val="24"/>
        </w:rPr>
      </w:pPr>
      <w:r w:rsidRPr="009D3B72">
        <w:rPr>
          <w:rFonts w:ascii="Arial" w:hAnsi="Arial" w:cs="Arial"/>
          <w:sz w:val="24"/>
          <w:szCs w:val="24"/>
        </w:rPr>
        <w:t>Ожидаемый социально-экономический эффект:</w:t>
      </w:r>
    </w:p>
    <w:p w:rsidR="002C7E32" w:rsidRPr="009D3B72" w:rsidRDefault="002C7E32" w:rsidP="002C7E32">
      <w:pPr>
        <w:ind w:firstLine="709"/>
        <w:jc w:val="both"/>
        <w:rPr>
          <w:rFonts w:ascii="Arial" w:hAnsi="Arial" w:cs="Arial"/>
          <w:sz w:val="24"/>
          <w:szCs w:val="24"/>
        </w:rPr>
      </w:pPr>
      <w:r w:rsidRPr="009D3B72">
        <w:rPr>
          <w:rFonts w:ascii="Arial" w:hAnsi="Arial" w:cs="Arial"/>
          <w:sz w:val="24"/>
          <w:szCs w:val="24"/>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2C7E32" w:rsidRPr="009D3B72" w:rsidRDefault="002C7E32" w:rsidP="002C7E32">
      <w:pPr>
        <w:ind w:firstLine="709"/>
        <w:jc w:val="both"/>
        <w:rPr>
          <w:rFonts w:ascii="Arial" w:hAnsi="Arial" w:cs="Arial"/>
          <w:sz w:val="24"/>
          <w:szCs w:val="24"/>
        </w:rPr>
      </w:pPr>
      <w:r w:rsidRPr="009D3B72">
        <w:rPr>
          <w:rFonts w:ascii="Arial" w:hAnsi="Arial" w:cs="Arial"/>
          <w:sz w:val="24"/>
          <w:szCs w:val="24"/>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w:t>
      </w:r>
    </w:p>
    <w:p w:rsidR="002C7E32" w:rsidRPr="009D3B72" w:rsidRDefault="002C7E32" w:rsidP="002C7E32">
      <w:pPr>
        <w:ind w:firstLine="709"/>
        <w:jc w:val="both"/>
        <w:rPr>
          <w:rFonts w:ascii="Arial" w:hAnsi="Arial" w:cs="Arial"/>
          <w:sz w:val="24"/>
          <w:szCs w:val="24"/>
        </w:rPr>
      </w:pPr>
      <w:r w:rsidRPr="009D3B72">
        <w:rPr>
          <w:rFonts w:ascii="Arial" w:hAnsi="Arial" w:cs="Arial"/>
          <w:sz w:val="24"/>
          <w:szCs w:val="24"/>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2C7E32" w:rsidRPr="009D3B72" w:rsidRDefault="002C7E32" w:rsidP="002C7E32">
      <w:pPr>
        <w:ind w:firstLine="709"/>
        <w:jc w:val="both"/>
        <w:rPr>
          <w:rFonts w:ascii="Arial" w:hAnsi="Arial" w:cs="Arial"/>
          <w:sz w:val="24"/>
          <w:szCs w:val="24"/>
        </w:rPr>
      </w:pPr>
      <w:r w:rsidRPr="009D3B72">
        <w:rPr>
          <w:rFonts w:ascii="Arial" w:hAnsi="Arial" w:cs="Arial"/>
          <w:sz w:val="24"/>
          <w:szCs w:val="24"/>
        </w:rPr>
        <w:t>Эффективность программы оценивается по следующим показателям:</w:t>
      </w:r>
    </w:p>
    <w:p w:rsidR="002C7E32" w:rsidRPr="009D3B72" w:rsidRDefault="002C7E32" w:rsidP="002C7E32">
      <w:pPr>
        <w:ind w:firstLine="709"/>
        <w:jc w:val="both"/>
        <w:rPr>
          <w:rFonts w:ascii="Arial" w:hAnsi="Arial" w:cs="Arial"/>
          <w:sz w:val="24"/>
          <w:szCs w:val="24"/>
        </w:rPr>
      </w:pPr>
      <w:r w:rsidRPr="009D3B72">
        <w:rPr>
          <w:rFonts w:ascii="Arial" w:hAnsi="Arial" w:cs="Arial"/>
          <w:sz w:val="24"/>
          <w:szCs w:val="24"/>
        </w:rPr>
        <w:t>- процент привлечения населения муниципального образования к участию в Программе;</w:t>
      </w:r>
    </w:p>
    <w:p w:rsidR="002C7E32" w:rsidRPr="009D3B72" w:rsidRDefault="002C7E32" w:rsidP="002C7E32">
      <w:pPr>
        <w:ind w:firstLine="709"/>
        <w:jc w:val="both"/>
        <w:rPr>
          <w:rFonts w:ascii="Arial" w:hAnsi="Arial" w:cs="Arial"/>
          <w:sz w:val="24"/>
          <w:szCs w:val="24"/>
        </w:rPr>
      </w:pPr>
      <w:r w:rsidRPr="009D3B72">
        <w:rPr>
          <w:rFonts w:ascii="Arial" w:hAnsi="Arial" w:cs="Arial"/>
          <w:sz w:val="24"/>
          <w:szCs w:val="24"/>
        </w:rPr>
        <w:t>- процент привлечения организаций, заинтересованных лиц к участию в Программе;</w:t>
      </w:r>
    </w:p>
    <w:p w:rsidR="002C7E32" w:rsidRPr="009D3B72" w:rsidRDefault="002C7E32" w:rsidP="002C7E32">
      <w:pPr>
        <w:ind w:firstLine="709"/>
        <w:jc w:val="both"/>
        <w:rPr>
          <w:rFonts w:ascii="Arial" w:hAnsi="Arial" w:cs="Arial"/>
          <w:sz w:val="24"/>
          <w:szCs w:val="24"/>
        </w:rPr>
      </w:pPr>
      <w:r w:rsidRPr="009D3B72">
        <w:rPr>
          <w:rFonts w:ascii="Arial" w:hAnsi="Arial" w:cs="Arial"/>
          <w:sz w:val="24"/>
          <w:szCs w:val="24"/>
        </w:rPr>
        <w:t>- уровень взаимодействия предприятий, обеспечивающих благоустройство поселения и предприятий – владельцев инженерных сетей;</w:t>
      </w:r>
    </w:p>
    <w:p w:rsidR="002C7E32" w:rsidRPr="009D3B72" w:rsidRDefault="002C7E32" w:rsidP="002C7E32">
      <w:pPr>
        <w:ind w:firstLine="709"/>
        <w:jc w:val="both"/>
        <w:rPr>
          <w:rFonts w:ascii="Arial" w:hAnsi="Arial" w:cs="Arial"/>
          <w:sz w:val="24"/>
          <w:szCs w:val="24"/>
        </w:rPr>
      </w:pPr>
      <w:r w:rsidRPr="009D3B72">
        <w:rPr>
          <w:rFonts w:ascii="Arial" w:hAnsi="Arial" w:cs="Arial"/>
          <w:sz w:val="24"/>
          <w:szCs w:val="24"/>
        </w:rPr>
        <w:t>- уровень благоустроенности муниципального образования;</w:t>
      </w:r>
    </w:p>
    <w:p w:rsidR="002C7E32" w:rsidRPr="009D3B72" w:rsidRDefault="002C7E32" w:rsidP="002C7E32">
      <w:pPr>
        <w:ind w:firstLine="709"/>
        <w:jc w:val="both"/>
        <w:rPr>
          <w:rFonts w:ascii="Arial" w:hAnsi="Arial" w:cs="Arial"/>
          <w:sz w:val="24"/>
          <w:szCs w:val="24"/>
        </w:rPr>
      </w:pPr>
      <w:r w:rsidRPr="009D3B72">
        <w:rPr>
          <w:rFonts w:ascii="Arial" w:hAnsi="Arial" w:cs="Arial"/>
          <w:sz w:val="24"/>
          <w:szCs w:val="24"/>
        </w:rPr>
        <w:t>- благоустройство дворовых территорий;</w:t>
      </w:r>
    </w:p>
    <w:p w:rsidR="002C7E32" w:rsidRPr="009D3B72" w:rsidRDefault="002C7E32" w:rsidP="002C7E32">
      <w:pPr>
        <w:ind w:firstLine="709"/>
        <w:jc w:val="both"/>
        <w:rPr>
          <w:rFonts w:ascii="Arial" w:hAnsi="Arial" w:cs="Arial"/>
          <w:sz w:val="24"/>
          <w:szCs w:val="24"/>
        </w:rPr>
      </w:pPr>
      <w:r w:rsidRPr="009D3B72">
        <w:rPr>
          <w:rFonts w:ascii="Arial" w:hAnsi="Arial" w:cs="Arial"/>
          <w:sz w:val="24"/>
          <w:szCs w:val="24"/>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2C7E32" w:rsidRPr="009D3B72" w:rsidRDefault="002C7E32" w:rsidP="002C7E32">
      <w:pPr>
        <w:ind w:firstLine="709"/>
        <w:jc w:val="both"/>
        <w:rPr>
          <w:rFonts w:ascii="Arial" w:hAnsi="Arial" w:cs="Arial"/>
          <w:sz w:val="24"/>
          <w:szCs w:val="24"/>
        </w:rPr>
      </w:pPr>
      <w:r w:rsidRPr="009D3B72">
        <w:rPr>
          <w:rFonts w:ascii="Arial" w:hAnsi="Arial" w:cs="Arial"/>
          <w:sz w:val="24"/>
          <w:szCs w:val="24"/>
        </w:rPr>
        <w:t>- привлечение жителей к благоустройству своих дворовых территорий, устройству цветников и клумб;</w:t>
      </w:r>
    </w:p>
    <w:p w:rsidR="002C7E32" w:rsidRPr="009D3B72" w:rsidRDefault="002C7E32" w:rsidP="002C7E32">
      <w:pPr>
        <w:ind w:firstLine="709"/>
        <w:jc w:val="both"/>
        <w:rPr>
          <w:rFonts w:ascii="Arial" w:hAnsi="Arial" w:cs="Arial"/>
          <w:sz w:val="24"/>
          <w:szCs w:val="24"/>
        </w:rPr>
      </w:pPr>
      <w:r w:rsidRPr="009D3B72">
        <w:rPr>
          <w:rFonts w:ascii="Arial" w:hAnsi="Arial" w:cs="Arial"/>
          <w:sz w:val="24"/>
          <w:szCs w:val="24"/>
        </w:rPr>
        <w:t>В результате реализации Программы ожидается:</w:t>
      </w:r>
    </w:p>
    <w:p w:rsidR="002C7E32" w:rsidRPr="009D3B72" w:rsidRDefault="002C7E32" w:rsidP="002C7E32">
      <w:pPr>
        <w:ind w:firstLine="709"/>
        <w:jc w:val="both"/>
        <w:rPr>
          <w:rFonts w:ascii="Arial" w:hAnsi="Arial" w:cs="Arial"/>
          <w:sz w:val="24"/>
          <w:szCs w:val="24"/>
        </w:rPr>
      </w:pPr>
      <w:r w:rsidRPr="009D3B72">
        <w:rPr>
          <w:rFonts w:ascii="Arial" w:hAnsi="Arial" w:cs="Arial"/>
          <w:sz w:val="24"/>
          <w:szCs w:val="24"/>
        </w:rPr>
        <w:t>- улучшение  экологической обстановки и создание среды, комфортной для проживания жителей поселка;</w:t>
      </w:r>
    </w:p>
    <w:p w:rsidR="002C7E32" w:rsidRPr="009D3B72" w:rsidRDefault="002C7E32" w:rsidP="002C7E32">
      <w:pPr>
        <w:ind w:firstLine="709"/>
        <w:jc w:val="both"/>
        <w:rPr>
          <w:rFonts w:ascii="Arial" w:hAnsi="Arial" w:cs="Arial"/>
          <w:sz w:val="24"/>
          <w:szCs w:val="24"/>
        </w:rPr>
      </w:pPr>
      <w:r w:rsidRPr="009D3B72">
        <w:rPr>
          <w:rFonts w:ascii="Arial" w:hAnsi="Arial" w:cs="Arial"/>
          <w:sz w:val="24"/>
          <w:szCs w:val="24"/>
        </w:rPr>
        <w:t>- совершенствование эстетического состояния территории муниципального образования.</w:t>
      </w:r>
    </w:p>
    <w:p w:rsidR="002C21C4" w:rsidRDefault="002C21C4" w:rsidP="003C3F9A">
      <w:pPr>
        <w:ind w:firstLine="709"/>
        <w:jc w:val="both"/>
        <w:rPr>
          <w:rFonts w:ascii="Arial" w:hAnsi="Arial" w:cs="Arial"/>
          <w:sz w:val="24"/>
          <w:szCs w:val="24"/>
        </w:rPr>
        <w:sectPr w:rsidR="002C21C4">
          <w:pgSz w:w="11906" w:h="16838"/>
          <w:pgMar w:top="1134" w:right="850" w:bottom="1134" w:left="1701" w:header="708" w:footer="708" w:gutter="0"/>
          <w:cols w:space="708"/>
          <w:docGrid w:linePitch="360"/>
        </w:sectPr>
      </w:pPr>
    </w:p>
    <w:p w:rsidR="002C21C4" w:rsidRPr="00157AB0" w:rsidRDefault="002C21C4" w:rsidP="002C21C4">
      <w:pPr>
        <w:ind w:left="8505"/>
        <w:rPr>
          <w:rFonts w:ascii="Arial" w:hAnsi="Arial" w:cs="Arial"/>
          <w:sz w:val="24"/>
          <w:szCs w:val="24"/>
        </w:rPr>
      </w:pPr>
      <w:r w:rsidRPr="00157AB0">
        <w:rPr>
          <w:rFonts w:ascii="Arial" w:hAnsi="Arial" w:cs="Arial"/>
          <w:sz w:val="24"/>
          <w:szCs w:val="24"/>
        </w:rPr>
        <w:lastRenderedPageBreak/>
        <w:t xml:space="preserve">Приложение № 1 </w:t>
      </w:r>
    </w:p>
    <w:p w:rsidR="002C21C4" w:rsidRDefault="002C21C4" w:rsidP="002C21C4">
      <w:pPr>
        <w:ind w:left="8505"/>
        <w:rPr>
          <w:rFonts w:ascii="Arial" w:hAnsi="Arial" w:cs="Arial"/>
          <w:sz w:val="24"/>
          <w:szCs w:val="24"/>
        </w:rPr>
      </w:pPr>
      <w:r w:rsidRPr="00157AB0">
        <w:rPr>
          <w:rFonts w:ascii="Arial" w:hAnsi="Arial" w:cs="Arial"/>
          <w:sz w:val="24"/>
          <w:szCs w:val="24"/>
        </w:rPr>
        <w:t xml:space="preserve">к муниципальной программе «Формирование комфортной городской среды на 2018 - 2022 годы» </w:t>
      </w:r>
    </w:p>
    <w:p w:rsidR="002C21C4" w:rsidRPr="00157AB0" w:rsidRDefault="002C21C4" w:rsidP="002C21C4">
      <w:pPr>
        <w:rPr>
          <w:rFonts w:ascii="Arial" w:hAnsi="Arial" w:cs="Arial"/>
          <w:sz w:val="24"/>
          <w:szCs w:val="24"/>
        </w:rPr>
      </w:pPr>
    </w:p>
    <w:p w:rsidR="002C21C4" w:rsidRDefault="002C21C4" w:rsidP="002C21C4">
      <w:pPr>
        <w:jc w:val="center"/>
        <w:rPr>
          <w:rFonts w:ascii="Arial" w:hAnsi="Arial" w:cs="Arial"/>
          <w:sz w:val="24"/>
          <w:szCs w:val="24"/>
        </w:rPr>
      </w:pPr>
      <w:r w:rsidRPr="00157AB0">
        <w:rPr>
          <w:rFonts w:ascii="Arial" w:hAnsi="Arial" w:cs="Arial"/>
          <w:sz w:val="24"/>
          <w:szCs w:val="24"/>
        </w:rPr>
        <w:t>АДРЕСНЫЙ ПЕРЕЧЕНЬ</w:t>
      </w:r>
    </w:p>
    <w:p w:rsidR="002C21C4" w:rsidRDefault="002C21C4" w:rsidP="002C21C4">
      <w:pPr>
        <w:jc w:val="center"/>
        <w:rPr>
          <w:rFonts w:ascii="Arial" w:hAnsi="Arial" w:cs="Arial"/>
          <w:sz w:val="24"/>
          <w:szCs w:val="24"/>
        </w:rPr>
      </w:pPr>
      <w:r w:rsidRPr="00157AB0">
        <w:rPr>
          <w:rFonts w:ascii="Arial" w:hAnsi="Arial" w:cs="Arial"/>
          <w:sz w:val="24"/>
          <w:szCs w:val="24"/>
        </w:rPr>
        <w:t xml:space="preserve">дворовых территорий многоквартирных домов, расположенных на территории </w:t>
      </w:r>
      <w:r>
        <w:rPr>
          <w:rFonts w:ascii="Arial" w:hAnsi="Arial" w:cs="Arial"/>
          <w:sz w:val="24"/>
          <w:szCs w:val="24"/>
        </w:rPr>
        <w:t>Вихоревского городского поселения</w:t>
      </w:r>
      <w:r w:rsidRPr="00157AB0">
        <w:rPr>
          <w:rFonts w:ascii="Arial" w:hAnsi="Arial" w:cs="Arial"/>
          <w:sz w:val="24"/>
          <w:szCs w:val="24"/>
        </w:rPr>
        <w:t>, подлежащих благоустройству</w:t>
      </w:r>
    </w:p>
    <w:p w:rsidR="002C21C4" w:rsidRPr="00157AB0" w:rsidRDefault="002C21C4" w:rsidP="002C21C4">
      <w:pPr>
        <w:jc w:val="center"/>
        <w:rPr>
          <w:rFonts w:ascii="Arial" w:hAnsi="Arial" w:cs="Arial"/>
          <w:sz w:val="24"/>
          <w:szCs w:val="24"/>
        </w:rPr>
      </w:pPr>
    </w:p>
    <w:tbl>
      <w:tblPr>
        <w:tblStyle w:val="a6"/>
        <w:tblW w:w="4992" w:type="pct"/>
        <w:tblLayout w:type="fixed"/>
        <w:tblLook w:val="04A0" w:firstRow="1" w:lastRow="0" w:firstColumn="1" w:lastColumn="0" w:noHBand="0" w:noVBand="1"/>
      </w:tblPr>
      <w:tblGrid>
        <w:gridCol w:w="683"/>
        <w:gridCol w:w="1862"/>
        <w:gridCol w:w="3489"/>
        <w:gridCol w:w="1734"/>
        <w:gridCol w:w="1589"/>
        <w:gridCol w:w="1081"/>
        <w:gridCol w:w="1081"/>
        <w:gridCol w:w="1081"/>
        <w:gridCol w:w="1081"/>
        <w:gridCol w:w="1081"/>
      </w:tblGrid>
      <w:tr w:rsidR="002C21C4" w:rsidTr="00B10270">
        <w:tc>
          <w:tcPr>
            <w:tcW w:w="671" w:type="dxa"/>
            <w:vMerge w:val="restart"/>
          </w:tcPr>
          <w:p w:rsidR="002C21C4" w:rsidRPr="009E742B" w:rsidRDefault="002C21C4" w:rsidP="00B10270">
            <w:pPr>
              <w:jc w:val="center"/>
              <w:rPr>
                <w:rFonts w:ascii="Courier New" w:hAnsi="Courier New" w:cs="Courier New"/>
              </w:rPr>
            </w:pPr>
            <w:r w:rsidRPr="009E742B">
              <w:rPr>
                <w:rFonts w:ascii="Courier New" w:hAnsi="Courier New" w:cs="Courier New"/>
              </w:rPr>
              <w:t xml:space="preserve">№ </w:t>
            </w:r>
            <w:proofErr w:type="gramStart"/>
            <w:r w:rsidRPr="009E742B">
              <w:rPr>
                <w:rFonts w:ascii="Courier New" w:hAnsi="Courier New" w:cs="Courier New"/>
              </w:rPr>
              <w:t>п</w:t>
            </w:r>
            <w:proofErr w:type="gramEnd"/>
            <w:r w:rsidRPr="009E742B">
              <w:rPr>
                <w:rFonts w:ascii="Courier New" w:hAnsi="Courier New" w:cs="Courier New"/>
              </w:rPr>
              <w:t>/п</w:t>
            </w:r>
          </w:p>
        </w:tc>
        <w:tc>
          <w:tcPr>
            <w:tcW w:w="1827" w:type="dxa"/>
            <w:vMerge w:val="restart"/>
          </w:tcPr>
          <w:p w:rsidR="002C21C4" w:rsidRPr="009E742B" w:rsidRDefault="002C21C4" w:rsidP="00B10270">
            <w:pPr>
              <w:jc w:val="center"/>
              <w:rPr>
                <w:rFonts w:ascii="Courier New" w:hAnsi="Courier New" w:cs="Courier New"/>
              </w:rPr>
            </w:pPr>
            <w:r w:rsidRPr="009E742B">
              <w:rPr>
                <w:rFonts w:ascii="Courier New" w:hAnsi="Courier New" w:cs="Courier New"/>
              </w:rPr>
              <w:t>Адрес</w:t>
            </w:r>
          </w:p>
        </w:tc>
        <w:tc>
          <w:tcPr>
            <w:tcW w:w="3422" w:type="dxa"/>
            <w:vMerge w:val="restart"/>
          </w:tcPr>
          <w:p w:rsidR="002C21C4" w:rsidRPr="009E742B" w:rsidRDefault="002C21C4" w:rsidP="00B10270">
            <w:pPr>
              <w:jc w:val="center"/>
              <w:rPr>
                <w:rFonts w:ascii="Courier New" w:hAnsi="Courier New" w:cs="Courier New"/>
              </w:rPr>
            </w:pPr>
            <w:r w:rsidRPr="009E742B">
              <w:rPr>
                <w:rFonts w:ascii="Courier New" w:hAnsi="Courier New" w:cs="Courier New"/>
              </w:rPr>
              <w:t>Наименование мероприятия по благоустройству дворовой территории</w:t>
            </w:r>
          </w:p>
        </w:tc>
        <w:tc>
          <w:tcPr>
            <w:tcW w:w="1701" w:type="dxa"/>
            <w:vMerge w:val="restart"/>
          </w:tcPr>
          <w:p w:rsidR="002C21C4" w:rsidRPr="009E742B" w:rsidRDefault="002C21C4" w:rsidP="00B10270">
            <w:pPr>
              <w:jc w:val="center"/>
              <w:rPr>
                <w:rFonts w:ascii="Courier New" w:hAnsi="Courier New" w:cs="Courier New"/>
              </w:rPr>
            </w:pPr>
            <w:r w:rsidRPr="009E742B">
              <w:rPr>
                <w:rFonts w:ascii="Courier New" w:hAnsi="Courier New" w:cs="Courier New"/>
              </w:rPr>
              <w:t xml:space="preserve">Объем в натуральных показателях, </w:t>
            </w:r>
            <w:proofErr w:type="spellStart"/>
            <w:r w:rsidRPr="009E742B">
              <w:rPr>
                <w:rFonts w:ascii="Courier New" w:hAnsi="Courier New" w:cs="Courier New"/>
              </w:rPr>
              <w:t>ед</w:t>
            </w:r>
            <w:proofErr w:type="gramStart"/>
            <w:r w:rsidRPr="009E742B">
              <w:rPr>
                <w:rFonts w:ascii="Courier New" w:hAnsi="Courier New" w:cs="Courier New"/>
              </w:rPr>
              <w:t>.и</w:t>
            </w:r>
            <w:proofErr w:type="gramEnd"/>
            <w:r w:rsidRPr="009E742B">
              <w:rPr>
                <w:rFonts w:ascii="Courier New" w:hAnsi="Courier New" w:cs="Courier New"/>
              </w:rPr>
              <w:t>зм</w:t>
            </w:r>
            <w:proofErr w:type="spellEnd"/>
            <w:r w:rsidRPr="009E742B">
              <w:rPr>
                <w:rFonts w:ascii="Courier New" w:hAnsi="Courier New" w:cs="Courier New"/>
              </w:rPr>
              <w:t>.</w:t>
            </w:r>
          </w:p>
        </w:tc>
        <w:tc>
          <w:tcPr>
            <w:tcW w:w="1559" w:type="dxa"/>
            <w:vMerge w:val="restart"/>
          </w:tcPr>
          <w:p w:rsidR="002C21C4" w:rsidRPr="009E742B" w:rsidRDefault="002C21C4" w:rsidP="00B10270">
            <w:pPr>
              <w:jc w:val="center"/>
              <w:rPr>
                <w:rFonts w:ascii="Courier New" w:hAnsi="Courier New" w:cs="Courier New"/>
              </w:rPr>
            </w:pPr>
            <w:r w:rsidRPr="009E742B">
              <w:rPr>
                <w:rFonts w:ascii="Courier New" w:hAnsi="Courier New" w:cs="Courier New"/>
              </w:rPr>
              <w:t>Численность проживающих собственников жилых помещений в МКД</w:t>
            </w:r>
          </w:p>
        </w:tc>
        <w:tc>
          <w:tcPr>
            <w:tcW w:w="5300" w:type="dxa"/>
            <w:gridSpan w:val="5"/>
          </w:tcPr>
          <w:p w:rsidR="002C21C4" w:rsidRPr="009E742B" w:rsidRDefault="002C21C4" w:rsidP="00B10270">
            <w:pPr>
              <w:tabs>
                <w:tab w:val="left" w:pos="1050"/>
              </w:tabs>
              <w:jc w:val="center"/>
              <w:rPr>
                <w:rFonts w:ascii="Courier New" w:hAnsi="Courier New" w:cs="Courier New"/>
              </w:rPr>
            </w:pPr>
            <w:r w:rsidRPr="009E742B">
              <w:rPr>
                <w:rFonts w:ascii="Courier New" w:hAnsi="Courier New" w:cs="Courier New"/>
              </w:rPr>
              <w:t>Объем средств, направленных на финансирование мероприятий, руб.</w:t>
            </w:r>
          </w:p>
        </w:tc>
      </w:tr>
      <w:tr w:rsidR="002C21C4" w:rsidTr="00B10270">
        <w:tc>
          <w:tcPr>
            <w:tcW w:w="671" w:type="dxa"/>
            <w:vMerge/>
          </w:tcPr>
          <w:p w:rsidR="002C21C4" w:rsidRPr="009E742B" w:rsidRDefault="002C21C4" w:rsidP="00B10270">
            <w:pPr>
              <w:jc w:val="center"/>
              <w:rPr>
                <w:rFonts w:ascii="Courier New" w:hAnsi="Courier New" w:cs="Courier New"/>
              </w:rPr>
            </w:pPr>
          </w:p>
        </w:tc>
        <w:tc>
          <w:tcPr>
            <w:tcW w:w="1827" w:type="dxa"/>
            <w:vMerge/>
          </w:tcPr>
          <w:p w:rsidR="002C21C4" w:rsidRPr="009E742B" w:rsidRDefault="002C21C4" w:rsidP="00B10270">
            <w:pPr>
              <w:jc w:val="center"/>
              <w:rPr>
                <w:rFonts w:ascii="Courier New" w:hAnsi="Courier New" w:cs="Courier New"/>
              </w:rPr>
            </w:pPr>
          </w:p>
        </w:tc>
        <w:tc>
          <w:tcPr>
            <w:tcW w:w="3422" w:type="dxa"/>
            <w:vMerge/>
          </w:tcPr>
          <w:p w:rsidR="002C21C4" w:rsidRPr="009E742B" w:rsidRDefault="002C21C4" w:rsidP="00B10270">
            <w:pPr>
              <w:jc w:val="center"/>
              <w:rPr>
                <w:rFonts w:ascii="Courier New" w:hAnsi="Courier New" w:cs="Courier New"/>
              </w:rPr>
            </w:pPr>
          </w:p>
        </w:tc>
        <w:tc>
          <w:tcPr>
            <w:tcW w:w="1701" w:type="dxa"/>
            <w:vMerge/>
          </w:tcPr>
          <w:p w:rsidR="002C21C4" w:rsidRPr="009E742B" w:rsidRDefault="002C21C4" w:rsidP="00B10270">
            <w:pPr>
              <w:jc w:val="center"/>
              <w:rPr>
                <w:rFonts w:ascii="Courier New" w:hAnsi="Courier New" w:cs="Courier New"/>
              </w:rPr>
            </w:pPr>
          </w:p>
        </w:tc>
        <w:tc>
          <w:tcPr>
            <w:tcW w:w="1559" w:type="dxa"/>
            <w:vMerge/>
          </w:tcPr>
          <w:p w:rsidR="002C21C4" w:rsidRPr="009E742B" w:rsidRDefault="002C21C4" w:rsidP="00B10270">
            <w:pPr>
              <w:jc w:val="center"/>
              <w:rPr>
                <w:rFonts w:ascii="Courier New" w:hAnsi="Courier New" w:cs="Courier New"/>
              </w:rPr>
            </w:pPr>
          </w:p>
        </w:tc>
        <w:tc>
          <w:tcPr>
            <w:tcW w:w="1060" w:type="dxa"/>
          </w:tcPr>
          <w:p w:rsidR="002C21C4" w:rsidRPr="009E742B" w:rsidRDefault="002C21C4" w:rsidP="00B10270">
            <w:pPr>
              <w:jc w:val="center"/>
              <w:rPr>
                <w:rFonts w:ascii="Courier New" w:hAnsi="Courier New" w:cs="Courier New"/>
              </w:rPr>
            </w:pPr>
            <w:r w:rsidRPr="009E742B">
              <w:rPr>
                <w:rFonts w:ascii="Courier New" w:hAnsi="Courier New" w:cs="Courier New"/>
              </w:rPr>
              <w:t>Всего</w:t>
            </w:r>
          </w:p>
        </w:tc>
        <w:tc>
          <w:tcPr>
            <w:tcW w:w="1060" w:type="dxa"/>
          </w:tcPr>
          <w:p w:rsidR="002C21C4" w:rsidRPr="009E742B" w:rsidRDefault="002C21C4" w:rsidP="00B10270">
            <w:pPr>
              <w:jc w:val="center"/>
              <w:rPr>
                <w:rFonts w:ascii="Courier New" w:hAnsi="Courier New" w:cs="Courier New"/>
              </w:rPr>
            </w:pPr>
            <w:r w:rsidRPr="009E742B">
              <w:rPr>
                <w:rFonts w:ascii="Courier New" w:hAnsi="Courier New" w:cs="Courier New"/>
              </w:rPr>
              <w:t>ФБ</w:t>
            </w:r>
          </w:p>
        </w:tc>
        <w:tc>
          <w:tcPr>
            <w:tcW w:w="1060" w:type="dxa"/>
          </w:tcPr>
          <w:p w:rsidR="002C21C4" w:rsidRPr="009E742B" w:rsidRDefault="002C21C4" w:rsidP="00B10270">
            <w:pPr>
              <w:jc w:val="center"/>
              <w:rPr>
                <w:rFonts w:ascii="Courier New" w:hAnsi="Courier New" w:cs="Courier New"/>
              </w:rPr>
            </w:pPr>
            <w:r w:rsidRPr="009E742B">
              <w:rPr>
                <w:rFonts w:ascii="Courier New" w:hAnsi="Courier New" w:cs="Courier New"/>
              </w:rPr>
              <w:t>ОБ</w:t>
            </w:r>
          </w:p>
        </w:tc>
        <w:tc>
          <w:tcPr>
            <w:tcW w:w="1060" w:type="dxa"/>
          </w:tcPr>
          <w:p w:rsidR="002C21C4" w:rsidRPr="009E742B" w:rsidRDefault="002C21C4" w:rsidP="00B10270">
            <w:pPr>
              <w:jc w:val="center"/>
              <w:rPr>
                <w:rFonts w:ascii="Courier New" w:hAnsi="Courier New" w:cs="Courier New"/>
              </w:rPr>
            </w:pPr>
            <w:r w:rsidRPr="009E742B">
              <w:rPr>
                <w:rFonts w:ascii="Courier New" w:hAnsi="Courier New" w:cs="Courier New"/>
              </w:rPr>
              <w:t>МБ</w:t>
            </w:r>
          </w:p>
        </w:tc>
        <w:tc>
          <w:tcPr>
            <w:tcW w:w="1060" w:type="dxa"/>
          </w:tcPr>
          <w:p w:rsidR="002C21C4" w:rsidRPr="009E742B" w:rsidRDefault="002C21C4" w:rsidP="00B10270">
            <w:pPr>
              <w:jc w:val="center"/>
              <w:rPr>
                <w:rFonts w:ascii="Courier New" w:hAnsi="Courier New" w:cs="Courier New"/>
              </w:rPr>
            </w:pPr>
            <w:r w:rsidRPr="009E742B">
              <w:rPr>
                <w:rFonts w:ascii="Courier New" w:hAnsi="Courier New" w:cs="Courier New"/>
              </w:rPr>
              <w:t>Внебюджетные источники</w:t>
            </w:r>
          </w:p>
        </w:tc>
      </w:tr>
      <w:tr w:rsidR="002C21C4" w:rsidTr="00B10270">
        <w:tc>
          <w:tcPr>
            <w:tcW w:w="14480" w:type="dxa"/>
            <w:gridSpan w:val="10"/>
          </w:tcPr>
          <w:p w:rsidR="002C21C4" w:rsidRPr="000B31D6" w:rsidRDefault="002C21C4" w:rsidP="00B10270">
            <w:pPr>
              <w:jc w:val="center"/>
              <w:rPr>
                <w:rFonts w:ascii="Courier New" w:hAnsi="Courier New" w:cs="Courier New"/>
              </w:rPr>
            </w:pPr>
            <w:r w:rsidRPr="000B31D6">
              <w:rPr>
                <w:rFonts w:ascii="Courier New" w:hAnsi="Courier New" w:cs="Courier New"/>
              </w:rPr>
              <w:t>2018 год</w:t>
            </w:r>
          </w:p>
        </w:tc>
      </w:tr>
      <w:tr w:rsidR="002C21C4" w:rsidTr="00B10270">
        <w:tc>
          <w:tcPr>
            <w:tcW w:w="671" w:type="dxa"/>
          </w:tcPr>
          <w:p w:rsidR="002C21C4" w:rsidRPr="000B31D6" w:rsidRDefault="002C21C4" w:rsidP="00B10270">
            <w:pPr>
              <w:rPr>
                <w:rFonts w:ascii="Courier New" w:hAnsi="Courier New" w:cs="Courier New"/>
              </w:rPr>
            </w:pPr>
          </w:p>
        </w:tc>
        <w:tc>
          <w:tcPr>
            <w:tcW w:w="1827" w:type="dxa"/>
          </w:tcPr>
          <w:p w:rsidR="002C21C4" w:rsidRPr="000B31D6" w:rsidRDefault="002C21C4" w:rsidP="00B10270">
            <w:pPr>
              <w:rPr>
                <w:rFonts w:ascii="Courier New" w:hAnsi="Courier New" w:cs="Courier New"/>
              </w:rPr>
            </w:pPr>
          </w:p>
        </w:tc>
        <w:tc>
          <w:tcPr>
            <w:tcW w:w="3422" w:type="dxa"/>
          </w:tcPr>
          <w:p w:rsidR="002C21C4" w:rsidRPr="000B31D6" w:rsidRDefault="002C21C4" w:rsidP="00B10270">
            <w:pPr>
              <w:rPr>
                <w:rFonts w:ascii="Courier New" w:hAnsi="Courier New" w:cs="Courier New"/>
              </w:rPr>
            </w:pPr>
          </w:p>
        </w:tc>
        <w:tc>
          <w:tcPr>
            <w:tcW w:w="1701" w:type="dxa"/>
          </w:tcPr>
          <w:p w:rsidR="002C21C4" w:rsidRPr="000B31D6" w:rsidRDefault="002C21C4" w:rsidP="00B10270">
            <w:pPr>
              <w:rPr>
                <w:rFonts w:ascii="Courier New" w:hAnsi="Courier New" w:cs="Courier New"/>
              </w:rPr>
            </w:pPr>
          </w:p>
        </w:tc>
        <w:tc>
          <w:tcPr>
            <w:tcW w:w="1559"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r>
      <w:tr w:rsidR="002C21C4" w:rsidTr="00B10270">
        <w:tc>
          <w:tcPr>
            <w:tcW w:w="671" w:type="dxa"/>
          </w:tcPr>
          <w:p w:rsidR="002C21C4" w:rsidRPr="000B31D6" w:rsidRDefault="002C21C4" w:rsidP="00B10270">
            <w:pPr>
              <w:rPr>
                <w:rFonts w:ascii="Courier New" w:hAnsi="Courier New" w:cs="Courier New"/>
              </w:rPr>
            </w:pPr>
          </w:p>
        </w:tc>
        <w:tc>
          <w:tcPr>
            <w:tcW w:w="1827" w:type="dxa"/>
          </w:tcPr>
          <w:p w:rsidR="002C21C4" w:rsidRPr="000B31D6" w:rsidRDefault="002C21C4" w:rsidP="00B10270">
            <w:pPr>
              <w:rPr>
                <w:rFonts w:ascii="Courier New" w:hAnsi="Courier New" w:cs="Courier New"/>
              </w:rPr>
            </w:pPr>
          </w:p>
        </w:tc>
        <w:tc>
          <w:tcPr>
            <w:tcW w:w="3422" w:type="dxa"/>
          </w:tcPr>
          <w:p w:rsidR="002C21C4" w:rsidRPr="000B31D6" w:rsidRDefault="002C21C4" w:rsidP="00B10270">
            <w:pPr>
              <w:rPr>
                <w:rFonts w:ascii="Courier New" w:hAnsi="Courier New" w:cs="Courier New"/>
              </w:rPr>
            </w:pPr>
          </w:p>
        </w:tc>
        <w:tc>
          <w:tcPr>
            <w:tcW w:w="1701" w:type="dxa"/>
          </w:tcPr>
          <w:p w:rsidR="002C21C4" w:rsidRPr="000B31D6" w:rsidRDefault="002C21C4" w:rsidP="00B10270">
            <w:pPr>
              <w:rPr>
                <w:rFonts w:ascii="Courier New" w:hAnsi="Courier New" w:cs="Courier New"/>
              </w:rPr>
            </w:pPr>
          </w:p>
        </w:tc>
        <w:tc>
          <w:tcPr>
            <w:tcW w:w="1559"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r>
      <w:tr w:rsidR="002C21C4" w:rsidTr="00B10270">
        <w:tc>
          <w:tcPr>
            <w:tcW w:w="14480" w:type="dxa"/>
            <w:gridSpan w:val="10"/>
          </w:tcPr>
          <w:p w:rsidR="002C21C4" w:rsidRPr="000B31D6" w:rsidRDefault="002C21C4" w:rsidP="00B10270">
            <w:pPr>
              <w:jc w:val="center"/>
              <w:rPr>
                <w:rFonts w:ascii="Courier New" w:hAnsi="Courier New" w:cs="Courier New"/>
              </w:rPr>
            </w:pPr>
            <w:r w:rsidRPr="000B31D6">
              <w:rPr>
                <w:rFonts w:ascii="Courier New" w:hAnsi="Courier New" w:cs="Courier New"/>
              </w:rPr>
              <w:t>2019 год</w:t>
            </w:r>
          </w:p>
        </w:tc>
      </w:tr>
      <w:tr w:rsidR="002C21C4" w:rsidTr="00B10270">
        <w:tc>
          <w:tcPr>
            <w:tcW w:w="671" w:type="dxa"/>
          </w:tcPr>
          <w:p w:rsidR="002C21C4" w:rsidRPr="000B31D6" w:rsidRDefault="002C21C4" w:rsidP="00B10270">
            <w:pPr>
              <w:rPr>
                <w:rFonts w:ascii="Courier New" w:hAnsi="Courier New" w:cs="Courier New"/>
              </w:rPr>
            </w:pPr>
          </w:p>
        </w:tc>
        <w:tc>
          <w:tcPr>
            <w:tcW w:w="1827" w:type="dxa"/>
          </w:tcPr>
          <w:p w:rsidR="002C21C4" w:rsidRPr="000B31D6" w:rsidRDefault="002C21C4" w:rsidP="00B10270">
            <w:pPr>
              <w:rPr>
                <w:rFonts w:ascii="Courier New" w:hAnsi="Courier New" w:cs="Courier New"/>
              </w:rPr>
            </w:pPr>
          </w:p>
        </w:tc>
        <w:tc>
          <w:tcPr>
            <w:tcW w:w="3422" w:type="dxa"/>
          </w:tcPr>
          <w:p w:rsidR="002C21C4" w:rsidRPr="000B31D6" w:rsidRDefault="002C21C4" w:rsidP="00B10270">
            <w:pPr>
              <w:rPr>
                <w:rFonts w:ascii="Courier New" w:hAnsi="Courier New" w:cs="Courier New"/>
              </w:rPr>
            </w:pPr>
          </w:p>
        </w:tc>
        <w:tc>
          <w:tcPr>
            <w:tcW w:w="1701" w:type="dxa"/>
          </w:tcPr>
          <w:p w:rsidR="002C21C4" w:rsidRPr="000B31D6" w:rsidRDefault="002C21C4" w:rsidP="00B10270">
            <w:pPr>
              <w:rPr>
                <w:rFonts w:ascii="Courier New" w:hAnsi="Courier New" w:cs="Courier New"/>
              </w:rPr>
            </w:pPr>
          </w:p>
        </w:tc>
        <w:tc>
          <w:tcPr>
            <w:tcW w:w="1559"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r>
      <w:tr w:rsidR="002C21C4" w:rsidTr="00B10270">
        <w:tc>
          <w:tcPr>
            <w:tcW w:w="671" w:type="dxa"/>
          </w:tcPr>
          <w:p w:rsidR="002C21C4" w:rsidRPr="000B31D6" w:rsidRDefault="002C21C4" w:rsidP="00B10270">
            <w:pPr>
              <w:rPr>
                <w:rFonts w:ascii="Courier New" w:hAnsi="Courier New" w:cs="Courier New"/>
              </w:rPr>
            </w:pPr>
          </w:p>
        </w:tc>
        <w:tc>
          <w:tcPr>
            <w:tcW w:w="1827" w:type="dxa"/>
          </w:tcPr>
          <w:p w:rsidR="002C21C4" w:rsidRPr="000B31D6" w:rsidRDefault="002C21C4" w:rsidP="00B10270">
            <w:pPr>
              <w:rPr>
                <w:rFonts w:ascii="Courier New" w:hAnsi="Courier New" w:cs="Courier New"/>
              </w:rPr>
            </w:pPr>
          </w:p>
        </w:tc>
        <w:tc>
          <w:tcPr>
            <w:tcW w:w="3422" w:type="dxa"/>
          </w:tcPr>
          <w:p w:rsidR="002C21C4" w:rsidRPr="000B31D6" w:rsidRDefault="002C21C4" w:rsidP="00B10270">
            <w:pPr>
              <w:rPr>
                <w:rFonts w:ascii="Courier New" w:hAnsi="Courier New" w:cs="Courier New"/>
              </w:rPr>
            </w:pPr>
          </w:p>
        </w:tc>
        <w:tc>
          <w:tcPr>
            <w:tcW w:w="1701" w:type="dxa"/>
          </w:tcPr>
          <w:p w:rsidR="002C21C4" w:rsidRPr="000B31D6" w:rsidRDefault="002C21C4" w:rsidP="00B10270">
            <w:pPr>
              <w:rPr>
                <w:rFonts w:ascii="Courier New" w:hAnsi="Courier New" w:cs="Courier New"/>
              </w:rPr>
            </w:pPr>
          </w:p>
        </w:tc>
        <w:tc>
          <w:tcPr>
            <w:tcW w:w="1559"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r>
      <w:tr w:rsidR="002C21C4" w:rsidTr="00B10270">
        <w:tc>
          <w:tcPr>
            <w:tcW w:w="14480" w:type="dxa"/>
            <w:gridSpan w:val="10"/>
          </w:tcPr>
          <w:p w:rsidR="002C21C4" w:rsidRPr="000B31D6" w:rsidRDefault="002C21C4" w:rsidP="00B10270">
            <w:pPr>
              <w:jc w:val="center"/>
              <w:rPr>
                <w:rFonts w:ascii="Courier New" w:hAnsi="Courier New" w:cs="Courier New"/>
              </w:rPr>
            </w:pPr>
            <w:r w:rsidRPr="000B31D6">
              <w:rPr>
                <w:rFonts w:ascii="Courier New" w:hAnsi="Courier New" w:cs="Courier New"/>
              </w:rPr>
              <w:t>2020 год</w:t>
            </w:r>
          </w:p>
        </w:tc>
      </w:tr>
      <w:tr w:rsidR="002C21C4" w:rsidTr="00B10270">
        <w:tc>
          <w:tcPr>
            <w:tcW w:w="671" w:type="dxa"/>
          </w:tcPr>
          <w:p w:rsidR="002C21C4" w:rsidRPr="000B31D6" w:rsidRDefault="002C21C4" w:rsidP="00B10270">
            <w:pPr>
              <w:rPr>
                <w:rFonts w:ascii="Courier New" w:hAnsi="Courier New" w:cs="Courier New"/>
              </w:rPr>
            </w:pPr>
          </w:p>
        </w:tc>
        <w:tc>
          <w:tcPr>
            <w:tcW w:w="1827" w:type="dxa"/>
          </w:tcPr>
          <w:p w:rsidR="002C21C4" w:rsidRPr="000B31D6" w:rsidRDefault="002C21C4" w:rsidP="00B10270">
            <w:pPr>
              <w:rPr>
                <w:rFonts w:ascii="Courier New" w:hAnsi="Courier New" w:cs="Courier New"/>
              </w:rPr>
            </w:pPr>
          </w:p>
        </w:tc>
        <w:tc>
          <w:tcPr>
            <w:tcW w:w="3422" w:type="dxa"/>
          </w:tcPr>
          <w:p w:rsidR="002C21C4" w:rsidRPr="000B31D6" w:rsidRDefault="002C21C4" w:rsidP="00B10270">
            <w:pPr>
              <w:rPr>
                <w:rFonts w:ascii="Courier New" w:hAnsi="Courier New" w:cs="Courier New"/>
              </w:rPr>
            </w:pPr>
          </w:p>
        </w:tc>
        <w:tc>
          <w:tcPr>
            <w:tcW w:w="1701" w:type="dxa"/>
          </w:tcPr>
          <w:p w:rsidR="002C21C4" w:rsidRPr="000B31D6" w:rsidRDefault="002C21C4" w:rsidP="00B10270">
            <w:pPr>
              <w:rPr>
                <w:rFonts w:ascii="Courier New" w:hAnsi="Courier New" w:cs="Courier New"/>
              </w:rPr>
            </w:pPr>
          </w:p>
        </w:tc>
        <w:tc>
          <w:tcPr>
            <w:tcW w:w="1559"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r>
      <w:tr w:rsidR="002C21C4" w:rsidTr="00B10270">
        <w:tc>
          <w:tcPr>
            <w:tcW w:w="671" w:type="dxa"/>
          </w:tcPr>
          <w:p w:rsidR="002C21C4" w:rsidRPr="000B31D6" w:rsidRDefault="002C21C4" w:rsidP="00B10270">
            <w:pPr>
              <w:rPr>
                <w:rFonts w:ascii="Courier New" w:hAnsi="Courier New" w:cs="Courier New"/>
              </w:rPr>
            </w:pPr>
          </w:p>
        </w:tc>
        <w:tc>
          <w:tcPr>
            <w:tcW w:w="1827" w:type="dxa"/>
          </w:tcPr>
          <w:p w:rsidR="002C21C4" w:rsidRPr="000B31D6" w:rsidRDefault="002C21C4" w:rsidP="00B10270">
            <w:pPr>
              <w:rPr>
                <w:rFonts w:ascii="Courier New" w:hAnsi="Courier New" w:cs="Courier New"/>
              </w:rPr>
            </w:pPr>
          </w:p>
        </w:tc>
        <w:tc>
          <w:tcPr>
            <w:tcW w:w="3422" w:type="dxa"/>
          </w:tcPr>
          <w:p w:rsidR="002C21C4" w:rsidRPr="000B31D6" w:rsidRDefault="002C21C4" w:rsidP="00B10270">
            <w:pPr>
              <w:rPr>
                <w:rFonts w:ascii="Courier New" w:hAnsi="Courier New" w:cs="Courier New"/>
              </w:rPr>
            </w:pPr>
          </w:p>
        </w:tc>
        <w:tc>
          <w:tcPr>
            <w:tcW w:w="1701" w:type="dxa"/>
          </w:tcPr>
          <w:p w:rsidR="002C21C4" w:rsidRPr="000B31D6" w:rsidRDefault="002C21C4" w:rsidP="00B10270">
            <w:pPr>
              <w:rPr>
                <w:rFonts w:ascii="Courier New" w:hAnsi="Courier New" w:cs="Courier New"/>
              </w:rPr>
            </w:pPr>
          </w:p>
        </w:tc>
        <w:tc>
          <w:tcPr>
            <w:tcW w:w="1559"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r>
      <w:tr w:rsidR="002C21C4" w:rsidTr="00B10270">
        <w:tc>
          <w:tcPr>
            <w:tcW w:w="14480" w:type="dxa"/>
            <w:gridSpan w:val="10"/>
          </w:tcPr>
          <w:p w:rsidR="002C21C4" w:rsidRPr="000B31D6" w:rsidRDefault="002C21C4" w:rsidP="00B10270">
            <w:pPr>
              <w:jc w:val="center"/>
              <w:rPr>
                <w:rFonts w:ascii="Courier New" w:hAnsi="Courier New" w:cs="Courier New"/>
              </w:rPr>
            </w:pPr>
            <w:r w:rsidRPr="000B31D6">
              <w:rPr>
                <w:rFonts w:ascii="Courier New" w:hAnsi="Courier New" w:cs="Courier New"/>
              </w:rPr>
              <w:t>2021 год</w:t>
            </w:r>
          </w:p>
        </w:tc>
      </w:tr>
      <w:tr w:rsidR="002C21C4" w:rsidTr="00B10270">
        <w:tc>
          <w:tcPr>
            <w:tcW w:w="671" w:type="dxa"/>
          </w:tcPr>
          <w:p w:rsidR="002C21C4" w:rsidRPr="000B31D6" w:rsidRDefault="002C21C4" w:rsidP="00B10270">
            <w:pPr>
              <w:rPr>
                <w:rFonts w:ascii="Courier New" w:hAnsi="Courier New" w:cs="Courier New"/>
              </w:rPr>
            </w:pPr>
          </w:p>
        </w:tc>
        <w:tc>
          <w:tcPr>
            <w:tcW w:w="1827" w:type="dxa"/>
          </w:tcPr>
          <w:p w:rsidR="002C21C4" w:rsidRPr="000B31D6" w:rsidRDefault="002C21C4" w:rsidP="00B10270">
            <w:pPr>
              <w:rPr>
                <w:rFonts w:ascii="Courier New" w:hAnsi="Courier New" w:cs="Courier New"/>
              </w:rPr>
            </w:pPr>
          </w:p>
        </w:tc>
        <w:tc>
          <w:tcPr>
            <w:tcW w:w="3422" w:type="dxa"/>
          </w:tcPr>
          <w:p w:rsidR="002C21C4" w:rsidRPr="000B31D6" w:rsidRDefault="002C21C4" w:rsidP="00B10270">
            <w:pPr>
              <w:rPr>
                <w:rFonts w:ascii="Courier New" w:hAnsi="Courier New" w:cs="Courier New"/>
              </w:rPr>
            </w:pPr>
          </w:p>
        </w:tc>
        <w:tc>
          <w:tcPr>
            <w:tcW w:w="1701" w:type="dxa"/>
          </w:tcPr>
          <w:p w:rsidR="002C21C4" w:rsidRPr="000B31D6" w:rsidRDefault="002C21C4" w:rsidP="00B10270">
            <w:pPr>
              <w:rPr>
                <w:rFonts w:ascii="Courier New" w:hAnsi="Courier New" w:cs="Courier New"/>
              </w:rPr>
            </w:pPr>
          </w:p>
        </w:tc>
        <w:tc>
          <w:tcPr>
            <w:tcW w:w="1559"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r>
      <w:tr w:rsidR="002C21C4" w:rsidTr="00B10270">
        <w:tc>
          <w:tcPr>
            <w:tcW w:w="671" w:type="dxa"/>
          </w:tcPr>
          <w:p w:rsidR="002C21C4" w:rsidRPr="000B31D6" w:rsidRDefault="002C21C4" w:rsidP="00B10270">
            <w:pPr>
              <w:rPr>
                <w:rFonts w:ascii="Courier New" w:hAnsi="Courier New" w:cs="Courier New"/>
              </w:rPr>
            </w:pPr>
          </w:p>
        </w:tc>
        <w:tc>
          <w:tcPr>
            <w:tcW w:w="1827" w:type="dxa"/>
          </w:tcPr>
          <w:p w:rsidR="002C21C4" w:rsidRPr="000B31D6" w:rsidRDefault="002C21C4" w:rsidP="00B10270">
            <w:pPr>
              <w:rPr>
                <w:rFonts w:ascii="Courier New" w:hAnsi="Courier New" w:cs="Courier New"/>
              </w:rPr>
            </w:pPr>
          </w:p>
        </w:tc>
        <w:tc>
          <w:tcPr>
            <w:tcW w:w="3422" w:type="dxa"/>
          </w:tcPr>
          <w:p w:rsidR="002C21C4" w:rsidRPr="000B31D6" w:rsidRDefault="002C21C4" w:rsidP="00B10270">
            <w:pPr>
              <w:rPr>
                <w:rFonts w:ascii="Courier New" w:hAnsi="Courier New" w:cs="Courier New"/>
              </w:rPr>
            </w:pPr>
          </w:p>
        </w:tc>
        <w:tc>
          <w:tcPr>
            <w:tcW w:w="1701" w:type="dxa"/>
          </w:tcPr>
          <w:p w:rsidR="002C21C4" w:rsidRPr="000B31D6" w:rsidRDefault="002C21C4" w:rsidP="00B10270">
            <w:pPr>
              <w:rPr>
                <w:rFonts w:ascii="Courier New" w:hAnsi="Courier New" w:cs="Courier New"/>
              </w:rPr>
            </w:pPr>
          </w:p>
        </w:tc>
        <w:tc>
          <w:tcPr>
            <w:tcW w:w="1559"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r>
      <w:tr w:rsidR="002C21C4" w:rsidTr="00B10270">
        <w:tc>
          <w:tcPr>
            <w:tcW w:w="14480" w:type="dxa"/>
            <w:gridSpan w:val="10"/>
          </w:tcPr>
          <w:p w:rsidR="002C21C4" w:rsidRPr="000B31D6" w:rsidRDefault="002C21C4" w:rsidP="00B10270">
            <w:pPr>
              <w:jc w:val="center"/>
              <w:rPr>
                <w:rFonts w:ascii="Courier New" w:hAnsi="Courier New" w:cs="Courier New"/>
              </w:rPr>
            </w:pPr>
            <w:r w:rsidRPr="000B31D6">
              <w:rPr>
                <w:rFonts w:ascii="Courier New" w:hAnsi="Courier New" w:cs="Courier New"/>
              </w:rPr>
              <w:t>2022 год</w:t>
            </w:r>
          </w:p>
        </w:tc>
      </w:tr>
      <w:tr w:rsidR="002C21C4" w:rsidTr="00B10270">
        <w:tc>
          <w:tcPr>
            <w:tcW w:w="671" w:type="dxa"/>
          </w:tcPr>
          <w:p w:rsidR="002C21C4" w:rsidRPr="000B31D6" w:rsidRDefault="002C21C4" w:rsidP="00B10270">
            <w:pPr>
              <w:rPr>
                <w:rFonts w:ascii="Courier New" w:hAnsi="Courier New" w:cs="Courier New"/>
              </w:rPr>
            </w:pPr>
          </w:p>
        </w:tc>
        <w:tc>
          <w:tcPr>
            <w:tcW w:w="1827" w:type="dxa"/>
          </w:tcPr>
          <w:p w:rsidR="002C21C4" w:rsidRPr="000B31D6" w:rsidRDefault="002C21C4" w:rsidP="00B10270">
            <w:pPr>
              <w:rPr>
                <w:rFonts w:ascii="Courier New" w:hAnsi="Courier New" w:cs="Courier New"/>
              </w:rPr>
            </w:pPr>
          </w:p>
        </w:tc>
        <w:tc>
          <w:tcPr>
            <w:tcW w:w="3422" w:type="dxa"/>
          </w:tcPr>
          <w:p w:rsidR="002C21C4" w:rsidRPr="000B31D6" w:rsidRDefault="002C21C4" w:rsidP="00B10270">
            <w:pPr>
              <w:rPr>
                <w:rFonts w:ascii="Courier New" w:hAnsi="Courier New" w:cs="Courier New"/>
              </w:rPr>
            </w:pPr>
          </w:p>
        </w:tc>
        <w:tc>
          <w:tcPr>
            <w:tcW w:w="1701" w:type="dxa"/>
          </w:tcPr>
          <w:p w:rsidR="002C21C4" w:rsidRPr="000B31D6" w:rsidRDefault="002C21C4" w:rsidP="00B10270">
            <w:pPr>
              <w:rPr>
                <w:rFonts w:ascii="Courier New" w:hAnsi="Courier New" w:cs="Courier New"/>
              </w:rPr>
            </w:pPr>
          </w:p>
        </w:tc>
        <w:tc>
          <w:tcPr>
            <w:tcW w:w="1559"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r>
      <w:tr w:rsidR="002C21C4" w:rsidTr="00B10270">
        <w:tc>
          <w:tcPr>
            <w:tcW w:w="671" w:type="dxa"/>
          </w:tcPr>
          <w:p w:rsidR="002C21C4" w:rsidRPr="000B31D6" w:rsidRDefault="002C21C4" w:rsidP="00B10270">
            <w:pPr>
              <w:rPr>
                <w:rFonts w:ascii="Courier New" w:hAnsi="Courier New" w:cs="Courier New"/>
              </w:rPr>
            </w:pPr>
          </w:p>
        </w:tc>
        <w:tc>
          <w:tcPr>
            <w:tcW w:w="1827" w:type="dxa"/>
          </w:tcPr>
          <w:p w:rsidR="002C21C4" w:rsidRPr="000B31D6" w:rsidRDefault="002C21C4" w:rsidP="00B10270">
            <w:pPr>
              <w:rPr>
                <w:rFonts w:ascii="Courier New" w:hAnsi="Courier New" w:cs="Courier New"/>
              </w:rPr>
            </w:pPr>
          </w:p>
        </w:tc>
        <w:tc>
          <w:tcPr>
            <w:tcW w:w="3422" w:type="dxa"/>
          </w:tcPr>
          <w:p w:rsidR="002C21C4" w:rsidRPr="000B31D6" w:rsidRDefault="002C21C4" w:rsidP="00B10270">
            <w:pPr>
              <w:rPr>
                <w:rFonts w:ascii="Courier New" w:hAnsi="Courier New" w:cs="Courier New"/>
              </w:rPr>
            </w:pPr>
          </w:p>
        </w:tc>
        <w:tc>
          <w:tcPr>
            <w:tcW w:w="1701" w:type="dxa"/>
          </w:tcPr>
          <w:p w:rsidR="002C21C4" w:rsidRPr="000B31D6" w:rsidRDefault="002C21C4" w:rsidP="00B10270">
            <w:pPr>
              <w:rPr>
                <w:rFonts w:ascii="Courier New" w:hAnsi="Courier New" w:cs="Courier New"/>
              </w:rPr>
            </w:pPr>
          </w:p>
        </w:tc>
        <w:tc>
          <w:tcPr>
            <w:tcW w:w="1559"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c>
          <w:tcPr>
            <w:tcW w:w="1060" w:type="dxa"/>
          </w:tcPr>
          <w:p w:rsidR="002C21C4" w:rsidRPr="000B31D6" w:rsidRDefault="002C21C4" w:rsidP="00B10270">
            <w:pPr>
              <w:rPr>
                <w:rFonts w:ascii="Courier New" w:hAnsi="Courier New" w:cs="Courier New"/>
              </w:rPr>
            </w:pPr>
          </w:p>
        </w:tc>
      </w:tr>
    </w:tbl>
    <w:p w:rsidR="002C21C4" w:rsidRDefault="002C21C4" w:rsidP="002C21C4">
      <w:pPr>
        <w:jc w:val="both"/>
        <w:rPr>
          <w:rFonts w:ascii="Arial" w:hAnsi="Arial" w:cs="Arial"/>
          <w:sz w:val="20"/>
          <w:szCs w:val="20"/>
        </w:rPr>
      </w:pPr>
    </w:p>
    <w:p w:rsidR="002C21C4" w:rsidRPr="009E742B" w:rsidRDefault="002C21C4" w:rsidP="002C21C4">
      <w:pPr>
        <w:jc w:val="both"/>
        <w:rPr>
          <w:rFonts w:ascii="Arial" w:hAnsi="Arial" w:cs="Arial"/>
          <w:sz w:val="20"/>
          <w:szCs w:val="20"/>
        </w:rPr>
      </w:pPr>
      <w:r w:rsidRPr="009E742B">
        <w:rPr>
          <w:rFonts w:ascii="Arial" w:hAnsi="Arial" w:cs="Arial"/>
          <w:sz w:val="20"/>
          <w:szCs w:val="20"/>
        </w:rPr>
        <w:t xml:space="preserve">*Адресный перечень дворовых территорий будет сформирован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2018 – 2022 годы год», утвержденным постановлением Администрации Вихоревского городского поселения от 20.07.2017 г. № 119 </w:t>
      </w:r>
    </w:p>
    <w:p w:rsidR="002C21C4" w:rsidRDefault="002C21C4" w:rsidP="002C21C4">
      <w:pPr>
        <w:rPr>
          <w:rFonts w:ascii="Arial" w:hAnsi="Arial" w:cs="Arial"/>
          <w:sz w:val="20"/>
          <w:szCs w:val="20"/>
        </w:rPr>
      </w:pPr>
    </w:p>
    <w:p w:rsidR="002C21C4" w:rsidRPr="0075126A" w:rsidRDefault="002C21C4" w:rsidP="002C21C4">
      <w:pPr>
        <w:rPr>
          <w:rFonts w:ascii="Arial" w:hAnsi="Arial" w:cs="Arial"/>
          <w:sz w:val="24"/>
          <w:szCs w:val="24"/>
        </w:rPr>
      </w:pPr>
      <w:r w:rsidRPr="0075126A">
        <w:rPr>
          <w:rFonts w:ascii="Arial" w:hAnsi="Arial" w:cs="Arial"/>
          <w:sz w:val="24"/>
          <w:szCs w:val="24"/>
        </w:rPr>
        <w:t xml:space="preserve">Глава Вихоревского муниципального образования       </w:t>
      </w:r>
      <w:r>
        <w:rPr>
          <w:rFonts w:ascii="Arial" w:hAnsi="Arial" w:cs="Arial"/>
          <w:sz w:val="24"/>
          <w:szCs w:val="24"/>
        </w:rPr>
        <w:t xml:space="preserve">  </w:t>
      </w:r>
      <w:r w:rsidRPr="0075126A">
        <w:rPr>
          <w:rFonts w:ascii="Arial" w:hAnsi="Arial" w:cs="Arial"/>
          <w:sz w:val="24"/>
          <w:szCs w:val="24"/>
        </w:rPr>
        <w:t xml:space="preserve">                                                                                                  Н.Ю. Дружинин</w:t>
      </w:r>
    </w:p>
    <w:p w:rsidR="002C21C4" w:rsidRDefault="002C21C4" w:rsidP="002C21C4">
      <w:pPr>
        <w:ind w:left="8647"/>
        <w:rPr>
          <w:rFonts w:ascii="Arial" w:hAnsi="Arial" w:cs="Arial"/>
          <w:sz w:val="24"/>
          <w:szCs w:val="24"/>
        </w:rPr>
      </w:pPr>
    </w:p>
    <w:p w:rsidR="002C21C4" w:rsidRDefault="002C21C4" w:rsidP="002C21C4">
      <w:pPr>
        <w:ind w:left="8647"/>
        <w:rPr>
          <w:rFonts w:ascii="Arial" w:hAnsi="Arial" w:cs="Arial"/>
          <w:sz w:val="24"/>
          <w:szCs w:val="24"/>
        </w:rPr>
      </w:pPr>
    </w:p>
    <w:p w:rsidR="002C21C4" w:rsidRPr="00157AB0" w:rsidRDefault="002C21C4" w:rsidP="002C21C4">
      <w:pPr>
        <w:ind w:left="8647"/>
        <w:rPr>
          <w:rFonts w:ascii="Arial" w:hAnsi="Arial" w:cs="Arial"/>
          <w:sz w:val="24"/>
          <w:szCs w:val="24"/>
        </w:rPr>
      </w:pPr>
      <w:r w:rsidRPr="00157AB0">
        <w:rPr>
          <w:rFonts w:ascii="Arial" w:hAnsi="Arial" w:cs="Arial"/>
          <w:sz w:val="24"/>
          <w:szCs w:val="24"/>
        </w:rPr>
        <w:lastRenderedPageBreak/>
        <w:t xml:space="preserve">Приложение № </w:t>
      </w:r>
      <w:r>
        <w:rPr>
          <w:rFonts w:ascii="Arial" w:hAnsi="Arial" w:cs="Arial"/>
          <w:sz w:val="24"/>
          <w:szCs w:val="24"/>
        </w:rPr>
        <w:t>2</w:t>
      </w:r>
    </w:p>
    <w:p w:rsidR="002C21C4" w:rsidRDefault="002C21C4" w:rsidP="002C21C4">
      <w:pPr>
        <w:ind w:left="8647"/>
        <w:rPr>
          <w:rFonts w:ascii="Arial" w:hAnsi="Arial" w:cs="Arial"/>
          <w:sz w:val="24"/>
          <w:szCs w:val="24"/>
        </w:rPr>
      </w:pPr>
      <w:r w:rsidRPr="00157AB0">
        <w:rPr>
          <w:rFonts w:ascii="Arial" w:hAnsi="Arial" w:cs="Arial"/>
          <w:sz w:val="24"/>
          <w:szCs w:val="24"/>
        </w:rPr>
        <w:t xml:space="preserve">к муниципальной программе «Формирование комфортной городской среды на 2018 - 2022 годы» </w:t>
      </w:r>
    </w:p>
    <w:p w:rsidR="002C21C4" w:rsidRDefault="002C21C4" w:rsidP="002C21C4"/>
    <w:p w:rsidR="002C21C4" w:rsidRDefault="002C21C4" w:rsidP="002C21C4">
      <w:pPr>
        <w:jc w:val="center"/>
        <w:rPr>
          <w:rFonts w:ascii="Arial" w:hAnsi="Arial" w:cs="Arial"/>
          <w:sz w:val="24"/>
          <w:szCs w:val="24"/>
        </w:rPr>
      </w:pPr>
      <w:r w:rsidRPr="00157AB0">
        <w:rPr>
          <w:rFonts w:ascii="Arial" w:hAnsi="Arial" w:cs="Arial"/>
          <w:sz w:val="24"/>
          <w:szCs w:val="24"/>
        </w:rPr>
        <w:t>АДРЕСНЫЙ ПЕРЕЧЕНЬ</w:t>
      </w:r>
    </w:p>
    <w:p w:rsidR="002C21C4" w:rsidRDefault="002C21C4" w:rsidP="002C21C4">
      <w:pPr>
        <w:jc w:val="center"/>
        <w:rPr>
          <w:rFonts w:ascii="Arial" w:hAnsi="Arial" w:cs="Arial"/>
          <w:sz w:val="24"/>
          <w:szCs w:val="24"/>
        </w:rPr>
      </w:pPr>
      <w:r w:rsidRPr="009E742B">
        <w:rPr>
          <w:rFonts w:ascii="Arial" w:hAnsi="Arial" w:cs="Arial"/>
          <w:sz w:val="24"/>
          <w:szCs w:val="24"/>
        </w:rPr>
        <w:t xml:space="preserve">общественных территорий, расположенных на территории Вихоревского городского поселения, </w:t>
      </w:r>
    </w:p>
    <w:p w:rsidR="002C21C4" w:rsidRDefault="002C21C4" w:rsidP="002C21C4">
      <w:pPr>
        <w:jc w:val="center"/>
        <w:rPr>
          <w:rFonts w:ascii="Arial" w:hAnsi="Arial" w:cs="Arial"/>
          <w:sz w:val="24"/>
          <w:szCs w:val="24"/>
        </w:rPr>
      </w:pPr>
      <w:r w:rsidRPr="009E742B">
        <w:rPr>
          <w:rFonts w:ascii="Arial" w:hAnsi="Arial" w:cs="Arial"/>
          <w:sz w:val="24"/>
          <w:szCs w:val="24"/>
        </w:rPr>
        <w:t>подлежащих благоустройству</w:t>
      </w:r>
    </w:p>
    <w:p w:rsidR="002C21C4" w:rsidRPr="009E742B" w:rsidRDefault="002C21C4" w:rsidP="002C21C4">
      <w:pPr>
        <w:jc w:val="center"/>
        <w:rPr>
          <w:rFonts w:ascii="Arial" w:hAnsi="Arial" w:cs="Arial"/>
          <w:sz w:val="24"/>
          <w:szCs w:val="24"/>
        </w:rPr>
      </w:pPr>
    </w:p>
    <w:tbl>
      <w:tblPr>
        <w:tblStyle w:val="a6"/>
        <w:tblW w:w="5064" w:type="pct"/>
        <w:tblLayout w:type="fixed"/>
        <w:tblLook w:val="04A0" w:firstRow="1" w:lastRow="0" w:firstColumn="1" w:lastColumn="0" w:noHBand="0" w:noVBand="1"/>
      </w:tblPr>
      <w:tblGrid>
        <w:gridCol w:w="684"/>
        <w:gridCol w:w="2529"/>
        <w:gridCol w:w="4681"/>
        <w:gridCol w:w="1701"/>
        <w:gridCol w:w="1076"/>
        <w:gridCol w:w="1076"/>
        <w:gridCol w:w="1076"/>
        <w:gridCol w:w="1076"/>
        <w:gridCol w:w="1076"/>
      </w:tblGrid>
      <w:tr w:rsidR="002C21C4" w:rsidTr="00B10270">
        <w:tc>
          <w:tcPr>
            <w:tcW w:w="672" w:type="dxa"/>
            <w:vMerge w:val="restart"/>
          </w:tcPr>
          <w:p w:rsidR="002C21C4" w:rsidRPr="009E742B" w:rsidRDefault="002C21C4" w:rsidP="00B10270">
            <w:pPr>
              <w:jc w:val="center"/>
              <w:rPr>
                <w:rFonts w:ascii="Courier New" w:hAnsi="Courier New" w:cs="Courier New"/>
              </w:rPr>
            </w:pPr>
            <w:r w:rsidRPr="009E742B">
              <w:rPr>
                <w:rFonts w:ascii="Courier New" w:hAnsi="Courier New" w:cs="Courier New"/>
              </w:rPr>
              <w:t xml:space="preserve">№ </w:t>
            </w:r>
            <w:proofErr w:type="gramStart"/>
            <w:r w:rsidRPr="009E742B">
              <w:rPr>
                <w:rFonts w:ascii="Courier New" w:hAnsi="Courier New" w:cs="Courier New"/>
              </w:rPr>
              <w:t>п</w:t>
            </w:r>
            <w:proofErr w:type="gramEnd"/>
            <w:r w:rsidRPr="009E742B">
              <w:rPr>
                <w:rFonts w:ascii="Courier New" w:hAnsi="Courier New" w:cs="Courier New"/>
              </w:rPr>
              <w:t>/п</w:t>
            </w:r>
          </w:p>
        </w:tc>
        <w:tc>
          <w:tcPr>
            <w:tcW w:w="2481" w:type="dxa"/>
            <w:vMerge w:val="restart"/>
          </w:tcPr>
          <w:p w:rsidR="002C21C4" w:rsidRPr="009E742B" w:rsidRDefault="002C21C4" w:rsidP="00B10270">
            <w:pPr>
              <w:jc w:val="center"/>
              <w:rPr>
                <w:rFonts w:ascii="Courier New" w:hAnsi="Courier New" w:cs="Courier New"/>
              </w:rPr>
            </w:pPr>
            <w:r w:rsidRPr="009E742B">
              <w:rPr>
                <w:rFonts w:ascii="Courier New" w:hAnsi="Courier New" w:cs="Courier New"/>
              </w:rPr>
              <w:t>Наименование, месторасположение</w:t>
            </w:r>
          </w:p>
        </w:tc>
        <w:tc>
          <w:tcPr>
            <w:tcW w:w="4592" w:type="dxa"/>
            <w:vMerge w:val="restart"/>
          </w:tcPr>
          <w:p w:rsidR="002C21C4" w:rsidRPr="009E742B" w:rsidRDefault="002C21C4" w:rsidP="00B10270">
            <w:pPr>
              <w:jc w:val="center"/>
              <w:rPr>
                <w:rFonts w:ascii="Courier New" w:hAnsi="Courier New" w:cs="Courier New"/>
              </w:rPr>
            </w:pPr>
            <w:r w:rsidRPr="009E742B">
              <w:rPr>
                <w:rFonts w:ascii="Courier New" w:hAnsi="Courier New" w:cs="Courier New"/>
              </w:rPr>
              <w:t>Наименование мероприятия по благоустройству</w:t>
            </w:r>
          </w:p>
        </w:tc>
        <w:tc>
          <w:tcPr>
            <w:tcW w:w="1669" w:type="dxa"/>
            <w:vMerge w:val="restart"/>
          </w:tcPr>
          <w:p w:rsidR="002C21C4" w:rsidRPr="009E742B" w:rsidRDefault="002C21C4" w:rsidP="00B10270">
            <w:pPr>
              <w:jc w:val="center"/>
              <w:rPr>
                <w:rFonts w:ascii="Courier New" w:hAnsi="Courier New" w:cs="Courier New"/>
              </w:rPr>
            </w:pPr>
            <w:r w:rsidRPr="009E742B">
              <w:rPr>
                <w:rFonts w:ascii="Courier New" w:hAnsi="Courier New" w:cs="Courier New"/>
              </w:rPr>
              <w:t>Объем в натуральных показателях, ед. изм.</w:t>
            </w:r>
          </w:p>
        </w:tc>
        <w:tc>
          <w:tcPr>
            <w:tcW w:w="5275" w:type="dxa"/>
            <w:gridSpan w:val="5"/>
          </w:tcPr>
          <w:p w:rsidR="002C21C4" w:rsidRPr="009E742B" w:rsidRDefault="002C21C4" w:rsidP="00B10270">
            <w:pPr>
              <w:tabs>
                <w:tab w:val="left" w:pos="1050"/>
              </w:tabs>
              <w:jc w:val="center"/>
              <w:rPr>
                <w:rFonts w:ascii="Courier New" w:hAnsi="Courier New" w:cs="Courier New"/>
              </w:rPr>
            </w:pPr>
            <w:r w:rsidRPr="009E742B">
              <w:rPr>
                <w:rFonts w:ascii="Courier New" w:hAnsi="Courier New" w:cs="Courier New"/>
              </w:rPr>
              <w:t>Объем средств, направленных на финансирование мероприятий, руб.</w:t>
            </w:r>
          </w:p>
        </w:tc>
      </w:tr>
      <w:tr w:rsidR="002C21C4" w:rsidTr="00B10270">
        <w:tc>
          <w:tcPr>
            <w:tcW w:w="672" w:type="dxa"/>
            <w:vMerge/>
          </w:tcPr>
          <w:p w:rsidR="002C21C4" w:rsidRPr="009E742B" w:rsidRDefault="002C21C4" w:rsidP="00B10270">
            <w:pPr>
              <w:jc w:val="center"/>
              <w:rPr>
                <w:rFonts w:ascii="Courier New" w:hAnsi="Courier New" w:cs="Courier New"/>
              </w:rPr>
            </w:pPr>
          </w:p>
        </w:tc>
        <w:tc>
          <w:tcPr>
            <w:tcW w:w="2481" w:type="dxa"/>
            <w:vMerge/>
          </w:tcPr>
          <w:p w:rsidR="002C21C4" w:rsidRPr="009E742B" w:rsidRDefault="002C21C4" w:rsidP="00B10270">
            <w:pPr>
              <w:jc w:val="center"/>
              <w:rPr>
                <w:rFonts w:ascii="Courier New" w:hAnsi="Courier New" w:cs="Courier New"/>
              </w:rPr>
            </w:pPr>
          </w:p>
        </w:tc>
        <w:tc>
          <w:tcPr>
            <w:tcW w:w="4592" w:type="dxa"/>
            <w:vMerge/>
          </w:tcPr>
          <w:p w:rsidR="002C21C4" w:rsidRPr="009E742B" w:rsidRDefault="002C21C4" w:rsidP="00B10270">
            <w:pPr>
              <w:jc w:val="center"/>
              <w:rPr>
                <w:rFonts w:ascii="Courier New" w:hAnsi="Courier New" w:cs="Courier New"/>
              </w:rPr>
            </w:pPr>
          </w:p>
        </w:tc>
        <w:tc>
          <w:tcPr>
            <w:tcW w:w="1669" w:type="dxa"/>
            <w:vMerge/>
          </w:tcPr>
          <w:p w:rsidR="002C21C4" w:rsidRPr="009E742B" w:rsidRDefault="002C21C4" w:rsidP="00B10270">
            <w:pPr>
              <w:jc w:val="center"/>
              <w:rPr>
                <w:rFonts w:ascii="Courier New" w:hAnsi="Courier New" w:cs="Courier New"/>
              </w:rPr>
            </w:pPr>
          </w:p>
        </w:tc>
        <w:tc>
          <w:tcPr>
            <w:tcW w:w="1055" w:type="dxa"/>
          </w:tcPr>
          <w:p w:rsidR="002C21C4" w:rsidRPr="009E742B" w:rsidRDefault="002C21C4" w:rsidP="00B10270">
            <w:pPr>
              <w:jc w:val="center"/>
              <w:rPr>
                <w:rFonts w:ascii="Courier New" w:hAnsi="Courier New" w:cs="Courier New"/>
              </w:rPr>
            </w:pPr>
            <w:r w:rsidRPr="009E742B">
              <w:rPr>
                <w:rFonts w:ascii="Courier New" w:hAnsi="Courier New" w:cs="Courier New"/>
              </w:rPr>
              <w:t>Всего</w:t>
            </w:r>
          </w:p>
        </w:tc>
        <w:tc>
          <w:tcPr>
            <w:tcW w:w="1055" w:type="dxa"/>
          </w:tcPr>
          <w:p w:rsidR="002C21C4" w:rsidRPr="009E742B" w:rsidRDefault="002C21C4" w:rsidP="00B10270">
            <w:pPr>
              <w:jc w:val="center"/>
              <w:rPr>
                <w:rFonts w:ascii="Courier New" w:hAnsi="Courier New" w:cs="Courier New"/>
              </w:rPr>
            </w:pPr>
            <w:r w:rsidRPr="009E742B">
              <w:rPr>
                <w:rFonts w:ascii="Courier New" w:hAnsi="Courier New" w:cs="Courier New"/>
              </w:rPr>
              <w:t>ФБ</w:t>
            </w:r>
          </w:p>
        </w:tc>
        <w:tc>
          <w:tcPr>
            <w:tcW w:w="1055" w:type="dxa"/>
          </w:tcPr>
          <w:p w:rsidR="002C21C4" w:rsidRPr="009E742B" w:rsidRDefault="002C21C4" w:rsidP="00B10270">
            <w:pPr>
              <w:jc w:val="center"/>
              <w:rPr>
                <w:rFonts w:ascii="Courier New" w:hAnsi="Courier New" w:cs="Courier New"/>
              </w:rPr>
            </w:pPr>
            <w:r w:rsidRPr="009E742B">
              <w:rPr>
                <w:rFonts w:ascii="Courier New" w:hAnsi="Courier New" w:cs="Courier New"/>
              </w:rPr>
              <w:t>ОБ</w:t>
            </w:r>
          </w:p>
        </w:tc>
        <w:tc>
          <w:tcPr>
            <w:tcW w:w="1055" w:type="dxa"/>
          </w:tcPr>
          <w:p w:rsidR="002C21C4" w:rsidRPr="009E742B" w:rsidRDefault="002C21C4" w:rsidP="00B10270">
            <w:pPr>
              <w:jc w:val="center"/>
              <w:rPr>
                <w:rFonts w:ascii="Courier New" w:hAnsi="Courier New" w:cs="Courier New"/>
              </w:rPr>
            </w:pPr>
            <w:r w:rsidRPr="009E742B">
              <w:rPr>
                <w:rFonts w:ascii="Courier New" w:hAnsi="Courier New" w:cs="Courier New"/>
              </w:rPr>
              <w:t>МБ</w:t>
            </w:r>
          </w:p>
        </w:tc>
        <w:tc>
          <w:tcPr>
            <w:tcW w:w="1055" w:type="dxa"/>
          </w:tcPr>
          <w:p w:rsidR="002C21C4" w:rsidRPr="009E742B" w:rsidRDefault="002C21C4" w:rsidP="00B10270">
            <w:pPr>
              <w:jc w:val="center"/>
              <w:rPr>
                <w:rFonts w:ascii="Courier New" w:hAnsi="Courier New" w:cs="Courier New"/>
              </w:rPr>
            </w:pPr>
            <w:r w:rsidRPr="009E742B">
              <w:rPr>
                <w:rFonts w:ascii="Courier New" w:hAnsi="Courier New" w:cs="Courier New"/>
              </w:rPr>
              <w:t>Внебюджетные источники</w:t>
            </w:r>
          </w:p>
        </w:tc>
      </w:tr>
      <w:tr w:rsidR="002C21C4" w:rsidTr="00B10270">
        <w:tc>
          <w:tcPr>
            <w:tcW w:w="14689" w:type="dxa"/>
            <w:gridSpan w:val="9"/>
          </w:tcPr>
          <w:p w:rsidR="002C21C4" w:rsidRPr="000B31D6" w:rsidRDefault="002C21C4" w:rsidP="00B10270">
            <w:pPr>
              <w:jc w:val="center"/>
              <w:rPr>
                <w:rFonts w:ascii="Courier New" w:hAnsi="Courier New" w:cs="Courier New"/>
              </w:rPr>
            </w:pPr>
            <w:r w:rsidRPr="000B31D6">
              <w:rPr>
                <w:rFonts w:ascii="Courier New" w:hAnsi="Courier New" w:cs="Courier New"/>
              </w:rPr>
              <w:t>2018 год</w:t>
            </w:r>
          </w:p>
        </w:tc>
      </w:tr>
      <w:tr w:rsidR="002C21C4" w:rsidTr="00B10270">
        <w:tc>
          <w:tcPr>
            <w:tcW w:w="672" w:type="dxa"/>
          </w:tcPr>
          <w:p w:rsidR="002C21C4" w:rsidRPr="000B31D6" w:rsidRDefault="002C21C4" w:rsidP="00B10270">
            <w:pPr>
              <w:rPr>
                <w:rFonts w:ascii="Courier New" w:hAnsi="Courier New" w:cs="Courier New"/>
              </w:rPr>
            </w:pPr>
          </w:p>
        </w:tc>
        <w:tc>
          <w:tcPr>
            <w:tcW w:w="2481" w:type="dxa"/>
          </w:tcPr>
          <w:p w:rsidR="002C21C4" w:rsidRPr="000B31D6" w:rsidRDefault="002C21C4" w:rsidP="00B10270">
            <w:pPr>
              <w:rPr>
                <w:rFonts w:ascii="Courier New" w:hAnsi="Courier New" w:cs="Courier New"/>
              </w:rPr>
            </w:pPr>
          </w:p>
        </w:tc>
        <w:tc>
          <w:tcPr>
            <w:tcW w:w="4592" w:type="dxa"/>
          </w:tcPr>
          <w:p w:rsidR="002C21C4" w:rsidRPr="000B31D6" w:rsidRDefault="002C21C4" w:rsidP="00B10270">
            <w:pPr>
              <w:rPr>
                <w:rFonts w:ascii="Courier New" w:hAnsi="Courier New" w:cs="Courier New"/>
              </w:rPr>
            </w:pPr>
          </w:p>
        </w:tc>
        <w:tc>
          <w:tcPr>
            <w:tcW w:w="1669"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r>
      <w:tr w:rsidR="002C21C4" w:rsidTr="00B10270">
        <w:tc>
          <w:tcPr>
            <w:tcW w:w="672" w:type="dxa"/>
          </w:tcPr>
          <w:p w:rsidR="002C21C4" w:rsidRPr="000B31D6" w:rsidRDefault="002C21C4" w:rsidP="00B10270">
            <w:pPr>
              <w:rPr>
                <w:rFonts w:ascii="Courier New" w:hAnsi="Courier New" w:cs="Courier New"/>
              </w:rPr>
            </w:pPr>
          </w:p>
        </w:tc>
        <w:tc>
          <w:tcPr>
            <w:tcW w:w="2481" w:type="dxa"/>
          </w:tcPr>
          <w:p w:rsidR="002C21C4" w:rsidRPr="000B31D6" w:rsidRDefault="002C21C4" w:rsidP="00B10270">
            <w:pPr>
              <w:rPr>
                <w:rFonts w:ascii="Courier New" w:hAnsi="Courier New" w:cs="Courier New"/>
              </w:rPr>
            </w:pPr>
          </w:p>
        </w:tc>
        <w:tc>
          <w:tcPr>
            <w:tcW w:w="4592" w:type="dxa"/>
          </w:tcPr>
          <w:p w:rsidR="002C21C4" w:rsidRPr="000B31D6" w:rsidRDefault="002C21C4" w:rsidP="00B10270">
            <w:pPr>
              <w:rPr>
                <w:rFonts w:ascii="Courier New" w:hAnsi="Courier New" w:cs="Courier New"/>
              </w:rPr>
            </w:pPr>
          </w:p>
        </w:tc>
        <w:tc>
          <w:tcPr>
            <w:tcW w:w="1669"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r>
      <w:tr w:rsidR="002C21C4" w:rsidTr="00B10270">
        <w:tc>
          <w:tcPr>
            <w:tcW w:w="14689" w:type="dxa"/>
            <w:gridSpan w:val="9"/>
          </w:tcPr>
          <w:p w:rsidR="002C21C4" w:rsidRPr="000B31D6" w:rsidRDefault="002C21C4" w:rsidP="00B10270">
            <w:pPr>
              <w:jc w:val="center"/>
              <w:rPr>
                <w:rFonts w:ascii="Courier New" w:hAnsi="Courier New" w:cs="Courier New"/>
              </w:rPr>
            </w:pPr>
            <w:r w:rsidRPr="000B31D6">
              <w:rPr>
                <w:rFonts w:ascii="Courier New" w:hAnsi="Courier New" w:cs="Courier New"/>
              </w:rPr>
              <w:t>2019 год</w:t>
            </w:r>
          </w:p>
        </w:tc>
      </w:tr>
      <w:tr w:rsidR="002C21C4" w:rsidTr="00B10270">
        <w:tc>
          <w:tcPr>
            <w:tcW w:w="672" w:type="dxa"/>
          </w:tcPr>
          <w:p w:rsidR="002C21C4" w:rsidRPr="000B31D6" w:rsidRDefault="002C21C4" w:rsidP="00B10270">
            <w:pPr>
              <w:rPr>
                <w:rFonts w:ascii="Courier New" w:hAnsi="Courier New" w:cs="Courier New"/>
              </w:rPr>
            </w:pPr>
          </w:p>
        </w:tc>
        <w:tc>
          <w:tcPr>
            <w:tcW w:w="2481" w:type="dxa"/>
          </w:tcPr>
          <w:p w:rsidR="002C21C4" w:rsidRPr="000B31D6" w:rsidRDefault="002C21C4" w:rsidP="00B10270">
            <w:pPr>
              <w:rPr>
                <w:rFonts w:ascii="Courier New" w:hAnsi="Courier New" w:cs="Courier New"/>
              </w:rPr>
            </w:pPr>
          </w:p>
        </w:tc>
        <w:tc>
          <w:tcPr>
            <w:tcW w:w="4592" w:type="dxa"/>
          </w:tcPr>
          <w:p w:rsidR="002C21C4" w:rsidRPr="000B31D6" w:rsidRDefault="002C21C4" w:rsidP="00B10270">
            <w:pPr>
              <w:rPr>
                <w:rFonts w:ascii="Courier New" w:hAnsi="Courier New" w:cs="Courier New"/>
              </w:rPr>
            </w:pPr>
          </w:p>
        </w:tc>
        <w:tc>
          <w:tcPr>
            <w:tcW w:w="1669"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r>
      <w:tr w:rsidR="002C21C4" w:rsidTr="00B10270">
        <w:tc>
          <w:tcPr>
            <w:tcW w:w="672" w:type="dxa"/>
          </w:tcPr>
          <w:p w:rsidR="002C21C4" w:rsidRPr="000B31D6" w:rsidRDefault="002C21C4" w:rsidP="00B10270">
            <w:pPr>
              <w:rPr>
                <w:rFonts w:ascii="Courier New" w:hAnsi="Courier New" w:cs="Courier New"/>
              </w:rPr>
            </w:pPr>
          </w:p>
        </w:tc>
        <w:tc>
          <w:tcPr>
            <w:tcW w:w="2481" w:type="dxa"/>
          </w:tcPr>
          <w:p w:rsidR="002C21C4" w:rsidRPr="000B31D6" w:rsidRDefault="002C21C4" w:rsidP="00B10270">
            <w:pPr>
              <w:rPr>
                <w:rFonts w:ascii="Courier New" w:hAnsi="Courier New" w:cs="Courier New"/>
              </w:rPr>
            </w:pPr>
          </w:p>
        </w:tc>
        <w:tc>
          <w:tcPr>
            <w:tcW w:w="4592" w:type="dxa"/>
          </w:tcPr>
          <w:p w:rsidR="002C21C4" w:rsidRPr="000B31D6" w:rsidRDefault="002C21C4" w:rsidP="00B10270">
            <w:pPr>
              <w:rPr>
                <w:rFonts w:ascii="Courier New" w:hAnsi="Courier New" w:cs="Courier New"/>
              </w:rPr>
            </w:pPr>
          </w:p>
        </w:tc>
        <w:tc>
          <w:tcPr>
            <w:tcW w:w="1669"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r>
      <w:tr w:rsidR="002C21C4" w:rsidTr="00B10270">
        <w:tc>
          <w:tcPr>
            <w:tcW w:w="14689" w:type="dxa"/>
            <w:gridSpan w:val="9"/>
          </w:tcPr>
          <w:p w:rsidR="002C21C4" w:rsidRPr="000B31D6" w:rsidRDefault="002C21C4" w:rsidP="00B10270">
            <w:pPr>
              <w:jc w:val="center"/>
              <w:rPr>
                <w:rFonts w:ascii="Courier New" w:hAnsi="Courier New" w:cs="Courier New"/>
              </w:rPr>
            </w:pPr>
            <w:r w:rsidRPr="000B31D6">
              <w:rPr>
                <w:rFonts w:ascii="Courier New" w:hAnsi="Courier New" w:cs="Courier New"/>
              </w:rPr>
              <w:t>2020 год</w:t>
            </w:r>
          </w:p>
        </w:tc>
      </w:tr>
      <w:tr w:rsidR="002C21C4" w:rsidTr="00B10270">
        <w:tc>
          <w:tcPr>
            <w:tcW w:w="672" w:type="dxa"/>
          </w:tcPr>
          <w:p w:rsidR="002C21C4" w:rsidRPr="000B31D6" w:rsidRDefault="002C21C4" w:rsidP="00B10270">
            <w:pPr>
              <w:rPr>
                <w:rFonts w:ascii="Courier New" w:hAnsi="Courier New" w:cs="Courier New"/>
              </w:rPr>
            </w:pPr>
          </w:p>
        </w:tc>
        <w:tc>
          <w:tcPr>
            <w:tcW w:w="2481" w:type="dxa"/>
          </w:tcPr>
          <w:p w:rsidR="002C21C4" w:rsidRPr="000B31D6" w:rsidRDefault="002C21C4" w:rsidP="00B10270">
            <w:pPr>
              <w:rPr>
                <w:rFonts w:ascii="Courier New" w:hAnsi="Courier New" w:cs="Courier New"/>
              </w:rPr>
            </w:pPr>
          </w:p>
        </w:tc>
        <w:tc>
          <w:tcPr>
            <w:tcW w:w="4592" w:type="dxa"/>
          </w:tcPr>
          <w:p w:rsidR="002C21C4" w:rsidRPr="000B31D6" w:rsidRDefault="002C21C4" w:rsidP="00B10270">
            <w:pPr>
              <w:rPr>
                <w:rFonts w:ascii="Courier New" w:hAnsi="Courier New" w:cs="Courier New"/>
              </w:rPr>
            </w:pPr>
          </w:p>
        </w:tc>
        <w:tc>
          <w:tcPr>
            <w:tcW w:w="1669"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r>
      <w:tr w:rsidR="002C21C4" w:rsidTr="00B10270">
        <w:tc>
          <w:tcPr>
            <w:tcW w:w="672" w:type="dxa"/>
          </w:tcPr>
          <w:p w:rsidR="002C21C4" w:rsidRPr="000B31D6" w:rsidRDefault="002C21C4" w:rsidP="00B10270">
            <w:pPr>
              <w:rPr>
                <w:rFonts w:ascii="Courier New" w:hAnsi="Courier New" w:cs="Courier New"/>
              </w:rPr>
            </w:pPr>
          </w:p>
        </w:tc>
        <w:tc>
          <w:tcPr>
            <w:tcW w:w="2481" w:type="dxa"/>
          </w:tcPr>
          <w:p w:rsidR="002C21C4" w:rsidRPr="000B31D6" w:rsidRDefault="002C21C4" w:rsidP="00B10270">
            <w:pPr>
              <w:rPr>
                <w:rFonts w:ascii="Courier New" w:hAnsi="Courier New" w:cs="Courier New"/>
              </w:rPr>
            </w:pPr>
          </w:p>
        </w:tc>
        <w:tc>
          <w:tcPr>
            <w:tcW w:w="4592" w:type="dxa"/>
          </w:tcPr>
          <w:p w:rsidR="002C21C4" w:rsidRPr="000B31D6" w:rsidRDefault="002C21C4" w:rsidP="00B10270">
            <w:pPr>
              <w:rPr>
                <w:rFonts w:ascii="Courier New" w:hAnsi="Courier New" w:cs="Courier New"/>
              </w:rPr>
            </w:pPr>
          </w:p>
        </w:tc>
        <w:tc>
          <w:tcPr>
            <w:tcW w:w="1669"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r>
      <w:tr w:rsidR="002C21C4" w:rsidTr="00B10270">
        <w:tc>
          <w:tcPr>
            <w:tcW w:w="14689" w:type="dxa"/>
            <w:gridSpan w:val="9"/>
          </w:tcPr>
          <w:p w:rsidR="002C21C4" w:rsidRPr="000B31D6" w:rsidRDefault="002C21C4" w:rsidP="00B10270">
            <w:pPr>
              <w:jc w:val="center"/>
              <w:rPr>
                <w:rFonts w:ascii="Courier New" w:hAnsi="Courier New" w:cs="Courier New"/>
              </w:rPr>
            </w:pPr>
            <w:r w:rsidRPr="000B31D6">
              <w:rPr>
                <w:rFonts w:ascii="Courier New" w:hAnsi="Courier New" w:cs="Courier New"/>
              </w:rPr>
              <w:t>2021 год</w:t>
            </w:r>
          </w:p>
        </w:tc>
      </w:tr>
      <w:tr w:rsidR="002C21C4" w:rsidTr="00B10270">
        <w:tc>
          <w:tcPr>
            <w:tcW w:w="672" w:type="dxa"/>
          </w:tcPr>
          <w:p w:rsidR="002C21C4" w:rsidRPr="000B31D6" w:rsidRDefault="002C21C4" w:rsidP="00B10270">
            <w:pPr>
              <w:rPr>
                <w:rFonts w:ascii="Courier New" w:hAnsi="Courier New" w:cs="Courier New"/>
              </w:rPr>
            </w:pPr>
          </w:p>
        </w:tc>
        <w:tc>
          <w:tcPr>
            <w:tcW w:w="2481" w:type="dxa"/>
          </w:tcPr>
          <w:p w:rsidR="002C21C4" w:rsidRPr="000B31D6" w:rsidRDefault="002C21C4" w:rsidP="00B10270">
            <w:pPr>
              <w:rPr>
                <w:rFonts w:ascii="Courier New" w:hAnsi="Courier New" w:cs="Courier New"/>
              </w:rPr>
            </w:pPr>
          </w:p>
        </w:tc>
        <w:tc>
          <w:tcPr>
            <w:tcW w:w="4592" w:type="dxa"/>
          </w:tcPr>
          <w:p w:rsidR="002C21C4" w:rsidRPr="000B31D6" w:rsidRDefault="002C21C4" w:rsidP="00B10270">
            <w:pPr>
              <w:rPr>
                <w:rFonts w:ascii="Courier New" w:hAnsi="Courier New" w:cs="Courier New"/>
              </w:rPr>
            </w:pPr>
          </w:p>
        </w:tc>
        <w:tc>
          <w:tcPr>
            <w:tcW w:w="1669"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r>
      <w:tr w:rsidR="002C21C4" w:rsidTr="00B10270">
        <w:tc>
          <w:tcPr>
            <w:tcW w:w="672" w:type="dxa"/>
          </w:tcPr>
          <w:p w:rsidR="002C21C4" w:rsidRPr="000B31D6" w:rsidRDefault="002C21C4" w:rsidP="00B10270">
            <w:pPr>
              <w:rPr>
                <w:rFonts w:ascii="Courier New" w:hAnsi="Courier New" w:cs="Courier New"/>
              </w:rPr>
            </w:pPr>
          </w:p>
        </w:tc>
        <w:tc>
          <w:tcPr>
            <w:tcW w:w="2481" w:type="dxa"/>
          </w:tcPr>
          <w:p w:rsidR="002C21C4" w:rsidRPr="000B31D6" w:rsidRDefault="002C21C4" w:rsidP="00B10270">
            <w:pPr>
              <w:rPr>
                <w:rFonts w:ascii="Courier New" w:hAnsi="Courier New" w:cs="Courier New"/>
              </w:rPr>
            </w:pPr>
          </w:p>
        </w:tc>
        <w:tc>
          <w:tcPr>
            <w:tcW w:w="4592" w:type="dxa"/>
          </w:tcPr>
          <w:p w:rsidR="002C21C4" w:rsidRPr="000B31D6" w:rsidRDefault="002C21C4" w:rsidP="00B10270">
            <w:pPr>
              <w:rPr>
                <w:rFonts w:ascii="Courier New" w:hAnsi="Courier New" w:cs="Courier New"/>
              </w:rPr>
            </w:pPr>
          </w:p>
        </w:tc>
        <w:tc>
          <w:tcPr>
            <w:tcW w:w="1669"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r>
      <w:tr w:rsidR="002C21C4" w:rsidTr="00B10270">
        <w:tc>
          <w:tcPr>
            <w:tcW w:w="14689" w:type="dxa"/>
            <w:gridSpan w:val="9"/>
          </w:tcPr>
          <w:p w:rsidR="002C21C4" w:rsidRPr="000B31D6" w:rsidRDefault="002C21C4" w:rsidP="00B10270">
            <w:pPr>
              <w:jc w:val="center"/>
              <w:rPr>
                <w:rFonts w:ascii="Courier New" w:hAnsi="Courier New" w:cs="Courier New"/>
              </w:rPr>
            </w:pPr>
            <w:r w:rsidRPr="000B31D6">
              <w:rPr>
                <w:rFonts w:ascii="Courier New" w:hAnsi="Courier New" w:cs="Courier New"/>
              </w:rPr>
              <w:t>2022 год</w:t>
            </w:r>
          </w:p>
        </w:tc>
      </w:tr>
      <w:tr w:rsidR="002C21C4" w:rsidTr="00B10270">
        <w:tc>
          <w:tcPr>
            <w:tcW w:w="672" w:type="dxa"/>
          </w:tcPr>
          <w:p w:rsidR="002C21C4" w:rsidRPr="000B31D6" w:rsidRDefault="002C21C4" w:rsidP="00B10270">
            <w:pPr>
              <w:rPr>
                <w:rFonts w:ascii="Courier New" w:hAnsi="Courier New" w:cs="Courier New"/>
              </w:rPr>
            </w:pPr>
          </w:p>
        </w:tc>
        <w:tc>
          <w:tcPr>
            <w:tcW w:w="2481" w:type="dxa"/>
          </w:tcPr>
          <w:p w:rsidR="002C21C4" w:rsidRPr="000B31D6" w:rsidRDefault="002C21C4" w:rsidP="00B10270">
            <w:pPr>
              <w:rPr>
                <w:rFonts w:ascii="Courier New" w:hAnsi="Courier New" w:cs="Courier New"/>
              </w:rPr>
            </w:pPr>
          </w:p>
        </w:tc>
        <w:tc>
          <w:tcPr>
            <w:tcW w:w="4592" w:type="dxa"/>
          </w:tcPr>
          <w:p w:rsidR="002C21C4" w:rsidRPr="000B31D6" w:rsidRDefault="002C21C4" w:rsidP="00B10270">
            <w:pPr>
              <w:rPr>
                <w:rFonts w:ascii="Courier New" w:hAnsi="Courier New" w:cs="Courier New"/>
              </w:rPr>
            </w:pPr>
          </w:p>
        </w:tc>
        <w:tc>
          <w:tcPr>
            <w:tcW w:w="1669"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r>
      <w:tr w:rsidR="002C21C4" w:rsidTr="00B10270">
        <w:tc>
          <w:tcPr>
            <w:tcW w:w="672" w:type="dxa"/>
          </w:tcPr>
          <w:p w:rsidR="002C21C4" w:rsidRPr="000B31D6" w:rsidRDefault="002C21C4" w:rsidP="00B10270">
            <w:pPr>
              <w:rPr>
                <w:rFonts w:ascii="Courier New" w:hAnsi="Courier New" w:cs="Courier New"/>
              </w:rPr>
            </w:pPr>
          </w:p>
        </w:tc>
        <w:tc>
          <w:tcPr>
            <w:tcW w:w="2481" w:type="dxa"/>
          </w:tcPr>
          <w:p w:rsidR="002C21C4" w:rsidRPr="000B31D6" w:rsidRDefault="002C21C4" w:rsidP="00B10270">
            <w:pPr>
              <w:rPr>
                <w:rFonts w:ascii="Courier New" w:hAnsi="Courier New" w:cs="Courier New"/>
              </w:rPr>
            </w:pPr>
          </w:p>
        </w:tc>
        <w:tc>
          <w:tcPr>
            <w:tcW w:w="4592" w:type="dxa"/>
          </w:tcPr>
          <w:p w:rsidR="002C21C4" w:rsidRPr="000B31D6" w:rsidRDefault="002C21C4" w:rsidP="00B10270">
            <w:pPr>
              <w:rPr>
                <w:rFonts w:ascii="Courier New" w:hAnsi="Courier New" w:cs="Courier New"/>
              </w:rPr>
            </w:pPr>
          </w:p>
        </w:tc>
        <w:tc>
          <w:tcPr>
            <w:tcW w:w="1669"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c>
          <w:tcPr>
            <w:tcW w:w="1055" w:type="dxa"/>
          </w:tcPr>
          <w:p w:rsidR="002C21C4" w:rsidRPr="000B31D6" w:rsidRDefault="002C21C4" w:rsidP="00B10270">
            <w:pPr>
              <w:rPr>
                <w:rFonts w:ascii="Courier New" w:hAnsi="Courier New" w:cs="Courier New"/>
              </w:rPr>
            </w:pPr>
          </w:p>
        </w:tc>
      </w:tr>
    </w:tbl>
    <w:p w:rsidR="002C21C4" w:rsidRDefault="002C21C4" w:rsidP="002C21C4">
      <w:pPr>
        <w:jc w:val="both"/>
        <w:rPr>
          <w:rFonts w:ascii="Arial" w:hAnsi="Arial" w:cs="Arial"/>
          <w:sz w:val="20"/>
          <w:szCs w:val="20"/>
        </w:rPr>
      </w:pPr>
    </w:p>
    <w:p w:rsidR="002C21C4" w:rsidRDefault="002C21C4" w:rsidP="002C21C4">
      <w:pPr>
        <w:jc w:val="both"/>
        <w:rPr>
          <w:rFonts w:ascii="Arial" w:hAnsi="Arial" w:cs="Arial"/>
          <w:sz w:val="20"/>
          <w:szCs w:val="20"/>
        </w:rPr>
      </w:pPr>
      <w:r w:rsidRPr="009E742B">
        <w:rPr>
          <w:rFonts w:ascii="Arial" w:hAnsi="Arial" w:cs="Arial"/>
          <w:sz w:val="20"/>
          <w:szCs w:val="20"/>
        </w:rPr>
        <w:t xml:space="preserve">*Перечень общественных территорий, подлежащих благоустройству в 2018 – 2022 годы, будет сформирован в соответствии с Порядком представления, рассмотрения и оценки предложений граждан, организаций о включении наиболее посещаемой муниципальной территории общего пользования в муниципальную программу «Формирование комфортной городской среды на 2018 - 2022 годы», утвержденным постановлением Администрации </w:t>
      </w:r>
      <w:r>
        <w:rPr>
          <w:rFonts w:ascii="Arial" w:hAnsi="Arial" w:cs="Arial"/>
          <w:sz w:val="20"/>
          <w:szCs w:val="20"/>
        </w:rPr>
        <w:t>Вихоревского поселения</w:t>
      </w:r>
      <w:r w:rsidRPr="009E742B">
        <w:rPr>
          <w:rFonts w:ascii="Arial" w:hAnsi="Arial" w:cs="Arial"/>
          <w:sz w:val="20"/>
          <w:szCs w:val="20"/>
        </w:rPr>
        <w:t xml:space="preserve"> от 20.07.2017 г. № 117 </w:t>
      </w:r>
    </w:p>
    <w:p w:rsidR="002C21C4" w:rsidRDefault="002C21C4" w:rsidP="002C21C4">
      <w:pPr>
        <w:rPr>
          <w:rFonts w:ascii="Arial" w:hAnsi="Arial" w:cs="Arial"/>
          <w:sz w:val="20"/>
          <w:szCs w:val="20"/>
        </w:rPr>
      </w:pPr>
    </w:p>
    <w:p w:rsidR="002C21C4" w:rsidRPr="0075126A" w:rsidRDefault="002C21C4" w:rsidP="002C21C4">
      <w:pPr>
        <w:rPr>
          <w:rFonts w:ascii="Arial" w:hAnsi="Arial" w:cs="Arial"/>
          <w:sz w:val="24"/>
          <w:szCs w:val="24"/>
        </w:rPr>
      </w:pPr>
      <w:r w:rsidRPr="0075126A">
        <w:rPr>
          <w:rFonts w:ascii="Arial" w:hAnsi="Arial" w:cs="Arial"/>
          <w:sz w:val="24"/>
          <w:szCs w:val="24"/>
        </w:rPr>
        <w:t xml:space="preserve">Глава Вихоревского муниципального образования              </w:t>
      </w:r>
      <w:r>
        <w:rPr>
          <w:rFonts w:ascii="Arial" w:hAnsi="Arial" w:cs="Arial"/>
          <w:sz w:val="24"/>
          <w:szCs w:val="24"/>
        </w:rPr>
        <w:t xml:space="preserve"> </w:t>
      </w:r>
      <w:r w:rsidRPr="0075126A">
        <w:rPr>
          <w:rFonts w:ascii="Arial" w:hAnsi="Arial" w:cs="Arial"/>
          <w:sz w:val="24"/>
          <w:szCs w:val="24"/>
        </w:rPr>
        <w:t xml:space="preserve">                                                                                           Н.Ю. Дружинин</w:t>
      </w:r>
    </w:p>
    <w:p w:rsidR="002C21C4" w:rsidRDefault="002C21C4" w:rsidP="003C3F9A">
      <w:pPr>
        <w:ind w:firstLine="709"/>
        <w:jc w:val="both"/>
        <w:rPr>
          <w:rFonts w:ascii="Arial" w:hAnsi="Arial" w:cs="Arial"/>
          <w:sz w:val="24"/>
          <w:szCs w:val="24"/>
        </w:rPr>
        <w:sectPr w:rsidR="002C21C4" w:rsidSect="002C21C4">
          <w:pgSz w:w="16838" w:h="11906" w:orient="landscape"/>
          <w:pgMar w:top="850" w:right="1134" w:bottom="1701" w:left="1134" w:header="708" w:footer="708" w:gutter="0"/>
          <w:cols w:space="708"/>
          <w:docGrid w:linePitch="360"/>
        </w:sectPr>
      </w:pPr>
    </w:p>
    <w:p w:rsidR="002C21C4" w:rsidRPr="00157AB0" w:rsidRDefault="002C21C4" w:rsidP="002C21C4">
      <w:pPr>
        <w:ind w:left="3402"/>
        <w:rPr>
          <w:rFonts w:ascii="Arial" w:hAnsi="Arial" w:cs="Arial"/>
          <w:sz w:val="24"/>
          <w:szCs w:val="24"/>
        </w:rPr>
      </w:pPr>
      <w:r w:rsidRPr="00157AB0">
        <w:rPr>
          <w:rFonts w:ascii="Arial" w:hAnsi="Arial" w:cs="Arial"/>
          <w:sz w:val="24"/>
          <w:szCs w:val="24"/>
        </w:rPr>
        <w:lastRenderedPageBreak/>
        <w:t xml:space="preserve">Приложение № </w:t>
      </w:r>
      <w:r w:rsidR="00B10270">
        <w:rPr>
          <w:rFonts w:ascii="Arial" w:hAnsi="Arial" w:cs="Arial"/>
          <w:sz w:val="24"/>
          <w:szCs w:val="24"/>
        </w:rPr>
        <w:t>3</w:t>
      </w:r>
    </w:p>
    <w:p w:rsidR="002C21C4" w:rsidRDefault="002C21C4" w:rsidP="002C21C4">
      <w:pPr>
        <w:ind w:left="3402"/>
        <w:rPr>
          <w:rFonts w:ascii="Arial" w:hAnsi="Arial" w:cs="Arial"/>
          <w:sz w:val="24"/>
          <w:szCs w:val="24"/>
        </w:rPr>
      </w:pPr>
      <w:r w:rsidRPr="00157AB0">
        <w:rPr>
          <w:rFonts w:ascii="Arial" w:hAnsi="Arial" w:cs="Arial"/>
          <w:sz w:val="24"/>
          <w:szCs w:val="24"/>
        </w:rPr>
        <w:t xml:space="preserve">к муниципальной программе «Формирование комфортной городской среды на 2018 - 2022 годы» </w:t>
      </w:r>
    </w:p>
    <w:p w:rsidR="00611467" w:rsidRDefault="00611467" w:rsidP="003C3F9A">
      <w:pPr>
        <w:ind w:firstLine="709"/>
        <w:jc w:val="both"/>
        <w:rPr>
          <w:rFonts w:ascii="Arial" w:hAnsi="Arial" w:cs="Arial"/>
          <w:sz w:val="24"/>
          <w:szCs w:val="24"/>
        </w:rPr>
      </w:pPr>
    </w:p>
    <w:p w:rsidR="002C21C4" w:rsidRPr="002C21C4" w:rsidRDefault="002C21C4" w:rsidP="002C21C4">
      <w:pPr>
        <w:pStyle w:val="Default"/>
        <w:jc w:val="center"/>
        <w:rPr>
          <w:rFonts w:ascii="Arial" w:hAnsi="Arial" w:cs="Arial"/>
        </w:rPr>
      </w:pPr>
      <w:r w:rsidRPr="002C21C4">
        <w:rPr>
          <w:rFonts w:ascii="Arial" w:hAnsi="Arial" w:cs="Arial"/>
        </w:rPr>
        <w:t>Порядок</w:t>
      </w:r>
    </w:p>
    <w:p w:rsidR="002C21C4" w:rsidRPr="002C21C4" w:rsidRDefault="002C21C4" w:rsidP="002C21C4">
      <w:pPr>
        <w:pStyle w:val="Default"/>
        <w:jc w:val="center"/>
        <w:rPr>
          <w:rFonts w:ascii="Arial" w:hAnsi="Arial" w:cs="Arial"/>
        </w:rPr>
      </w:pPr>
      <w:r w:rsidRPr="002C21C4">
        <w:rPr>
          <w:rFonts w:ascii="Arial" w:hAnsi="Arial" w:cs="Arial"/>
        </w:rPr>
        <w:t>разработки, обсуждения с заинтересованными лицами и утверждения</w:t>
      </w:r>
    </w:p>
    <w:p w:rsidR="002C21C4" w:rsidRPr="002C21C4" w:rsidRDefault="002C21C4" w:rsidP="002C21C4">
      <w:pPr>
        <w:pStyle w:val="Default"/>
        <w:jc w:val="center"/>
        <w:rPr>
          <w:rFonts w:ascii="Arial" w:hAnsi="Arial" w:cs="Arial"/>
        </w:rPr>
      </w:pPr>
      <w:proofErr w:type="gramStart"/>
      <w:r w:rsidRPr="002C21C4">
        <w:rPr>
          <w:rFonts w:ascii="Arial" w:hAnsi="Arial" w:cs="Arial"/>
        </w:rPr>
        <w:t>дизайн-проектов</w:t>
      </w:r>
      <w:proofErr w:type="gramEnd"/>
      <w:r w:rsidRPr="002C21C4">
        <w:rPr>
          <w:rFonts w:ascii="Arial" w:hAnsi="Arial" w:cs="Arial"/>
        </w:rPr>
        <w:t xml:space="preserve"> благоустройства дворовых и общественных территорий</w:t>
      </w:r>
    </w:p>
    <w:p w:rsidR="002C21C4" w:rsidRPr="002C21C4" w:rsidRDefault="002C21C4" w:rsidP="002C21C4">
      <w:pPr>
        <w:pStyle w:val="Default"/>
        <w:jc w:val="center"/>
        <w:rPr>
          <w:rFonts w:ascii="Arial" w:hAnsi="Arial" w:cs="Arial"/>
        </w:rPr>
      </w:pPr>
    </w:p>
    <w:p w:rsidR="002C21C4" w:rsidRPr="002C21C4" w:rsidRDefault="002C21C4" w:rsidP="002C21C4">
      <w:pPr>
        <w:pStyle w:val="Default"/>
        <w:jc w:val="center"/>
        <w:rPr>
          <w:rFonts w:ascii="Arial" w:hAnsi="Arial" w:cs="Arial"/>
        </w:rPr>
      </w:pPr>
      <w:r w:rsidRPr="002C21C4">
        <w:rPr>
          <w:rFonts w:ascii="Arial" w:hAnsi="Arial" w:cs="Arial"/>
        </w:rPr>
        <w:t>1. Общие положения</w:t>
      </w:r>
    </w:p>
    <w:p w:rsidR="002C21C4" w:rsidRPr="002C21C4" w:rsidRDefault="002C21C4" w:rsidP="002C21C4">
      <w:pPr>
        <w:pStyle w:val="Default"/>
        <w:jc w:val="center"/>
        <w:rPr>
          <w:rFonts w:ascii="Arial" w:hAnsi="Arial" w:cs="Arial"/>
        </w:rPr>
      </w:pPr>
    </w:p>
    <w:p w:rsidR="002C21C4" w:rsidRPr="002C21C4" w:rsidRDefault="002C21C4" w:rsidP="002C21C4">
      <w:pPr>
        <w:pStyle w:val="Default"/>
        <w:ind w:firstLine="709"/>
        <w:jc w:val="both"/>
        <w:rPr>
          <w:rFonts w:ascii="Arial" w:hAnsi="Arial" w:cs="Arial"/>
        </w:rPr>
      </w:pPr>
      <w:r w:rsidRPr="002C21C4">
        <w:rPr>
          <w:rFonts w:ascii="Arial" w:hAnsi="Arial" w:cs="Arial"/>
        </w:rPr>
        <w:t xml:space="preserve">1.1. </w:t>
      </w:r>
      <w:proofErr w:type="gramStart"/>
      <w:r w:rsidRPr="002C21C4">
        <w:rPr>
          <w:rFonts w:ascii="Arial" w:hAnsi="Arial" w:cs="Arial"/>
        </w:rPr>
        <w:t>Порядок разработки, обсуждения с заинтересованными лицами и утверждения дизайн-проектов благоустройства дворовых и общественных территорий (далее —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w:t>
      </w:r>
      <w:proofErr w:type="gramEnd"/>
      <w:r w:rsidRPr="002C21C4">
        <w:rPr>
          <w:rFonts w:ascii="Arial" w:hAnsi="Arial" w:cs="Arial"/>
        </w:rPr>
        <w:t xml:space="preserve"> поддержку государственных программ субъектов Российской Федерации», Приказом Минстроя России от 06.04.2017 № 691/</w:t>
      </w:r>
      <w:proofErr w:type="spellStart"/>
      <w:proofErr w:type="gramStart"/>
      <w:r w:rsidRPr="002C21C4">
        <w:rPr>
          <w:rFonts w:ascii="Arial" w:hAnsi="Arial" w:cs="Arial"/>
        </w:rPr>
        <w:t>пр</w:t>
      </w:r>
      <w:proofErr w:type="spellEnd"/>
      <w:proofErr w:type="gramEnd"/>
      <w:r w:rsidRPr="002C21C4">
        <w:rPr>
          <w:rFonts w:ascii="Arial" w:hAnsi="Arial" w:cs="Arial"/>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в целях обеспечения единой концепции архитектурного облика городской среды </w:t>
      </w:r>
      <w:r>
        <w:rPr>
          <w:rFonts w:ascii="Arial" w:hAnsi="Arial" w:cs="Arial"/>
        </w:rPr>
        <w:t>Вихоревского</w:t>
      </w:r>
      <w:r w:rsidRPr="002C21C4">
        <w:rPr>
          <w:rFonts w:ascii="Arial" w:hAnsi="Arial" w:cs="Arial"/>
        </w:rPr>
        <w:t xml:space="preserve"> муниципального образования, формируемой в рамках Программы. </w:t>
      </w:r>
    </w:p>
    <w:p w:rsidR="002C21C4" w:rsidRPr="002C21C4" w:rsidRDefault="002C21C4" w:rsidP="002C21C4">
      <w:pPr>
        <w:pStyle w:val="Default"/>
        <w:ind w:firstLine="709"/>
        <w:jc w:val="both"/>
        <w:rPr>
          <w:rFonts w:ascii="Arial" w:hAnsi="Arial" w:cs="Arial"/>
        </w:rPr>
      </w:pPr>
      <w:r w:rsidRPr="002C21C4">
        <w:rPr>
          <w:rFonts w:ascii="Arial" w:hAnsi="Arial" w:cs="Arial"/>
        </w:rPr>
        <w:t xml:space="preserve">1.2. В качестве составных частей благоустройства территорий применяются декоративные, технические, планировочные, конструктивные элементы, объекты озеленения, различные виды оборудования и оформления, малые архитектурные формы, некапитальные нестационарные сооружения, знаки информации. </w:t>
      </w:r>
    </w:p>
    <w:p w:rsidR="002C21C4" w:rsidRPr="002C21C4" w:rsidRDefault="002C21C4" w:rsidP="002C21C4">
      <w:pPr>
        <w:autoSpaceDE w:val="0"/>
        <w:autoSpaceDN w:val="0"/>
        <w:adjustRightInd w:val="0"/>
        <w:ind w:firstLine="709"/>
        <w:jc w:val="both"/>
        <w:rPr>
          <w:rFonts w:ascii="Arial" w:hAnsi="Arial" w:cs="Arial"/>
          <w:sz w:val="24"/>
          <w:szCs w:val="24"/>
        </w:rPr>
      </w:pPr>
      <w:r w:rsidRPr="002C21C4">
        <w:rPr>
          <w:rFonts w:ascii="Arial" w:hAnsi="Arial" w:cs="Arial"/>
          <w:sz w:val="24"/>
          <w:szCs w:val="24"/>
        </w:rPr>
        <w:t>Все элементы благоустройства должны создавать композиционно-целостное единство и подчиняться общему дизайну концепции.</w:t>
      </w:r>
    </w:p>
    <w:p w:rsidR="002C21C4" w:rsidRPr="002C21C4" w:rsidRDefault="002C21C4" w:rsidP="002C21C4">
      <w:pPr>
        <w:autoSpaceDE w:val="0"/>
        <w:autoSpaceDN w:val="0"/>
        <w:adjustRightInd w:val="0"/>
        <w:ind w:firstLine="709"/>
        <w:jc w:val="both"/>
        <w:rPr>
          <w:rFonts w:ascii="Arial" w:hAnsi="Arial" w:cs="Arial"/>
          <w:sz w:val="24"/>
          <w:szCs w:val="24"/>
        </w:rPr>
      </w:pPr>
    </w:p>
    <w:p w:rsidR="002C21C4" w:rsidRPr="002C21C4" w:rsidRDefault="002C21C4" w:rsidP="002C21C4">
      <w:pPr>
        <w:pStyle w:val="Default"/>
        <w:jc w:val="center"/>
        <w:rPr>
          <w:rFonts w:ascii="Arial" w:hAnsi="Arial" w:cs="Arial"/>
        </w:rPr>
      </w:pPr>
      <w:r w:rsidRPr="002C21C4">
        <w:rPr>
          <w:rFonts w:ascii="Arial" w:hAnsi="Arial" w:cs="Arial"/>
        </w:rPr>
        <w:t xml:space="preserve">2. Разработка </w:t>
      </w:r>
      <w:proofErr w:type="gramStart"/>
      <w:r w:rsidRPr="002C21C4">
        <w:rPr>
          <w:rFonts w:ascii="Arial" w:hAnsi="Arial" w:cs="Arial"/>
        </w:rPr>
        <w:t>дизайн-проектов</w:t>
      </w:r>
      <w:proofErr w:type="gramEnd"/>
    </w:p>
    <w:p w:rsidR="002C21C4" w:rsidRPr="002C21C4" w:rsidRDefault="002C21C4" w:rsidP="002C21C4">
      <w:pPr>
        <w:pStyle w:val="Default"/>
        <w:jc w:val="both"/>
        <w:rPr>
          <w:rFonts w:ascii="Arial" w:hAnsi="Arial" w:cs="Arial"/>
        </w:rPr>
      </w:pPr>
    </w:p>
    <w:p w:rsidR="002C21C4" w:rsidRPr="002C21C4" w:rsidRDefault="002C21C4" w:rsidP="002C21C4">
      <w:pPr>
        <w:pStyle w:val="Default"/>
        <w:ind w:firstLine="709"/>
        <w:jc w:val="both"/>
        <w:rPr>
          <w:rFonts w:ascii="Arial" w:hAnsi="Arial" w:cs="Arial"/>
        </w:rPr>
      </w:pPr>
      <w:r w:rsidRPr="002C21C4">
        <w:rPr>
          <w:rFonts w:ascii="Arial" w:hAnsi="Arial" w:cs="Arial"/>
        </w:rPr>
        <w:t xml:space="preserve">2.1. Дизайн-проект разрабатывается с учетом единого подхода к формированию современной комфортной городской среды. Содержание </w:t>
      </w:r>
      <w:proofErr w:type="gramStart"/>
      <w:r w:rsidRPr="002C21C4">
        <w:rPr>
          <w:rFonts w:ascii="Arial" w:hAnsi="Arial" w:cs="Arial"/>
        </w:rPr>
        <w:t>дизайн-проекта</w:t>
      </w:r>
      <w:proofErr w:type="gramEnd"/>
      <w:r w:rsidRPr="002C21C4">
        <w:rPr>
          <w:rFonts w:ascii="Arial" w:hAnsi="Arial" w:cs="Arial"/>
        </w:rPr>
        <w:t xml:space="preserve"> зависит от вида и состава планируемых работ: </w:t>
      </w:r>
    </w:p>
    <w:p w:rsidR="002C21C4" w:rsidRPr="002C21C4" w:rsidRDefault="002C21C4" w:rsidP="002C21C4">
      <w:pPr>
        <w:pStyle w:val="Default"/>
        <w:ind w:firstLine="709"/>
        <w:jc w:val="both"/>
        <w:rPr>
          <w:rFonts w:ascii="Arial" w:hAnsi="Arial" w:cs="Arial"/>
        </w:rPr>
      </w:pPr>
      <w:r w:rsidRPr="002C21C4">
        <w:rPr>
          <w:rFonts w:ascii="Arial" w:hAnsi="Arial" w:cs="Arial"/>
        </w:rPr>
        <w:t xml:space="preserve">2.1.1. </w:t>
      </w:r>
      <w:proofErr w:type="gramStart"/>
      <w:r w:rsidRPr="002C21C4">
        <w:rPr>
          <w:rFonts w:ascii="Arial" w:hAnsi="Arial" w:cs="Arial"/>
        </w:rPr>
        <w:t xml:space="preserve">Для дворовых территорий — схема благоустройства дворовой территории, согласованная с </w:t>
      </w:r>
      <w:proofErr w:type="spellStart"/>
      <w:r w:rsidRPr="002C21C4">
        <w:rPr>
          <w:rFonts w:ascii="Arial" w:hAnsi="Arial" w:cs="Arial"/>
        </w:rPr>
        <w:t>ресурсоснабжающими</w:t>
      </w:r>
      <w:proofErr w:type="spellEnd"/>
      <w:r w:rsidRPr="002C21C4">
        <w:rPr>
          <w:rFonts w:ascii="Arial" w:hAnsi="Arial" w:cs="Arial"/>
        </w:rPr>
        <w:t xml:space="preserve"> организациями,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дефектной ведомости и сметного расчёта стоимости благоустройства дворовых территорий по минимальному перечню работ и </w:t>
      </w:r>
      <w:r w:rsidRPr="002C21C4">
        <w:rPr>
          <w:rFonts w:ascii="Arial" w:hAnsi="Arial" w:cs="Arial"/>
          <w:color w:val="auto"/>
        </w:rPr>
        <w:t>дефектной ведомости и сметного расчёта стоимости благоустройства дворовых территорий по дополнительному перечню работ (в случае принятия такого решения</w:t>
      </w:r>
      <w:proofErr w:type="gramEnd"/>
      <w:r w:rsidRPr="002C21C4">
        <w:rPr>
          <w:rFonts w:ascii="Arial" w:hAnsi="Arial" w:cs="Arial"/>
          <w:color w:val="auto"/>
        </w:rPr>
        <w:t xml:space="preserve"> собственниками).</w:t>
      </w:r>
    </w:p>
    <w:p w:rsidR="002C21C4" w:rsidRPr="002C21C4" w:rsidRDefault="002C21C4" w:rsidP="002C21C4">
      <w:pPr>
        <w:pStyle w:val="Default"/>
        <w:ind w:firstLine="709"/>
        <w:jc w:val="both"/>
        <w:rPr>
          <w:rFonts w:ascii="Arial" w:hAnsi="Arial" w:cs="Arial"/>
        </w:rPr>
      </w:pPr>
      <w:r w:rsidRPr="002C21C4">
        <w:rPr>
          <w:rFonts w:ascii="Arial" w:hAnsi="Arial" w:cs="Arial"/>
        </w:rPr>
        <w:t xml:space="preserve">2.1.2. Для общественных территорий — текстовая (описательная) часть и графическая часть, в том числе в виде визуализированных изображений предлагаемого проекта. </w:t>
      </w:r>
    </w:p>
    <w:p w:rsidR="002C21C4" w:rsidRPr="002C21C4" w:rsidRDefault="002C21C4" w:rsidP="002C21C4">
      <w:pPr>
        <w:pStyle w:val="Default"/>
        <w:jc w:val="both"/>
        <w:rPr>
          <w:rFonts w:ascii="Arial" w:hAnsi="Arial" w:cs="Arial"/>
        </w:rPr>
      </w:pPr>
      <w:r w:rsidRPr="002C21C4">
        <w:rPr>
          <w:rFonts w:ascii="Arial" w:hAnsi="Arial" w:cs="Arial"/>
        </w:rPr>
        <w:t xml:space="preserve">Текстовая часть включает в себя следующие разделы: </w:t>
      </w:r>
    </w:p>
    <w:p w:rsidR="002C21C4" w:rsidRPr="002C21C4" w:rsidRDefault="002C21C4" w:rsidP="002C21C4">
      <w:pPr>
        <w:pStyle w:val="Default"/>
        <w:jc w:val="both"/>
        <w:rPr>
          <w:rFonts w:ascii="Arial" w:hAnsi="Arial" w:cs="Arial"/>
        </w:rPr>
      </w:pPr>
      <w:r w:rsidRPr="002C21C4">
        <w:rPr>
          <w:rFonts w:ascii="Arial" w:hAnsi="Arial" w:cs="Arial"/>
        </w:rPr>
        <w:t xml:space="preserve">- общая пояснительная записка; </w:t>
      </w:r>
    </w:p>
    <w:p w:rsidR="002C21C4" w:rsidRPr="002C21C4" w:rsidRDefault="002C21C4" w:rsidP="002C21C4">
      <w:pPr>
        <w:pStyle w:val="Default"/>
        <w:jc w:val="both"/>
        <w:rPr>
          <w:rFonts w:ascii="Arial" w:hAnsi="Arial" w:cs="Arial"/>
        </w:rPr>
      </w:pPr>
      <w:r w:rsidRPr="002C21C4">
        <w:rPr>
          <w:rFonts w:ascii="Arial" w:hAnsi="Arial" w:cs="Arial"/>
        </w:rPr>
        <w:lastRenderedPageBreak/>
        <w:t xml:space="preserve">- </w:t>
      </w:r>
      <w:proofErr w:type="spellStart"/>
      <w:r w:rsidRPr="002C21C4">
        <w:rPr>
          <w:rFonts w:ascii="Arial" w:hAnsi="Arial" w:cs="Arial"/>
        </w:rPr>
        <w:t>фотофиксация</w:t>
      </w:r>
      <w:proofErr w:type="spellEnd"/>
      <w:r w:rsidRPr="002C21C4">
        <w:rPr>
          <w:rFonts w:ascii="Arial" w:hAnsi="Arial" w:cs="Arial"/>
        </w:rPr>
        <w:t xml:space="preserve"> и описание существующих объектов; </w:t>
      </w:r>
    </w:p>
    <w:p w:rsidR="002C21C4" w:rsidRPr="002C21C4" w:rsidRDefault="002C21C4" w:rsidP="002C21C4">
      <w:pPr>
        <w:pStyle w:val="Default"/>
        <w:jc w:val="both"/>
        <w:rPr>
          <w:rFonts w:ascii="Arial" w:hAnsi="Arial" w:cs="Arial"/>
        </w:rPr>
      </w:pPr>
      <w:r w:rsidRPr="002C21C4">
        <w:rPr>
          <w:rFonts w:ascii="Arial" w:hAnsi="Arial" w:cs="Arial"/>
        </w:rPr>
        <w:t xml:space="preserve">-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и т.п.). </w:t>
      </w:r>
    </w:p>
    <w:p w:rsidR="002C21C4" w:rsidRPr="002C21C4" w:rsidRDefault="002C21C4" w:rsidP="002C21C4">
      <w:pPr>
        <w:pStyle w:val="Default"/>
        <w:jc w:val="both"/>
        <w:rPr>
          <w:rFonts w:ascii="Arial" w:hAnsi="Arial" w:cs="Arial"/>
        </w:rPr>
      </w:pPr>
      <w:r w:rsidRPr="002C21C4">
        <w:rPr>
          <w:rFonts w:ascii="Arial" w:hAnsi="Arial" w:cs="Arial"/>
        </w:rPr>
        <w:t xml:space="preserve">Графическая часть включает в себя: </w:t>
      </w:r>
    </w:p>
    <w:p w:rsidR="002C21C4" w:rsidRPr="002C21C4" w:rsidRDefault="002C21C4" w:rsidP="002C21C4">
      <w:pPr>
        <w:pStyle w:val="Default"/>
        <w:jc w:val="both"/>
        <w:rPr>
          <w:rFonts w:ascii="Arial" w:hAnsi="Arial" w:cs="Arial"/>
        </w:rPr>
      </w:pPr>
      <w:r w:rsidRPr="002C21C4">
        <w:rPr>
          <w:rFonts w:ascii="Arial" w:hAnsi="Arial" w:cs="Arial"/>
        </w:rPr>
        <w:t xml:space="preserve">- схему планировочной организации земельного участка; </w:t>
      </w:r>
    </w:p>
    <w:p w:rsidR="002C21C4" w:rsidRPr="002C21C4" w:rsidRDefault="002C21C4" w:rsidP="002C21C4">
      <w:pPr>
        <w:pStyle w:val="Default"/>
        <w:jc w:val="both"/>
        <w:rPr>
          <w:rFonts w:ascii="Arial" w:hAnsi="Arial" w:cs="Arial"/>
        </w:rPr>
      </w:pPr>
      <w:r w:rsidRPr="002C21C4">
        <w:rPr>
          <w:rFonts w:ascii="Arial" w:hAnsi="Arial" w:cs="Arial"/>
        </w:rPr>
        <w:t xml:space="preserve">- ситуационный план с указанием инженерных коммуникаций; </w:t>
      </w:r>
    </w:p>
    <w:p w:rsidR="002C21C4" w:rsidRPr="002C21C4" w:rsidRDefault="002C21C4" w:rsidP="002C21C4">
      <w:pPr>
        <w:pStyle w:val="Default"/>
        <w:jc w:val="both"/>
        <w:rPr>
          <w:rFonts w:ascii="Arial" w:hAnsi="Arial" w:cs="Arial"/>
        </w:rPr>
      </w:pPr>
      <w:r w:rsidRPr="002C21C4">
        <w:rPr>
          <w:rFonts w:ascii="Arial" w:hAnsi="Arial" w:cs="Arial"/>
        </w:rPr>
        <w:t xml:space="preserve">- план расстановки малых архитектурных форм и оборудования; </w:t>
      </w:r>
    </w:p>
    <w:p w:rsidR="002C21C4" w:rsidRPr="002C21C4" w:rsidRDefault="002C21C4" w:rsidP="002C21C4">
      <w:pPr>
        <w:autoSpaceDE w:val="0"/>
        <w:autoSpaceDN w:val="0"/>
        <w:adjustRightInd w:val="0"/>
        <w:jc w:val="both"/>
        <w:rPr>
          <w:rFonts w:ascii="Arial" w:hAnsi="Arial" w:cs="Arial"/>
          <w:sz w:val="24"/>
          <w:szCs w:val="24"/>
        </w:rPr>
      </w:pPr>
      <w:r w:rsidRPr="002C21C4">
        <w:rPr>
          <w:rFonts w:ascii="Arial" w:hAnsi="Arial" w:cs="Arial"/>
          <w:sz w:val="24"/>
          <w:szCs w:val="24"/>
        </w:rPr>
        <w:t>- спецификацию МАФ и элементов.</w:t>
      </w:r>
    </w:p>
    <w:p w:rsidR="002C21C4" w:rsidRPr="002C21C4" w:rsidRDefault="002C21C4" w:rsidP="002C21C4">
      <w:pPr>
        <w:pStyle w:val="Default"/>
        <w:ind w:firstLine="709"/>
        <w:jc w:val="both"/>
        <w:rPr>
          <w:rFonts w:ascii="Arial" w:hAnsi="Arial" w:cs="Arial"/>
        </w:rPr>
      </w:pPr>
      <w:r w:rsidRPr="002C21C4">
        <w:rPr>
          <w:rFonts w:ascii="Arial" w:hAnsi="Arial" w:cs="Arial"/>
        </w:rPr>
        <w:t xml:space="preserve">2.2. При разработке </w:t>
      </w:r>
      <w:proofErr w:type="gramStart"/>
      <w:r w:rsidRPr="002C21C4">
        <w:rPr>
          <w:rFonts w:ascii="Arial" w:hAnsi="Arial" w:cs="Arial"/>
        </w:rPr>
        <w:t>дизайн-проектов</w:t>
      </w:r>
      <w:proofErr w:type="gramEnd"/>
      <w:r w:rsidRPr="002C21C4">
        <w:rPr>
          <w:rFonts w:ascii="Arial" w:hAnsi="Arial" w:cs="Arial"/>
        </w:rPr>
        <w:t xml:space="preserve"> следует учитывать следующие условия: </w:t>
      </w:r>
    </w:p>
    <w:p w:rsidR="002C21C4" w:rsidRPr="002C21C4" w:rsidRDefault="002C21C4" w:rsidP="002C21C4">
      <w:pPr>
        <w:pStyle w:val="Default"/>
        <w:jc w:val="both"/>
        <w:rPr>
          <w:rFonts w:ascii="Arial" w:hAnsi="Arial" w:cs="Arial"/>
        </w:rPr>
      </w:pPr>
      <w:r w:rsidRPr="002C21C4">
        <w:rPr>
          <w:rFonts w:ascii="Arial" w:hAnsi="Arial" w:cs="Arial"/>
        </w:rPr>
        <w:t xml:space="preserve">- условия сложившейся застройки; </w:t>
      </w:r>
    </w:p>
    <w:p w:rsidR="002C21C4" w:rsidRPr="002C21C4" w:rsidRDefault="002C21C4" w:rsidP="002C21C4">
      <w:pPr>
        <w:pStyle w:val="Default"/>
        <w:jc w:val="both"/>
        <w:rPr>
          <w:rFonts w:ascii="Arial" w:hAnsi="Arial" w:cs="Arial"/>
        </w:rPr>
      </w:pPr>
      <w:r w:rsidRPr="002C21C4">
        <w:rPr>
          <w:rFonts w:ascii="Arial" w:hAnsi="Arial" w:cs="Arial"/>
        </w:rPr>
        <w:t xml:space="preserve">- сеть пешеходных пространств на дворовых и общественных территориях следует формировать как единую общегородскую систему, взаимоувязанную с функционально-планировочной организацией города и окружающим ландшафтом; </w:t>
      </w:r>
    </w:p>
    <w:p w:rsidR="002C21C4" w:rsidRPr="002C21C4" w:rsidRDefault="002C21C4" w:rsidP="002C21C4">
      <w:pPr>
        <w:pStyle w:val="Default"/>
        <w:jc w:val="both"/>
        <w:rPr>
          <w:rFonts w:ascii="Arial" w:hAnsi="Arial" w:cs="Arial"/>
        </w:rPr>
      </w:pPr>
      <w:r w:rsidRPr="002C21C4">
        <w:rPr>
          <w:rFonts w:ascii="Arial" w:hAnsi="Arial" w:cs="Arial"/>
        </w:rPr>
        <w:t xml:space="preserve">-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 </w:t>
      </w:r>
    </w:p>
    <w:p w:rsidR="002C21C4" w:rsidRPr="002C21C4" w:rsidRDefault="002C21C4" w:rsidP="002C21C4">
      <w:pPr>
        <w:autoSpaceDE w:val="0"/>
        <w:autoSpaceDN w:val="0"/>
        <w:adjustRightInd w:val="0"/>
        <w:ind w:firstLine="709"/>
        <w:jc w:val="both"/>
        <w:rPr>
          <w:rFonts w:ascii="Arial" w:hAnsi="Arial" w:cs="Arial"/>
          <w:sz w:val="24"/>
          <w:szCs w:val="24"/>
        </w:rPr>
      </w:pPr>
      <w:r w:rsidRPr="002C21C4">
        <w:rPr>
          <w:rFonts w:ascii="Arial" w:hAnsi="Arial" w:cs="Arial"/>
          <w:sz w:val="24"/>
          <w:szCs w:val="24"/>
        </w:rPr>
        <w:t>2.3.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территорий с целью гармонизации городской среды, завершенности городской застройки, архитектурно-пространственной связи старых и новых элементов благоустройства.</w:t>
      </w:r>
    </w:p>
    <w:p w:rsidR="002C21C4" w:rsidRPr="002C21C4" w:rsidRDefault="002C21C4" w:rsidP="002C21C4">
      <w:pPr>
        <w:autoSpaceDE w:val="0"/>
        <w:autoSpaceDN w:val="0"/>
        <w:adjustRightInd w:val="0"/>
        <w:ind w:firstLine="709"/>
        <w:jc w:val="both"/>
        <w:rPr>
          <w:rFonts w:ascii="Arial" w:hAnsi="Arial" w:cs="Arial"/>
          <w:sz w:val="24"/>
          <w:szCs w:val="24"/>
        </w:rPr>
      </w:pPr>
    </w:p>
    <w:p w:rsidR="002C21C4" w:rsidRPr="002C21C4" w:rsidRDefault="002C21C4" w:rsidP="002C21C4">
      <w:pPr>
        <w:pStyle w:val="Default"/>
        <w:jc w:val="center"/>
        <w:rPr>
          <w:rFonts w:ascii="Arial" w:hAnsi="Arial" w:cs="Arial"/>
        </w:rPr>
      </w:pPr>
      <w:r w:rsidRPr="002C21C4">
        <w:rPr>
          <w:rFonts w:ascii="Arial" w:hAnsi="Arial" w:cs="Arial"/>
        </w:rPr>
        <w:t xml:space="preserve">3. Обсуждение </w:t>
      </w:r>
      <w:proofErr w:type="gramStart"/>
      <w:r w:rsidRPr="002C21C4">
        <w:rPr>
          <w:rFonts w:ascii="Arial" w:hAnsi="Arial" w:cs="Arial"/>
        </w:rPr>
        <w:t>дизайн-проектов</w:t>
      </w:r>
      <w:proofErr w:type="gramEnd"/>
    </w:p>
    <w:p w:rsidR="002C21C4" w:rsidRPr="002C21C4" w:rsidRDefault="002C21C4" w:rsidP="002C21C4">
      <w:pPr>
        <w:pStyle w:val="Default"/>
        <w:jc w:val="both"/>
        <w:rPr>
          <w:rFonts w:ascii="Arial" w:hAnsi="Arial" w:cs="Arial"/>
        </w:rPr>
      </w:pPr>
    </w:p>
    <w:p w:rsidR="002C21C4" w:rsidRPr="002C21C4" w:rsidRDefault="002C21C4" w:rsidP="002C21C4">
      <w:pPr>
        <w:pStyle w:val="Default"/>
        <w:ind w:firstLine="709"/>
        <w:jc w:val="both"/>
        <w:rPr>
          <w:rFonts w:ascii="Arial" w:hAnsi="Arial" w:cs="Arial"/>
        </w:rPr>
      </w:pPr>
      <w:r w:rsidRPr="002C21C4">
        <w:rPr>
          <w:rFonts w:ascii="Arial" w:hAnsi="Arial" w:cs="Arial"/>
        </w:rPr>
        <w:t xml:space="preserve">3.1. Разработка </w:t>
      </w:r>
      <w:proofErr w:type="gramStart"/>
      <w:r w:rsidRPr="002C21C4">
        <w:rPr>
          <w:rFonts w:ascii="Arial" w:hAnsi="Arial" w:cs="Arial"/>
        </w:rPr>
        <w:t>дизайн-проектов</w:t>
      </w:r>
      <w:proofErr w:type="gramEnd"/>
      <w:r w:rsidRPr="002C21C4">
        <w:rPr>
          <w:rFonts w:ascii="Arial" w:hAnsi="Arial" w:cs="Arial"/>
        </w:rPr>
        <w:t xml:space="preserve"> в отношении дворовых территорий многоквартирных домов и общественных территорий, осуществляется в соответствии с Правилами благоустройства, утвержденными органами местного самоуправления, требованиями Градостроительного кодекса Российской Федерации, а также действующими строительными, санитарными и иными нормами и правилами. В составе </w:t>
      </w:r>
      <w:proofErr w:type="gramStart"/>
      <w:r w:rsidRPr="002C21C4">
        <w:rPr>
          <w:rFonts w:ascii="Arial" w:hAnsi="Arial" w:cs="Arial"/>
        </w:rPr>
        <w:t>дизайн-проекта</w:t>
      </w:r>
      <w:proofErr w:type="gramEnd"/>
      <w:r w:rsidRPr="002C21C4">
        <w:rPr>
          <w:rFonts w:ascii="Arial" w:hAnsi="Arial" w:cs="Arial"/>
        </w:rPr>
        <w:t xml:space="preserve"> благоустройства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p>
    <w:p w:rsidR="002C21C4" w:rsidRPr="002C21C4" w:rsidRDefault="002C21C4" w:rsidP="002C21C4">
      <w:pPr>
        <w:pStyle w:val="Default"/>
        <w:ind w:firstLine="709"/>
        <w:jc w:val="both"/>
        <w:rPr>
          <w:rFonts w:ascii="Arial" w:hAnsi="Arial" w:cs="Arial"/>
        </w:rPr>
      </w:pPr>
      <w:r w:rsidRPr="002C21C4">
        <w:rPr>
          <w:rFonts w:ascii="Arial" w:hAnsi="Arial" w:cs="Arial"/>
        </w:rPr>
        <w:t xml:space="preserve">3.2. </w:t>
      </w:r>
      <w:proofErr w:type="gramStart"/>
      <w:r w:rsidRPr="002C21C4">
        <w:rPr>
          <w:rFonts w:ascii="Arial" w:hAnsi="Arial" w:cs="Arial"/>
        </w:rPr>
        <w:t>Дизайн-проекты</w:t>
      </w:r>
      <w:proofErr w:type="gramEnd"/>
      <w:r w:rsidRPr="002C21C4">
        <w:rPr>
          <w:rFonts w:ascii="Arial" w:hAnsi="Arial" w:cs="Arial"/>
        </w:rPr>
        <w:t xml:space="preserve"> благоустройства дворовых территорий разрабатываются управляющими организациями, собственниками жилья, проходят общественные обсуждения на общих собраниях жильцов многоквартирных домов. </w:t>
      </w:r>
    </w:p>
    <w:p w:rsidR="002C21C4" w:rsidRPr="002C21C4" w:rsidRDefault="002C21C4" w:rsidP="002C21C4">
      <w:pPr>
        <w:pStyle w:val="Default"/>
        <w:ind w:firstLine="709"/>
        <w:jc w:val="both"/>
        <w:rPr>
          <w:rFonts w:ascii="Arial" w:hAnsi="Arial" w:cs="Arial"/>
        </w:rPr>
      </w:pPr>
      <w:r w:rsidRPr="002C21C4">
        <w:rPr>
          <w:rFonts w:ascii="Arial" w:hAnsi="Arial" w:cs="Arial"/>
        </w:rPr>
        <w:t xml:space="preserve">Разработка </w:t>
      </w:r>
      <w:proofErr w:type="gramStart"/>
      <w:r w:rsidRPr="002C21C4">
        <w:rPr>
          <w:rFonts w:ascii="Arial" w:hAnsi="Arial" w:cs="Arial"/>
        </w:rPr>
        <w:t>дизайн-проекта</w:t>
      </w:r>
      <w:proofErr w:type="gramEnd"/>
      <w:r w:rsidRPr="002C21C4">
        <w:rPr>
          <w:rFonts w:ascii="Arial" w:hAnsi="Arial" w:cs="Arial"/>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2C21C4" w:rsidRPr="002C21C4" w:rsidRDefault="002C21C4" w:rsidP="002C21C4">
      <w:pPr>
        <w:pStyle w:val="Default"/>
        <w:ind w:firstLine="709"/>
        <w:jc w:val="both"/>
        <w:rPr>
          <w:rFonts w:ascii="Arial" w:hAnsi="Arial" w:cs="Arial"/>
        </w:rPr>
      </w:pPr>
      <w:r w:rsidRPr="002C21C4">
        <w:rPr>
          <w:rFonts w:ascii="Arial" w:hAnsi="Arial" w:cs="Arial"/>
        </w:rPr>
        <w:t xml:space="preserve">Все решения, касающиеся обсуждения благоустройства дворовых территорий принимаются открыто и гласно, с учетом мнения жителей соответствующих многоквартирных домов.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 </w:t>
      </w:r>
    </w:p>
    <w:p w:rsidR="002C21C4" w:rsidRPr="002C21C4" w:rsidRDefault="002C21C4" w:rsidP="002C21C4">
      <w:pPr>
        <w:pStyle w:val="Default"/>
        <w:ind w:firstLine="709"/>
        <w:jc w:val="both"/>
        <w:rPr>
          <w:rFonts w:ascii="Arial" w:hAnsi="Arial" w:cs="Arial"/>
        </w:rPr>
      </w:pPr>
      <w:r w:rsidRPr="002C21C4">
        <w:rPr>
          <w:rFonts w:ascii="Arial" w:hAnsi="Arial" w:cs="Arial"/>
        </w:rPr>
        <w:lastRenderedPageBreak/>
        <w:t xml:space="preserve">3.3. Дизайн-проект по благоустройству общественных территорий пользования разрабатывается </w:t>
      </w:r>
      <w:r>
        <w:rPr>
          <w:rFonts w:ascii="Arial" w:hAnsi="Arial" w:cs="Arial"/>
        </w:rPr>
        <w:t>а</w:t>
      </w:r>
      <w:r w:rsidRPr="002C21C4">
        <w:rPr>
          <w:rFonts w:ascii="Arial" w:hAnsi="Arial" w:cs="Arial"/>
        </w:rPr>
        <w:t xml:space="preserve">дминистрацией </w:t>
      </w:r>
      <w:r>
        <w:rPr>
          <w:rFonts w:ascii="Arial" w:hAnsi="Arial" w:cs="Arial"/>
        </w:rPr>
        <w:t>Вихоревского</w:t>
      </w:r>
      <w:r w:rsidRPr="002C21C4">
        <w:rPr>
          <w:rFonts w:ascii="Arial" w:hAnsi="Arial" w:cs="Arial"/>
        </w:rPr>
        <w:t xml:space="preserve"> городского поселения и размещается на официальном сайте </w:t>
      </w:r>
      <w:r>
        <w:rPr>
          <w:rFonts w:ascii="Arial" w:hAnsi="Arial" w:cs="Arial"/>
        </w:rPr>
        <w:t>администрации</w:t>
      </w:r>
      <w:r w:rsidRPr="002C21C4">
        <w:rPr>
          <w:rFonts w:ascii="Arial" w:hAnsi="Arial" w:cs="Arial"/>
        </w:rPr>
        <w:t xml:space="preserve"> в информационно-телекоммуникационной сети «Интернет» для обсуждения жителями города. </w:t>
      </w:r>
    </w:p>
    <w:p w:rsidR="002C21C4" w:rsidRPr="002C21C4" w:rsidRDefault="002C21C4" w:rsidP="002C21C4">
      <w:pPr>
        <w:autoSpaceDE w:val="0"/>
        <w:autoSpaceDN w:val="0"/>
        <w:adjustRightInd w:val="0"/>
        <w:ind w:firstLine="709"/>
        <w:jc w:val="both"/>
        <w:rPr>
          <w:rFonts w:ascii="Arial" w:hAnsi="Arial" w:cs="Arial"/>
          <w:sz w:val="24"/>
          <w:szCs w:val="24"/>
        </w:rPr>
      </w:pPr>
      <w:r w:rsidRPr="002C21C4">
        <w:rPr>
          <w:rFonts w:ascii="Arial" w:hAnsi="Arial" w:cs="Arial"/>
          <w:sz w:val="24"/>
          <w:szCs w:val="24"/>
        </w:rPr>
        <w:t xml:space="preserve">3.4. Жители </w:t>
      </w:r>
      <w:r>
        <w:rPr>
          <w:rFonts w:ascii="Arial" w:hAnsi="Arial" w:cs="Arial"/>
          <w:sz w:val="24"/>
          <w:szCs w:val="24"/>
        </w:rPr>
        <w:t>Вихоревского городского поселения</w:t>
      </w:r>
      <w:r w:rsidRPr="002C21C4">
        <w:rPr>
          <w:rFonts w:ascii="Arial" w:hAnsi="Arial" w:cs="Arial"/>
          <w:sz w:val="24"/>
          <w:szCs w:val="24"/>
        </w:rPr>
        <w:t xml:space="preserve"> могут подавать в письменном виде или в электронной форме обращения произвольной формы о согласовании или о несогласовании </w:t>
      </w:r>
      <w:proofErr w:type="gramStart"/>
      <w:r w:rsidRPr="002C21C4">
        <w:rPr>
          <w:rFonts w:ascii="Arial" w:hAnsi="Arial" w:cs="Arial"/>
          <w:sz w:val="24"/>
          <w:szCs w:val="24"/>
        </w:rPr>
        <w:t>дизайн-проекта</w:t>
      </w:r>
      <w:proofErr w:type="gramEnd"/>
      <w:r w:rsidRPr="002C21C4">
        <w:rPr>
          <w:rFonts w:ascii="Arial" w:hAnsi="Arial" w:cs="Arial"/>
          <w:sz w:val="24"/>
          <w:szCs w:val="24"/>
        </w:rPr>
        <w:t xml:space="preserve"> благоустройства общественной территории, предложенного к обсуждению (рекомендуемая форма обращения приводится в приложении к настоящему Порядку).</w:t>
      </w:r>
    </w:p>
    <w:p w:rsidR="002C21C4" w:rsidRPr="002C21C4" w:rsidRDefault="002C21C4" w:rsidP="002C21C4">
      <w:pPr>
        <w:pStyle w:val="Default"/>
        <w:ind w:firstLine="709"/>
        <w:jc w:val="both"/>
        <w:rPr>
          <w:rFonts w:ascii="Arial" w:hAnsi="Arial" w:cs="Arial"/>
        </w:rPr>
      </w:pPr>
      <w:r w:rsidRPr="002C21C4">
        <w:rPr>
          <w:rFonts w:ascii="Arial" w:hAnsi="Arial" w:cs="Arial"/>
        </w:rPr>
        <w:t xml:space="preserve">3.5. Обращения принимаются </w:t>
      </w:r>
      <w:r>
        <w:rPr>
          <w:rFonts w:ascii="Arial" w:hAnsi="Arial" w:cs="Arial"/>
        </w:rPr>
        <w:t>а</w:t>
      </w:r>
      <w:r w:rsidRPr="002C21C4">
        <w:rPr>
          <w:rFonts w:ascii="Arial" w:hAnsi="Arial" w:cs="Arial"/>
        </w:rPr>
        <w:t xml:space="preserve">дминистрацией </w:t>
      </w:r>
      <w:r>
        <w:rPr>
          <w:rFonts w:ascii="Arial" w:hAnsi="Arial" w:cs="Arial"/>
        </w:rPr>
        <w:t>Вихоревского</w:t>
      </w:r>
      <w:r w:rsidRPr="002C21C4">
        <w:rPr>
          <w:rFonts w:ascii="Arial" w:hAnsi="Arial" w:cs="Arial"/>
        </w:rPr>
        <w:t xml:space="preserve"> городского поселения в рабочие дни с 0</w:t>
      </w:r>
      <w:r>
        <w:rPr>
          <w:rFonts w:ascii="Arial" w:hAnsi="Arial" w:cs="Arial"/>
        </w:rPr>
        <w:t>9</w:t>
      </w:r>
      <w:r w:rsidRPr="002C21C4">
        <w:rPr>
          <w:rFonts w:ascii="Arial" w:hAnsi="Arial" w:cs="Arial"/>
        </w:rPr>
        <w:t>:</w:t>
      </w:r>
      <w:r>
        <w:rPr>
          <w:rFonts w:ascii="Arial" w:hAnsi="Arial" w:cs="Arial"/>
        </w:rPr>
        <w:t>0</w:t>
      </w:r>
      <w:r w:rsidRPr="002C21C4">
        <w:rPr>
          <w:rFonts w:ascii="Arial" w:hAnsi="Arial" w:cs="Arial"/>
        </w:rPr>
        <w:t>0 часов до 1</w:t>
      </w:r>
      <w:r>
        <w:rPr>
          <w:rFonts w:ascii="Arial" w:hAnsi="Arial" w:cs="Arial"/>
        </w:rPr>
        <w:t>7</w:t>
      </w:r>
      <w:r w:rsidRPr="002C21C4">
        <w:rPr>
          <w:rFonts w:ascii="Arial" w:hAnsi="Arial" w:cs="Arial"/>
        </w:rPr>
        <w:t>:</w:t>
      </w:r>
      <w:r>
        <w:rPr>
          <w:rFonts w:ascii="Arial" w:hAnsi="Arial" w:cs="Arial"/>
        </w:rPr>
        <w:t>0</w:t>
      </w:r>
      <w:r w:rsidRPr="002C21C4">
        <w:rPr>
          <w:rFonts w:ascii="Arial" w:hAnsi="Arial" w:cs="Arial"/>
        </w:rPr>
        <w:t xml:space="preserve">0 часов по адресу: г. </w:t>
      </w:r>
      <w:r>
        <w:rPr>
          <w:rFonts w:ascii="Arial" w:hAnsi="Arial" w:cs="Arial"/>
        </w:rPr>
        <w:t>Вихоревка</w:t>
      </w:r>
      <w:r w:rsidRPr="002C21C4">
        <w:rPr>
          <w:rFonts w:ascii="Arial" w:hAnsi="Arial" w:cs="Arial"/>
        </w:rPr>
        <w:t xml:space="preserve">, ул. </w:t>
      </w:r>
      <w:r>
        <w:rPr>
          <w:rFonts w:ascii="Arial" w:hAnsi="Arial" w:cs="Arial"/>
        </w:rPr>
        <w:t>Дзержинского</w:t>
      </w:r>
      <w:r w:rsidRPr="002C21C4">
        <w:rPr>
          <w:rFonts w:ascii="Arial" w:hAnsi="Arial" w:cs="Arial"/>
        </w:rPr>
        <w:t xml:space="preserve">, </w:t>
      </w:r>
      <w:r>
        <w:rPr>
          <w:rFonts w:ascii="Arial" w:hAnsi="Arial" w:cs="Arial"/>
        </w:rPr>
        <w:t>10</w:t>
      </w:r>
      <w:r w:rsidRPr="002C21C4">
        <w:rPr>
          <w:rFonts w:ascii="Arial" w:hAnsi="Arial" w:cs="Arial"/>
        </w:rPr>
        <w:t xml:space="preserve">5, приёмная Главы </w:t>
      </w:r>
      <w:r>
        <w:rPr>
          <w:rFonts w:ascii="Arial" w:hAnsi="Arial" w:cs="Arial"/>
        </w:rPr>
        <w:t>Вихоревского</w:t>
      </w:r>
      <w:r w:rsidRPr="002C21C4">
        <w:rPr>
          <w:rFonts w:ascii="Arial" w:hAnsi="Arial" w:cs="Arial"/>
        </w:rPr>
        <w:t xml:space="preserve"> муниципальн</w:t>
      </w:r>
      <w:r w:rsidR="00B10270">
        <w:rPr>
          <w:rFonts w:ascii="Arial" w:hAnsi="Arial" w:cs="Arial"/>
        </w:rPr>
        <w:t>ого образования</w:t>
      </w:r>
      <w:r w:rsidRPr="002C21C4">
        <w:rPr>
          <w:rFonts w:ascii="Arial" w:hAnsi="Arial" w:cs="Arial"/>
        </w:rPr>
        <w:t>, e-</w:t>
      </w:r>
      <w:proofErr w:type="spellStart"/>
      <w:r w:rsidRPr="002C21C4">
        <w:rPr>
          <w:rFonts w:ascii="Arial" w:hAnsi="Arial" w:cs="Arial"/>
        </w:rPr>
        <w:t>mail</w:t>
      </w:r>
      <w:proofErr w:type="spellEnd"/>
      <w:r w:rsidRPr="002C21C4">
        <w:rPr>
          <w:rFonts w:ascii="Arial" w:hAnsi="Arial" w:cs="Arial"/>
        </w:rPr>
        <w:t xml:space="preserve">: </w:t>
      </w:r>
      <w:proofErr w:type="spellStart"/>
      <w:r w:rsidR="00B10270">
        <w:rPr>
          <w:rFonts w:ascii="Arial" w:hAnsi="Arial" w:cs="Arial"/>
          <w:lang w:val="en-US"/>
        </w:rPr>
        <w:t>adm</w:t>
      </w:r>
      <w:proofErr w:type="spellEnd"/>
      <w:r w:rsidR="00B10270" w:rsidRPr="00B10270">
        <w:rPr>
          <w:rFonts w:ascii="Arial" w:hAnsi="Arial" w:cs="Arial"/>
        </w:rPr>
        <w:t>_</w:t>
      </w:r>
      <w:proofErr w:type="spellStart"/>
      <w:r w:rsidR="00B10270">
        <w:rPr>
          <w:rFonts w:ascii="Arial" w:hAnsi="Arial" w:cs="Arial"/>
          <w:lang w:val="en-US"/>
        </w:rPr>
        <w:t>vihorevka</w:t>
      </w:r>
      <w:proofErr w:type="spellEnd"/>
      <w:r w:rsidRPr="002C21C4">
        <w:rPr>
          <w:rFonts w:ascii="Arial" w:hAnsi="Arial" w:cs="Arial"/>
        </w:rPr>
        <w:t>@</w:t>
      </w:r>
      <w:r w:rsidRPr="002C21C4">
        <w:rPr>
          <w:rFonts w:ascii="Arial" w:hAnsi="Arial" w:cs="Arial"/>
          <w:lang w:val="en-US"/>
        </w:rPr>
        <w:t>mail</w:t>
      </w:r>
      <w:r w:rsidRPr="002C21C4">
        <w:rPr>
          <w:rFonts w:ascii="Arial" w:hAnsi="Arial" w:cs="Arial"/>
        </w:rPr>
        <w:t>.</w:t>
      </w:r>
      <w:proofErr w:type="spellStart"/>
      <w:r w:rsidRPr="002C21C4">
        <w:rPr>
          <w:rFonts w:ascii="Arial" w:hAnsi="Arial" w:cs="Arial"/>
          <w:lang w:val="en-US"/>
        </w:rPr>
        <w:t>ru</w:t>
      </w:r>
      <w:proofErr w:type="spellEnd"/>
      <w:r w:rsidRPr="002C21C4">
        <w:rPr>
          <w:rFonts w:ascii="Arial" w:hAnsi="Arial" w:cs="Arial"/>
        </w:rPr>
        <w:t xml:space="preserve">. </w:t>
      </w:r>
    </w:p>
    <w:p w:rsidR="002C21C4" w:rsidRPr="002C21C4" w:rsidRDefault="002C21C4" w:rsidP="002C21C4">
      <w:pPr>
        <w:pStyle w:val="Default"/>
        <w:ind w:firstLine="709"/>
        <w:jc w:val="both"/>
        <w:rPr>
          <w:rFonts w:ascii="Arial" w:hAnsi="Arial" w:cs="Arial"/>
        </w:rPr>
      </w:pPr>
      <w:r w:rsidRPr="002C21C4">
        <w:rPr>
          <w:rFonts w:ascii="Arial" w:hAnsi="Arial" w:cs="Arial"/>
        </w:rPr>
        <w:t xml:space="preserve">3.6. Поступающие обращения подлежат обязательной регистрации в журнале учета входящей корреспонденции. </w:t>
      </w:r>
    </w:p>
    <w:p w:rsidR="002C21C4" w:rsidRPr="002C21C4" w:rsidRDefault="002C21C4" w:rsidP="002C21C4">
      <w:pPr>
        <w:autoSpaceDE w:val="0"/>
        <w:autoSpaceDN w:val="0"/>
        <w:adjustRightInd w:val="0"/>
        <w:ind w:firstLine="709"/>
        <w:jc w:val="both"/>
        <w:rPr>
          <w:rFonts w:ascii="Arial" w:hAnsi="Arial" w:cs="Arial"/>
          <w:sz w:val="24"/>
          <w:szCs w:val="24"/>
        </w:rPr>
      </w:pPr>
      <w:r w:rsidRPr="002C21C4">
        <w:rPr>
          <w:rFonts w:ascii="Arial" w:hAnsi="Arial" w:cs="Arial"/>
          <w:sz w:val="24"/>
          <w:szCs w:val="24"/>
        </w:rPr>
        <w:t xml:space="preserve">3.7. Обращения, представленные с нарушением срока подачи обращений, указанного в информации, размещаемой на официальном сайте </w:t>
      </w:r>
      <w:r w:rsidR="00B10270">
        <w:rPr>
          <w:rFonts w:ascii="Arial" w:hAnsi="Arial" w:cs="Arial"/>
          <w:sz w:val="24"/>
          <w:szCs w:val="24"/>
        </w:rPr>
        <w:t xml:space="preserve">Вихоревского городского поселения </w:t>
      </w:r>
      <w:r w:rsidRPr="002C21C4">
        <w:rPr>
          <w:rFonts w:ascii="Arial" w:hAnsi="Arial" w:cs="Arial"/>
          <w:sz w:val="24"/>
          <w:szCs w:val="24"/>
        </w:rPr>
        <w:t>в информационно-телекоммуникационной сети «Интернет»</w:t>
      </w:r>
      <w:r w:rsidR="00B10270">
        <w:rPr>
          <w:rFonts w:ascii="Arial" w:hAnsi="Arial" w:cs="Arial"/>
          <w:sz w:val="24"/>
          <w:szCs w:val="24"/>
        </w:rPr>
        <w:t xml:space="preserve"> </w:t>
      </w:r>
      <w:r w:rsidRPr="002C21C4">
        <w:rPr>
          <w:rFonts w:ascii="Arial" w:hAnsi="Arial" w:cs="Arial"/>
          <w:sz w:val="24"/>
          <w:szCs w:val="24"/>
        </w:rPr>
        <w:t xml:space="preserve">вместе </w:t>
      </w:r>
      <w:proofErr w:type="gramStart"/>
      <w:r w:rsidRPr="002C21C4">
        <w:rPr>
          <w:rFonts w:ascii="Arial" w:hAnsi="Arial" w:cs="Arial"/>
          <w:sz w:val="24"/>
          <w:szCs w:val="24"/>
        </w:rPr>
        <w:t>с</w:t>
      </w:r>
      <w:proofErr w:type="gramEnd"/>
      <w:r w:rsidRPr="002C21C4">
        <w:rPr>
          <w:rFonts w:ascii="Arial" w:hAnsi="Arial" w:cs="Arial"/>
          <w:sz w:val="24"/>
          <w:szCs w:val="24"/>
        </w:rPr>
        <w:t xml:space="preserve"> предлагаемым на обсуждение дизайн-проектом оставляются без рассмотрения.</w:t>
      </w:r>
    </w:p>
    <w:p w:rsidR="002C21C4" w:rsidRPr="002C21C4" w:rsidRDefault="002C21C4" w:rsidP="002C21C4">
      <w:pPr>
        <w:pStyle w:val="Default"/>
        <w:ind w:firstLine="709"/>
        <w:jc w:val="both"/>
        <w:rPr>
          <w:rFonts w:ascii="Arial" w:hAnsi="Arial" w:cs="Arial"/>
        </w:rPr>
      </w:pPr>
      <w:r w:rsidRPr="002C21C4">
        <w:rPr>
          <w:rFonts w:ascii="Arial" w:hAnsi="Arial" w:cs="Arial"/>
        </w:rPr>
        <w:t xml:space="preserve">3.8. По окончании принятия обращений, указанных в п. 3.4. настоящего Порядка, администрация </w:t>
      </w:r>
      <w:r w:rsidR="00B10270">
        <w:rPr>
          <w:rFonts w:ascii="Arial" w:hAnsi="Arial" w:cs="Arial"/>
        </w:rPr>
        <w:t>Вихоревского</w:t>
      </w:r>
      <w:r w:rsidRPr="002C21C4">
        <w:rPr>
          <w:rFonts w:ascii="Arial" w:hAnsi="Arial" w:cs="Arial"/>
        </w:rPr>
        <w:t xml:space="preserve"> городского поселения готовит заключение. </w:t>
      </w:r>
    </w:p>
    <w:p w:rsidR="002C21C4" w:rsidRPr="002C21C4" w:rsidRDefault="002C21C4" w:rsidP="002C21C4">
      <w:pPr>
        <w:pStyle w:val="Default"/>
        <w:jc w:val="both"/>
        <w:rPr>
          <w:rFonts w:ascii="Arial" w:hAnsi="Arial" w:cs="Arial"/>
        </w:rPr>
      </w:pPr>
      <w:r w:rsidRPr="002C21C4">
        <w:rPr>
          <w:rFonts w:ascii="Arial" w:hAnsi="Arial" w:cs="Arial"/>
        </w:rPr>
        <w:t xml:space="preserve">Заключение содержит следующую информацию: </w:t>
      </w:r>
    </w:p>
    <w:p w:rsidR="002C21C4" w:rsidRPr="002C21C4" w:rsidRDefault="002C21C4" w:rsidP="002C21C4">
      <w:pPr>
        <w:pStyle w:val="Default"/>
        <w:jc w:val="both"/>
        <w:rPr>
          <w:rFonts w:ascii="Arial" w:hAnsi="Arial" w:cs="Arial"/>
        </w:rPr>
      </w:pPr>
      <w:r w:rsidRPr="002C21C4">
        <w:rPr>
          <w:rFonts w:ascii="Arial" w:hAnsi="Arial" w:cs="Arial"/>
        </w:rPr>
        <w:t xml:space="preserve">- общее количество поступивших обращений; </w:t>
      </w:r>
    </w:p>
    <w:p w:rsidR="002C21C4" w:rsidRPr="002C21C4" w:rsidRDefault="002C21C4" w:rsidP="002C21C4">
      <w:pPr>
        <w:pStyle w:val="Default"/>
        <w:jc w:val="both"/>
        <w:rPr>
          <w:rFonts w:ascii="Arial" w:hAnsi="Arial" w:cs="Arial"/>
        </w:rPr>
      </w:pPr>
      <w:r w:rsidRPr="002C21C4">
        <w:rPr>
          <w:rFonts w:ascii="Arial" w:hAnsi="Arial" w:cs="Arial"/>
        </w:rPr>
        <w:t xml:space="preserve">- количество поступивших обращений, оставленных без рассмотрения, с указанием причин отказа; </w:t>
      </w:r>
    </w:p>
    <w:p w:rsidR="002C21C4" w:rsidRPr="002C21C4" w:rsidRDefault="002C21C4" w:rsidP="002C21C4">
      <w:pPr>
        <w:pStyle w:val="Default"/>
        <w:jc w:val="both"/>
        <w:rPr>
          <w:rFonts w:ascii="Arial" w:hAnsi="Arial" w:cs="Arial"/>
        </w:rPr>
      </w:pPr>
      <w:r w:rsidRPr="002C21C4">
        <w:rPr>
          <w:rFonts w:ascii="Arial" w:hAnsi="Arial" w:cs="Arial"/>
        </w:rPr>
        <w:t xml:space="preserve">- количество одобренных обращений, рекомендуемых для согласования и утверждения с указанием причин одобрения; </w:t>
      </w:r>
    </w:p>
    <w:p w:rsidR="002C21C4" w:rsidRPr="002C21C4" w:rsidRDefault="002C21C4" w:rsidP="002C21C4">
      <w:pPr>
        <w:pStyle w:val="Default"/>
        <w:jc w:val="both"/>
        <w:rPr>
          <w:rFonts w:ascii="Arial" w:hAnsi="Arial" w:cs="Arial"/>
        </w:rPr>
      </w:pPr>
      <w:r w:rsidRPr="002C21C4">
        <w:rPr>
          <w:rFonts w:ascii="Arial" w:hAnsi="Arial" w:cs="Arial"/>
        </w:rPr>
        <w:t>- необходимости внесения изменений в предложенный дизайн-прое</w:t>
      </w:r>
      <w:proofErr w:type="gramStart"/>
      <w:r w:rsidRPr="002C21C4">
        <w:rPr>
          <w:rFonts w:ascii="Arial" w:hAnsi="Arial" w:cs="Arial"/>
        </w:rPr>
        <w:t>кт в св</w:t>
      </w:r>
      <w:proofErr w:type="gramEnd"/>
      <w:r w:rsidRPr="002C21C4">
        <w:rPr>
          <w:rFonts w:ascii="Arial" w:hAnsi="Arial" w:cs="Arial"/>
        </w:rPr>
        <w:t xml:space="preserve">язи с поступившими обращениями граждан, </w:t>
      </w:r>
    </w:p>
    <w:p w:rsidR="002C21C4" w:rsidRPr="002C21C4" w:rsidRDefault="002C21C4" w:rsidP="002C21C4">
      <w:pPr>
        <w:pStyle w:val="Default"/>
        <w:jc w:val="both"/>
        <w:rPr>
          <w:rFonts w:ascii="Arial" w:hAnsi="Arial" w:cs="Arial"/>
        </w:rPr>
      </w:pPr>
      <w:r w:rsidRPr="002C21C4">
        <w:rPr>
          <w:rFonts w:ascii="Arial" w:hAnsi="Arial" w:cs="Arial"/>
        </w:rPr>
        <w:t xml:space="preserve">- итоги голосования о принятии или непринятии предоставленного </w:t>
      </w:r>
      <w:proofErr w:type="gramStart"/>
      <w:r w:rsidRPr="002C21C4">
        <w:rPr>
          <w:rFonts w:ascii="Arial" w:hAnsi="Arial" w:cs="Arial"/>
        </w:rPr>
        <w:t>дизайн-проекта</w:t>
      </w:r>
      <w:proofErr w:type="gramEnd"/>
      <w:r w:rsidRPr="002C21C4">
        <w:rPr>
          <w:rFonts w:ascii="Arial" w:hAnsi="Arial" w:cs="Arial"/>
        </w:rPr>
        <w:t xml:space="preserve"> для дальнейшего его согласования и утверждения. </w:t>
      </w:r>
    </w:p>
    <w:p w:rsidR="002C21C4" w:rsidRPr="002C21C4" w:rsidRDefault="002C21C4" w:rsidP="002C21C4">
      <w:pPr>
        <w:pStyle w:val="Default"/>
        <w:jc w:val="both"/>
        <w:rPr>
          <w:rFonts w:ascii="Arial" w:hAnsi="Arial" w:cs="Arial"/>
        </w:rPr>
      </w:pPr>
      <w:r w:rsidRPr="002C21C4">
        <w:rPr>
          <w:rFonts w:ascii="Arial" w:hAnsi="Arial" w:cs="Arial"/>
        </w:rPr>
        <w:t xml:space="preserve">Результаты заключения носят рекомендательный характер. </w:t>
      </w:r>
    </w:p>
    <w:p w:rsidR="002C21C4" w:rsidRPr="002C21C4" w:rsidRDefault="002C21C4" w:rsidP="002C21C4">
      <w:pPr>
        <w:autoSpaceDE w:val="0"/>
        <w:autoSpaceDN w:val="0"/>
        <w:adjustRightInd w:val="0"/>
        <w:ind w:firstLine="709"/>
        <w:jc w:val="both"/>
        <w:rPr>
          <w:rFonts w:ascii="Arial" w:hAnsi="Arial" w:cs="Arial"/>
          <w:sz w:val="24"/>
          <w:szCs w:val="24"/>
        </w:rPr>
      </w:pPr>
      <w:r w:rsidRPr="002C21C4">
        <w:rPr>
          <w:rFonts w:ascii="Arial" w:hAnsi="Arial" w:cs="Arial"/>
          <w:sz w:val="24"/>
          <w:szCs w:val="24"/>
        </w:rPr>
        <w:t xml:space="preserve">3.9. В случае отсутствия обращений о согласовании или о несогласовании </w:t>
      </w:r>
      <w:proofErr w:type="gramStart"/>
      <w:r w:rsidRPr="002C21C4">
        <w:rPr>
          <w:rFonts w:ascii="Arial" w:hAnsi="Arial" w:cs="Arial"/>
          <w:sz w:val="24"/>
          <w:szCs w:val="24"/>
        </w:rPr>
        <w:t>дизайн-проекта</w:t>
      </w:r>
      <w:proofErr w:type="gramEnd"/>
      <w:r w:rsidRPr="002C21C4">
        <w:rPr>
          <w:rFonts w:ascii="Arial" w:hAnsi="Arial" w:cs="Arial"/>
          <w:sz w:val="24"/>
          <w:szCs w:val="24"/>
        </w:rPr>
        <w:t xml:space="preserve">, предлагаемого к обсуждению, соответствующее решение принимает администрация </w:t>
      </w:r>
      <w:r w:rsidR="00B10270">
        <w:rPr>
          <w:rFonts w:ascii="Arial" w:hAnsi="Arial" w:cs="Arial"/>
          <w:sz w:val="24"/>
          <w:szCs w:val="24"/>
        </w:rPr>
        <w:t xml:space="preserve">Вихоревского </w:t>
      </w:r>
      <w:r w:rsidRPr="002C21C4">
        <w:rPr>
          <w:rFonts w:ascii="Arial" w:hAnsi="Arial" w:cs="Arial"/>
          <w:sz w:val="24"/>
          <w:szCs w:val="24"/>
        </w:rPr>
        <w:t>городского поселения.</w:t>
      </w:r>
    </w:p>
    <w:p w:rsidR="002C21C4" w:rsidRPr="002C21C4" w:rsidRDefault="002C21C4" w:rsidP="002C21C4">
      <w:pPr>
        <w:autoSpaceDE w:val="0"/>
        <w:autoSpaceDN w:val="0"/>
        <w:adjustRightInd w:val="0"/>
        <w:ind w:firstLine="709"/>
        <w:jc w:val="both"/>
        <w:rPr>
          <w:rFonts w:ascii="Arial" w:hAnsi="Arial" w:cs="Arial"/>
          <w:sz w:val="24"/>
          <w:szCs w:val="24"/>
        </w:rPr>
      </w:pPr>
    </w:p>
    <w:p w:rsidR="002C21C4" w:rsidRPr="002C21C4" w:rsidRDefault="002C21C4" w:rsidP="002C21C4">
      <w:pPr>
        <w:pStyle w:val="Default"/>
        <w:jc w:val="center"/>
        <w:rPr>
          <w:rFonts w:ascii="Arial" w:hAnsi="Arial" w:cs="Arial"/>
        </w:rPr>
      </w:pPr>
      <w:r w:rsidRPr="002C21C4">
        <w:rPr>
          <w:rFonts w:ascii="Arial" w:hAnsi="Arial" w:cs="Arial"/>
        </w:rPr>
        <w:t xml:space="preserve">4. Согласование и утверждение </w:t>
      </w:r>
      <w:proofErr w:type="gramStart"/>
      <w:r w:rsidRPr="002C21C4">
        <w:rPr>
          <w:rFonts w:ascii="Arial" w:hAnsi="Arial" w:cs="Arial"/>
        </w:rPr>
        <w:t>дизайн-проектов</w:t>
      </w:r>
      <w:proofErr w:type="gramEnd"/>
      <w:r w:rsidRPr="002C21C4">
        <w:rPr>
          <w:rFonts w:ascii="Arial" w:hAnsi="Arial" w:cs="Arial"/>
        </w:rPr>
        <w:t>.</w:t>
      </w:r>
    </w:p>
    <w:p w:rsidR="002C21C4" w:rsidRPr="002C21C4" w:rsidRDefault="002C21C4" w:rsidP="002C21C4">
      <w:pPr>
        <w:pStyle w:val="Default"/>
        <w:jc w:val="center"/>
        <w:rPr>
          <w:rFonts w:ascii="Arial" w:hAnsi="Arial" w:cs="Arial"/>
        </w:rPr>
      </w:pPr>
    </w:p>
    <w:p w:rsidR="002C21C4" w:rsidRPr="002C21C4" w:rsidRDefault="002C21C4" w:rsidP="002C21C4">
      <w:pPr>
        <w:pStyle w:val="Default"/>
        <w:ind w:firstLine="709"/>
        <w:jc w:val="both"/>
        <w:rPr>
          <w:rFonts w:ascii="Arial" w:hAnsi="Arial" w:cs="Arial"/>
        </w:rPr>
      </w:pPr>
      <w:r w:rsidRPr="002C21C4">
        <w:rPr>
          <w:rFonts w:ascii="Arial" w:hAnsi="Arial" w:cs="Arial"/>
        </w:rPr>
        <w:t xml:space="preserve">4.1. Согласование </w:t>
      </w:r>
      <w:proofErr w:type="gramStart"/>
      <w:r w:rsidRPr="002C21C4">
        <w:rPr>
          <w:rFonts w:ascii="Arial" w:hAnsi="Arial" w:cs="Arial"/>
        </w:rPr>
        <w:t>дизайн-проектов</w:t>
      </w:r>
      <w:proofErr w:type="gramEnd"/>
      <w:r w:rsidRPr="002C21C4">
        <w:rPr>
          <w:rFonts w:ascii="Arial" w:hAnsi="Arial" w:cs="Arial"/>
        </w:rPr>
        <w:t xml:space="preserve"> благоустройства дворовых территорий осуществляется уполномоченными лицами из числа собственников помещений, указанных в предложениях на участие в отборе дворовых территорий для включения в Программу, по итогам общественных обсуждений на общих собраниях жильцов многоквартирных домов. </w:t>
      </w:r>
    </w:p>
    <w:p w:rsidR="002C21C4" w:rsidRPr="002C21C4" w:rsidRDefault="002C21C4" w:rsidP="002C21C4">
      <w:pPr>
        <w:pStyle w:val="Default"/>
        <w:ind w:firstLine="709"/>
        <w:jc w:val="both"/>
        <w:rPr>
          <w:rFonts w:ascii="Arial" w:hAnsi="Arial" w:cs="Arial"/>
        </w:rPr>
      </w:pPr>
      <w:r w:rsidRPr="002C21C4">
        <w:rPr>
          <w:rFonts w:ascii="Arial" w:hAnsi="Arial" w:cs="Arial"/>
        </w:rPr>
        <w:t xml:space="preserve">4.2. Согласование </w:t>
      </w:r>
      <w:proofErr w:type="gramStart"/>
      <w:r w:rsidRPr="002C21C4">
        <w:rPr>
          <w:rFonts w:ascii="Arial" w:hAnsi="Arial" w:cs="Arial"/>
        </w:rPr>
        <w:t>дизайн-проекта</w:t>
      </w:r>
      <w:proofErr w:type="gramEnd"/>
      <w:r w:rsidRPr="002C21C4">
        <w:rPr>
          <w:rFonts w:ascii="Arial" w:hAnsi="Arial" w:cs="Arial"/>
        </w:rPr>
        <w:t xml:space="preserve"> благоустройства общественных территорий по итогам общественного обсуждения, осуществляется администрацией </w:t>
      </w:r>
      <w:r w:rsidR="00B10270">
        <w:rPr>
          <w:rFonts w:ascii="Arial" w:hAnsi="Arial" w:cs="Arial"/>
        </w:rPr>
        <w:t>Вихоревского</w:t>
      </w:r>
      <w:r w:rsidRPr="002C21C4">
        <w:rPr>
          <w:rFonts w:ascii="Arial" w:hAnsi="Arial" w:cs="Arial"/>
        </w:rPr>
        <w:t xml:space="preserve"> городского поселения. </w:t>
      </w:r>
    </w:p>
    <w:p w:rsidR="002C21C4" w:rsidRPr="002C21C4" w:rsidRDefault="002C21C4" w:rsidP="002C21C4">
      <w:pPr>
        <w:autoSpaceDE w:val="0"/>
        <w:autoSpaceDN w:val="0"/>
        <w:adjustRightInd w:val="0"/>
        <w:ind w:firstLine="709"/>
        <w:jc w:val="both"/>
        <w:rPr>
          <w:rFonts w:ascii="Arial" w:hAnsi="Arial" w:cs="Arial"/>
          <w:sz w:val="24"/>
          <w:szCs w:val="24"/>
        </w:rPr>
      </w:pPr>
      <w:r w:rsidRPr="002C21C4">
        <w:rPr>
          <w:rFonts w:ascii="Arial" w:hAnsi="Arial" w:cs="Arial"/>
          <w:sz w:val="24"/>
          <w:szCs w:val="24"/>
        </w:rPr>
        <w:t xml:space="preserve">4.3. </w:t>
      </w:r>
      <w:proofErr w:type="gramStart"/>
      <w:r w:rsidRPr="002C21C4">
        <w:rPr>
          <w:rFonts w:ascii="Arial" w:hAnsi="Arial" w:cs="Arial"/>
          <w:sz w:val="24"/>
          <w:szCs w:val="24"/>
        </w:rPr>
        <w:t>Дизайн-проекты</w:t>
      </w:r>
      <w:proofErr w:type="gramEnd"/>
      <w:r w:rsidRPr="002C21C4">
        <w:rPr>
          <w:rFonts w:ascii="Arial" w:hAnsi="Arial" w:cs="Arial"/>
          <w:sz w:val="24"/>
          <w:szCs w:val="24"/>
        </w:rPr>
        <w:t xml:space="preserve"> на благоустройство дворовых и общественных территории утверждаются Главой администрации </w:t>
      </w:r>
      <w:r w:rsidR="00B10270">
        <w:rPr>
          <w:rFonts w:ascii="Arial" w:hAnsi="Arial" w:cs="Arial"/>
          <w:sz w:val="24"/>
          <w:szCs w:val="24"/>
        </w:rPr>
        <w:t>Вихоревского муниципального образования</w:t>
      </w:r>
      <w:r w:rsidRPr="002C21C4">
        <w:rPr>
          <w:rFonts w:ascii="Arial" w:hAnsi="Arial" w:cs="Arial"/>
          <w:sz w:val="24"/>
          <w:szCs w:val="24"/>
        </w:rPr>
        <w:t>.</w:t>
      </w:r>
    </w:p>
    <w:p w:rsidR="002C21C4" w:rsidRPr="002C21C4" w:rsidRDefault="002C21C4" w:rsidP="002C21C4">
      <w:pPr>
        <w:autoSpaceDE w:val="0"/>
        <w:autoSpaceDN w:val="0"/>
        <w:adjustRightInd w:val="0"/>
        <w:ind w:firstLine="709"/>
        <w:jc w:val="both"/>
        <w:rPr>
          <w:rFonts w:ascii="Arial" w:hAnsi="Arial" w:cs="Arial"/>
          <w:sz w:val="24"/>
          <w:szCs w:val="24"/>
        </w:rPr>
      </w:pPr>
    </w:p>
    <w:p w:rsidR="00B10270" w:rsidRPr="00B04881" w:rsidRDefault="00B10270" w:rsidP="00B10270">
      <w:pPr>
        <w:widowControl w:val="0"/>
        <w:shd w:val="clear" w:color="auto" w:fill="FFFFFF"/>
        <w:autoSpaceDE w:val="0"/>
        <w:autoSpaceDN w:val="0"/>
        <w:adjustRightInd w:val="0"/>
        <w:ind w:left="4111"/>
        <w:outlineLvl w:val="0"/>
        <w:rPr>
          <w:rFonts w:ascii="Arial" w:hAnsi="Arial" w:cs="Arial"/>
          <w:sz w:val="24"/>
          <w:szCs w:val="24"/>
        </w:rPr>
      </w:pPr>
      <w:r w:rsidRPr="00B04881">
        <w:rPr>
          <w:rFonts w:ascii="Arial" w:hAnsi="Arial" w:cs="Arial"/>
          <w:sz w:val="24"/>
          <w:szCs w:val="24"/>
        </w:rPr>
        <w:lastRenderedPageBreak/>
        <w:t xml:space="preserve">ПРИЛОЖЕНИЕ </w:t>
      </w:r>
    </w:p>
    <w:p w:rsidR="00B10270" w:rsidRDefault="00B10270" w:rsidP="00B10270">
      <w:pPr>
        <w:widowControl w:val="0"/>
        <w:shd w:val="clear" w:color="auto" w:fill="FFFFFF"/>
        <w:autoSpaceDE w:val="0"/>
        <w:autoSpaceDN w:val="0"/>
        <w:adjustRightInd w:val="0"/>
        <w:ind w:left="4111"/>
        <w:outlineLvl w:val="0"/>
        <w:rPr>
          <w:rFonts w:ascii="Arial" w:hAnsi="Arial" w:cs="Arial"/>
          <w:sz w:val="24"/>
          <w:szCs w:val="24"/>
        </w:rPr>
      </w:pPr>
      <w:r w:rsidRPr="00B04881">
        <w:rPr>
          <w:rFonts w:ascii="Arial" w:hAnsi="Arial" w:cs="Arial"/>
          <w:sz w:val="24"/>
          <w:szCs w:val="24"/>
        </w:rPr>
        <w:t>к порядку разработки, обсуждения</w:t>
      </w:r>
    </w:p>
    <w:p w:rsidR="00B10270" w:rsidRPr="00B04881" w:rsidRDefault="00B10270" w:rsidP="00B10270">
      <w:pPr>
        <w:widowControl w:val="0"/>
        <w:shd w:val="clear" w:color="auto" w:fill="FFFFFF"/>
        <w:autoSpaceDE w:val="0"/>
        <w:autoSpaceDN w:val="0"/>
        <w:adjustRightInd w:val="0"/>
        <w:ind w:left="4111"/>
        <w:outlineLvl w:val="0"/>
        <w:rPr>
          <w:rFonts w:ascii="Arial" w:hAnsi="Arial" w:cs="Arial"/>
          <w:sz w:val="24"/>
          <w:szCs w:val="24"/>
        </w:rPr>
      </w:pPr>
      <w:r w:rsidRPr="00B04881">
        <w:rPr>
          <w:rFonts w:ascii="Arial" w:hAnsi="Arial" w:cs="Arial"/>
          <w:sz w:val="24"/>
          <w:szCs w:val="24"/>
        </w:rPr>
        <w:t xml:space="preserve">с заинтересованными лицами и утверждения </w:t>
      </w:r>
      <w:proofErr w:type="gramStart"/>
      <w:r w:rsidRPr="00B04881">
        <w:rPr>
          <w:rFonts w:ascii="Arial" w:hAnsi="Arial" w:cs="Arial"/>
          <w:sz w:val="24"/>
          <w:szCs w:val="24"/>
        </w:rPr>
        <w:t>дизайн-проектов</w:t>
      </w:r>
      <w:proofErr w:type="gramEnd"/>
      <w:r w:rsidRPr="00B04881">
        <w:rPr>
          <w:rFonts w:ascii="Arial" w:hAnsi="Arial" w:cs="Arial"/>
          <w:sz w:val="24"/>
          <w:szCs w:val="24"/>
        </w:rPr>
        <w:t xml:space="preserve"> благоустройства дворовых и</w:t>
      </w:r>
    </w:p>
    <w:p w:rsidR="00B10270" w:rsidRPr="00B04881" w:rsidRDefault="00B10270" w:rsidP="00B10270">
      <w:pPr>
        <w:widowControl w:val="0"/>
        <w:shd w:val="clear" w:color="auto" w:fill="FFFFFF"/>
        <w:autoSpaceDE w:val="0"/>
        <w:autoSpaceDN w:val="0"/>
        <w:adjustRightInd w:val="0"/>
        <w:ind w:left="4111"/>
        <w:outlineLvl w:val="0"/>
        <w:rPr>
          <w:rFonts w:ascii="Arial" w:hAnsi="Arial" w:cs="Arial"/>
          <w:sz w:val="24"/>
          <w:szCs w:val="24"/>
        </w:rPr>
      </w:pPr>
      <w:r w:rsidRPr="00B04881">
        <w:rPr>
          <w:rFonts w:ascii="Arial" w:hAnsi="Arial" w:cs="Arial"/>
          <w:sz w:val="24"/>
          <w:szCs w:val="24"/>
        </w:rPr>
        <w:t>общественных территорий</w:t>
      </w:r>
    </w:p>
    <w:p w:rsidR="00B10270" w:rsidRPr="00B04881" w:rsidRDefault="00B10270" w:rsidP="00B10270">
      <w:pPr>
        <w:pStyle w:val="Default"/>
        <w:rPr>
          <w:rFonts w:ascii="Arial" w:hAnsi="Arial" w:cs="Arial"/>
        </w:rPr>
      </w:pPr>
    </w:p>
    <w:p w:rsidR="00B10270" w:rsidRPr="00B04881" w:rsidRDefault="00B10270" w:rsidP="00B10270">
      <w:pPr>
        <w:pStyle w:val="Default"/>
        <w:jc w:val="center"/>
        <w:rPr>
          <w:rFonts w:ascii="Arial" w:hAnsi="Arial" w:cs="Arial"/>
        </w:rPr>
      </w:pPr>
      <w:r w:rsidRPr="00B04881">
        <w:rPr>
          <w:rFonts w:ascii="Arial" w:hAnsi="Arial" w:cs="Arial"/>
        </w:rPr>
        <w:t>Обращение</w:t>
      </w:r>
    </w:p>
    <w:p w:rsidR="00B10270" w:rsidRPr="00B04881" w:rsidRDefault="00B10270" w:rsidP="00B10270">
      <w:pPr>
        <w:pStyle w:val="Default"/>
        <w:jc w:val="center"/>
        <w:rPr>
          <w:rFonts w:ascii="Arial" w:hAnsi="Arial" w:cs="Arial"/>
        </w:rPr>
      </w:pPr>
      <w:r w:rsidRPr="00B04881">
        <w:rPr>
          <w:rFonts w:ascii="Arial" w:hAnsi="Arial" w:cs="Arial"/>
        </w:rPr>
        <w:t xml:space="preserve">о согласовании (несогласовании) </w:t>
      </w:r>
      <w:proofErr w:type="gramStart"/>
      <w:r w:rsidRPr="00B04881">
        <w:rPr>
          <w:rFonts w:ascii="Arial" w:hAnsi="Arial" w:cs="Arial"/>
        </w:rPr>
        <w:t>дизайн-проекта</w:t>
      </w:r>
      <w:proofErr w:type="gramEnd"/>
    </w:p>
    <w:p w:rsidR="00B10270" w:rsidRPr="00B04881" w:rsidRDefault="00B10270" w:rsidP="00B10270">
      <w:pPr>
        <w:pStyle w:val="Default"/>
        <w:jc w:val="center"/>
        <w:rPr>
          <w:rFonts w:ascii="Arial" w:hAnsi="Arial" w:cs="Arial"/>
        </w:rPr>
      </w:pPr>
      <w:r w:rsidRPr="00B04881">
        <w:rPr>
          <w:rFonts w:ascii="Arial" w:hAnsi="Arial" w:cs="Arial"/>
        </w:rPr>
        <w:t>благоустройства общественной территории</w:t>
      </w:r>
    </w:p>
    <w:p w:rsidR="00B10270" w:rsidRPr="00B04881" w:rsidRDefault="00B10270" w:rsidP="00B10270">
      <w:pPr>
        <w:pStyle w:val="Default"/>
        <w:jc w:val="center"/>
        <w:rPr>
          <w:rFonts w:ascii="Arial" w:hAnsi="Arial" w:cs="Arial"/>
        </w:rPr>
      </w:pPr>
    </w:p>
    <w:p w:rsidR="00B10270" w:rsidRPr="00B04881" w:rsidRDefault="00B10270" w:rsidP="00B10270">
      <w:pPr>
        <w:pStyle w:val="Default"/>
        <w:rPr>
          <w:rFonts w:ascii="Arial" w:hAnsi="Arial" w:cs="Arial"/>
        </w:rPr>
      </w:pPr>
      <w:r w:rsidRPr="00B04881">
        <w:rPr>
          <w:rFonts w:ascii="Arial" w:hAnsi="Arial" w:cs="Arial"/>
        </w:rPr>
        <w:t xml:space="preserve">Настоящее обращение направлено </w:t>
      </w:r>
      <w:proofErr w:type="gramStart"/>
      <w:r w:rsidRPr="00B04881">
        <w:rPr>
          <w:rFonts w:ascii="Arial" w:hAnsi="Arial" w:cs="Arial"/>
        </w:rPr>
        <w:t>от</w:t>
      </w:r>
      <w:proofErr w:type="gramEnd"/>
      <w:r w:rsidRPr="00B04881">
        <w:rPr>
          <w:rFonts w:ascii="Arial" w:hAnsi="Arial" w:cs="Arial"/>
        </w:rPr>
        <w:t xml:space="preserve">: </w:t>
      </w:r>
    </w:p>
    <w:p w:rsidR="00B10270" w:rsidRPr="00B04881" w:rsidRDefault="00B10270" w:rsidP="00B10270">
      <w:pPr>
        <w:pStyle w:val="Default"/>
        <w:rPr>
          <w:rFonts w:ascii="Arial" w:hAnsi="Arial" w:cs="Arial"/>
        </w:rPr>
      </w:pPr>
      <w:r w:rsidRPr="00B04881">
        <w:rPr>
          <w:rFonts w:ascii="Arial" w:hAnsi="Arial" w:cs="Arial"/>
        </w:rPr>
        <w:t xml:space="preserve">______________________________________________________________________ </w:t>
      </w:r>
    </w:p>
    <w:p w:rsidR="00B10270" w:rsidRPr="00B04881" w:rsidRDefault="00B10270" w:rsidP="00B10270">
      <w:pPr>
        <w:pStyle w:val="Default"/>
        <w:rPr>
          <w:rFonts w:ascii="Arial" w:hAnsi="Arial" w:cs="Arial"/>
        </w:rPr>
      </w:pPr>
      <w:r w:rsidRPr="00B04881">
        <w:rPr>
          <w:rFonts w:ascii="Arial" w:hAnsi="Arial" w:cs="Arial"/>
        </w:rPr>
        <w:t xml:space="preserve">______________________________________________________________________ </w:t>
      </w:r>
    </w:p>
    <w:p w:rsidR="00B10270" w:rsidRPr="00B10270" w:rsidRDefault="00B10270" w:rsidP="00B10270">
      <w:pPr>
        <w:pStyle w:val="Default"/>
        <w:jc w:val="center"/>
        <w:rPr>
          <w:rFonts w:ascii="Arial" w:hAnsi="Arial" w:cs="Arial"/>
          <w:sz w:val="20"/>
          <w:szCs w:val="20"/>
        </w:rPr>
      </w:pPr>
      <w:r>
        <w:rPr>
          <w:rFonts w:ascii="Arial" w:hAnsi="Arial" w:cs="Arial"/>
          <w:sz w:val="20"/>
          <w:szCs w:val="20"/>
        </w:rPr>
        <w:t>(ф</w:t>
      </w:r>
      <w:r w:rsidRPr="00B10270">
        <w:rPr>
          <w:rFonts w:ascii="Arial" w:hAnsi="Arial" w:cs="Arial"/>
          <w:sz w:val="20"/>
          <w:szCs w:val="20"/>
        </w:rPr>
        <w:t>амилия, имя, отчество</w:t>
      </w:r>
      <w:r>
        <w:rPr>
          <w:rFonts w:ascii="Arial" w:hAnsi="Arial" w:cs="Arial"/>
          <w:sz w:val="20"/>
          <w:szCs w:val="20"/>
        </w:rPr>
        <w:t>)</w:t>
      </w:r>
    </w:p>
    <w:p w:rsidR="00B10270" w:rsidRPr="00B04881" w:rsidRDefault="00B10270" w:rsidP="00B10270">
      <w:pPr>
        <w:pStyle w:val="Default"/>
        <w:jc w:val="center"/>
        <w:rPr>
          <w:rFonts w:ascii="Arial" w:hAnsi="Arial" w:cs="Arial"/>
        </w:rPr>
      </w:pPr>
    </w:p>
    <w:p w:rsidR="00B10270" w:rsidRPr="00B04881" w:rsidRDefault="00B10270" w:rsidP="00B10270">
      <w:pPr>
        <w:pStyle w:val="Default"/>
        <w:rPr>
          <w:rFonts w:ascii="Arial" w:hAnsi="Arial" w:cs="Arial"/>
        </w:rPr>
      </w:pPr>
      <w:proofErr w:type="gramStart"/>
      <w:r w:rsidRPr="00B04881">
        <w:rPr>
          <w:rFonts w:ascii="Arial" w:hAnsi="Arial" w:cs="Arial"/>
        </w:rPr>
        <w:t>зарегистрированного</w:t>
      </w:r>
      <w:proofErr w:type="gramEnd"/>
      <w:r w:rsidRPr="00B04881">
        <w:rPr>
          <w:rFonts w:ascii="Arial" w:hAnsi="Arial" w:cs="Arial"/>
        </w:rPr>
        <w:t xml:space="preserve"> по адресу: </w:t>
      </w:r>
    </w:p>
    <w:p w:rsidR="00B10270" w:rsidRPr="00B04881" w:rsidRDefault="00B10270" w:rsidP="00B10270">
      <w:pPr>
        <w:pStyle w:val="Default"/>
        <w:rPr>
          <w:rFonts w:ascii="Arial" w:hAnsi="Arial" w:cs="Arial"/>
        </w:rPr>
      </w:pPr>
      <w:r w:rsidRPr="00B04881">
        <w:rPr>
          <w:rFonts w:ascii="Arial" w:hAnsi="Arial" w:cs="Arial"/>
        </w:rPr>
        <w:t xml:space="preserve">______________________________________________________________________ </w:t>
      </w:r>
    </w:p>
    <w:p w:rsidR="00B10270" w:rsidRPr="00B04881" w:rsidRDefault="00B10270" w:rsidP="00B10270">
      <w:pPr>
        <w:pStyle w:val="Default"/>
        <w:rPr>
          <w:rFonts w:ascii="Arial" w:hAnsi="Arial" w:cs="Arial"/>
        </w:rPr>
      </w:pPr>
      <w:r w:rsidRPr="00B04881">
        <w:rPr>
          <w:rFonts w:ascii="Arial" w:hAnsi="Arial" w:cs="Arial"/>
        </w:rPr>
        <w:t xml:space="preserve">______________________________________________________________________ </w:t>
      </w:r>
    </w:p>
    <w:p w:rsidR="00B10270" w:rsidRPr="00B04881" w:rsidRDefault="00B10270" w:rsidP="00B10270">
      <w:pPr>
        <w:pStyle w:val="Default"/>
        <w:rPr>
          <w:rFonts w:ascii="Arial" w:hAnsi="Arial" w:cs="Arial"/>
        </w:rPr>
      </w:pPr>
    </w:p>
    <w:p w:rsidR="00B10270" w:rsidRPr="00B04881" w:rsidRDefault="00B10270" w:rsidP="00B10270">
      <w:pPr>
        <w:pStyle w:val="Default"/>
        <w:jc w:val="both"/>
        <w:rPr>
          <w:rFonts w:ascii="Arial" w:hAnsi="Arial" w:cs="Arial"/>
        </w:rPr>
      </w:pPr>
      <w:r w:rsidRPr="00B04881">
        <w:rPr>
          <w:rFonts w:ascii="Arial" w:hAnsi="Arial" w:cs="Arial"/>
        </w:rPr>
        <w:t xml:space="preserve">о согласовании (или несогласовании) предложенного к обсуждению </w:t>
      </w:r>
      <w:proofErr w:type="gramStart"/>
      <w:r w:rsidRPr="00B04881">
        <w:rPr>
          <w:rFonts w:ascii="Arial" w:hAnsi="Arial" w:cs="Arial"/>
        </w:rPr>
        <w:t>дизайн-проекта</w:t>
      </w:r>
      <w:proofErr w:type="gramEnd"/>
      <w:r w:rsidRPr="00B04881">
        <w:rPr>
          <w:rFonts w:ascii="Arial" w:hAnsi="Arial" w:cs="Arial"/>
        </w:rPr>
        <w:t xml:space="preserve"> благоустройства общественной территории «______________________________________». </w:t>
      </w:r>
    </w:p>
    <w:p w:rsidR="00B10270" w:rsidRPr="00B04881" w:rsidRDefault="00B10270" w:rsidP="00B10270">
      <w:pPr>
        <w:pStyle w:val="Default"/>
        <w:rPr>
          <w:rFonts w:ascii="Arial" w:hAnsi="Arial" w:cs="Arial"/>
        </w:rPr>
      </w:pPr>
      <w:r w:rsidRPr="00B04881">
        <w:rPr>
          <w:rFonts w:ascii="Arial" w:hAnsi="Arial" w:cs="Arial"/>
        </w:rPr>
        <w:t>______________________________________________________________________</w:t>
      </w:r>
    </w:p>
    <w:p w:rsidR="00B10270" w:rsidRPr="00B04881" w:rsidRDefault="00B10270" w:rsidP="00B10270">
      <w:pPr>
        <w:pStyle w:val="Default"/>
        <w:rPr>
          <w:rFonts w:ascii="Arial" w:hAnsi="Arial" w:cs="Arial"/>
        </w:rPr>
      </w:pPr>
      <w:r w:rsidRPr="00B04881">
        <w:rPr>
          <w:rFonts w:ascii="Arial" w:hAnsi="Arial" w:cs="Arial"/>
        </w:rPr>
        <w:t xml:space="preserve">____________________________________________________________________ </w:t>
      </w:r>
    </w:p>
    <w:p w:rsidR="00B10270" w:rsidRPr="00B04881" w:rsidRDefault="00B10270" w:rsidP="00B10270">
      <w:pPr>
        <w:pStyle w:val="Default"/>
        <w:rPr>
          <w:rFonts w:ascii="Arial" w:hAnsi="Arial" w:cs="Arial"/>
        </w:rPr>
      </w:pPr>
      <w:r w:rsidRPr="00B04881">
        <w:rPr>
          <w:rFonts w:ascii="Arial" w:hAnsi="Arial" w:cs="Arial"/>
        </w:rPr>
        <w:t xml:space="preserve">______________________________________________________________________ </w:t>
      </w:r>
    </w:p>
    <w:p w:rsidR="00B10270" w:rsidRPr="00B04881" w:rsidRDefault="00B10270" w:rsidP="00B10270">
      <w:pPr>
        <w:pStyle w:val="Default"/>
        <w:rPr>
          <w:rFonts w:ascii="Arial" w:hAnsi="Arial" w:cs="Arial"/>
        </w:rPr>
      </w:pPr>
    </w:p>
    <w:p w:rsidR="00B10270" w:rsidRPr="00B04881" w:rsidRDefault="00B10270" w:rsidP="00B10270">
      <w:pPr>
        <w:pStyle w:val="Default"/>
        <w:jc w:val="both"/>
        <w:rPr>
          <w:rFonts w:ascii="Arial" w:hAnsi="Arial" w:cs="Arial"/>
        </w:rPr>
      </w:pPr>
      <w:proofErr w:type="gramStart"/>
      <w:r w:rsidRPr="00B04881">
        <w:rPr>
          <w:rFonts w:ascii="Arial" w:hAnsi="Arial" w:cs="Arial"/>
        </w:rPr>
        <w:t>Рассмотрев предложенный дизайн-проект по благоустройству общественной территорий прошу Вас</w:t>
      </w:r>
      <w:proofErr w:type="gramEnd"/>
      <w:r w:rsidRPr="00B04881">
        <w:rPr>
          <w:rFonts w:ascii="Arial" w:hAnsi="Arial" w:cs="Arial"/>
        </w:rPr>
        <w:t xml:space="preserve"> </w:t>
      </w:r>
    </w:p>
    <w:p w:rsidR="00B10270" w:rsidRPr="00B04881" w:rsidRDefault="00B10270" w:rsidP="00B10270">
      <w:pPr>
        <w:pStyle w:val="Default"/>
        <w:rPr>
          <w:rFonts w:ascii="Arial" w:hAnsi="Arial" w:cs="Arial"/>
        </w:rPr>
      </w:pPr>
      <w:r w:rsidRPr="00B04881">
        <w:rPr>
          <w:rFonts w:ascii="Arial" w:hAnsi="Arial" w:cs="Arial"/>
        </w:rPr>
        <w:t xml:space="preserve"> - согласовать представленный дизайн-проект </w:t>
      </w:r>
    </w:p>
    <w:p w:rsidR="00B10270" w:rsidRPr="00B04881" w:rsidRDefault="00B10270" w:rsidP="00B10270">
      <w:pPr>
        <w:pStyle w:val="Default"/>
        <w:rPr>
          <w:rFonts w:ascii="Arial" w:hAnsi="Arial" w:cs="Arial"/>
        </w:rPr>
      </w:pPr>
      <w:r w:rsidRPr="00B04881">
        <w:rPr>
          <w:rFonts w:ascii="Arial" w:hAnsi="Arial" w:cs="Arial"/>
        </w:rPr>
        <w:t xml:space="preserve">или </w:t>
      </w:r>
    </w:p>
    <w:p w:rsidR="00B10270" w:rsidRPr="00B04881" w:rsidRDefault="00B10270" w:rsidP="00B10270">
      <w:pPr>
        <w:pStyle w:val="Default"/>
        <w:rPr>
          <w:rFonts w:ascii="Arial" w:hAnsi="Arial" w:cs="Arial"/>
        </w:rPr>
      </w:pPr>
      <w:r w:rsidRPr="00B04881">
        <w:rPr>
          <w:rFonts w:ascii="Arial" w:hAnsi="Arial" w:cs="Arial"/>
        </w:rPr>
        <w:t xml:space="preserve"> - не согласовывать представленный дизайн-проект по причине: </w:t>
      </w:r>
    </w:p>
    <w:p w:rsidR="00B10270" w:rsidRPr="00B04881" w:rsidRDefault="00B10270" w:rsidP="00B10270">
      <w:pPr>
        <w:pStyle w:val="Default"/>
        <w:rPr>
          <w:rFonts w:ascii="Arial" w:hAnsi="Arial" w:cs="Arial"/>
        </w:rPr>
      </w:pPr>
      <w:r w:rsidRPr="00B04881">
        <w:rPr>
          <w:rFonts w:ascii="Arial" w:hAnsi="Arial" w:cs="Arial"/>
        </w:rPr>
        <w:t xml:space="preserve">____________________________________________________________________ </w:t>
      </w:r>
    </w:p>
    <w:p w:rsidR="00B10270" w:rsidRPr="00B04881" w:rsidRDefault="00B10270" w:rsidP="00B10270">
      <w:pPr>
        <w:pStyle w:val="Default"/>
        <w:rPr>
          <w:rFonts w:ascii="Arial" w:hAnsi="Arial" w:cs="Arial"/>
        </w:rPr>
      </w:pPr>
      <w:r w:rsidRPr="00B04881">
        <w:rPr>
          <w:rFonts w:ascii="Arial" w:hAnsi="Arial" w:cs="Arial"/>
        </w:rPr>
        <w:t xml:space="preserve">____________________________________________________________________ </w:t>
      </w:r>
    </w:p>
    <w:p w:rsidR="00B10270" w:rsidRPr="00B04881" w:rsidRDefault="00B10270" w:rsidP="00B10270">
      <w:pPr>
        <w:pStyle w:val="Default"/>
        <w:rPr>
          <w:rFonts w:ascii="Arial" w:hAnsi="Arial" w:cs="Arial"/>
        </w:rPr>
      </w:pPr>
      <w:r w:rsidRPr="00B04881">
        <w:rPr>
          <w:rFonts w:ascii="Arial" w:hAnsi="Arial" w:cs="Arial"/>
        </w:rPr>
        <w:t xml:space="preserve">____________________________________________________________________ </w:t>
      </w:r>
    </w:p>
    <w:p w:rsidR="00B10270" w:rsidRPr="00B04881" w:rsidRDefault="00B10270" w:rsidP="00B10270">
      <w:pPr>
        <w:pStyle w:val="Default"/>
        <w:rPr>
          <w:rFonts w:ascii="Arial" w:hAnsi="Arial" w:cs="Arial"/>
        </w:rPr>
      </w:pPr>
      <w:r w:rsidRPr="00B04881">
        <w:rPr>
          <w:rFonts w:ascii="Arial" w:hAnsi="Arial" w:cs="Arial"/>
        </w:rPr>
        <w:t xml:space="preserve">____________________________________________________________________ </w:t>
      </w:r>
    </w:p>
    <w:p w:rsidR="00B10270" w:rsidRPr="00B04881" w:rsidRDefault="00B10270" w:rsidP="00B10270">
      <w:pPr>
        <w:pStyle w:val="Default"/>
        <w:rPr>
          <w:rFonts w:ascii="Arial" w:hAnsi="Arial" w:cs="Arial"/>
        </w:rPr>
      </w:pPr>
      <w:r w:rsidRPr="00B04881">
        <w:rPr>
          <w:rFonts w:ascii="Arial" w:hAnsi="Arial" w:cs="Arial"/>
        </w:rPr>
        <w:t xml:space="preserve">____________________________________________________________________ </w:t>
      </w:r>
    </w:p>
    <w:p w:rsidR="00B10270" w:rsidRPr="00B04881" w:rsidRDefault="00B10270" w:rsidP="00B10270">
      <w:pPr>
        <w:pStyle w:val="Default"/>
        <w:rPr>
          <w:rFonts w:ascii="Arial" w:hAnsi="Arial" w:cs="Arial"/>
        </w:rPr>
      </w:pPr>
      <w:r w:rsidRPr="00B04881">
        <w:rPr>
          <w:rFonts w:ascii="Arial" w:hAnsi="Arial" w:cs="Arial"/>
        </w:rPr>
        <w:t xml:space="preserve">____________________________________________________________________ </w:t>
      </w:r>
    </w:p>
    <w:p w:rsidR="00B10270" w:rsidRPr="00B04881" w:rsidRDefault="00B10270" w:rsidP="00B10270">
      <w:pPr>
        <w:pStyle w:val="Default"/>
        <w:ind w:firstLine="709"/>
        <w:jc w:val="both"/>
        <w:rPr>
          <w:rFonts w:ascii="Arial" w:hAnsi="Arial" w:cs="Arial"/>
        </w:rPr>
      </w:pPr>
      <w:proofErr w:type="gramStart"/>
      <w:r w:rsidRPr="00B04881">
        <w:rPr>
          <w:rFonts w:ascii="Arial" w:hAnsi="Arial" w:cs="Arial"/>
        </w:rPr>
        <w:t xml:space="preserve">В соответствии с Федеральным законом от 27.07.2006 № 152-ФЗ «О персональных данных» даю Администрации </w:t>
      </w:r>
      <w:r>
        <w:rPr>
          <w:rFonts w:ascii="Arial" w:hAnsi="Arial" w:cs="Arial"/>
        </w:rPr>
        <w:t>Вихоревского</w:t>
      </w:r>
      <w:r w:rsidRPr="00B04881">
        <w:rPr>
          <w:rFonts w:ascii="Arial" w:hAnsi="Arial" w:cs="Arial"/>
        </w:rPr>
        <w:t xml:space="preserve"> городского поселения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Программы «Формирование </w:t>
      </w:r>
      <w:r>
        <w:rPr>
          <w:rFonts w:ascii="Arial" w:hAnsi="Arial" w:cs="Arial"/>
        </w:rPr>
        <w:t>комфортной</w:t>
      </w:r>
      <w:r w:rsidRPr="00B04881">
        <w:rPr>
          <w:rFonts w:ascii="Arial" w:hAnsi="Arial" w:cs="Arial"/>
        </w:rPr>
        <w:t xml:space="preserve"> городской среды на 2018-2022</w:t>
      </w:r>
      <w:proofErr w:type="gramEnd"/>
      <w:r w:rsidRPr="00B04881">
        <w:rPr>
          <w:rFonts w:ascii="Arial" w:hAnsi="Arial" w:cs="Arial"/>
        </w:rPr>
        <w:t xml:space="preserve"> годы». </w:t>
      </w:r>
    </w:p>
    <w:p w:rsidR="00B10270" w:rsidRDefault="00B10270" w:rsidP="00B10270">
      <w:pPr>
        <w:pStyle w:val="Default"/>
        <w:rPr>
          <w:rFonts w:ascii="Arial" w:hAnsi="Arial" w:cs="Arial"/>
        </w:rPr>
      </w:pPr>
    </w:p>
    <w:p w:rsidR="00B10270" w:rsidRDefault="00B10270" w:rsidP="00B10270">
      <w:pPr>
        <w:pStyle w:val="Default"/>
        <w:rPr>
          <w:rFonts w:ascii="Arial" w:hAnsi="Arial" w:cs="Arial"/>
        </w:rPr>
      </w:pPr>
    </w:p>
    <w:p w:rsidR="00B10270" w:rsidRDefault="00B10270" w:rsidP="00B10270">
      <w:pPr>
        <w:pStyle w:val="Default"/>
        <w:rPr>
          <w:rFonts w:ascii="Arial" w:hAnsi="Arial" w:cs="Arial"/>
        </w:rPr>
      </w:pPr>
    </w:p>
    <w:p w:rsidR="00B10270" w:rsidRDefault="00B10270" w:rsidP="00B10270">
      <w:pPr>
        <w:pStyle w:val="Default"/>
        <w:rPr>
          <w:rFonts w:ascii="Arial" w:hAnsi="Arial" w:cs="Arial"/>
        </w:rPr>
      </w:pPr>
    </w:p>
    <w:p w:rsidR="00B10270" w:rsidRPr="00B04881" w:rsidRDefault="00B10270" w:rsidP="00B10270">
      <w:pPr>
        <w:pStyle w:val="Default"/>
        <w:rPr>
          <w:rFonts w:ascii="Arial" w:hAnsi="Arial" w:cs="Arial"/>
        </w:rPr>
      </w:pPr>
    </w:p>
    <w:p w:rsidR="00B10270" w:rsidRPr="00B04881" w:rsidRDefault="00B10270" w:rsidP="00B10270">
      <w:pPr>
        <w:pStyle w:val="Default"/>
        <w:rPr>
          <w:rFonts w:ascii="Arial" w:hAnsi="Arial" w:cs="Arial"/>
        </w:rPr>
      </w:pPr>
      <w:r>
        <w:rPr>
          <w:rFonts w:ascii="Arial" w:hAnsi="Arial" w:cs="Arial"/>
        </w:rPr>
        <w:t>«___»________20___г.                _________________ /_______________________ /</w:t>
      </w:r>
    </w:p>
    <w:p w:rsidR="00B10270" w:rsidRPr="00B10270" w:rsidRDefault="00B10270" w:rsidP="00B10270">
      <w:pPr>
        <w:autoSpaceDE w:val="0"/>
        <w:autoSpaceDN w:val="0"/>
        <w:adjustRightInd w:val="0"/>
        <w:jc w:val="both"/>
        <w:rPr>
          <w:rFonts w:ascii="Arial" w:hAnsi="Arial" w:cs="Arial"/>
          <w:sz w:val="20"/>
          <w:szCs w:val="20"/>
        </w:rPr>
      </w:pPr>
      <w:r w:rsidRPr="00B04881">
        <w:rPr>
          <w:rFonts w:ascii="Arial" w:hAnsi="Arial" w:cs="Arial"/>
          <w:sz w:val="24"/>
          <w:szCs w:val="24"/>
        </w:rPr>
        <w:t xml:space="preserve">                                         </w:t>
      </w:r>
      <w:r>
        <w:rPr>
          <w:rFonts w:ascii="Arial" w:hAnsi="Arial" w:cs="Arial"/>
          <w:sz w:val="24"/>
          <w:szCs w:val="24"/>
        </w:rPr>
        <w:t xml:space="preserve">                  </w:t>
      </w:r>
      <w:r w:rsidRPr="00B10270">
        <w:rPr>
          <w:rFonts w:ascii="Arial" w:hAnsi="Arial" w:cs="Arial"/>
          <w:sz w:val="20"/>
          <w:szCs w:val="20"/>
        </w:rPr>
        <w:t xml:space="preserve">подпись        </w:t>
      </w:r>
      <w:r>
        <w:rPr>
          <w:rFonts w:ascii="Arial" w:hAnsi="Arial" w:cs="Arial"/>
          <w:sz w:val="20"/>
          <w:szCs w:val="20"/>
        </w:rPr>
        <w:t xml:space="preserve">   </w:t>
      </w:r>
      <w:r w:rsidRPr="00B10270">
        <w:rPr>
          <w:rFonts w:ascii="Arial" w:hAnsi="Arial" w:cs="Arial"/>
          <w:sz w:val="20"/>
          <w:szCs w:val="20"/>
        </w:rPr>
        <w:t xml:space="preserve">  </w:t>
      </w:r>
      <w:r>
        <w:rPr>
          <w:rFonts w:ascii="Arial" w:hAnsi="Arial" w:cs="Arial"/>
          <w:sz w:val="20"/>
          <w:szCs w:val="20"/>
        </w:rPr>
        <w:t xml:space="preserve">      </w:t>
      </w:r>
      <w:r w:rsidRPr="00B10270">
        <w:rPr>
          <w:rFonts w:ascii="Arial" w:hAnsi="Arial" w:cs="Arial"/>
          <w:sz w:val="20"/>
          <w:szCs w:val="20"/>
        </w:rPr>
        <w:t xml:space="preserve">  расшифровка подписи</w:t>
      </w:r>
    </w:p>
    <w:p w:rsidR="00B10270" w:rsidRPr="00B04881" w:rsidRDefault="00B10270" w:rsidP="00B10270">
      <w:pPr>
        <w:autoSpaceDE w:val="0"/>
        <w:autoSpaceDN w:val="0"/>
        <w:adjustRightInd w:val="0"/>
        <w:ind w:firstLine="709"/>
        <w:jc w:val="both"/>
        <w:rPr>
          <w:rFonts w:ascii="Arial" w:hAnsi="Arial" w:cs="Arial"/>
          <w:sz w:val="24"/>
          <w:szCs w:val="24"/>
        </w:rPr>
      </w:pPr>
    </w:p>
    <w:p w:rsidR="00B10270" w:rsidRPr="00B04881" w:rsidRDefault="00B10270" w:rsidP="00B10270">
      <w:pPr>
        <w:autoSpaceDE w:val="0"/>
        <w:autoSpaceDN w:val="0"/>
        <w:adjustRightInd w:val="0"/>
        <w:ind w:firstLine="709"/>
        <w:jc w:val="both"/>
        <w:rPr>
          <w:rFonts w:ascii="Arial" w:hAnsi="Arial" w:cs="Arial"/>
          <w:sz w:val="24"/>
          <w:szCs w:val="24"/>
        </w:rPr>
      </w:pPr>
    </w:p>
    <w:p w:rsidR="00B10270" w:rsidRPr="00157AB0" w:rsidRDefault="00B10270" w:rsidP="00B10270">
      <w:pPr>
        <w:ind w:left="3402"/>
        <w:rPr>
          <w:rFonts w:ascii="Arial" w:hAnsi="Arial" w:cs="Arial"/>
          <w:sz w:val="24"/>
          <w:szCs w:val="24"/>
        </w:rPr>
      </w:pPr>
      <w:r w:rsidRPr="00157AB0">
        <w:rPr>
          <w:rFonts w:ascii="Arial" w:hAnsi="Arial" w:cs="Arial"/>
          <w:sz w:val="24"/>
          <w:szCs w:val="24"/>
        </w:rPr>
        <w:t xml:space="preserve">Приложение № </w:t>
      </w:r>
      <w:r w:rsidR="005E6336">
        <w:rPr>
          <w:rFonts w:ascii="Arial" w:hAnsi="Arial" w:cs="Arial"/>
          <w:sz w:val="24"/>
          <w:szCs w:val="24"/>
        </w:rPr>
        <w:t>4</w:t>
      </w:r>
    </w:p>
    <w:p w:rsidR="00B10270" w:rsidRDefault="00B10270" w:rsidP="00B10270">
      <w:pPr>
        <w:ind w:left="3402"/>
        <w:rPr>
          <w:rFonts w:ascii="Arial" w:hAnsi="Arial" w:cs="Arial"/>
          <w:sz w:val="24"/>
          <w:szCs w:val="24"/>
        </w:rPr>
      </w:pPr>
      <w:r w:rsidRPr="00157AB0">
        <w:rPr>
          <w:rFonts w:ascii="Arial" w:hAnsi="Arial" w:cs="Arial"/>
          <w:sz w:val="24"/>
          <w:szCs w:val="24"/>
        </w:rPr>
        <w:t xml:space="preserve">к муниципальной программе «Формирование комфортной городской среды на 2018 - 2022 годы» </w:t>
      </w:r>
    </w:p>
    <w:p w:rsidR="00B10270" w:rsidRDefault="00B10270" w:rsidP="00B10270">
      <w:pPr>
        <w:pStyle w:val="Default"/>
        <w:jc w:val="center"/>
        <w:rPr>
          <w:rFonts w:ascii="Arial" w:hAnsi="Arial" w:cs="Arial"/>
        </w:rPr>
      </w:pPr>
    </w:p>
    <w:p w:rsidR="00B10270" w:rsidRPr="00B04881" w:rsidRDefault="00B10270" w:rsidP="00B10270">
      <w:pPr>
        <w:pStyle w:val="Default"/>
        <w:jc w:val="center"/>
        <w:rPr>
          <w:rFonts w:ascii="Arial" w:hAnsi="Arial" w:cs="Arial"/>
        </w:rPr>
      </w:pPr>
      <w:r w:rsidRPr="00B04881">
        <w:rPr>
          <w:rFonts w:ascii="Arial" w:hAnsi="Arial" w:cs="Arial"/>
        </w:rPr>
        <w:t>Порядок</w:t>
      </w:r>
    </w:p>
    <w:p w:rsidR="00B10270" w:rsidRDefault="00B10270" w:rsidP="00B10270">
      <w:pPr>
        <w:pStyle w:val="Default"/>
        <w:jc w:val="center"/>
        <w:rPr>
          <w:rFonts w:ascii="Arial" w:hAnsi="Arial" w:cs="Arial"/>
        </w:rPr>
      </w:pPr>
      <w:proofErr w:type="gramStart"/>
      <w:r w:rsidRPr="00B04881">
        <w:rPr>
          <w:rFonts w:ascii="Arial" w:hAnsi="Arial" w:cs="Arial"/>
        </w:rPr>
        <w:t>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из расходованием, а так же порядок и формы финансового и трудового участия граждан в выполнении</w:t>
      </w:r>
      <w:proofErr w:type="gramEnd"/>
    </w:p>
    <w:p w:rsidR="00B10270" w:rsidRPr="00B04881" w:rsidRDefault="00B10270" w:rsidP="00B10270">
      <w:pPr>
        <w:pStyle w:val="Default"/>
        <w:jc w:val="center"/>
        <w:rPr>
          <w:rFonts w:ascii="Arial" w:hAnsi="Arial" w:cs="Arial"/>
        </w:rPr>
      </w:pPr>
      <w:r w:rsidRPr="00B04881">
        <w:rPr>
          <w:rFonts w:ascii="Arial" w:hAnsi="Arial" w:cs="Arial"/>
        </w:rPr>
        <w:t xml:space="preserve"> </w:t>
      </w:r>
      <w:proofErr w:type="gramStart"/>
      <w:r w:rsidRPr="00B04881">
        <w:rPr>
          <w:rFonts w:ascii="Arial" w:hAnsi="Arial" w:cs="Arial"/>
        </w:rPr>
        <w:t>указанных</w:t>
      </w:r>
      <w:proofErr w:type="gramEnd"/>
      <w:r w:rsidRPr="00B04881">
        <w:rPr>
          <w:rFonts w:ascii="Arial" w:hAnsi="Arial" w:cs="Arial"/>
        </w:rPr>
        <w:t xml:space="preserve"> работы</w:t>
      </w:r>
    </w:p>
    <w:p w:rsidR="00B10270" w:rsidRPr="00B04881" w:rsidRDefault="00B10270" w:rsidP="00B10270">
      <w:pPr>
        <w:pStyle w:val="Default"/>
        <w:jc w:val="center"/>
        <w:rPr>
          <w:rFonts w:ascii="Arial" w:hAnsi="Arial" w:cs="Arial"/>
        </w:rPr>
      </w:pPr>
    </w:p>
    <w:p w:rsidR="00B10270" w:rsidRPr="00B04881" w:rsidRDefault="00B10270" w:rsidP="00B10270">
      <w:pPr>
        <w:pStyle w:val="Default"/>
        <w:jc w:val="center"/>
        <w:rPr>
          <w:rFonts w:ascii="Arial" w:hAnsi="Arial" w:cs="Arial"/>
        </w:rPr>
      </w:pPr>
      <w:r w:rsidRPr="00B04881">
        <w:rPr>
          <w:rFonts w:ascii="Arial" w:hAnsi="Arial" w:cs="Arial"/>
        </w:rPr>
        <w:t>1.Общие положения</w:t>
      </w:r>
    </w:p>
    <w:p w:rsidR="00B10270" w:rsidRPr="00B04881" w:rsidRDefault="00B10270" w:rsidP="00B10270">
      <w:pPr>
        <w:pStyle w:val="Default"/>
        <w:jc w:val="center"/>
        <w:rPr>
          <w:rFonts w:ascii="Arial" w:hAnsi="Arial" w:cs="Arial"/>
        </w:rPr>
      </w:pPr>
    </w:p>
    <w:p w:rsidR="00B10270" w:rsidRPr="00B04881" w:rsidRDefault="00B10270" w:rsidP="00B10270">
      <w:pPr>
        <w:pStyle w:val="Default"/>
        <w:ind w:firstLine="709"/>
        <w:jc w:val="both"/>
        <w:rPr>
          <w:rFonts w:ascii="Arial" w:hAnsi="Arial" w:cs="Arial"/>
        </w:rPr>
      </w:pPr>
      <w:r w:rsidRPr="00B04881">
        <w:rPr>
          <w:rFonts w:ascii="Arial" w:hAnsi="Arial" w:cs="Arial"/>
        </w:rPr>
        <w:t xml:space="preserve">1.1. </w:t>
      </w:r>
      <w:proofErr w:type="gramStart"/>
      <w:r w:rsidRPr="00B04881">
        <w:rPr>
          <w:rFonts w:ascii="Arial" w:hAnsi="Arial" w:cs="Arial"/>
        </w:rPr>
        <w:t xml:space="preserve">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определяет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в целях </w:t>
      </w:r>
      <w:proofErr w:type="spellStart"/>
      <w:r w:rsidRPr="00B04881">
        <w:rPr>
          <w:rFonts w:ascii="Arial" w:hAnsi="Arial" w:cs="Arial"/>
        </w:rPr>
        <w:t>софинансирования</w:t>
      </w:r>
      <w:proofErr w:type="spellEnd"/>
      <w:r w:rsidRPr="00B04881">
        <w:rPr>
          <w:rFonts w:ascii="Arial" w:hAnsi="Arial" w:cs="Arial"/>
        </w:rPr>
        <w:t xml:space="preserve"> мероприятий по благоустройству дворовых территорий, финансируемых за счет средств Программы</w:t>
      </w:r>
      <w:proofErr w:type="gramEnd"/>
      <w:r w:rsidRPr="00B04881">
        <w:rPr>
          <w:rFonts w:ascii="Arial" w:hAnsi="Arial" w:cs="Arial"/>
        </w:rPr>
        <w:t xml:space="preserve">. </w:t>
      </w:r>
    </w:p>
    <w:p w:rsidR="00B10270" w:rsidRPr="00B04881" w:rsidRDefault="00B10270" w:rsidP="00B10270">
      <w:pPr>
        <w:pStyle w:val="Default"/>
        <w:ind w:firstLine="709"/>
        <w:jc w:val="both"/>
        <w:rPr>
          <w:rFonts w:ascii="Arial" w:hAnsi="Arial" w:cs="Arial"/>
        </w:rPr>
      </w:pPr>
      <w:r w:rsidRPr="00B04881">
        <w:rPr>
          <w:rFonts w:ascii="Arial" w:hAnsi="Arial" w:cs="Arial"/>
        </w:rPr>
        <w:t xml:space="preserve">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 </w:t>
      </w:r>
    </w:p>
    <w:p w:rsidR="00B10270" w:rsidRPr="00B04881" w:rsidRDefault="00B10270" w:rsidP="00B10270">
      <w:pPr>
        <w:pStyle w:val="Default"/>
        <w:ind w:firstLine="709"/>
        <w:jc w:val="both"/>
        <w:rPr>
          <w:rFonts w:ascii="Arial" w:hAnsi="Arial" w:cs="Arial"/>
        </w:rPr>
      </w:pPr>
      <w:r w:rsidRPr="00B04881">
        <w:rPr>
          <w:rFonts w:ascii="Arial" w:hAnsi="Arial" w:cs="Arial"/>
        </w:rPr>
        <w:t xml:space="preserve">1.3. </w:t>
      </w:r>
      <w:proofErr w:type="gramStart"/>
      <w:r w:rsidRPr="00B04881">
        <w:rPr>
          <w:rFonts w:ascii="Arial" w:hAnsi="Arial" w:cs="Arial"/>
        </w:rPr>
        <w:t xml:space="preserve">Благоустройство дворовых территорий, финансируемых за счет бюджетных средств, осуществляется по минимальному и (или) дополнительному перечням видов работ по благоустройству дворовых территорий (далее по тексту – Минимальный перечень, Дополнительный перечень). </w:t>
      </w:r>
      <w:proofErr w:type="gramEnd"/>
    </w:p>
    <w:p w:rsidR="00B10270" w:rsidRPr="00B04881" w:rsidRDefault="00B10270" w:rsidP="00B10270">
      <w:pPr>
        <w:pStyle w:val="Default"/>
        <w:ind w:firstLine="709"/>
        <w:jc w:val="both"/>
        <w:rPr>
          <w:rFonts w:ascii="Arial" w:hAnsi="Arial" w:cs="Arial"/>
        </w:rPr>
      </w:pPr>
      <w:r w:rsidRPr="00B04881">
        <w:rPr>
          <w:rFonts w:ascii="Arial" w:hAnsi="Arial" w:cs="Arial"/>
        </w:rPr>
        <w:t xml:space="preserve">1.4. Решение о финансовом и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 </w:t>
      </w:r>
    </w:p>
    <w:p w:rsidR="00B10270" w:rsidRPr="00B04881" w:rsidRDefault="00B10270" w:rsidP="00B10270">
      <w:pPr>
        <w:pStyle w:val="Default"/>
        <w:ind w:firstLine="709"/>
        <w:jc w:val="both"/>
        <w:rPr>
          <w:rFonts w:ascii="Arial" w:hAnsi="Arial" w:cs="Arial"/>
        </w:rPr>
      </w:pPr>
    </w:p>
    <w:p w:rsidR="00B10270" w:rsidRPr="00B04881" w:rsidRDefault="00B10270" w:rsidP="00B10270">
      <w:pPr>
        <w:pStyle w:val="Default"/>
        <w:jc w:val="center"/>
        <w:rPr>
          <w:rFonts w:ascii="Arial" w:hAnsi="Arial" w:cs="Arial"/>
        </w:rPr>
      </w:pPr>
      <w:r w:rsidRPr="00B04881">
        <w:rPr>
          <w:rFonts w:ascii="Arial" w:hAnsi="Arial" w:cs="Arial"/>
        </w:rPr>
        <w:t>2. О формах финансового и трудового участия</w:t>
      </w:r>
    </w:p>
    <w:p w:rsidR="00B10270" w:rsidRPr="00B04881" w:rsidRDefault="00B10270" w:rsidP="00B10270">
      <w:pPr>
        <w:pStyle w:val="Default"/>
        <w:jc w:val="both"/>
        <w:rPr>
          <w:rFonts w:ascii="Arial" w:hAnsi="Arial" w:cs="Arial"/>
        </w:rPr>
      </w:pPr>
    </w:p>
    <w:p w:rsidR="00B10270" w:rsidRPr="00B04881" w:rsidRDefault="00B10270" w:rsidP="00B10270">
      <w:pPr>
        <w:pStyle w:val="Default"/>
        <w:ind w:firstLine="709"/>
        <w:jc w:val="both"/>
        <w:rPr>
          <w:rFonts w:ascii="Arial" w:hAnsi="Arial" w:cs="Arial"/>
        </w:rPr>
      </w:pPr>
      <w:r w:rsidRPr="00B04881">
        <w:rPr>
          <w:rFonts w:ascii="Arial" w:hAnsi="Arial" w:cs="Arial"/>
        </w:rPr>
        <w:t xml:space="preserve">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w:t>
      </w:r>
    </w:p>
    <w:p w:rsidR="00B10270" w:rsidRPr="00B04881" w:rsidRDefault="00B10270" w:rsidP="00B10270">
      <w:pPr>
        <w:pStyle w:val="Default"/>
        <w:ind w:firstLine="709"/>
        <w:jc w:val="both"/>
        <w:rPr>
          <w:rFonts w:ascii="Arial" w:hAnsi="Arial" w:cs="Arial"/>
          <w:color w:val="auto"/>
        </w:rPr>
      </w:pPr>
      <w:r w:rsidRPr="00B04881">
        <w:rPr>
          <w:rFonts w:ascii="Arial" w:hAnsi="Arial" w:cs="Arial"/>
        </w:rPr>
        <w:t xml:space="preserve">При выполнении работ по дополнительному перечню заинтересованные лица обеспечивают финансовое участие в размере не менее 20% от сметной </w:t>
      </w:r>
      <w:r w:rsidRPr="00B04881">
        <w:rPr>
          <w:rFonts w:ascii="Arial" w:hAnsi="Arial" w:cs="Arial"/>
          <w:color w:val="auto"/>
        </w:rPr>
        <w:t xml:space="preserve">стоимости на благоустройство дворовой территории. </w:t>
      </w:r>
    </w:p>
    <w:p w:rsidR="00B10270" w:rsidRPr="00B04881" w:rsidRDefault="00B10270" w:rsidP="00B10270">
      <w:pPr>
        <w:pStyle w:val="Default"/>
        <w:ind w:firstLine="709"/>
        <w:jc w:val="both"/>
        <w:rPr>
          <w:rFonts w:ascii="Arial" w:hAnsi="Arial" w:cs="Arial"/>
          <w:color w:val="auto"/>
        </w:rPr>
      </w:pPr>
      <w:r w:rsidRPr="00B04881">
        <w:rPr>
          <w:rFonts w:ascii="Arial" w:hAnsi="Arial" w:cs="Arial"/>
          <w:color w:val="auto"/>
        </w:rPr>
        <w:t xml:space="preserve">2.2. Заинтересованные лица должны обеспечить трудовое участие в реализации мероприятий по благоустройству дворовых территорий: </w:t>
      </w:r>
    </w:p>
    <w:p w:rsidR="00B10270" w:rsidRPr="00B04881" w:rsidRDefault="00B10270" w:rsidP="005E6336">
      <w:pPr>
        <w:pStyle w:val="Default"/>
        <w:ind w:firstLine="709"/>
        <w:jc w:val="both"/>
        <w:rPr>
          <w:rFonts w:ascii="Arial" w:hAnsi="Arial" w:cs="Arial"/>
          <w:color w:val="auto"/>
        </w:rPr>
      </w:pPr>
      <w:proofErr w:type="gramStart"/>
      <w:r w:rsidRPr="00B04881">
        <w:rPr>
          <w:rFonts w:ascii="Arial" w:hAnsi="Arial" w:cs="Arial"/>
          <w:color w:val="auto"/>
        </w:rPr>
        <w:t xml:space="preserve">-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w:t>
      </w:r>
      <w:r w:rsidRPr="00B04881">
        <w:rPr>
          <w:rFonts w:ascii="Arial" w:hAnsi="Arial" w:cs="Arial"/>
          <w:color w:val="auto"/>
        </w:rPr>
        <w:lastRenderedPageBreak/>
        <w:t xml:space="preserve">работы (покраска оборудования, озеленение территории посадка деревьев, охрана объекта); </w:t>
      </w:r>
      <w:proofErr w:type="gramEnd"/>
    </w:p>
    <w:p w:rsidR="00B10270" w:rsidRPr="00B04881" w:rsidRDefault="00B10270" w:rsidP="005E6336">
      <w:pPr>
        <w:pStyle w:val="Default"/>
        <w:ind w:firstLine="709"/>
        <w:jc w:val="both"/>
        <w:rPr>
          <w:rFonts w:ascii="Arial" w:hAnsi="Arial" w:cs="Arial"/>
          <w:color w:val="auto"/>
        </w:rPr>
      </w:pPr>
      <w:r w:rsidRPr="00B04881">
        <w:rPr>
          <w:rFonts w:ascii="Arial" w:hAnsi="Arial" w:cs="Arial"/>
          <w:color w:val="auto"/>
        </w:rPr>
        <w:t xml:space="preserve">- предоставление строительных материалов, техники и т.д.; </w:t>
      </w:r>
    </w:p>
    <w:p w:rsidR="00B10270" w:rsidRPr="00B04881" w:rsidRDefault="00B10270" w:rsidP="005E6336">
      <w:pPr>
        <w:pStyle w:val="Default"/>
        <w:ind w:firstLine="709"/>
        <w:jc w:val="both"/>
        <w:rPr>
          <w:rFonts w:ascii="Arial" w:hAnsi="Arial" w:cs="Arial"/>
          <w:color w:val="auto"/>
        </w:rPr>
      </w:pPr>
      <w:r w:rsidRPr="00B04881">
        <w:rPr>
          <w:rFonts w:ascii="Arial" w:hAnsi="Arial" w:cs="Arial"/>
          <w:color w:val="auto"/>
        </w:rPr>
        <w:t xml:space="preserve">- обеспечение благоприятных условий для работы подрядной организации, выполняющей работы и для ее работников. </w:t>
      </w:r>
    </w:p>
    <w:p w:rsidR="00B10270" w:rsidRPr="00B04881" w:rsidRDefault="00B10270" w:rsidP="005E6336">
      <w:pPr>
        <w:pStyle w:val="Default"/>
        <w:ind w:firstLine="709"/>
        <w:jc w:val="both"/>
        <w:rPr>
          <w:rFonts w:ascii="Arial" w:hAnsi="Arial" w:cs="Arial"/>
          <w:color w:val="auto"/>
        </w:rPr>
      </w:pPr>
      <w:r w:rsidRPr="00B04881">
        <w:rPr>
          <w:rFonts w:ascii="Arial" w:hAnsi="Arial" w:cs="Arial"/>
          <w:color w:val="auto"/>
        </w:rPr>
        <w:t xml:space="preserve">В качестве документов (материалов), подтверждающих трудовое участие, представляется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w:t>
      </w:r>
    </w:p>
    <w:p w:rsidR="00B10270" w:rsidRPr="00B04881" w:rsidRDefault="00B10270" w:rsidP="00B10270">
      <w:pPr>
        <w:pStyle w:val="Default"/>
        <w:jc w:val="both"/>
        <w:rPr>
          <w:rFonts w:ascii="Arial" w:hAnsi="Arial" w:cs="Arial"/>
          <w:color w:val="auto"/>
        </w:rPr>
      </w:pPr>
    </w:p>
    <w:p w:rsidR="00B10270" w:rsidRPr="00B04881" w:rsidRDefault="00B10270" w:rsidP="00B10270">
      <w:pPr>
        <w:pStyle w:val="Default"/>
        <w:jc w:val="center"/>
        <w:rPr>
          <w:rFonts w:ascii="Arial" w:hAnsi="Arial" w:cs="Arial"/>
          <w:color w:val="auto"/>
        </w:rPr>
      </w:pPr>
      <w:r w:rsidRPr="00B04881">
        <w:rPr>
          <w:rFonts w:ascii="Arial" w:hAnsi="Arial" w:cs="Arial"/>
          <w:color w:val="auto"/>
        </w:rPr>
        <w:t>3. Сбор, учет и контроль средств заинтересованных лиц</w:t>
      </w:r>
    </w:p>
    <w:p w:rsidR="00B10270" w:rsidRPr="00B04881" w:rsidRDefault="00B10270" w:rsidP="00B10270">
      <w:pPr>
        <w:pStyle w:val="Default"/>
        <w:jc w:val="center"/>
        <w:rPr>
          <w:rFonts w:ascii="Arial" w:hAnsi="Arial" w:cs="Arial"/>
          <w:color w:val="auto"/>
        </w:rPr>
      </w:pPr>
    </w:p>
    <w:p w:rsidR="00B10270" w:rsidRPr="00B04881" w:rsidRDefault="00B10270" w:rsidP="00B10270">
      <w:pPr>
        <w:pStyle w:val="Default"/>
        <w:ind w:firstLine="709"/>
        <w:jc w:val="both"/>
        <w:rPr>
          <w:rFonts w:ascii="Arial" w:hAnsi="Arial" w:cs="Arial"/>
          <w:color w:val="auto"/>
        </w:rPr>
      </w:pPr>
      <w:r w:rsidRPr="00B04881">
        <w:rPr>
          <w:rFonts w:ascii="Arial" w:hAnsi="Arial" w:cs="Arial"/>
          <w:color w:val="auto"/>
        </w:rPr>
        <w:t xml:space="preserve">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открытом в российской кредитной организации и предназначенном для перечисления средств на благоустройство в целях </w:t>
      </w:r>
      <w:proofErr w:type="spellStart"/>
      <w:r w:rsidRPr="00B04881">
        <w:rPr>
          <w:rFonts w:ascii="Arial" w:hAnsi="Arial" w:cs="Arial"/>
          <w:color w:val="auto"/>
        </w:rPr>
        <w:t>софинансирования</w:t>
      </w:r>
      <w:proofErr w:type="spellEnd"/>
      <w:r w:rsidRPr="00B04881">
        <w:rPr>
          <w:rFonts w:ascii="Arial" w:hAnsi="Arial" w:cs="Arial"/>
          <w:color w:val="auto"/>
        </w:rPr>
        <w:t xml:space="preserve"> мероприятий Программы. </w:t>
      </w:r>
    </w:p>
    <w:p w:rsidR="00B10270" w:rsidRPr="00B04881" w:rsidRDefault="00B10270" w:rsidP="00B10270">
      <w:pPr>
        <w:pStyle w:val="Default"/>
        <w:ind w:firstLine="709"/>
        <w:jc w:val="both"/>
        <w:rPr>
          <w:rFonts w:ascii="Arial" w:hAnsi="Arial" w:cs="Arial"/>
          <w:color w:val="auto"/>
        </w:rPr>
      </w:pPr>
      <w:r w:rsidRPr="00B04881">
        <w:rPr>
          <w:rFonts w:ascii="Arial" w:hAnsi="Arial" w:cs="Arial"/>
          <w:color w:val="auto"/>
        </w:rPr>
        <w:t xml:space="preserve">3.2. Специальный счет может быть открыт в российских кредитных организациях, величина собственных средств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информационно-телекоммуникационной сети «Интернет». </w:t>
      </w:r>
    </w:p>
    <w:p w:rsidR="00B10270" w:rsidRPr="00B04881" w:rsidRDefault="00B10270" w:rsidP="00B10270">
      <w:pPr>
        <w:pStyle w:val="Default"/>
        <w:ind w:firstLine="709"/>
        <w:jc w:val="both"/>
        <w:rPr>
          <w:rFonts w:ascii="Arial" w:hAnsi="Arial" w:cs="Arial"/>
          <w:color w:val="auto"/>
        </w:rPr>
      </w:pPr>
      <w:r w:rsidRPr="00B04881">
        <w:rPr>
          <w:rFonts w:ascii="Arial" w:hAnsi="Arial" w:cs="Arial"/>
          <w:color w:val="auto"/>
        </w:rPr>
        <w:t xml:space="preserve">3.3. Средства на выполнение Минимального и (или)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Программе, либо равномерно до 10 декабря текущего года. </w:t>
      </w:r>
    </w:p>
    <w:p w:rsidR="00B10270" w:rsidRPr="00B04881" w:rsidRDefault="00B10270" w:rsidP="00B10270">
      <w:pPr>
        <w:pStyle w:val="Default"/>
        <w:ind w:firstLine="709"/>
        <w:jc w:val="both"/>
        <w:rPr>
          <w:rFonts w:ascii="Arial" w:hAnsi="Arial" w:cs="Arial"/>
          <w:color w:val="auto"/>
        </w:rPr>
      </w:pPr>
      <w:r w:rsidRPr="00B04881">
        <w:rPr>
          <w:rFonts w:ascii="Arial" w:hAnsi="Arial" w:cs="Arial"/>
          <w:color w:val="auto"/>
        </w:rPr>
        <w:t xml:space="preserve">3.4. </w:t>
      </w:r>
      <w:proofErr w:type="gramStart"/>
      <w:r w:rsidRPr="00B04881">
        <w:rPr>
          <w:rFonts w:ascii="Arial" w:hAnsi="Arial" w:cs="Arial"/>
          <w:color w:val="auto"/>
        </w:rPr>
        <w:t>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доли участия (2% для Минимального и 20% для Дополнительного перечней) и доли в праве общей собственности на общее имущество в многоквартирном доме собственника</w:t>
      </w:r>
      <w:proofErr w:type="gramEnd"/>
      <w:r w:rsidRPr="00B04881">
        <w:rPr>
          <w:rFonts w:ascii="Arial" w:hAnsi="Arial" w:cs="Arial"/>
          <w:color w:val="auto"/>
        </w:rPr>
        <w:t xml:space="preserve"> жилого (нежилого) помещения, определяемой согласно части 1 ст. 37 Жилищного кодекса РФ </w:t>
      </w:r>
    </w:p>
    <w:p w:rsidR="00B10270" w:rsidRPr="00B04881" w:rsidRDefault="00B10270" w:rsidP="00B10270">
      <w:pPr>
        <w:pStyle w:val="Default"/>
        <w:ind w:firstLine="709"/>
        <w:jc w:val="both"/>
        <w:rPr>
          <w:rFonts w:ascii="Arial" w:hAnsi="Arial" w:cs="Arial"/>
          <w:color w:val="auto"/>
        </w:rPr>
      </w:pPr>
      <w:r w:rsidRPr="00B04881">
        <w:rPr>
          <w:rFonts w:ascii="Arial" w:hAnsi="Arial" w:cs="Arial"/>
          <w:color w:val="auto"/>
        </w:rPr>
        <w:t xml:space="preserve">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Программе. </w:t>
      </w:r>
    </w:p>
    <w:p w:rsidR="00B10270" w:rsidRPr="00B04881" w:rsidRDefault="00B10270" w:rsidP="00B10270">
      <w:pPr>
        <w:pStyle w:val="Default"/>
        <w:jc w:val="both"/>
        <w:rPr>
          <w:rFonts w:ascii="Arial" w:hAnsi="Arial" w:cs="Arial"/>
          <w:color w:val="auto"/>
        </w:rPr>
      </w:pPr>
      <w:proofErr w:type="gramStart"/>
      <w:r w:rsidRPr="00B04881">
        <w:rPr>
          <w:rFonts w:ascii="Arial" w:hAnsi="Arial" w:cs="Arial"/>
          <w:color w:val="auto"/>
        </w:rPr>
        <w:t xml:space="preserve">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Администрацию </w:t>
      </w:r>
      <w:r w:rsidR="005E6336">
        <w:rPr>
          <w:rFonts w:ascii="Arial" w:hAnsi="Arial" w:cs="Arial"/>
          <w:color w:val="auto"/>
        </w:rPr>
        <w:t>Вихоревского</w:t>
      </w:r>
      <w:r w:rsidRPr="00B04881">
        <w:rPr>
          <w:rFonts w:ascii="Arial" w:hAnsi="Arial" w:cs="Arial"/>
          <w:color w:val="auto"/>
        </w:rPr>
        <w:t xml:space="preserve"> городского поселения для опубликования на официальном сайте Администрации </w:t>
      </w:r>
      <w:r w:rsidR="005E6336">
        <w:rPr>
          <w:rFonts w:ascii="Arial" w:hAnsi="Arial" w:cs="Arial"/>
          <w:color w:val="auto"/>
        </w:rPr>
        <w:t>Вихоревского</w:t>
      </w:r>
      <w:r w:rsidRPr="00B04881">
        <w:rPr>
          <w:rFonts w:ascii="Arial" w:hAnsi="Arial" w:cs="Arial"/>
          <w:color w:val="auto"/>
        </w:rPr>
        <w:t xml:space="preserve"> </w:t>
      </w:r>
      <w:r w:rsidR="005E6336">
        <w:rPr>
          <w:rFonts w:ascii="Arial" w:hAnsi="Arial" w:cs="Arial"/>
          <w:color w:val="auto"/>
        </w:rPr>
        <w:t>городского поселения</w:t>
      </w:r>
      <w:r w:rsidRPr="00B04881">
        <w:rPr>
          <w:rFonts w:ascii="Arial" w:hAnsi="Arial" w:cs="Arial"/>
          <w:color w:val="auto"/>
        </w:rPr>
        <w:t xml:space="preserve"> в информационно-телекоммуникационной сети «Интернет».</w:t>
      </w:r>
      <w:proofErr w:type="gramEnd"/>
      <w:r w:rsidRPr="00B04881">
        <w:rPr>
          <w:rFonts w:ascii="Arial" w:hAnsi="Arial" w:cs="Arial"/>
          <w:color w:val="auto"/>
        </w:rPr>
        <w:t xml:space="preserve"> Управляющие организации, товарищества собственников жилья несут полную ответственность за предоставляемые ими данные. </w:t>
      </w:r>
    </w:p>
    <w:p w:rsidR="00B10270" w:rsidRPr="00B04881" w:rsidRDefault="00B10270" w:rsidP="005E6336">
      <w:pPr>
        <w:pStyle w:val="Default"/>
        <w:ind w:firstLine="709"/>
        <w:jc w:val="both"/>
        <w:rPr>
          <w:rFonts w:ascii="Arial" w:hAnsi="Arial" w:cs="Arial"/>
          <w:color w:val="auto"/>
        </w:rPr>
      </w:pPr>
      <w:r w:rsidRPr="00B04881">
        <w:rPr>
          <w:rFonts w:ascii="Arial" w:hAnsi="Arial" w:cs="Arial"/>
          <w:color w:val="auto"/>
        </w:rPr>
        <w:lastRenderedPageBreak/>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B10270" w:rsidRPr="00B04881" w:rsidRDefault="00B10270" w:rsidP="005E6336">
      <w:pPr>
        <w:autoSpaceDE w:val="0"/>
        <w:autoSpaceDN w:val="0"/>
        <w:adjustRightInd w:val="0"/>
        <w:ind w:firstLine="709"/>
        <w:jc w:val="both"/>
        <w:rPr>
          <w:rFonts w:ascii="Arial" w:hAnsi="Arial" w:cs="Arial"/>
          <w:sz w:val="24"/>
          <w:szCs w:val="24"/>
        </w:rPr>
      </w:pPr>
      <w:r w:rsidRPr="00B04881">
        <w:rPr>
          <w:rFonts w:ascii="Arial" w:hAnsi="Arial" w:cs="Arial"/>
          <w:sz w:val="24"/>
          <w:szCs w:val="24"/>
        </w:rPr>
        <w:t>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 приложением к настоящему порядку.</w:t>
      </w:r>
    </w:p>
    <w:p w:rsidR="005E6336" w:rsidRDefault="005E6336" w:rsidP="005E6336">
      <w:pPr>
        <w:ind w:firstLine="709"/>
        <w:jc w:val="both"/>
        <w:rPr>
          <w:rFonts w:ascii="Arial" w:hAnsi="Arial" w:cs="Arial"/>
          <w:sz w:val="24"/>
          <w:szCs w:val="24"/>
        </w:rPr>
        <w:sectPr w:rsidR="005E6336" w:rsidSect="002C21C4">
          <w:pgSz w:w="11906" w:h="16838"/>
          <w:pgMar w:top="1134" w:right="850" w:bottom="1134" w:left="1701" w:header="708" w:footer="708" w:gutter="0"/>
          <w:cols w:space="708"/>
          <w:docGrid w:linePitch="360"/>
        </w:sectPr>
      </w:pPr>
    </w:p>
    <w:p w:rsidR="005E6336" w:rsidRPr="00B04881" w:rsidRDefault="005E6336" w:rsidP="005E6336">
      <w:pPr>
        <w:widowControl w:val="0"/>
        <w:shd w:val="clear" w:color="auto" w:fill="FFFFFF"/>
        <w:autoSpaceDE w:val="0"/>
        <w:autoSpaceDN w:val="0"/>
        <w:adjustRightInd w:val="0"/>
        <w:ind w:left="7371"/>
        <w:outlineLvl w:val="0"/>
        <w:rPr>
          <w:rFonts w:ascii="Arial" w:hAnsi="Arial" w:cs="Arial"/>
          <w:sz w:val="24"/>
          <w:szCs w:val="24"/>
        </w:rPr>
      </w:pPr>
      <w:r w:rsidRPr="00B04881">
        <w:rPr>
          <w:rFonts w:ascii="Arial" w:hAnsi="Arial" w:cs="Arial"/>
          <w:sz w:val="24"/>
          <w:szCs w:val="24"/>
        </w:rPr>
        <w:lastRenderedPageBreak/>
        <w:t xml:space="preserve">ПРИЛОЖЕНИЕ </w:t>
      </w:r>
    </w:p>
    <w:p w:rsidR="005E6336" w:rsidRPr="00B04881" w:rsidRDefault="005E6336" w:rsidP="005E6336">
      <w:pPr>
        <w:widowControl w:val="0"/>
        <w:shd w:val="clear" w:color="auto" w:fill="FFFFFF"/>
        <w:autoSpaceDE w:val="0"/>
        <w:autoSpaceDN w:val="0"/>
        <w:adjustRightInd w:val="0"/>
        <w:ind w:left="7371"/>
        <w:outlineLvl w:val="0"/>
        <w:rPr>
          <w:rFonts w:ascii="Arial" w:hAnsi="Arial" w:cs="Arial"/>
          <w:sz w:val="24"/>
          <w:szCs w:val="24"/>
        </w:rPr>
      </w:pPr>
      <w:proofErr w:type="gramStart"/>
      <w:r w:rsidRPr="00B04881">
        <w:rPr>
          <w:rFonts w:ascii="Arial" w:hAnsi="Arial" w:cs="Arial"/>
          <w:sz w:val="24"/>
          <w:szCs w:val="24"/>
        </w:rPr>
        <w:t>к порядку аккумулирования средств заинтересованных лиц, направляемых на выполнение минимального и (или) дополнительного перечней работ по</w:t>
      </w:r>
      <w:r>
        <w:rPr>
          <w:rFonts w:ascii="Arial" w:hAnsi="Arial" w:cs="Arial"/>
          <w:sz w:val="24"/>
          <w:szCs w:val="24"/>
        </w:rPr>
        <w:t xml:space="preserve"> </w:t>
      </w:r>
      <w:r w:rsidRPr="00B04881">
        <w:rPr>
          <w:rFonts w:ascii="Arial" w:hAnsi="Arial" w:cs="Arial"/>
          <w:sz w:val="24"/>
          <w:szCs w:val="24"/>
        </w:rPr>
        <w:t>благоустройству дворовых территорий, механизму контроля за их расходованием, а так же порядку и формы финансового и трудового участия граждан в выполнении указанных работ</w:t>
      </w:r>
      <w:proofErr w:type="gramEnd"/>
    </w:p>
    <w:p w:rsidR="005E6336" w:rsidRPr="00B04881" w:rsidRDefault="005E6336" w:rsidP="005E6336">
      <w:pPr>
        <w:widowControl w:val="0"/>
        <w:shd w:val="clear" w:color="auto" w:fill="FFFFFF"/>
        <w:autoSpaceDE w:val="0"/>
        <w:autoSpaceDN w:val="0"/>
        <w:adjustRightInd w:val="0"/>
        <w:jc w:val="right"/>
        <w:outlineLvl w:val="0"/>
        <w:rPr>
          <w:rFonts w:ascii="Arial" w:hAnsi="Arial" w:cs="Arial"/>
          <w:sz w:val="24"/>
          <w:szCs w:val="24"/>
        </w:rPr>
      </w:pPr>
    </w:p>
    <w:p w:rsidR="005E6336" w:rsidRPr="00B04881" w:rsidRDefault="005E6336" w:rsidP="005E6336">
      <w:pPr>
        <w:widowControl w:val="0"/>
        <w:shd w:val="clear" w:color="auto" w:fill="FFFFFF"/>
        <w:autoSpaceDE w:val="0"/>
        <w:autoSpaceDN w:val="0"/>
        <w:adjustRightInd w:val="0"/>
        <w:jc w:val="center"/>
        <w:outlineLvl w:val="0"/>
        <w:rPr>
          <w:rFonts w:ascii="Arial" w:hAnsi="Arial" w:cs="Arial"/>
          <w:sz w:val="24"/>
          <w:szCs w:val="24"/>
        </w:rPr>
      </w:pPr>
      <w:r w:rsidRPr="00B04881">
        <w:rPr>
          <w:rFonts w:ascii="Arial" w:hAnsi="Arial" w:cs="Arial"/>
          <w:sz w:val="24"/>
          <w:szCs w:val="24"/>
        </w:rPr>
        <w:t>Форма по учету и списанию средств, поступающих от заинтересованных лиц</w:t>
      </w:r>
    </w:p>
    <w:p w:rsidR="005E6336" w:rsidRPr="00B04881" w:rsidRDefault="005E6336" w:rsidP="005E6336">
      <w:pPr>
        <w:widowControl w:val="0"/>
        <w:shd w:val="clear" w:color="auto" w:fill="FFFFFF"/>
        <w:autoSpaceDE w:val="0"/>
        <w:autoSpaceDN w:val="0"/>
        <w:adjustRightInd w:val="0"/>
        <w:jc w:val="center"/>
        <w:outlineLvl w:val="0"/>
        <w:rPr>
          <w:rFonts w:ascii="Arial" w:hAnsi="Arial" w:cs="Arial"/>
          <w:sz w:val="24"/>
          <w:szCs w:val="24"/>
        </w:rPr>
      </w:pPr>
      <w:r w:rsidRPr="00B04881">
        <w:rPr>
          <w:rFonts w:ascii="Arial" w:hAnsi="Arial" w:cs="Arial"/>
          <w:sz w:val="24"/>
          <w:szCs w:val="24"/>
        </w:rPr>
        <w:t>____________________________________________________________________________________________________________</w:t>
      </w:r>
    </w:p>
    <w:p w:rsidR="005E6336" w:rsidRPr="00B04881" w:rsidRDefault="005E6336" w:rsidP="005E6336">
      <w:pPr>
        <w:widowControl w:val="0"/>
        <w:shd w:val="clear" w:color="auto" w:fill="FFFFFF"/>
        <w:autoSpaceDE w:val="0"/>
        <w:autoSpaceDN w:val="0"/>
        <w:adjustRightInd w:val="0"/>
        <w:jc w:val="center"/>
        <w:outlineLvl w:val="0"/>
        <w:rPr>
          <w:rFonts w:ascii="Arial" w:hAnsi="Arial" w:cs="Arial"/>
          <w:sz w:val="24"/>
          <w:szCs w:val="24"/>
        </w:rPr>
      </w:pPr>
      <w:r w:rsidRPr="00B04881">
        <w:rPr>
          <w:rFonts w:ascii="Arial" w:hAnsi="Arial" w:cs="Arial"/>
          <w:sz w:val="24"/>
          <w:szCs w:val="24"/>
        </w:rPr>
        <w:t>(наименование организации)</w:t>
      </w:r>
    </w:p>
    <w:p w:rsidR="005E6336" w:rsidRPr="00B04881" w:rsidRDefault="005E6336" w:rsidP="005E6336">
      <w:pPr>
        <w:widowControl w:val="0"/>
        <w:shd w:val="clear" w:color="auto" w:fill="FFFFFF"/>
        <w:autoSpaceDE w:val="0"/>
        <w:autoSpaceDN w:val="0"/>
        <w:adjustRightInd w:val="0"/>
        <w:jc w:val="center"/>
        <w:outlineLvl w:val="0"/>
        <w:rPr>
          <w:rFonts w:ascii="Arial" w:hAnsi="Arial" w:cs="Arial"/>
          <w:sz w:val="24"/>
          <w:szCs w:val="24"/>
        </w:rPr>
      </w:pPr>
      <w:r w:rsidRPr="00B04881">
        <w:rPr>
          <w:rFonts w:ascii="Arial" w:hAnsi="Arial" w:cs="Arial"/>
          <w:sz w:val="24"/>
          <w:szCs w:val="24"/>
        </w:rPr>
        <w:t>Номер документа_______________________ Дата составления___________________ Отчетный период_____________________</w:t>
      </w:r>
    </w:p>
    <w:p w:rsidR="005E6336" w:rsidRDefault="005E6336" w:rsidP="005E6336">
      <w:pPr>
        <w:widowControl w:val="0"/>
        <w:shd w:val="clear" w:color="auto" w:fill="FFFFFF"/>
        <w:autoSpaceDE w:val="0"/>
        <w:autoSpaceDN w:val="0"/>
        <w:adjustRightInd w:val="0"/>
        <w:jc w:val="center"/>
        <w:outlineLvl w:val="0"/>
        <w:rPr>
          <w:rFonts w:ascii="Arial" w:hAnsi="Arial" w:cs="Arial"/>
          <w:sz w:val="24"/>
          <w:szCs w:val="24"/>
        </w:rPr>
      </w:pPr>
      <w:r w:rsidRPr="00B04881">
        <w:rPr>
          <w:rFonts w:ascii="Arial" w:hAnsi="Arial" w:cs="Arial"/>
          <w:sz w:val="24"/>
          <w:szCs w:val="24"/>
        </w:rPr>
        <w:t xml:space="preserve">                                                                                                                                     </w:t>
      </w:r>
      <w:r>
        <w:rPr>
          <w:rFonts w:ascii="Arial" w:hAnsi="Arial" w:cs="Arial"/>
          <w:sz w:val="24"/>
          <w:szCs w:val="24"/>
        </w:rPr>
        <w:t xml:space="preserve">                       </w:t>
      </w:r>
      <w:r w:rsidRPr="00B04881">
        <w:rPr>
          <w:rFonts w:ascii="Arial" w:hAnsi="Arial" w:cs="Arial"/>
          <w:sz w:val="24"/>
          <w:szCs w:val="24"/>
        </w:rPr>
        <w:t xml:space="preserve">  </w:t>
      </w:r>
      <w:r>
        <w:rPr>
          <w:rFonts w:ascii="Arial" w:hAnsi="Arial" w:cs="Arial"/>
          <w:sz w:val="24"/>
          <w:szCs w:val="24"/>
        </w:rPr>
        <w:t>(</w:t>
      </w:r>
      <w:r w:rsidRPr="00B04881">
        <w:rPr>
          <w:rFonts w:ascii="Arial" w:hAnsi="Arial" w:cs="Arial"/>
          <w:sz w:val="24"/>
          <w:szCs w:val="24"/>
        </w:rPr>
        <w:t>месяц</w:t>
      </w:r>
      <w:r>
        <w:rPr>
          <w:rFonts w:ascii="Arial" w:hAnsi="Arial" w:cs="Arial"/>
          <w:sz w:val="24"/>
          <w:szCs w:val="24"/>
        </w:rPr>
        <w:t>)</w:t>
      </w:r>
    </w:p>
    <w:p w:rsidR="005E6336" w:rsidRPr="00B04881" w:rsidRDefault="005E6336" w:rsidP="005E6336">
      <w:pPr>
        <w:widowControl w:val="0"/>
        <w:shd w:val="clear" w:color="auto" w:fill="FFFFFF"/>
        <w:autoSpaceDE w:val="0"/>
        <w:autoSpaceDN w:val="0"/>
        <w:adjustRightInd w:val="0"/>
        <w:jc w:val="center"/>
        <w:outlineLvl w:val="0"/>
        <w:rPr>
          <w:rFonts w:ascii="Arial" w:hAnsi="Arial" w:cs="Arial"/>
          <w:sz w:val="24"/>
          <w:szCs w:val="24"/>
        </w:rPr>
      </w:pPr>
    </w:p>
    <w:tbl>
      <w:tblPr>
        <w:tblStyle w:val="a6"/>
        <w:tblW w:w="0" w:type="auto"/>
        <w:tblLook w:val="04A0" w:firstRow="1" w:lastRow="0" w:firstColumn="1" w:lastColumn="0" w:noHBand="0" w:noVBand="1"/>
      </w:tblPr>
      <w:tblGrid>
        <w:gridCol w:w="2206"/>
        <w:gridCol w:w="1708"/>
        <w:gridCol w:w="2081"/>
        <w:gridCol w:w="1708"/>
        <w:gridCol w:w="2081"/>
        <w:gridCol w:w="1833"/>
        <w:gridCol w:w="1833"/>
        <w:gridCol w:w="1336"/>
      </w:tblGrid>
      <w:tr w:rsidR="005E6336" w:rsidRPr="00B04881" w:rsidTr="00F47231">
        <w:tc>
          <w:tcPr>
            <w:tcW w:w="2033" w:type="dxa"/>
          </w:tcPr>
          <w:p w:rsidR="005E6336" w:rsidRPr="005E6336" w:rsidRDefault="005E6336" w:rsidP="005E6336">
            <w:pPr>
              <w:pStyle w:val="Default"/>
              <w:rPr>
                <w:rFonts w:ascii="Courier New" w:hAnsi="Courier New" w:cs="Courier New"/>
                <w:sz w:val="22"/>
                <w:szCs w:val="22"/>
              </w:rPr>
            </w:pPr>
            <w:r w:rsidRPr="005E6336">
              <w:rPr>
                <w:rFonts w:ascii="Courier New" w:hAnsi="Courier New" w:cs="Courier New"/>
                <w:sz w:val="22"/>
                <w:szCs w:val="22"/>
              </w:rPr>
              <w:t xml:space="preserve">Наименование объекта (адрес многоквартирного дома, территория которого подлежит благоустройству) </w:t>
            </w:r>
          </w:p>
          <w:p w:rsidR="005E6336" w:rsidRPr="005E6336" w:rsidRDefault="005E6336" w:rsidP="005E6336">
            <w:pPr>
              <w:pStyle w:val="Default"/>
              <w:rPr>
                <w:rFonts w:ascii="Courier New" w:hAnsi="Courier New" w:cs="Courier New"/>
                <w:sz w:val="22"/>
                <w:szCs w:val="22"/>
              </w:rPr>
            </w:pPr>
          </w:p>
        </w:tc>
        <w:tc>
          <w:tcPr>
            <w:tcW w:w="1886" w:type="dxa"/>
          </w:tcPr>
          <w:p w:rsidR="005E6336" w:rsidRPr="005E6336" w:rsidRDefault="005E6336" w:rsidP="005E6336">
            <w:pPr>
              <w:pStyle w:val="Default"/>
              <w:rPr>
                <w:rFonts w:ascii="Courier New" w:hAnsi="Courier New" w:cs="Courier New"/>
                <w:sz w:val="22"/>
                <w:szCs w:val="22"/>
              </w:rPr>
            </w:pPr>
            <w:r w:rsidRPr="005E6336">
              <w:rPr>
                <w:rFonts w:ascii="Courier New" w:hAnsi="Courier New" w:cs="Courier New"/>
                <w:sz w:val="22"/>
                <w:szCs w:val="22"/>
              </w:rPr>
              <w:t xml:space="preserve">Сметная стоимость работ по минимальному перечню, руб. </w:t>
            </w:r>
          </w:p>
        </w:tc>
        <w:tc>
          <w:tcPr>
            <w:tcW w:w="1886" w:type="dxa"/>
          </w:tcPr>
          <w:p w:rsidR="005E6336" w:rsidRPr="005E6336" w:rsidRDefault="005E6336" w:rsidP="005E6336">
            <w:pPr>
              <w:pStyle w:val="Default"/>
              <w:rPr>
                <w:rFonts w:ascii="Courier New" w:hAnsi="Courier New" w:cs="Courier New"/>
                <w:sz w:val="22"/>
                <w:szCs w:val="22"/>
              </w:rPr>
            </w:pPr>
            <w:r w:rsidRPr="005E6336">
              <w:rPr>
                <w:rFonts w:ascii="Courier New" w:hAnsi="Courier New" w:cs="Courier New"/>
                <w:sz w:val="22"/>
                <w:szCs w:val="22"/>
              </w:rPr>
              <w:t xml:space="preserve">Сметная стоимость работ по дополнительному перечню, руб. </w:t>
            </w:r>
          </w:p>
        </w:tc>
        <w:tc>
          <w:tcPr>
            <w:tcW w:w="1887" w:type="dxa"/>
          </w:tcPr>
          <w:p w:rsidR="005E6336" w:rsidRPr="005E6336" w:rsidRDefault="005E6336" w:rsidP="005E6336">
            <w:pPr>
              <w:pStyle w:val="Default"/>
              <w:rPr>
                <w:rFonts w:ascii="Courier New" w:hAnsi="Courier New" w:cs="Courier New"/>
                <w:sz w:val="22"/>
                <w:szCs w:val="22"/>
              </w:rPr>
            </w:pPr>
            <w:r w:rsidRPr="005E6336">
              <w:rPr>
                <w:rFonts w:ascii="Courier New" w:hAnsi="Courier New" w:cs="Courier New"/>
                <w:sz w:val="22"/>
                <w:szCs w:val="22"/>
              </w:rPr>
              <w:t xml:space="preserve">Общая сумма финансового участия при выполнении работ по минимальному перечню, руб. </w:t>
            </w:r>
          </w:p>
        </w:tc>
        <w:tc>
          <w:tcPr>
            <w:tcW w:w="1887" w:type="dxa"/>
          </w:tcPr>
          <w:p w:rsidR="005E6336" w:rsidRPr="005E6336" w:rsidRDefault="005E6336" w:rsidP="005E6336">
            <w:pPr>
              <w:pStyle w:val="Default"/>
              <w:rPr>
                <w:rFonts w:ascii="Courier New" w:hAnsi="Courier New" w:cs="Courier New"/>
                <w:sz w:val="22"/>
                <w:szCs w:val="22"/>
              </w:rPr>
            </w:pPr>
            <w:r w:rsidRPr="005E6336">
              <w:rPr>
                <w:rFonts w:ascii="Courier New" w:hAnsi="Courier New" w:cs="Courier New"/>
                <w:sz w:val="22"/>
                <w:szCs w:val="22"/>
              </w:rPr>
              <w:t xml:space="preserve">Общая сумма финансового участия при выполнении работ по дополнительному перечню, руб. </w:t>
            </w:r>
          </w:p>
        </w:tc>
        <w:tc>
          <w:tcPr>
            <w:tcW w:w="1887" w:type="dxa"/>
          </w:tcPr>
          <w:p w:rsidR="005E6336" w:rsidRPr="005E6336" w:rsidRDefault="005E6336" w:rsidP="005E6336">
            <w:pPr>
              <w:pStyle w:val="Default"/>
              <w:rPr>
                <w:rFonts w:ascii="Courier New" w:hAnsi="Courier New" w:cs="Courier New"/>
                <w:sz w:val="22"/>
                <w:szCs w:val="22"/>
              </w:rPr>
            </w:pPr>
            <w:r w:rsidRPr="005E6336">
              <w:rPr>
                <w:rFonts w:ascii="Courier New" w:hAnsi="Courier New" w:cs="Courier New"/>
                <w:sz w:val="22"/>
                <w:szCs w:val="22"/>
              </w:rPr>
              <w:t xml:space="preserve">Внесенные средства собственников на отчетную дату (первое число месяца следующего за отчетным), руб. </w:t>
            </w:r>
          </w:p>
        </w:tc>
        <w:tc>
          <w:tcPr>
            <w:tcW w:w="1887" w:type="dxa"/>
          </w:tcPr>
          <w:p w:rsidR="005E6336" w:rsidRPr="005E6336" w:rsidRDefault="005E6336" w:rsidP="005E6336">
            <w:pPr>
              <w:pStyle w:val="Default"/>
              <w:rPr>
                <w:rFonts w:ascii="Courier New" w:hAnsi="Courier New" w:cs="Courier New"/>
                <w:sz w:val="22"/>
                <w:szCs w:val="22"/>
              </w:rPr>
            </w:pPr>
            <w:r w:rsidRPr="005E6336">
              <w:rPr>
                <w:rFonts w:ascii="Courier New" w:hAnsi="Courier New" w:cs="Courier New"/>
                <w:sz w:val="22"/>
                <w:szCs w:val="22"/>
              </w:rPr>
              <w:t xml:space="preserve">Списание средств собственников на отчетную дату, руб. </w:t>
            </w:r>
          </w:p>
        </w:tc>
        <w:tc>
          <w:tcPr>
            <w:tcW w:w="1887" w:type="dxa"/>
          </w:tcPr>
          <w:p w:rsidR="005E6336" w:rsidRPr="005E6336" w:rsidRDefault="005E6336" w:rsidP="005E6336">
            <w:pPr>
              <w:pStyle w:val="Default"/>
              <w:rPr>
                <w:rFonts w:ascii="Courier New" w:hAnsi="Courier New" w:cs="Courier New"/>
                <w:sz w:val="22"/>
                <w:szCs w:val="22"/>
              </w:rPr>
            </w:pPr>
            <w:r w:rsidRPr="005E6336">
              <w:rPr>
                <w:rFonts w:ascii="Courier New" w:hAnsi="Courier New" w:cs="Courier New"/>
                <w:sz w:val="22"/>
                <w:szCs w:val="22"/>
              </w:rPr>
              <w:t xml:space="preserve">Остаток средств после списания, руб. </w:t>
            </w:r>
          </w:p>
        </w:tc>
      </w:tr>
      <w:tr w:rsidR="005E6336" w:rsidRPr="00B04881" w:rsidTr="00F47231">
        <w:tc>
          <w:tcPr>
            <w:tcW w:w="2033" w:type="dxa"/>
          </w:tcPr>
          <w:p w:rsidR="005E6336" w:rsidRPr="00B04881" w:rsidRDefault="005E6336" w:rsidP="00F47231">
            <w:pPr>
              <w:pStyle w:val="Default"/>
              <w:jc w:val="center"/>
              <w:rPr>
                <w:rFonts w:ascii="Arial" w:hAnsi="Arial" w:cs="Arial"/>
              </w:rPr>
            </w:pPr>
          </w:p>
        </w:tc>
        <w:tc>
          <w:tcPr>
            <w:tcW w:w="1886" w:type="dxa"/>
          </w:tcPr>
          <w:p w:rsidR="005E6336" w:rsidRPr="00B04881" w:rsidRDefault="005E6336" w:rsidP="00F47231">
            <w:pPr>
              <w:pStyle w:val="Default"/>
              <w:jc w:val="center"/>
              <w:rPr>
                <w:rFonts w:ascii="Arial" w:hAnsi="Arial" w:cs="Arial"/>
              </w:rPr>
            </w:pPr>
          </w:p>
        </w:tc>
        <w:tc>
          <w:tcPr>
            <w:tcW w:w="1886" w:type="dxa"/>
          </w:tcPr>
          <w:p w:rsidR="005E6336" w:rsidRPr="00B04881" w:rsidRDefault="005E6336" w:rsidP="00F47231">
            <w:pPr>
              <w:pStyle w:val="Default"/>
              <w:jc w:val="center"/>
              <w:rPr>
                <w:rFonts w:ascii="Arial" w:hAnsi="Arial" w:cs="Arial"/>
              </w:rPr>
            </w:pPr>
          </w:p>
        </w:tc>
        <w:tc>
          <w:tcPr>
            <w:tcW w:w="1887" w:type="dxa"/>
          </w:tcPr>
          <w:p w:rsidR="005E6336" w:rsidRPr="00B04881" w:rsidRDefault="005E6336" w:rsidP="00F47231">
            <w:pPr>
              <w:pStyle w:val="Default"/>
              <w:jc w:val="center"/>
              <w:rPr>
                <w:rFonts w:ascii="Arial" w:hAnsi="Arial" w:cs="Arial"/>
              </w:rPr>
            </w:pPr>
          </w:p>
        </w:tc>
        <w:tc>
          <w:tcPr>
            <w:tcW w:w="1887" w:type="dxa"/>
          </w:tcPr>
          <w:p w:rsidR="005E6336" w:rsidRPr="00B04881" w:rsidRDefault="005E6336" w:rsidP="00F47231">
            <w:pPr>
              <w:pStyle w:val="Default"/>
              <w:jc w:val="center"/>
              <w:rPr>
                <w:rFonts w:ascii="Arial" w:hAnsi="Arial" w:cs="Arial"/>
              </w:rPr>
            </w:pPr>
          </w:p>
        </w:tc>
        <w:tc>
          <w:tcPr>
            <w:tcW w:w="1887" w:type="dxa"/>
          </w:tcPr>
          <w:p w:rsidR="005E6336" w:rsidRPr="00B04881" w:rsidRDefault="005E6336" w:rsidP="00F47231">
            <w:pPr>
              <w:pStyle w:val="Default"/>
              <w:jc w:val="center"/>
              <w:rPr>
                <w:rFonts w:ascii="Arial" w:hAnsi="Arial" w:cs="Arial"/>
              </w:rPr>
            </w:pPr>
          </w:p>
        </w:tc>
        <w:tc>
          <w:tcPr>
            <w:tcW w:w="1887" w:type="dxa"/>
          </w:tcPr>
          <w:p w:rsidR="005E6336" w:rsidRPr="00B04881" w:rsidRDefault="005E6336" w:rsidP="00F47231">
            <w:pPr>
              <w:pStyle w:val="Default"/>
              <w:jc w:val="center"/>
              <w:rPr>
                <w:rFonts w:ascii="Arial" w:hAnsi="Arial" w:cs="Arial"/>
              </w:rPr>
            </w:pPr>
          </w:p>
        </w:tc>
        <w:tc>
          <w:tcPr>
            <w:tcW w:w="1887" w:type="dxa"/>
          </w:tcPr>
          <w:p w:rsidR="005E6336" w:rsidRPr="00B04881" w:rsidRDefault="005E6336" w:rsidP="00F47231">
            <w:pPr>
              <w:pStyle w:val="Default"/>
              <w:jc w:val="center"/>
              <w:rPr>
                <w:rFonts w:ascii="Arial" w:hAnsi="Arial" w:cs="Arial"/>
              </w:rPr>
            </w:pPr>
          </w:p>
        </w:tc>
      </w:tr>
    </w:tbl>
    <w:p w:rsidR="005E6336" w:rsidRPr="00B04881" w:rsidRDefault="005E6336" w:rsidP="005E6336">
      <w:pPr>
        <w:pStyle w:val="Default"/>
        <w:jc w:val="center"/>
        <w:rPr>
          <w:rFonts w:ascii="Arial" w:hAnsi="Arial" w:cs="Arial"/>
        </w:rPr>
      </w:pPr>
    </w:p>
    <w:p w:rsidR="005E6336" w:rsidRDefault="005E6336" w:rsidP="005E6336">
      <w:pPr>
        <w:pStyle w:val="Default"/>
        <w:jc w:val="both"/>
        <w:rPr>
          <w:rFonts w:ascii="Arial" w:hAnsi="Arial" w:cs="Arial"/>
        </w:rPr>
      </w:pPr>
    </w:p>
    <w:p w:rsidR="005E6336" w:rsidRPr="00B04881" w:rsidRDefault="005E6336" w:rsidP="005E6336">
      <w:pPr>
        <w:pStyle w:val="Default"/>
        <w:jc w:val="both"/>
        <w:rPr>
          <w:rFonts w:ascii="Arial" w:hAnsi="Arial" w:cs="Arial"/>
        </w:rPr>
      </w:pPr>
      <w:r w:rsidRPr="00B04881">
        <w:rPr>
          <w:rFonts w:ascii="Arial" w:hAnsi="Arial" w:cs="Arial"/>
        </w:rPr>
        <w:t>Главный бухгалтер_________________________</w:t>
      </w:r>
    </w:p>
    <w:p w:rsidR="005E6336" w:rsidRPr="00B04881" w:rsidRDefault="005E6336" w:rsidP="005E6336">
      <w:pPr>
        <w:pStyle w:val="Default"/>
        <w:jc w:val="both"/>
        <w:rPr>
          <w:rFonts w:ascii="Arial" w:hAnsi="Arial" w:cs="Arial"/>
        </w:rPr>
      </w:pPr>
    </w:p>
    <w:p w:rsidR="005E6336" w:rsidRDefault="005E6336" w:rsidP="005E6336">
      <w:pPr>
        <w:pStyle w:val="Default"/>
        <w:jc w:val="both"/>
        <w:rPr>
          <w:rFonts w:ascii="Arial" w:hAnsi="Arial" w:cs="Arial"/>
        </w:rPr>
      </w:pPr>
      <w:r w:rsidRPr="00B04881">
        <w:rPr>
          <w:rFonts w:ascii="Arial" w:hAnsi="Arial" w:cs="Arial"/>
        </w:rPr>
        <w:t xml:space="preserve">Директор _________________________________                </w:t>
      </w:r>
    </w:p>
    <w:p w:rsidR="005E6336" w:rsidRDefault="005E6336" w:rsidP="005E6336">
      <w:pPr>
        <w:pStyle w:val="Default"/>
        <w:jc w:val="both"/>
        <w:rPr>
          <w:rFonts w:ascii="Arial" w:hAnsi="Arial" w:cs="Arial"/>
        </w:rPr>
      </w:pPr>
    </w:p>
    <w:p w:rsidR="005E6336" w:rsidRDefault="005E6336" w:rsidP="005E6336">
      <w:pPr>
        <w:pStyle w:val="Default"/>
        <w:jc w:val="both"/>
        <w:rPr>
          <w:rFonts w:ascii="Arial" w:hAnsi="Arial" w:cs="Arial"/>
        </w:rPr>
      </w:pPr>
    </w:p>
    <w:p w:rsidR="005E6336" w:rsidRPr="00B04881" w:rsidRDefault="005E6336" w:rsidP="005E6336">
      <w:pPr>
        <w:pStyle w:val="Default"/>
        <w:jc w:val="both"/>
        <w:rPr>
          <w:rFonts w:ascii="Arial" w:hAnsi="Arial" w:cs="Arial"/>
        </w:rPr>
      </w:pPr>
      <w:r w:rsidRPr="00B04881">
        <w:rPr>
          <w:rFonts w:ascii="Arial" w:hAnsi="Arial" w:cs="Arial"/>
        </w:rPr>
        <w:t xml:space="preserve"> </w:t>
      </w:r>
      <w:proofErr w:type="spellStart"/>
      <w:r w:rsidRPr="00B04881">
        <w:rPr>
          <w:rFonts w:ascii="Arial" w:hAnsi="Arial" w:cs="Arial"/>
        </w:rPr>
        <w:t>м.п</w:t>
      </w:r>
      <w:proofErr w:type="spellEnd"/>
      <w:r w:rsidRPr="00B04881">
        <w:rPr>
          <w:rFonts w:ascii="Arial" w:hAnsi="Arial" w:cs="Arial"/>
        </w:rPr>
        <w:t>.</w:t>
      </w:r>
    </w:p>
    <w:p w:rsidR="005E6336" w:rsidRPr="00157AB0" w:rsidRDefault="005E6336" w:rsidP="005E6336">
      <w:pPr>
        <w:ind w:left="8505"/>
        <w:rPr>
          <w:rFonts w:ascii="Arial" w:hAnsi="Arial" w:cs="Arial"/>
          <w:sz w:val="24"/>
          <w:szCs w:val="24"/>
        </w:rPr>
      </w:pPr>
      <w:r w:rsidRPr="00157AB0">
        <w:rPr>
          <w:rFonts w:ascii="Arial" w:hAnsi="Arial" w:cs="Arial"/>
          <w:sz w:val="24"/>
          <w:szCs w:val="24"/>
        </w:rPr>
        <w:lastRenderedPageBreak/>
        <w:t xml:space="preserve">Приложение № </w:t>
      </w:r>
      <w:r w:rsidR="002C6CF7">
        <w:rPr>
          <w:rFonts w:ascii="Arial" w:hAnsi="Arial" w:cs="Arial"/>
          <w:sz w:val="24"/>
          <w:szCs w:val="24"/>
        </w:rPr>
        <w:t>5</w:t>
      </w:r>
      <w:bookmarkStart w:id="0" w:name="_GoBack"/>
      <w:bookmarkEnd w:id="0"/>
    </w:p>
    <w:p w:rsidR="005E6336" w:rsidRDefault="005E6336" w:rsidP="005E6336">
      <w:pPr>
        <w:ind w:left="8505"/>
        <w:rPr>
          <w:rFonts w:ascii="Arial" w:hAnsi="Arial" w:cs="Arial"/>
          <w:sz w:val="24"/>
          <w:szCs w:val="24"/>
        </w:rPr>
      </w:pPr>
      <w:r w:rsidRPr="00157AB0">
        <w:rPr>
          <w:rFonts w:ascii="Arial" w:hAnsi="Arial" w:cs="Arial"/>
          <w:sz w:val="24"/>
          <w:szCs w:val="24"/>
        </w:rPr>
        <w:t xml:space="preserve">к муниципальной программе «Формирование комфортной городской среды на 2018 - 2022 годы» </w:t>
      </w:r>
    </w:p>
    <w:p w:rsidR="005E6336" w:rsidRDefault="005E6336" w:rsidP="005E6336">
      <w:pPr>
        <w:pStyle w:val="Default"/>
        <w:jc w:val="center"/>
        <w:rPr>
          <w:rFonts w:ascii="Arial" w:hAnsi="Arial" w:cs="Arial"/>
        </w:rPr>
      </w:pPr>
    </w:p>
    <w:p w:rsidR="005E6336" w:rsidRDefault="005E6336" w:rsidP="005E6336">
      <w:pPr>
        <w:pStyle w:val="Default"/>
        <w:jc w:val="center"/>
        <w:rPr>
          <w:rFonts w:ascii="Arial" w:hAnsi="Arial" w:cs="Arial"/>
        </w:rPr>
      </w:pPr>
    </w:p>
    <w:p w:rsidR="005E6336" w:rsidRDefault="005E6336" w:rsidP="005E6336">
      <w:pPr>
        <w:pStyle w:val="Default"/>
        <w:jc w:val="center"/>
        <w:rPr>
          <w:rFonts w:ascii="Arial" w:hAnsi="Arial" w:cs="Arial"/>
        </w:rPr>
      </w:pPr>
      <w:r w:rsidRPr="00F0519F">
        <w:rPr>
          <w:rFonts w:ascii="Arial" w:hAnsi="Arial" w:cs="Arial"/>
        </w:rPr>
        <w:t xml:space="preserve">Информация о ресурсном обеспечении и прогнозной оценке расходов на реализацию целей </w:t>
      </w:r>
    </w:p>
    <w:p w:rsidR="005E6336" w:rsidRDefault="005E6336" w:rsidP="005E6336">
      <w:pPr>
        <w:pStyle w:val="Default"/>
        <w:jc w:val="center"/>
        <w:rPr>
          <w:rFonts w:ascii="Arial" w:hAnsi="Arial" w:cs="Arial"/>
        </w:rPr>
      </w:pPr>
      <w:r w:rsidRPr="00F0519F">
        <w:rPr>
          <w:rFonts w:ascii="Arial" w:hAnsi="Arial" w:cs="Arial"/>
        </w:rPr>
        <w:t xml:space="preserve">муниципальной программы </w:t>
      </w:r>
      <w:r>
        <w:rPr>
          <w:rFonts w:ascii="Arial" w:hAnsi="Arial" w:cs="Arial"/>
        </w:rPr>
        <w:t>Вихоревского городского поселения</w:t>
      </w:r>
      <w:r>
        <w:rPr>
          <w:rFonts w:ascii="Arial" w:hAnsi="Arial" w:cs="Arial"/>
        </w:rPr>
        <w:t xml:space="preserve"> </w:t>
      </w:r>
    </w:p>
    <w:p w:rsidR="005E6336" w:rsidRPr="00F0519F" w:rsidRDefault="005E6336" w:rsidP="005E6336">
      <w:pPr>
        <w:pStyle w:val="Default"/>
        <w:jc w:val="center"/>
        <w:rPr>
          <w:rFonts w:ascii="Arial" w:hAnsi="Arial" w:cs="Arial"/>
        </w:rPr>
      </w:pPr>
      <w:r w:rsidRPr="00F0519F">
        <w:rPr>
          <w:rFonts w:ascii="Arial" w:hAnsi="Arial" w:cs="Arial"/>
        </w:rPr>
        <w:t xml:space="preserve">с учетом источников финансирования, в том числе по уровням бюджетной системы </w:t>
      </w:r>
    </w:p>
    <w:p w:rsidR="005E6336" w:rsidRDefault="005E6336" w:rsidP="005E6336">
      <w:pPr>
        <w:widowControl w:val="0"/>
        <w:shd w:val="clear" w:color="auto" w:fill="FFFFFF"/>
        <w:autoSpaceDE w:val="0"/>
        <w:autoSpaceDN w:val="0"/>
        <w:adjustRightInd w:val="0"/>
        <w:jc w:val="center"/>
        <w:outlineLvl w:val="0"/>
        <w:rPr>
          <w:rFonts w:ascii="Courier New" w:hAnsi="Courier New" w:cs="Courier New"/>
        </w:rPr>
      </w:pPr>
    </w:p>
    <w:tbl>
      <w:tblPr>
        <w:tblStyle w:val="a6"/>
        <w:tblW w:w="14709" w:type="dxa"/>
        <w:tblLook w:val="04A0" w:firstRow="1" w:lastRow="0" w:firstColumn="1" w:lastColumn="0" w:noHBand="0" w:noVBand="1"/>
      </w:tblPr>
      <w:tblGrid>
        <w:gridCol w:w="2000"/>
        <w:gridCol w:w="1968"/>
        <w:gridCol w:w="2803"/>
        <w:gridCol w:w="1275"/>
        <w:gridCol w:w="1276"/>
        <w:gridCol w:w="1276"/>
        <w:gridCol w:w="1276"/>
        <w:gridCol w:w="1275"/>
        <w:gridCol w:w="1560"/>
      </w:tblGrid>
      <w:tr w:rsidR="002C6CF7" w:rsidTr="002C6CF7">
        <w:tc>
          <w:tcPr>
            <w:tcW w:w="2000" w:type="dxa"/>
            <w:vMerge w:val="restart"/>
          </w:tcPr>
          <w:p w:rsidR="002C6CF7" w:rsidRPr="002C6CF7" w:rsidRDefault="002C6CF7" w:rsidP="002C6CF7">
            <w:pPr>
              <w:autoSpaceDE w:val="0"/>
              <w:autoSpaceDN w:val="0"/>
              <w:adjustRightInd w:val="0"/>
              <w:jc w:val="center"/>
              <w:rPr>
                <w:rFonts w:ascii="Courier New" w:hAnsi="Courier New" w:cs="Courier New"/>
                <w:sz w:val="22"/>
                <w:szCs w:val="22"/>
              </w:rPr>
            </w:pPr>
            <w:r w:rsidRPr="002C6CF7">
              <w:rPr>
                <w:rFonts w:ascii="Courier New" w:hAnsi="Courier New" w:cs="Courier New"/>
                <w:sz w:val="22"/>
                <w:szCs w:val="22"/>
              </w:rPr>
              <w:t>Статус</w:t>
            </w:r>
          </w:p>
        </w:tc>
        <w:tc>
          <w:tcPr>
            <w:tcW w:w="1968" w:type="dxa"/>
            <w:vMerge w:val="restart"/>
          </w:tcPr>
          <w:p w:rsidR="002C6CF7" w:rsidRPr="002C6CF7" w:rsidRDefault="002C6CF7" w:rsidP="002C6CF7">
            <w:pPr>
              <w:autoSpaceDE w:val="0"/>
              <w:autoSpaceDN w:val="0"/>
              <w:adjustRightInd w:val="0"/>
              <w:jc w:val="center"/>
              <w:rPr>
                <w:rFonts w:ascii="Courier New" w:hAnsi="Courier New" w:cs="Courier New"/>
                <w:sz w:val="22"/>
                <w:szCs w:val="22"/>
              </w:rPr>
            </w:pPr>
            <w:r w:rsidRPr="002C6CF7">
              <w:rPr>
                <w:rFonts w:ascii="Courier New" w:hAnsi="Courier New" w:cs="Courier New"/>
                <w:sz w:val="22"/>
                <w:szCs w:val="22"/>
              </w:rPr>
              <w:t>Наименование муниципальной программы, подпрограммы муниципальной программы</w:t>
            </w:r>
          </w:p>
        </w:tc>
        <w:tc>
          <w:tcPr>
            <w:tcW w:w="2803" w:type="dxa"/>
            <w:vMerge w:val="restart"/>
          </w:tcPr>
          <w:p w:rsidR="002C6CF7" w:rsidRPr="002C6CF7" w:rsidRDefault="002C6CF7" w:rsidP="002C6CF7">
            <w:pPr>
              <w:autoSpaceDE w:val="0"/>
              <w:autoSpaceDN w:val="0"/>
              <w:adjustRightInd w:val="0"/>
              <w:jc w:val="center"/>
              <w:rPr>
                <w:rFonts w:ascii="Courier New" w:hAnsi="Courier New" w:cs="Courier New"/>
                <w:sz w:val="22"/>
                <w:szCs w:val="22"/>
              </w:rPr>
            </w:pPr>
            <w:r w:rsidRPr="002C6CF7">
              <w:rPr>
                <w:rFonts w:ascii="Courier New" w:hAnsi="Courier New" w:cs="Courier New"/>
                <w:sz w:val="22"/>
                <w:szCs w:val="22"/>
              </w:rPr>
              <w:t>Уровень бюджетной системы/источники финансирования</w:t>
            </w:r>
          </w:p>
        </w:tc>
        <w:tc>
          <w:tcPr>
            <w:tcW w:w="7938" w:type="dxa"/>
            <w:gridSpan w:val="6"/>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r w:rsidRPr="002C6CF7">
              <w:rPr>
                <w:rFonts w:ascii="Courier New" w:hAnsi="Courier New" w:cs="Courier New"/>
                <w:sz w:val="22"/>
                <w:szCs w:val="22"/>
              </w:rPr>
              <w:t>Оценка расходов (руб.), годы</w:t>
            </w:r>
          </w:p>
        </w:tc>
      </w:tr>
      <w:tr w:rsidR="002C6CF7" w:rsidTr="002C6CF7">
        <w:tc>
          <w:tcPr>
            <w:tcW w:w="2000" w:type="dxa"/>
            <w:vMerge/>
          </w:tcPr>
          <w:p w:rsidR="002C6CF7" w:rsidRPr="002C6CF7" w:rsidRDefault="002C6CF7" w:rsidP="002C6CF7">
            <w:pPr>
              <w:autoSpaceDE w:val="0"/>
              <w:autoSpaceDN w:val="0"/>
              <w:adjustRightInd w:val="0"/>
              <w:jc w:val="center"/>
              <w:rPr>
                <w:rFonts w:ascii="Courier New" w:hAnsi="Courier New" w:cs="Courier New"/>
                <w:sz w:val="22"/>
                <w:szCs w:val="22"/>
              </w:rPr>
            </w:pPr>
          </w:p>
        </w:tc>
        <w:tc>
          <w:tcPr>
            <w:tcW w:w="1968" w:type="dxa"/>
            <w:vMerge/>
          </w:tcPr>
          <w:p w:rsidR="002C6CF7" w:rsidRPr="002C6CF7" w:rsidRDefault="002C6CF7" w:rsidP="002C6CF7">
            <w:pPr>
              <w:autoSpaceDE w:val="0"/>
              <w:autoSpaceDN w:val="0"/>
              <w:adjustRightInd w:val="0"/>
              <w:jc w:val="center"/>
              <w:rPr>
                <w:rFonts w:ascii="Courier New" w:hAnsi="Courier New" w:cs="Courier New"/>
                <w:sz w:val="22"/>
                <w:szCs w:val="22"/>
              </w:rPr>
            </w:pPr>
          </w:p>
        </w:tc>
        <w:tc>
          <w:tcPr>
            <w:tcW w:w="2803" w:type="dxa"/>
            <w:vMerge/>
          </w:tcPr>
          <w:p w:rsidR="002C6CF7" w:rsidRPr="002C6CF7" w:rsidRDefault="002C6CF7" w:rsidP="002C6CF7">
            <w:pPr>
              <w:autoSpaceDE w:val="0"/>
              <w:autoSpaceDN w:val="0"/>
              <w:adjustRightInd w:val="0"/>
              <w:jc w:val="center"/>
              <w:rPr>
                <w:rFonts w:ascii="Courier New" w:hAnsi="Courier New" w:cs="Courier New"/>
                <w:sz w:val="22"/>
                <w:szCs w:val="22"/>
              </w:rPr>
            </w:pPr>
          </w:p>
        </w:tc>
        <w:tc>
          <w:tcPr>
            <w:tcW w:w="1275" w:type="dxa"/>
          </w:tcPr>
          <w:p w:rsidR="002C6CF7" w:rsidRPr="002C6CF7" w:rsidRDefault="002C6CF7" w:rsidP="002C6CF7">
            <w:pPr>
              <w:autoSpaceDE w:val="0"/>
              <w:autoSpaceDN w:val="0"/>
              <w:adjustRightInd w:val="0"/>
              <w:jc w:val="center"/>
              <w:rPr>
                <w:rFonts w:ascii="Courier New" w:hAnsi="Courier New" w:cs="Courier New"/>
                <w:sz w:val="22"/>
                <w:szCs w:val="22"/>
              </w:rPr>
            </w:pPr>
            <w:r w:rsidRPr="002C6CF7">
              <w:rPr>
                <w:rFonts w:ascii="Courier New" w:hAnsi="Courier New" w:cs="Courier New"/>
                <w:sz w:val="22"/>
                <w:szCs w:val="22"/>
              </w:rPr>
              <w:t>2018 год</w:t>
            </w:r>
          </w:p>
        </w:tc>
        <w:tc>
          <w:tcPr>
            <w:tcW w:w="1276" w:type="dxa"/>
          </w:tcPr>
          <w:p w:rsidR="002C6CF7" w:rsidRPr="002C6CF7" w:rsidRDefault="002C6CF7" w:rsidP="002C6CF7">
            <w:pPr>
              <w:autoSpaceDE w:val="0"/>
              <w:autoSpaceDN w:val="0"/>
              <w:adjustRightInd w:val="0"/>
              <w:jc w:val="center"/>
              <w:rPr>
                <w:rFonts w:ascii="Courier New" w:hAnsi="Courier New" w:cs="Courier New"/>
                <w:sz w:val="22"/>
                <w:szCs w:val="22"/>
              </w:rPr>
            </w:pPr>
            <w:r w:rsidRPr="002C6CF7">
              <w:rPr>
                <w:rFonts w:ascii="Courier New" w:hAnsi="Courier New" w:cs="Courier New"/>
                <w:sz w:val="22"/>
                <w:szCs w:val="22"/>
              </w:rPr>
              <w:t>2019 год</w:t>
            </w:r>
          </w:p>
        </w:tc>
        <w:tc>
          <w:tcPr>
            <w:tcW w:w="1276" w:type="dxa"/>
          </w:tcPr>
          <w:p w:rsidR="002C6CF7" w:rsidRPr="002C6CF7" w:rsidRDefault="002C6CF7" w:rsidP="002C6CF7">
            <w:pPr>
              <w:autoSpaceDE w:val="0"/>
              <w:autoSpaceDN w:val="0"/>
              <w:adjustRightInd w:val="0"/>
              <w:jc w:val="center"/>
              <w:rPr>
                <w:rFonts w:ascii="Courier New" w:hAnsi="Courier New" w:cs="Courier New"/>
                <w:sz w:val="22"/>
                <w:szCs w:val="22"/>
              </w:rPr>
            </w:pPr>
            <w:r w:rsidRPr="002C6CF7">
              <w:rPr>
                <w:rFonts w:ascii="Courier New" w:hAnsi="Courier New" w:cs="Courier New"/>
                <w:sz w:val="22"/>
                <w:szCs w:val="22"/>
              </w:rPr>
              <w:t>2020 год</w:t>
            </w:r>
          </w:p>
        </w:tc>
        <w:tc>
          <w:tcPr>
            <w:tcW w:w="1276" w:type="dxa"/>
          </w:tcPr>
          <w:p w:rsidR="002C6CF7" w:rsidRPr="002C6CF7" w:rsidRDefault="002C6CF7" w:rsidP="002C6CF7">
            <w:pPr>
              <w:autoSpaceDE w:val="0"/>
              <w:autoSpaceDN w:val="0"/>
              <w:adjustRightInd w:val="0"/>
              <w:jc w:val="center"/>
              <w:rPr>
                <w:rFonts w:ascii="Courier New" w:hAnsi="Courier New" w:cs="Courier New"/>
                <w:sz w:val="22"/>
                <w:szCs w:val="22"/>
              </w:rPr>
            </w:pPr>
            <w:r w:rsidRPr="002C6CF7">
              <w:rPr>
                <w:rFonts w:ascii="Courier New" w:hAnsi="Courier New" w:cs="Courier New"/>
                <w:sz w:val="22"/>
                <w:szCs w:val="22"/>
              </w:rPr>
              <w:t>2021 год</w:t>
            </w:r>
          </w:p>
        </w:tc>
        <w:tc>
          <w:tcPr>
            <w:tcW w:w="1275" w:type="dxa"/>
          </w:tcPr>
          <w:p w:rsidR="002C6CF7" w:rsidRPr="002C6CF7" w:rsidRDefault="002C6CF7" w:rsidP="002C6CF7">
            <w:pPr>
              <w:autoSpaceDE w:val="0"/>
              <w:autoSpaceDN w:val="0"/>
              <w:adjustRightInd w:val="0"/>
              <w:jc w:val="center"/>
              <w:rPr>
                <w:rFonts w:ascii="Courier New" w:hAnsi="Courier New" w:cs="Courier New"/>
                <w:sz w:val="22"/>
                <w:szCs w:val="22"/>
              </w:rPr>
            </w:pPr>
            <w:r w:rsidRPr="002C6CF7">
              <w:rPr>
                <w:rFonts w:ascii="Courier New" w:hAnsi="Courier New" w:cs="Courier New"/>
                <w:sz w:val="22"/>
                <w:szCs w:val="22"/>
              </w:rPr>
              <w:t>2022 год</w:t>
            </w:r>
          </w:p>
        </w:tc>
        <w:tc>
          <w:tcPr>
            <w:tcW w:w="1560" w:type="dxa"/>
          </w:tcPr>
          <w:p w:rsidR="002C6CF7" w:rsidRPr="002C6CF7" w:rsidRDefault="002C6CF7" w:rsidP="002C6CF7">
            <w:pPr>
              <w:autoSpaceDE w:val="0"/>
              <w:autoSpaceDN w:val="0"/>
              <w:adjustRightInd w:val="0"/>
              <w:jc w:val="center"/>
              <w:rPr>
                <w:rFonts w:ascii="Courier New" w:hAnsi="Courier New" w:cs="Courier New"/>
                <w:sz w:val="22"/>
                <w:szCs w:val="22"/>
              </w:rPr>
            </w:pPr>
            <w:r w:rsidRPr="002C6CF7">
              <w:rPr>
                <w:rFonts w:ascii="Courier New" w:hAnsi="Courier New" w:cs="Courier New"/>
                <w:sz w:val="22"/>
                <w:szCs w:val="22"/>
              </w:rPr>
              <w:t>Итого на период</w:t>
            </w:r>
          </w:p>
        </w:tc>
      </w:tr>
      <w:tr w:rsidR="002C6CF7" w:rsidTr="002C6CF7">
        <w:tc>
          <w:tcPr>
            <w:tcW w:w="2000" w:type="dxa"/>
            <w:vMerge w:val="restart"/>
          </w:tcPr>
          <w:p w:rsidR="002C6CF7" w:rsidRPr="002C6CF7" w:rsidRDefault="002C6CF7" w:rsidP="002C6CF7">
            <w:pPr>
              <w:autoSpaceDE w:val="0"/>
              <w:autoSpaceDN w:val="0"/>
              <w:adjustRightInd w:val="0"/>
              <w:jc w:val="center"/>
              <w:rPr>
                <w:rFonts w:ascii="Courier New" w:hAnsi="Courier New" w:cs="Courier New"/>
                <w:sz w:val="22"/>
                <w:szCs w:val="22"/>
              </w:rPr>
            </w:pPr>
            <w:r w:rsidRPr="002C6CF7">
              <w:rPr>
                <w:rFonts w:ascii="Courier New" w:hAnsi="Courier New" w:cs="Courier New"/>
                <w:sz w:val="22"/>
                <w:szCs w:val="22"/>
              </w:rPr>
              <w:t>Муниципальная программа</w:t>
            </w:r>
          </w:p>
        </w:tc>
        <w:tc>
          <w:tcPr>
            <w:tcW w:w="1968" w:type="dxa"/>
            <w:vMerge w:val="restart"/>
          </w:tcPr>
          <w:p w:rsidR="002C6CF7" w:rsidRPr="002C6CF7" w:rsidRDefault="002C6CF7" w:rsidP="002C6CF7">
            <w:pPr>
              <w:autoSpaceDE w:val="0"/>
              <w:autoSpaceDN w:val="0"/>
              <w:adjustRightInd w:val="0"/>
              <w:jc w:val="center"/>
              <w:rPr>
                <w:rFonts w:ascii="Courier New" w:hAnsi="Courier New" w:cs="Courier New"/>
                <w:sz w:val="22"/>
                <w:szCs w:val="22"/>
              </w:rPr>
            </w:pPr>
            <w:r w:rsidRPr="002C6CF7">
              <w:rPr>
                <w:rFonts w:ascii="Courier New" w:hAnsi="Courier New" w:cs="Courier New"/>
                <w:sz w:val="22"/>
                <w:szCs w:val="22"/>
              </w:rPr>
              <w:t>Формирование современной городской среды на 2018-2022 годы</w:t>
            </w:r>
          </w:p>
        </w:tc>
        <w:tc>
          <w:tcPr>
            <w:tcW w:w="2803" w:type="dxa"/>
          </w:tcPr>
          <w:p w:rsidR="002C6CF7" w:rsidRPr="002C6CF7" w:rsidRDefault="002C6CF7" w:rsidP="002C6CF7">
            <w:pPr>
              <w:autoSpaceDE w:val="0"/>
              <w:autoSpaceDN w:val="0"/>
              <w:adjustRightInd w:val="0"/>
              <w:rPr>
                <w:rFonts w:ascii="Courier New" w:hAnsi="Courier New" w:cs="Courier New"/>
                <w:sz w:val="22"/>
                <w:szCs w:val="22"/>
              </w:rPr>
            </w:pPr>
            <w:r w:rsidRPr="002C6CF7">
              <w:rPr>
                <w:rFonts w:ascii="Courier New" w:hAnsi="Courier New" w:cs="Courier New"/>
                <w:sz w:val="22"/>
                <w:szCs w:val="22"/>
              </w:rPr>
              <w:t>всего</w:t>
            </w:r>
          </w:p>
        </w:tc>
        <w:tc>
          <w:tcPr>
            <w:tcW w:w="1275"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5"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560"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r>
      <w:tr w:rsidR="002C6CF7" w:rsidTr="002C6CF7">
        <w:tc>
          <w:tcPr>
            <w:tcW w:w="2000" w:type="dxa"/>
            <w:vMerge/>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968" w:type="dxa"/>
            <w:vMerge/>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2803" w:type="dxa"/>
          </w:tcPr>
          <w:p w:rsidR="002C6CF7" w:rsidRPr="002C6CF7" w:rsidRDefault="002C6CF7" w:rsidP="002C6CF7">
            <w:pPr>
              <w:autoSpaceDE w:val="0"/>
              <w:autoSpaceDN w:val="0"/>
              <w:adjustRightInd w:val="0"/>
              <w:rPr>
                <w:rFonts w:ascii="Courier New" w:hAnsi="Courier New" w:cs="Courier New"/>
                <w:sz w:val="22"/>
                <w:szCs w:val="22"/>
              </w:rPr>
            </w:pPr>
            <w:r w:rsidRPr="002C6CF7">
              <w:rPr>
                <w:rFonts w:ascii="Courier New" w:hAnsi="Courier New" w:cs="Courier New"/>
                <w:sz w:val="22"/>
                <w:szCs w:val="22"/>
              </w:rPr>
              <w:t>в том числе:</w:t>
            </w:r>
          </w:p>
        </w:tc>
        <w:tc>
          <w:tcPr>
            <w:tcW w:w="1275"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5"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560"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r>
      <w:tr w:rsidR="002C6CF7" w:rsidTr="002C6CF7">
        <w:tc>
          <w:tcPr>
            <w:tcW w:w="2000" w:type="dxa"/>
            <w:vMerge/>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968" w:type="dxa"/>
            <w:vMerge/>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2803" w:type="dxa"/>
          </w:tcPr>
          <w:p w:rsidR="002C6CF7" w:rsidRPr="002C6CF7" w:rsidRDefault="002C6CF7" w:rsidP="002C6CF7">
            <w:pPr>
              <w:autoSpaceDE w:val="0"/>
              <w:autoSpaceDN w:val="0"/>
              <w:adjustRightInd w:val="0"/>
              <w:rPr>
                <w:rFonts w:ascii="Courier New" w:hAnsi="Courier New" w:cs="Courier New"/>
                <w:sz w:val="22"/>
                <w:szCs w:val="22"/>
              </w:rPr>
            </w:pPr>
            <w:r w:rsidRPr="002C6CF7">
              <w:rPr>
                <w:rFonts w:ascii="Courier New" w:hAnsi="Courier New" w:cs="Courier New"/>
                <w:sz w:val="22"/>
                <w:szCs w:val="22"/>
              </w:rPr>
              <w:t>федеральный бюджет</w:t>
            </w:r>
          </w:p>
        </w:tc>
        <w:tc>
          <w:tcPr>
            <w:tcW w:w="1275"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5"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560"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r>
      <w:tr w:rsidR="002C6CF7" w:rsidTr="002C6CF7">
        <w:tc>
          <w:tcPr>
            <w:tcW w:w="2000" w:type="dxa"/>
            <w:vMerge/>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968" w:type="dxa"/>
            <w:vMerge/>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2803" w:type="dxa"/>
          </w:tcPr>
          <w:p w:rsidR="002C6CF7" w:rsidRPr="002C6CF7" w:rsidRDefault="002C6CF7" w:rsidP="002C6CF7">
            <w:pPr>
              <w:autoSpaceDE w:val="0"/>
              <w:autoSpaceDN w:val="0"/>
              <w:adjustRightInd w:val="0"/>
              <w:rPr>
                <w:rFonts w:ascii="Courier New" w:hAnsi="Courier New" w:cs="Courier New"/>
                <w:sz w:val="22"/>
                <w:szCs w:val="22"/>
              </w:rPr>
            </w:pPr>
            <w:r w:rsidRPr="002C6CF7">
              <w:rPr>
                <w:rFonts w:ascii="Courier New" w:hAnsi="Courier New" w:cs="Courier New"/>
                <w:sz w:val="22"/>
                <w:szCs w:val="22"/>
              </w:rPr>
              <w:t>областной бюджет</w:t>
            </w:r>
          </w:p>
        </w:tc>
        <w:tc>
          <w:tcPr>
            <w:tcW w:w="1275"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5"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560"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r>
      <w:tr w:rsidR="002C6CF7" w:rsidTr="002C6CF7">
        <w:tc>
          <w:tcPr>
            <w:tcW w:w="2000" w:type="dxa"/>
            <w:vMerge/>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968" w:type="dxa"/>
            <w:vMerge/>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2803" w:type="dxa"/>
          </w:tcPr>
          <w:p w:rsidR="002C6CF7" w:rsidRPr="002C6CF7" w:rsidRDefault="002C6CF7" w:rsidP="002C6CF7">
            <w:pPr>
              <w:autoSpaceDE w:val="0"/>
              <w:autoSpaceDN w:val="0"/>
              <w:adjustRightInd w:val="0"/>
              <w:rPr>
                <w:rFonts w:ascii="Courier New" w:hAnsi="Courier New" w:cs="Courier New"/>
                <w:sz w:val="22"/>
                <w:szCs w:val="22"/>
              </w:rPr>
            </w:pPr>
            <w:r w:rsidRPr="002C6CF7">
              <w:rPr>
                <w:rFonts w:ascii="Courier New" w:hAnsi="Courier New" w:cs="Courier New"/>
                <w:sz w:val="22"/>
                <w:szCs w:val="22"/>
              </w:rPr>
              <w:t>внебюджетные источники</w:t>
            </w:r>
          </w:p>
        </w:tc>
        <w:tc>
          <w:tcPr>
            <w:tcW w:w="1275"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5"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560"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r>
      <w:tr w:rsidR="002C6CF7" w:rsidTr="002C6CF7">
        <w:tc>
          <w:tcPr>
            <w:tcW w:w="2000" w:type="dxa"/>
            <w:vMerge/>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968" w:type="dxa"/>
            <w:vMerge/>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2803" w:type="dxa"/>
          </w:tcPr>
          <w:p w:rsidR="002C6CF7" w:rsidRPr="002C6CF7" w:rsidRDefault="002C6CF7" w:rsidP="002C6CF7">
            <w:pPr>
              <w:autoSpaceDE w:val="0"/>
              <w:autoSpaceDN w:val="0"/>
              <w:adjustRightInd w:val="0"/>
              <w:rPr>
                <w:rFonts w:ascii="Courier New" w:hAnsi="Courier New" w:cs="Courier New"/>
                <w:sz w:val="22"/>
                <w:szCs w:val="22"/>
              </w:rPr>
            </w:pPr>
            <w:r w:rsidRPr="002C6CF7">
              <w:rPr>
                <w:rFonts w:ascii="Courier New" w:hAnsi="Courier New" w:cs="Courier New"/>
                <w:sz w:val="22"/>
                <w:szCs w:val="22"/>
              </w:rPr>
              <w:t>местный бюджет</w:t>
            </w:r>
          </w:p>
        </w:tc>
        <w:tc>
          <w:tcPr>
            <w:tcW w:w="1275"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5"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560"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r>
      <w:tr w:rsidR="002C6CF7" w:rsidTr="002C6CF7">
        <w:tc>
          <w:tcPr>
            <w:tcW w:w="2000" w:type="dxa"/>
            <w:vMerge/>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968" w:type="dxa"/>
            <w:vMerge/>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2803" w:type="dxa"/>
          </w:tcPr>
          <w:p w:rsidR="002C6CF7" w:rsidRPr="002C6CF7" w:rsidRDefault="002C6CF7" w:rsidP="002C6CF7">
            <w:pPr>
              <w:autoSpaceDE w:val="0"/>
              <w:autoSpaceDN w:val="0"/>
              <w:adjustRightInd w:val="0"/>
              <w:rPr>
                <w:rFonts w:ascii="Courier New" w:hAnsi="Courier New" w:cs="Courier New"/>
                <w:sz w:val="22"/>
                <w:szCs w:val="22"/>
              </w:rPr>
            </w:pPr>
            <w:r w:rsidRPr="002C6CF7">
              <w:rPr>
                <w:rFonts w:ascii="Courier New" w:hAnsi="Courier New" w:cs="Courier New"/>
                <w:sz w:val="22"/>
                <w:szCs w:val="22"/>
              </w:rPr>
              <w:t>юридические лица</w:t>
            </w:r>
          </w:p>
        </w:tc>
        <w:tc>
          <w:tcPr>
            <w:tcW w:w="1275"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6"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275"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c>
          <w:tcPr>
            <w:tcW w:w="1560" w:type="dxa"/>
          </w:tcPr>
          <w:p w:rsidR="002C6CF7" w:rsidRPr="002C6CF7" w:rsidRDefault="002C6CF7" w:rsidP="002C6CF7">
            <w:pPr>
              <w:widowControl w:val="0"/>
              <w:autoSpaceDE w:val="0"/>
              <w:autoSpaceDN w:val="0"/>
              <w:adjustRightInd w:val="0"/>
              <w:jc w:val="center"/>
              <w:outlineLvl w:val="0"/>
              <w:rPr>
                <w:rFonts w:ascii="Courier New" w:hAnsi="Courier New" w:cs="Courier New"/>
                <w:sz w:val="22"/>
                <w:szCs w:val="22"/>
              </w:rPr>
            </w:pPr>
          </w:p>
        </w:tc>
      </w:tr>
    </w:tbl>
    <w:p w:rsidR="005E6336" w:rsidRDefault="005E6336" w:rsidP="005E6336">
      <w:pPr>
        <w:widowControl w:val="0"/>
        <w:shd w:val="clear" w:color="auto" w:fill="FFFFFF"/>
        <w:autoSpaceDE w:val="0"/>
        <w:autoSpaceDN w:val="0"/>
        <w:adjustRightInd w:val="0"/>
        <w:jc w:val="center"/>
        <w:outlineLvl w:val="0"/>
        <w:rPr>
          <w:rFonts w:ascii="Courier New" w:hAnsi="Courier New" w:cs="Courier New"/>
        </w:rPr>
      </w:pPr>
    </w:p>
    <w:p w:rsidR="005E6336" w:rsidRDefault="005E6336" w:rsidP="005E6336">
      <w:pPr>
        <w:widowControl w:val="0"/>
        <w:shd w:val="clear" w:color="auto" w:fill="FFFFFF"/>
        <w:autoSpaceDE w:val="0"/>
        <w:autoSpaceDN w:val="0"/>
        <w:adjustRightInd w:val="0"/>
        <w:jc w:val="center"/>
        <w:outlineLvl w:val="0"/>
        <w:rPr>
          <w:rFonts w:ascii="Courier New" w:hAnsi="Courier New" w:cs="Courier New"/>
        </w:rPr>
      </w:pPr>
    </w:p>
    <w:p w:rsidR="005E6336" w:rsidRDefault="005E6336" w:rsidP="005E6336">
      <w:pPr>
        <w:autoSpaceDE w:val="0"/>
        <w:autoSpaceDN w:val="0"/>
        <w:adjustRightInd w:val="0"/>
        <w:jc w:val="center"/>
        <w:rPr>
          <w:rFonts w:ascii="Courier New" w:hAnsi="Courier New" w:cs="Courier New"/>
        </w:rPr>
      </w:pPr>
    </w:p>
    <w:p w:rsidR="005E6336" w:rsidRDefault="005E6336" w:rsidP="005E6336">
      <w:pPr>
        <w:autoSpaceDE w:val="0"/>
        <w:autoSpaceDN w:val="0"/>
        <w:adjustRightInd w:val="0"/>
        <w:ind w:firstLine="993"/>
        <w:jc w:val="center"/>
        <w:rPr>
          <w:rFonts w:ascii="Arial" w:hAnsi="Arial" w:cs="Arial"/>
          <w:sz w:val="24"/>
          <w:szCs w:val="24"/>
        </w:rPr>
      </w:pPr>
    </w:p>
    <w:sectPr w:rsidR="005E6336" w:rsidSect="005E633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2C7C93"/>
    <w:multiLevelType w:val="hybridMultilevel"/>
    <w:tmpl w:val="6D2E1278"/>
    <w:lvl w:ilvl="0" w:tplc="C50039BC">
      <w:start w:val="1"/>
      <w:numFmt w:val="decimal"/>
      <w:lvlText w:val="%1."/>
      <w:lvlJc w:val="left"/>
      <w:pPr>
        <w:ind w:left="1004" w:hanging="360"/>
      </w:pPr>
      <w:rPr>
        <w:rFonts w:ascii="Times New Roman" w:eastAsia="Times New Roman" w:hAnsi="Times New Roman" w:cs="Times New Roman"/>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39813AC4"/>
    <w:multiLevelType w:val="hybridMultilevel"/>
    <w:tmpl w:val="F94676A0"/>
    <w:lvl w:ilvl="0" w:tplc="977AA54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C821AB3"/>
    <w:multiLevelType w:val="hybridMultilevel"/>
    <w:tmpl w:val="4B602C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EE10A1"/>
    <w:multiLevelType w:val="hybridMultilevel"/>
    <w:tmpl w:val="02E8F66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D44051"/>
    <w:multiLevelType w:val="hybridMultilevel"/>
    <w:tmpl w:val="4678E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67"/>
    <w:rsid w:val="00032EDC"/>
    <w:rsid w:val="000964CA"/>
    <w:rsid w:val="00210BB2"/>
    <w:rsid w:val="00241C4B"/>
    <w:rsid w:val="002667AF"/>
    <w:rsid w:val="002C21C4"/>
    <w:rsid w:val="002C6CF7"/>
    <w:rsid w:val="002C7E32"/>
    <w:rsid w:val="002E1B84"/>
    <w:rsid w:val="00362F08"/>
    <w:rsid w:val="003C3F9A"/>
    <w:rsid w:val="00462714"/>
    <w:rsid w:val="004A1AC4"/>
    <w:rsid w:val="004A7EB1"/>
    <w:rsid w:val="004E410D"/>
    <w:rsid w:val="005A045C"/>
    <w:rsid w:val="005E6336"/>
    <w:rsid w:val="00611467"/>
    <w:rsid w:val="00616C05"/>
    <w:rsid w:val="0079225E"/>
    <w:rsid w:val="00933254"/>
    <w:rsid w:val="00992440"/>
    <w:rsid w:val="00AB7DF4"/>
    <w:rsid w:val="00B10270"/>
    <w:rsid w:val="00BB4713"/>
    <w:rsid w:val="00BE2252"/>
    <w:rsid w:val="00C650E8"/>
    <w:rsid w:val="00EF13B5"/>
    <w:rsid w:val="00FE2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67"/>
    <w:pPr>
      <w:spacing w:after="0" w:line="240" w:lineRule="auto"/>
    </w:pPr>
    <w:rPr>
      <w:rFonts w:ascii="Calibri" w:eastAsia="Times New Roman" w:hAnsi="Calibri" w:cs="Times New Roman"/>
      <w:lang w:eastAsia="ru-RU"/>
    </w:rPr>
  </w:style>
  <w:style w:type="paragraph" w:styleId="3">
    <w:name w:val="heading 3"/>
    <w:basedOn w:val="a"/>
    <w:next w:val="a"/>
    <w:link w:val="30"/>
    <w:qFormat/>
    <w:rsid w:val="00611467"/>
    <w:pPr>
      <w:keepNext/>
      <w:numPr>
        <w:ilvl w:val="2"/>
        <w:numId w:val="1"/>
      </w:numPr>
      <w:suppressAutoHyphens/>
      <w:outlineLvl w:val="2"/>
    </w:pPr>
    <w:rPr>
      <w:rFonts w:ascii="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11467"/>
    <w:rPr>
      <w:rFonts w:ascii="Times New Roman" w:eastAsia="Times New Roman" w:hAnsi="Times New Roman" w:cs="Times New Roman"/>
      <w:sz w:val="28"/>
      <w:szCs w:val="20"/>
      <w:lang w:eastAsia="ar-SA"/>
    </w:rPr>
  </w:style>
  <w:style w:type="paragraph" w:styleId="a3">
    <w:name w:val="Body Text"/>
    <w:basedOn w:val="a"/>
    <w:link w:val="a4"/>
    <w:rsid w:val="00611467"/>
    <w:pPr>
      <w:suppressAutoHyphens/>
    </w:pPr>
    <w:rPr>
      <w:rFonts w:ascii="Times New Roman" w:hAnsi="Times New Roman"/>
      <w:sz w:val="32"/>
      <w:szCs w:val="20"/>
      <w:lang w:eastAsia="ar-SA"/>
    </w:rPr>
  </w:style>
  <w:style w:type="character" w:customStyle="1" w:styleId="a4">
    <w:name w:val="Основной текст Знак"/>
    <w:basedOn w:val="a0"/>
    <w:link w:val="a3"/>
    <w:rsid w:val="00611467"/>
    <w:rPr>
      <w:rFonts w:ascii="Times New Roman" w:eastAsia="Times New Roman" w:hAnsi="Times New Roman" w:cs="Times New Roman"/>
      <w:sz w:val="32"/>
      <w:szCs w:val="20"/>
      <w:lang w:eastAsia="ar-SA"/>
    </w:rPr>
  </w:style>
  <w:style w:type="paragraph" w:customStyle="1" w:styleId="31">
    <w:name w:val="Основной текст 31"/>
    <w:basedOn w:val="a"/>
    <w:rsid w:val="00611467"/>
    <w:pPr>
      <w:suppressAutoHyphens/>
      <w:jc w:val="both"/>
    </w:pPr>
    <w:rPr>
      <w:rFonts w:ascii="Times New Roman" w:hAnsi="Times New Roman"/>
      <w:sz w:val="28"/>
      <w:szCs w:val="20"/>
      <w:lang w:eastAsia="ar-SA"/>
    </w:rPr>
  </w:style>
  <w:style w:type="paragraph" w:customStyle="1" w:styleId="a5">
    <w:name w:val="Содержимое таблицы"/>
    <w:basedOn w:val="a"/>
    <w:rsid w:val="00611467"/>
    <w:pPr>
      <w:suppressLineNumbers/>
      <w:suppressAutoHyphens/>
    </w:pPr>
    <w:rPr>
      <w:rFonts w:ascii="Times New Roman" w:hAnsi="Times New Roman"/>
      <w:sz w:val="24"/>
      <w:szCs w:val="20"/>
      <w:lang w:eastAsia="ar-SA"/>
    </w:rPr>
  </w:style>
  <w:style w:type="table" w:styleId="a6">
    <w:name w:val="Table Grid"/>
    <w:basedOn w:val="a1"/>
    <w:rsid w:val="0061146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11467"/>
    <w:rPr>
      <w:color w:val="0000FF"/>
      <w:u w:val="single"/>
    </w:rPr>
  </w:style>
  <w:style w:type="paragraph" w:styleId="a8">
    <w:name w:val="List Paragraph"/>
    <w:basedOn w:val="a"/>
    <w:uiPriority w:val="34"/>
    <w:qFormat/>
    <w:rsid w:val="00611467"/>
    <w:pPr>
      <w:ind w:left="720"/>
      <w:contextualSpacing/>
    </w:pPr>
    <w:rPr>
      <w:rFonts w:ascii="Times New Roman" w:hAnsi="Times New Roman"/>
      <w:sz w:val="20"/>
      <w:szCs w:val="20"/>
    </w:rPr>
  </w:style>
  <w:style w:type="paragraph" w:styleId="a9">
    <w:name w:val="Balloon Text"/>
    <w:basedOn w:val="a"/>
    <w:link w:val="aa"/>
    <w:uiPriority w:val="99"/>
    <w:semiHidden/>
    <w:unhideWhenUsed/>
    <w:rsid w:val="00616C05"/>
    <w:rPr>
      <w:rFonts w:ascii="Tahoma" w:hAnsi="Tahoma" w:cs="Tahoma"/>
      <w:sz w:val="16"/>
      <w:szCs w:val="16"/>
    </w:rPr>
  </w:style>
  <w:style w:type="character" w:customStyle="1" w:styleId="aa">
    <w:name w:val="Текст выноски Знак"/>
    <w:basedOn w:val="a0"/>
    <w:link w:val="a9"/>
    <w:uiPriority w:val="99"/>
    <w:semiHidden/>
    <w:rsid w:val="00616C05"/>
    <w:rPr>
      <w:rFonts w:ascii="Tahoma" w:eastAsia="Times New Roman" w:hAnsi="Tahoma" w:cs="Tahoma"/>
      <w:sz w:val="16"/>
      <w:szCs w:val="16"/>
      <w:lang w:eastAsia="ru-RU"/>
    </w:rPr>
  </w:style>
  <w:style w:type="paragraph" w:customStyle="1" w:styleId="pc">
    <w:name w:val="pc"/>
    <w:basedOn w:val="a"/>
    <w:rsid w:val="002E1B84"/>
    <w:pPr>
      <w:spacing w:before="100" w:beforeAutospacing="1" w:after="100" w:afterAutospacing="1"/>
    </w:pPr>
    <w:rPr>
      <w:rFonts w:ascii="Times New Roman" w:hAnsi="Times New Roman"/>
      <w:sz w:val="24"/>
      <w:szCs w:val="24"/>
    </w:rPr>
  </w:style>
  <w:style w:type="paragraph" w:customStyle="1" w:styleId="Default">
    <w:name w:val="Default"/>
    <w:rsid w:val="002C21C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67"/>
    <w:pPr>
      <w:spacing w:after="0" w:line="240" w:lineRule="auto"/>
    </w:pPr>
    <w:rPr>
      <w:rFonts w:ascii="Calibri" w:eastAsia="Times New Roman" w:hAnsi="Calibri" w:cs="Times New Roman"/>
      <w:lang w:eastAsia="ru-RU"/>
    </w:rPr>
  </w:style>
  <w:style w:type="paragraph" w:styleId="3">
    <w:name w:val="heading 3"/>
    <w:basedOn w:val="a"/>
    <w:next w:val="a"/>
    <w:link w:val="30"/>
    <w:qFormat/>
    <w:rsid w:val="00611467"/>
    <w:pPr>
      <w:keepNext/>
      <w:numPr>
        <w:ilvl w:val="2"/>
        <w:numId w:val="1"/>
      </w:numPr>
      <w:suppressAutoHyphens/>
      <w:outlineLvl w:val="2"/>
    </w:pPr>
    <w:rPr>
      <w:rFonts w:ascii="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11467"/>
    <w:rPr>
      <w:rFonts w:ascii="Times New Roman" w:eastAsia="Times New Roman" w:hAnsi="Times New Roman" w:cs="Times New Roman"/>
      <w:sz w:val="28"/>
      <w:szCs w:val="20"/>
      <w:lang w:eastAsia="ar-SA"/>
    </w:rPr>
  </w:style>
  <w:style w:type="paragraph" w:styleId="a3">
    <w:name w:val="Body Text"/>
    <w:basedOn w:val="a"/>
    <w:link w:val="a4"/>
    <w:rsid w:val="00611467"/>
    <w:pPr>
      <w:suppressAutoHyphens/>
    </w:pPr>
    <w:rPr>
      <w:rFonts w:ascii="Times New Roman" w:hAnsi="Times New Roman"/>
      <w:sz w:val="32"/>
      <w:szCs w:val="20"/>
      <w:lang w:eastAsia="ar-SA"/>
    </w:rPr>
  </w:style>
  <w:style w:type="character" w:customStyle="1" w:styleId="a4">
    <w:name w:val="Основной текст Знак"/>
    <w:basedOn w:val="a0"/>
    <w:link w:val="a3"/>
    <w:rsid w:val="00611467"/>
    <w:rPr>
      <w:rFonts w:ascii="Times New Roman" w:eastAsia="Times New Roman" w:hAnsi="Times New Roman" w:cs="Times New Roman"/>
      <w:sz w:val="32"/>
      <w:szCs w:val="20"/>
      <w:lang w:eastAsia="ar-SA"/>
    </w:rPr>
  </w:style>
  <w:style w:type="paragraph" w:customStyle="1" w:styleId="31">
    <w:name w:val="Основной текст 31"/>
    <w:basedOn w:val="a"/>
    <w:rsid w:val="00611467"/>
    <w:pPr>
      <w:suppressAutoHyphens/>
      <w:jc w:val="both"/>
    </w:pPr>
    <w:rPr>
      <w:rFonts w:ascii="Times New Roman" w:hAnsi="Times New Roman"/>
      <w:sz w:val="28"/>
      <w:szCs w:val="20"/>
      <w:lang w:eastAsia="ar-SA"/>
    </w:rPr>
  </w:style>
  <w:style w:type="paragraph" w:customStyle="1" w:styleId="a5">
    <w:name w:val="Содержимое таблицы"/>
    <w:basedOn w:val="a"/>
    <w:rsid w:val="00611467"/>
    <w:pPr>
      <w:suppressLineNumbers/>
      <w:suppressAutoHyphens/>
    </w:pPr>
    <w:rPr>
      <w:rFonts w:ascii="Times New Roman" w:hAnsi="Times New Roman"/>
      <w:sz w:val="24"/>
      <w:szCs w:val="20"/>
      <w:lang w:eastAsia="ar-SA"/>
    </w:rPr>
  </w:style>
  <w:style w:type="table" w:styleId="a6">
    <w:name w:val="Table Grid"/>
    <w:basedOn w:val="a1"/>
    <w:rsid w:val="0061146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11467"/>
    <w:rPr>
      <w:color w:val="0000FF"/>
      <w:u w:val="single"/>
    </w:rPr>
  </w:style>
  <w:style w:type="paragraph" w:styleId="a8">
    <w:name w:val="List Paragraph"/>
    <w:basedOn w:val="a"/>
    <w:uiPriority w:val="34"/>
    <w:qFormat/>
    <w:rsid w:val="00611467"/>
    <w:pPr>
      <w:ind w:left="720"/>
      <w:contextualSpacing/>
    </w:pPr>
    <w:rPr>
      <w:rFonts w:ascii="Times New Roman" w:hAnsi="Times New Roman"/>
      <w:sz w:val="20"/>
      <w:szCs w:val="20"/>
    </w:rPr>
  </w:style>
  <w:style w:type="paragraph" w:styleId="a9">
    <w:name w:val="Balloon Text"/>
    <w:basedOn w:val="a"/>
    <w:link w:val="aa"/>
    <w:uiPriority w:val="99"/>
    <w:semiHidden/>
    <w:unhideWhenUsed/>
    <w:rsid w:val="00616C05"/>
    <w:rPr>
      <w:rFonts w:ascii="Tahoma" w:hAnsi="Tahoma" w:cs="Tahoma"/>
      <w:sz w:val="16"/>
      <w:szCs w:val="16"/>
    </w:rPr>
  </w:style>
  <w:style w:type="character" w:customStyle="1" w:styleId="aa">
    <w:name w:val="Текст выноски Знак"/>
    <w:basedOn w:val="a0"/>
    <w:link w:val="a9"/>
    <w:uiPriority w:val="99"/>
    <w:semiHidden/>
    <w:rsid w:val="00616C05"/>
    <w:rPr>
      <w:rFonts w:ascii="Tahoma" w:eastAsia="Times New Roman" w:hAnsi="Tahoma" w:cs="Tahoma"/>
      <w:sz w:val="16"/>
      <w:szCs w:val="16"/>
      <w:lang w:eastAsia="ru-RU"/>
    </w:rPr>
  </w:style>
  <w:style w:type="paragraph" w:customStyle="1" w:styleId="pc">
    <w:name w:val="pc"/>
    <w:basedOn w:val="a"/>
    <w:rsid w:val="002E1B84"/>
    <w:pPr>
      <w:spacing w:before="100" w:beforeAutospacing="1" w:after="100" w:afterAutospacing="1"/>
    </w:pPr>
    <w:rPr>
      <w:rFonts w:ascii="Times New Roman" w:hAnsi="Times New Roman"/>
      <w:sz w:val="24"/>
      <w:szCs w:val="24"/>
    </w:rPr>
  </w:style>
  <w:style w:type="paragraph" w:customStyle="1" w:styleId="Default">
    <w:name w:val="Default"/>
    <w:rsid w:val="002C21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755742">
      <w:bodyDiv w:val="1"/>
      <w:marLeft w:val="0"/>
      <w:marRight w:val="0"/>
      <w:marTop w:val="0"/>
      <w:marBottom w:val="0"/>
      <w:divBdr>
        <w:top w:val="none" w:sz="0" w:space="0" w:color="auto"/>
        <w:left w:val="none" w:sz="0" w:space="0" w:color="auto"/>
        <w:bottom w:val="none" w:sz="0" w:space="0" w:color="auto"/>
        <w:right w:val="none" w:sz="0" w:space="0" w:color="auto"/>
      </w:divBdr>
    </w:div>
    <w:div w:id="13479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25</Pages>
  <Words>9504</Words>
  <Characters>54173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2017-09-23T07:58:00Z</cp:lastPrinted>
  <dcterms:created xsi:type="dcterms:W3CDTF">2017-09-23T06:34:00Z</dcterms:created>
  <dcterms:modified xsi:type="dcterms:W3CDTF">2017-09-26T10:37:00Z</dcterms:modified>
</cp:coreProperties>
</file>