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A0" w:rsidRDefault="00E96EA0" w:rsidP="00E96EA0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752475" cy="914400"/>
            <wp:effectExtent l="19050" t="0" r="9525" b="0"/>
            <wp:docPr id="1" name="Рисунок 2" descr="Герб Вихоре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ихорев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EA0" w:rsidRDefault="00357C96" w:rsidP="00E96EA0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04.03.</w:t>
      </w:r>
      <w:r w:rsidR="00E96EA0">
        <w:rPr>
          <w:rFonts w:ascii="Arial" w:hAnsi="Arial" w:cs="Arial"/>
          <w:b/>
          <w:sz w:val="32"/>
          <w:szCs w:val="32"/>
        </w:rPr>
        <w:t>2024г. №</w:t>
      </w:r>
      <w:r>
        <w:rPr>
          <w:rFonts w:ascii="Arial" w:hAnsi="Arial" w:cs="Arial"/>
          <w:b/>
          <w:sz w:val="32"/>
          <w:szCs w:val="32"/>
        </w:rPr>
        <w:t>82</w:t>
      </w:r>
    </w:p>
    <w:p w:rsidR="00E96EA0" w:rsidRDefault="00E96EA0" w:rsidP="00E96EA0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96EA0" w:rsidRDefault="00E96EA0" w:rsidP="00E96EA0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96EA0" w:rsidRDefault="00E96EA0" w:rsidP="00E96EA0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E96EA0" w:rsidRDefault="00E96EA0" w:rsidP="00E96EA0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E96EA0" w:rsidRDefault="00E96EA0" w:rsidP="00E96EA0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E96EA0" w:rsidRDefault="00E96EA0" w:rsidP="00E96EA0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РЕШЕНИЕ </w:t>
      </w:r>
    </w:p>
    <w:p w:rsidR="00E96EA0" w:rsidRDefault="00E96EA0" w:rsidP="00E96EA0">
      <w:pPr>
        <w:jc w:val="center"/>
        <w:rPr>
          <w:rFonts w:ascii="Arial" w:hAnsi="Arial" w:cs="Arial"/>
          <w:sz w:val="32"/>
          <w:szCs w:val="32"/>
        </w:rPr>
      </w:pPr>
    </w:p>
    <w:p w:rsidR="00E96EA0" w:rsidRDefault="00E96EA0" w:rsidP="00E96EA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НАГРАЖДЕНИИ ПОЧЁТНОЙ ГРАМОТОЙ, БЛАГОДАРСТВЕННЫМ ПИСЬМОМ ДУМЫ ВИХОРЕВСКОГО МУНИЦИПАЛЬНОГО ОБРАЗОВАНИЯ</w:t>
      </w:r>
    </w:p>
    <w:p w:rsidR="00E96EA0" w:rsidRDefault="00E96EA0" w:rsidP="00E96EA0">
      <w:pPr>
        <w:ind w:firstLine="709"/>
      </w:pPr>
    </w:p>
    <w:p w:rsidR="00E96EA0" w:rsidRDefault="00E96EA0" w:rsidP="00E96EA0">
      <w:pPr>
        <w:pStyle w:val="a3"/>
        <w:ind w:firstLine="708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Заслушав и обсудив поступившие ходатайства, подготовленные от руководителей организаций и предприятий, представляющих сектор жилищно-коммунального хозяйства на территории Вихоревского городского поселения, в связи с празднованием</w:t>
      </w:r>
      <w:r>
        <w:rPr>
          <w:rFonts w:ascii="Arial" w:hAnsi="Arial" w:cs="Arial"/>
          <w:color w:val="000000" w:themeColor="text1"/>
          <w:sz w:val="24"/>
          <w:shd w:val="clear" w:color="auto" w:fill="FFFFFF"/>
        </w:rPr>
        <w:t xml:space="preserve"> Дня работников бытового обслуживания населения и жилищно-коммунального хозяйства в России</w:t>
      </w:r>
      <w:r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sz w:val="24"/>
        </w:rPr>
        <w:t>в соответствии с решением Думы Вихоревского муниципального образования от 12 октября 2011 года №126 «Об утверждении Положения о порядке награждения Почётной грамотой и Благодарственным письмом Думы</w:t>
      </w:r>
      <w:proofErr w:type="gramEnd"/>
      <w:r>
        <w:rPr>
          <w:rFonts w:ascii="Arial" w:hAnsi="Arial" w:cs="Arial"/>
          <w:sz w:val="24"/>
        </w:rPr>
        <w:t xml:space="preserve"> Вихоревского муниципального образования», руководствуясь Уставом Вихоревского муниципального образования, Регламентом Думы Вихоревского муниципального образования, Дума Вихоревского муниципального образования</w:t>
      </w:r>
    </w:p>
    <w:p w:rsidR="00E96EA0" w:rsidRDefault="00E96EA0" w:rsidP="00E96EA0">
      <w:pPr>
        <w:ind w:left="709" w:firstLine="709"/>
        <w:jc w:val="both"/>
        <w:rPr>
          <w:rFonts w:ascii="Arial" w:hAnsi="Arial" w:cs="Arial"/>
        </w:rPr>
      </w:pPr>
    </w:p>
    <w:p w:rsidR="00E96EA0" w:rsidRDefault="00E96EA0" w:rsidP="00E96EA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E96EA0" w:rsidRDefault="00E96EA0" w:rsidP="00E96EA0">
      <w:pPr>
        <w:ind w:left="709"/>
        <w:jc w:val="both"/>
        <w:rPr>
          <w:rFonts w:ascii="Arial" w:hAnsi="Arial" w:cs="Arial"/>
          <w:b/>
        </w:rPr>
      </w:pPr>
    </w:p>
    <w:p w:rsidR="009759E3" w:rsidRDefault="00E96EA0" w:rsidP="00E96EA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1.За добросовестный труд</w:t>
      </w:r>
      <w:r w:rsidR="009759E3">
        <w:rPr>
          <w:rFonts w:ascii="Arial" w:hAnsi="Arial" w:cs="Arial"/>
        </w:rPr>
        <w:t>, профессиональное исполнени</w:t>
      </w:r>
      <w:r w:rsidR="00CD49FE">
        <w:rPr>
          <w:rFonts w:ascii="Arial" w:hAnsi="Arial" w:cs="Arial"/>
        </w:rPr>
        <w:t>е</w:t>
      </w:r>
      <w:r w:rsidR="009759E3">
        <w:rPr>
          <w:rFonts w:ascii="Arial" w:hAnsi="Arial" w:cs="Arial"/>
        </w:rPr>
        <w:t xml:space="preserve"> возложенных обязанностей </w:t>
      </w:r>
      <w:r>
        <w:rPr>
          <w:rFonts w:ascii="Arial" w:hAnsi="Arial" w:cs="Arial"/>
        </w:rPr>
        <w:t>наградить</w:t>
      </w:r>
      <w:r w:rsidR="00CD49FE">
        <w:rPr>
          <w:rFonts w:ascii="Arial" w:hAnsi="Arial" w:cs="Arial"/>
        </w:rPr>
        <w:t>:</w:t>
      </w:r>
    </w:p>
    <w:p w:rsidR="009759E3" w:rsidRDefault="009759E3" w:rsidP="009759E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E96EA0">
        <w:rPr>
          <w:rFonts w:ascii="Arial" w:hAnsi="Arial" w:cs="Arial"/>
        </w:rPr>
        <w:t xml:space="preserve"> Почетной грамотой Думы Вихоревског</w:t>
      </w:r>
      <w:r>
        <w:rPr>
          <w:rFonts w:ascii="Arial" w:hAnsi="Arial" w:cs="Arial"/>
        </w:rPr>
        <w:t>о муниципального образования Соколова Александра Валерьевича - директора муниципального казенного учреждения «Благоустройство»</w:t>
      </w:r>
      <w:r w:rsidR="00B7598A">
        <w:rPr>
          <w:rFonts w:ascii="Arial" w:hAnsi="Arial" w:cs="Arial"/>
        </w:rPr>
        <w:t>;</w:t>
      </w:r>
    </w:p>
    <w:p w:rsidR="00E96EA0" w:rsidRDefault="009759E3" w:rsidP="00E96EA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="00E96EA0">
        <w:rPr>
          <w:rFonts w:ascii="Arial" w:hAnsi="Arial" w:cs="Arial"/>
        </w:rPr>
        <w:t>Благодарственным письмом Думы Вихоревского муниципального образования следующих граждан:</w:t>
      </w:r>
    </w:p>
    <w:p w:rsidR="00B7598A" w:rsidRDefault="00B7598A" w:rsidP="00E96EA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Пономареву</w:t>
      </w:r>
      <w:r w:rsidR="000532B3">
        <w:rPr>
          <w:rFonts w:ascii="Arial" w:hAnsi="Arial" w:cs="Arial"/>
        </w:rPr>
        <w:t xml:space="preserve"> Викторию Васильевну – уборщика территории (индивидуальный предприниматель Черноусов Е.К.);</w:t>
      </w:r>
    </w:p>
    <w:p w:rsidR="000532B3" w:rsidRDefault="000532B3" w:rsidP="000532B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proofErr w:type="spellStart"/>
      <w:r>
        <w:rPr>
          <w:rFonts w:ascii="Arial" w:hAnsi="Arial" w:cs="Arial"/>
        </w:rPr>
        <w:t>Царенкова</w:t>
      </w:r>
      <w:proofErr w:type="spellEnd"/>
      <w:r>
        <w:rPr>
          <w:rFonts w:ascii="Arial" w:hAnsi="Arial" w:cs="Arial"/>
        </w:rPr>
        <w:t xml:space="preserve"> Романа Александровича – слесаря аварийно-восстановительных работ (индивидуальный предприниматель Черноусов Е.К.);</w:t>
      </w:r>
    </w:p>
    <w:p w:rsidR="000532B3" w:rsidRDefault="000532B3" w:rsidP="00E96EA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Белоусову Наталью Витальевну – лаборанта химического анализа участка очистных сооружений общества с ограниченной ответственностью «Объединенная </w:t>
      </w:r>
      <w:proofErr w:type="spellStart"/>
      <w:r>
        <w:rPr>
          <w:rFonts w:ascii="Arial" w:hAnsi="Arial" w:cs="Arial"/>
        </w:rPr>
        <w:t>вихоревская</w:t>
      </w:r>
      <w:proofErr w:type="spellEnd"/>
      <w:r>
        <w:rPr>
          <w:rFonts w:ascii="Arial" w:hAnsi="Arial" w:cs="Arial"/>
        </w:rPr>
        <w:t xml:space="preserve"> управляющая компания»);</w:t>
      </w:r>
    </w:p>
    <w:p w:rsidR="00E96EA0" w:rsidRDefault="000532B3" w:rsidP="00E96EA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 Шаталова Константина Владимировича – электромонтера по ремонту и обслуживанию электрооборудования участка электроснабжения</w:t>
      </w:r>
      <w:r w:rsidRPr="000532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общества с </w:t>
      </w:r>
      <w:r>
        <w:rPr>
          <w:rFonts w:ascii="Arial" w:hAnsi="Arial" w:cs="Arial"/>
        </w:rPr>
        <w:lastRenderedPageBreak/>
        <w:t xml:space="preserve">ограниченной ответственностью «Объединенная </w:t>
      </w:r>
      <w:proofErr w:type="spellStart"/>
      <w:r>
        <w:rPr>
          <w:rFonts w:ascii="Arial" w:hAnsi="Arial" w:cs="Arial"/>
        </w:rPr>
        <w:t>вих</w:t>
      </w:r>
      <w:r w:rsidR="00215D31">
        <w:rPr>
          <w:rFonts w:ascii="Arial" w:hAnsi="Arial" w:cs="Arial"/>
        </w:rPr>
        <w:t>оревская</w:t>
      </w:r>
      <w:proofErr w:type="spellEnd"/>
      <w:r w:rsidR="00215D31">
        <w:rPr>
          <w:rFonts w:ascii="Arial" w:hAnsi="Arial" w:cs="Arial"/>
        </w:rPr>
        <w:t xml:space="preserve"> управляющая компания»);</w:t>
      </w:r>
    </w:p>
    <w:p w:rsidR="00215D31" w:rsidRDefault="00215D31" w:rsidP="00E96EA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5) Ведерникова Игоря Васильевича – рабоч</w:t>
      </w:r>
      <w:r w:rsidR="00117940">
        <w:rPr>
          <w:rFonts w:ascii="Arial" w:hAnsi="Arial" w:cs="Arial"/>
        </w:rPr>
        <w:t>его</w:t>
      </w:r>
      <w:r>
        <w:rPr>
          <w:rFonts w:ascii="Arial" w:hAnsi="Arial" w:cs="Arial"/>
        </w:rPr>
        <w:t xml:space="preserve"> по уборке территорий и благоустройству населенных пунктов (муниципальное казенное учреждение «Благоустройство»).</w:t>
      </w:r>
    </w:p>
    <w:p w:rsidR="00E96EA0" w:rsidRDefault="00E96EA0" w:rsidP="00E96EA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2.Настоящее решение вступает в силу со </w:t>
      </w:r>
      <w:r w:rsidR="000532B3">
        <w:rPr>
          <w:rFonts w:ascii="Arial" w:hAnsi="Arial" w:cs="Arial"/>
        </w:rPr>
        <w:t>дня его принятия,</w:t>
      </w:r>
      <w:r>
        <w:rPr>
          <w:rFonts w:ascii="Arial" w:hAnsi="Arial" w:cs="Arial"/>
        </w:rPr>
        <w:t xml:space="preserve"> подл</w:t>
      </w:r>
      <w:r w:rsidR="000532B3">
        <w:rPr>
          <w:rFonts w:ascii="Arial" w:hAnsi="Arial" w:cs="Arial"/>
        </w:rPr>
        <w:t>ежит официальному опубликованию и</w:t>
      </w:r>
      <w:r w:rsidR="000532B3" w:rsidRPr="000532B3">
        <w:rPr>
          <w:rFonts w:ascii="Arial" w:hAnsi="Arial" w:cs="Arial"/>
        </w:rPr>
        <w:t xml:space="preserve"> </w:t>
      </w:r>
      <w:r w:rsidR="000532B3">
        <w:rPr>
          <w:rFonts w:ascii="Arial" w:hAnsi="Arial" w:cs="Arial"/>
        </w:rPr>
        <w:t xml:space="preserve">размещению в информационно-телекоммуникационной сети «Интернет» на официальном сайте Администрации Вихоревского городского поселения </w:t>
      </w:r>
      <w:r w:rsidR="000532B3">
        <w:rPr>
          <w:rFonts w:ascii="Arial" w:hAnsi="Arial" w:cs="Arial"/>
          <w:lang w:val="en-US" w:bidi="en-US"/>
        </w:rPr>
        <w:t>www</w:t>
      </w:r>
      <w:r w:rsidR="000532B3">
        <w:rPr>
          <w:rFonts w:ascii="Arial" w:hAnsi="Arial" w:cs="Arial"/>
          <w:lang w:bidi="en-US"/>
        </w:rPr>
        <w:t>.</w:t>
      </w:r>
      <w:proofErr w:type="spellStart"/>
      <w:r w:rsidR="000532B3">
        <w:rPr>
          <w:rFonts w:ascii="Arial" w:hAnsi="Arial" w:cs="Arial"/>
          <w:lang w:val="en-US" w:bidi="en-US"/>
        </w:rPr>
        <w:t>admvih</w:t>
      </w:r>
      <w:proofErr w:type="spellEnd"/>
      <w:r w:rsidR="000532B3">
        <w:rPr>
          <w:rFonts w:ascii="Arial" w:hAnsi="Arial" w:cs="Arial"/>
          <w:lang w:bidi="en-US"/>
        </w:rPr>
        <w:t>.</w:t>
      </w:r>
      <w:proofErr w:type="spellStart"/>
      <w:r w:rsidR="000532B3">
        <w:rPr>
          <w:rFonts w:ascii="Arial" w:hAnsi="Arial" w:cs="Arial"/>
          <w:lang w:val="en-US" w:bidi="en-US"/>
        </w:rPr>
        <w:t>ru</w:t>
      </w:r>
      <w:proofErr w:type="spellEnd"/>
    </w:p>
    <w:p w:rsidR="00E96EA0" w:rsidRDefault="00E96EA0" w:rsidP="00E96EA0">
      <w:pPr>
        <w:jc w:val="both"/>
        <w:rPr>
          <w:rFonts w:ascii="Arial" w:hAnsi="Arial" w:cs="Arial"/>
        </w:rPr>
      </w:pPr>
    </w:p>
    <w:p w:rsidR="00E96EA0" w:rsidRDefault="00E96EA0" w:rsidP="00E96EA0">
      <w:pPr>
        <w:jc w:val="both"/>
        <w:rPr>
          <w:rFonts w:ascii="Arial" w:hAnsi="Arial" w:cs="Arial"/>
        </w:rPr>
      </w:pPr>
    </w:p>
    <w:p w:rsidR="00E96EA0" w:rsidRDefault="00E96EA0" w:rsidP="00E96EA0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E96EA0" w:rsidRDefault="00E96EA0" w:rsidP="00E96E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Л. Г. Ремизова</w:t>
      </w:r>
    </w:p>
    <w:p w:rsidR="00D65DE7" w:rsidRDefault="00D65DE7" w:rsidP="00357C96">
      <w:pPr>
        <w:jc w:val="center"/>
      </w:pPr>
    </w:p>
    <w:sectPr w:rsidR="00D65DE7" w:rsidSect="00D65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96EA0"/>
    <w:rsid w:val="000532B3"/>
    <w:rsid w:val="00117940"/>
    <w:rsid w:val="00140014"/>
    <w:rsid w:val="00215D31"/>
    <w:rsid w:val="00357C96"/>
    <w:rsid w:val="0039457C"/>
    <w:rsid w:val="009759E3"/>
    <w:rsid w:val="00B7598A"/>
    <w:rsid w:val="00C365DD"/>
    <w:rsid w:val="00CD49FE"/>
    <w:rsid w:val="00D65DE7"/>
    <w:rsid w:val="00E9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A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96EA0"/>
    <w:pPr>
      <w:jc w:val="both"/>
    </w:pPr>
    <w:rPr>
      <w:bCs w:val="0"/>
      <w:sz w:val="28"/>
    </w:rPr>
  </w:style>
  <w:style w:type="character" w:customStyle="1" w:styleId="a4">
    <w:name w:val="Основной текст Знак"/>
    <w:basedOn w:val="a0"/>
    <w:link w:val="a3"/>
    <w:semiHidden/>
    <w:rsid w:val="00E96E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6E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EA0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2024-02-22T02:45:00Z</dcterms:created>
  <dcterms:modified xsi:type="dcterms:W3CDTF">2024-03-05T00:44:00Z</dcterms:modified>
</cp:coreProperties>
</file>