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83" w:rsidRDefault="00995883" w:rsidP="00995883"/>
    <w:tbl>
      <w:tblPr>
        <w:tblStyle w:val="a3"/>
        <w:tblpPr w:leftFromText="180" w:rightFromText="180" w:vertAnchor="page" w:horzAnchor="margin" w:tblpY="2371"/>
        <w:tblW w:w="0" w:type="auto"/>
        <w:tblLook w:val="04A0"/>
      </w:tblPr>
      <w:tblGrid>
        <w:gridCol w:w="575"/>
        <w:gridCol w:w="2873"/>
        <w:gridCol w:w="2765"/>
        <w:gridCol w:w="3358"/>
      </w:tblGrid>
      <w:tr w:rsidR="00995883" w:rsidTr="00995883">
        <w:trPr>
          <w:trHeight w:val="10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83" w:rsidRDefault="00995883" w:rsidP="009958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83" w:rsidRDefault="00995883" w:rsidP="009958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постоянной депутатской комиссии по налогам, бюджету и финансово-экономической деятельности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83" w:rsidRDefault="00995883" w:rsidP="00995883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Начало: 06.07.2020 г.</w:t>
            </w:r>
          </w:p>
          <w:p w:rsidR="00995883" w:rsidRDefault="00995883" w:rsidP="00995883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в 16 час. 30 мин.</w:t>
            </w:r>
          </w:p>
          <w:p w:rsidR="00995883" w:rsidRDefault="00995883" w:rsidP="009958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проведения:</w:t>
            </w:r>
          </w:p>
          <w:p w:rsidR="00995883" w:rsidRDefault="00995883" w:rsidP="00995883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ул. Дзержинского, д. 105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 13.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83" w:rsidRDefault="00995883" w:rsidP="009958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Ремизова Лилия Геннадьевна – заместитель председателя постоянной депутатской комиссии по налогам, бюджету и финансово-экономической деятельности.</w:t>
            </w:r>
          </w:p>
        </w:tc>
      </w:tr>
      <w:tr w:rsidR="00995883" w:rsidTr="00995883">
        <w:trPr>
          <w:trHeight w:val="10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83" w:rsidRDefault="00995883" w:rsidP="009958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83" w:rsidRDefault="00995883" w:rsidP="009958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Депутатские слушания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83" w:rsidRDefault="00995883" w:rsidP="00995883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Начало: 09.07.2020 г.</w:t>
            </w:r>
          </w:p>
          <w:p w:rsidR="00995883" w:rsidRDefault="00995883" w:rsidP="00995883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в 16 час. 30 мин.</w:t>
            </w:r>
          </w:p>
          <w:p w:rsidR="00995883" w:rsidRDefault="00995883" w:rsidP="009958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проведения:</w:t>
            </w:r>
          </w:p>
          <w:p w:rsidR="00995883" w:rsidRDefault="00995883" w:rsidP="00995883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ул. Дзержинского, д. 105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 13.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83" w:rsidRDefault="00995883" w:rsidP="009958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Ремизова Лилия Геннадьевна – председатель Думы Вихоревского муниципального образования.</w:t>
            </w:r>
          </w:p>
        </w:tc>
      </w:tr>
      <w:tr w:rsidR="00995883" w:rsidTr="00995883">
        <w:trPr>
          <w:trHeight w:val="10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83" w:rsidRDefault="00995883" w:rsidP="009958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83" w:rsidRDefault="00995883" w:rsidP="009958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Думы Вихоревского муниципального образования.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83" w:rsidRDefault="00995883" w:rsidP="00995883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Начало: 10.07.2020 г.</w:t>
            </w:r>
          </w:p>
          <w:p w:rsidR="00995883" w:rsidRDefault="00995883" w:rsidP="00995883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в 16 час. 30 мин.</w:t>
            </w:r>
          </w:p>
          <w:p w:rsidR="00995883" w:rsidRDefault="00995883" w:rsidP="009958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проведения:</w:t>
            </w:r>
          </w:p>
          <w:p w:rsidR="00995883" w:rsidRDefault="00995883" w:rsidP="00995883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ул. Дзержинского, д. 105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 13.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83" w:rsidRDefault="00995883" w:rsidP="009958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Ремизова Лилия Геннадьевна – председатель Думы Вихоревского муниципального образования. </w:t>
            </w:r>
          </w:p>
        </w:tc>
      </w:tr>
    </w:tbl>
    <w:p w:rsidR="000C2EB0" w:rsidRDefault="00995883" w:rsidP="00995883">
      <w:pPr>
        <w:ind w:firstLine="708"/>
        <w:jc w:val="center"/>
      </w:pPr>
      <w:r>
        <w:rPr>
          <w:u w:val="single"/>
        </w:rPr>
        <w:t>График заседаний органов Думы Вихоревского муниципального образования в период с 6 по 10 июля  2020 года:</w:t>
      </w:r>
    </w:p>
    <w:sectPr w:rsidR="000C2EB0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883"/>
    <w:rsid w:val="000C2EB0"/>
    <w:rsid w:val="0062192C"/>
    <w:rsid w:val="007A7607"/>
    <w:rsid w:val="0099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</cp:revision>
  <dcterms:created xsi:type="dcterms:W3CDTF">2020-06-29T06:14:00Z</dcterms:created>
  <dcterms:modified xsi:type="dcterms:W3CDTF">2020-06-29T06:15:00Z</dcterms:modified>
</cp:coreProperties>
</file>