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675" w:rsidRDefault="00730675" w:rsidP="00730675">
      <w:pPr>
        <w:tabs>
          <w:tab w:val="left" w:pos="0"/>
        </w:tabs>
        <w:ind w:right="-2"/>
        <w:jc w:val="right"/>
        <w:rPr>
          <w:rFonts w:ascii="Courier New" w:hAnsi="Courier New" w:cs="Courier New"/>
          <w:sz w:val="22"/>
          <w:szCs w:val="22"/>
        </w:rPr>
      </w:pPr>
      <w:bookmarkStart w:id="0" w:name="_GoBack"/>
      <w:bookmarkEnd w:id="0"/>
      <w:r>
        <w:rPr>
          <w:rFonts w:ascii="Courier New" w:hAnsi="Courier New" w:cs="Courier New"/>
          <w:sz w:val="22"/>
          <w:szCs w:val="22"/>
        </w:rPr>
        <w:t>Приложение к постановлению</w:t>
      </w:r>
      <w:r w:rsidR="009A53D5" w:rsidRPr="00D562AA">
        <w:rPr>
          <w:rFonts w:ascii="Courier New" w:hAnsi="Courier New" w:cs="Courier New"/>
          <w:sz w:val="22"/>
          <w:szCs w:val="22"/>
        </w:rPr>
        <w:t xml:space="preserve">                                                          </w:t>
      </w:r>
      <w:r>
        <w:rPr>
          <w:rFonts w:ascii="Courier New" w:hAnsi="Courier New" w:cs="Courier New"/>
          <w:sz w:val="22"/>
          <w:szCs w:val="22"/>
        </w:rPr>
        <w:t xml:space="preserve">    </w:t>
      </w:r>
    </w:p>
    <w:p w:rsidR="00D562AA" w:rsidRDefault="00D562AA" w:rsidP="00730675">
      <w:pPr>
        <w:tabs>
          <w:tab w:val="left" w:pos="0"/>
        </w:tabs>
        <w:ind w:right="-2"/>
        <w:jc w:val="right"/>
        <w:rPr>
          <w:rFonts w:ascii="Courier New" w:hAnsi="Courier New" w:cs="Courier New"/>
          <w:sz w:val="22"/>
          <w:szCs w:val="22"/>
        </w:rPr>
      </w:pPr>
      <w:r>
        <w:rPr>
          <w:rFonts w:ascii="Courier New" w:hAnsi="Courier New" w:cs="Courier New"/>
          <w:sz w:val="22"/>
          <w:szCs w:val="22"/>
        </w:rPr>
        <w:t xml:space="preserve">администрации Вихоревского </w:t>
      </w:r>
    </w:p>
    <w:p w:rsidR="00D8546E" w:rsidRDefault="00D562AA" w:rsidP="00730675">
      <w:pPr>
        <w:tabs>
          <w:tab w:val="left" w:pos="0"/>
        </w:tabs>
        <w:ind w:right="-2"/>
        <w:jc w:val="right"/>
        <w:rPr>
          <w:rFonts w:ascii="Courier New" w:hAnsi="Courier New" w:cs="Courier New"/>
          <w:sz w:val="22"/>
          <w:szCs w:val="22"/>
        </w:rPr>
      </w:pPr>
      <w:r>
        <w:rPr>
          <w:rFonts w:ascii="Courier New" w:hAnsi="Courier New" w:cs="Courier New"/>
          <w:sz w:val="22"/>
          <w:szCs w:val="22"/>
        </w:rPr>
        <w:t>городского поселения</w:t>
      </w:r>
      <w:r w:rsidR="009A53D5" w:rsidRPr="00D562AA">
        <w:rPr>
          <w:rFonts w:ascii="Courier New" w:hAnsi="Courier New" w:cs="Courier New"/>
          <w:sz w:val="22"/>
          <w:szCs w:val="22"/>
        </w:rPr>
        <w:t xml:space="preserve">                                                        </w:t>
      </w:r>
      <w:r w:rsidR="00D61DB6">
        <w:rPr>
          <w:rFonts w:ascii="Courier New" w:hAnsi="Courier New" w:cs="Courier New"/>
          <w:sz w:val="22"/>
          <w:szCs w:val="22"/>
        </w:rPr>
        <w:t xml:space="preserve">                    </w:t>
      </w:r>
    </w:p>
    <w:p w:rsidR="00D8546E" w:rsidRPr="00D562AA" w:rsidRDefault="001C295B" w:rsidP="00730675">
      <w:pPr>
        <w:tabs>
          <w:tab w:val="left" w:pos="0"/>
        </w:tabs>
        <w:ind w:right="-2"/>
        <w:jc w:val="right"/>
        <w:rPr>
          <w:rFonts w:ascii="Courier New" w:hAnsi="Courier New" w:cs="Courier New"/>
          <w:sz w:val="22"/>
          <w:szCs w:val="22"/>
        </w:rPr>
      </w:pPr>
      <w:r>
        <w:rPr>
          <w:rFonts w:ascii="Courier New" w:hAnsi="Courier New" w:cs="Courier New"/>
          <w:sz w:val="22"/>
          <w:szCs w:val="22"/>
        </w:rPr>
        <w:t>от 28.07.2020г. №151</w:t>
      </w:r>
    </w:p>
    <w:p w:rsidR="009A53D5" w:rsidRDefault="009A53D5" w:rsidP="009A53D5">
      <w:pPr>
        <w:tabs>
          <w:tab w:val="left" w:pos="0"/>
        </w:tabs>
        <w:ind w:right="141"/>
        <w:jc w:val="right"/>
        <w:rPr>
          <w:rFonts w:ascii="Arial" w:hAnsi="Arial" w:cs="Arial"/>
        </w:rPr>
      </w:pPr>
    </w:p>
    <w:p w:rsidR="009A53D5" w:rsidRDefault="009A53D5" w:rsidP="00944D39">
      <w:pPr>
        <w:tabs>
          <w:tab w:val="left" w:pos="0"/>
        </w:tabs>
        <w:ind w:right="141"/>
        <w:jc w:val="center"/>
        <w:rPr>
          <w:rFonts w:ascii="Arial" w:hAnsi="Arial" w:cs="Arial"/>
        </w:rPr>
      </w:pPr>
      <w:r>
        <w:rPr>
          <w:rFonts w:ascii="Arial" w:hAnsi="Arial" w:cs="Arial"/>
        </w:rPr>
        <w:t xml:space="preserve">                                        </w:t>
      </w:r>
    </w:p>
    <w:p w:rsidR="009A53D5" w:rsidRDefault="009A53D5" w:rsidP="009A53D5">
      <w:pPr>
        <w:tabs>
          <w:tab w:val="left" w:pos="0"/>
        </w:tabs>
        <w:ind w:right="141"/>
        <w:jc w:val="center"/>
        <w:rPr>
          <w:rFonts w:ascii="Arial" w:hAnsi="Arial" w:cs="Arial"/>
        </w:rPr>
      </w:pPr>
    </w:p>
    <w:p w:rsidR="009A53D5" w:rsidRDefault="009A53D5" w:rsidP="00730675">
      <w:pPr>
        <w:tabs>
          <w:tab w:val="left" w:pos="0"/>
        </w:tabs>
        <w:ind w:right="-2"/>
        <w:jc w:val="center"/>
        <w:rPr>
          <w:rFonts w:ascii="Arial" w:hAnsi="Arial" w:cs="Arial"/>
        </w:rPr>
      </w:pPr>
    </w:p>
    <w:p w:rsidR="009A53D5" w:rsidRDefault="009A53D5" w:rsidP="009A53D5">
      <w:pPr>
        <w:tabs>
          <w:tab w:val="left" w:pos="0"/>
        </w:tabs>
        <w:ind w:right="141"/>
        <w:jc w:val="center"/>
        <w:rPr>
          <w:rFonts w:ascii="Arial" w:hAnsi="Arial" w:cs="Arial"/>
        </w:rPr>
      </w:pPr>
    </w:p>
    <w:p w:rsidR="009A53D5" w:rsidRDefault="009A53D5" w:rsidP="00730675">
      <w:pPr>
        <w:tabs>
          <w:tab w:val="left" w:pos="0"/>
        </w:tabs>
        <w:jc w:val="center"/>
        <w:rPr>
          <w:rFonts w:ascii="Arial" w:hAnsi="Arial" w:cs="Arial"/>
        </w:rPr>
      </w:pPr>
    </w:p>
    <w:p w:rsidR="009A53D5" w:rsidRDefault="009A53D5" w:rsidP="009A53D5">
      <w:pPr>
        <w:tabs>
          <w:tab w:val="left" w:pos="0"/>
        </w:tabs>
        <w:ind w:right="141"/>
        <w:jc w:val="center"/>
        <w:rPr>
          <w:rFonts w:ascii="Arial" w:hAnsi="Arial" w:cs="Arial"/>
        </w:rPr>
      </w:pPr>
    </w:p>
    <w:p w:rsidR="009A53D5" w:rsidRDefault="009A53D5" w:rsidP="009A53D5">
      <w:pPr>
        <w:tabs>
          <w:tab w:val="left" w:pos="0"/>
        </w:tabs>
        <w:ind w:right="141"/>
        <w:jc w:val="center"/>
        <w:rPr>
          <w:rFonts w:ascii="Arial" w:hAnsi="Arial" w:cs="Arial"/>
        </w:rPr>
      </w:pPr>
    </w:p>
    <w:p w:rsidR="009A53D5" w:rsidRDefault="009A53D5" w:rsidP="009A53D5">
      <w:pPr>
        <w:tabs>
          <w:tab w:val="left" w:pos="0"/>
        </w:tabs>
        <w:ind w:right="141"/>
        <w:jc w:val="center"/>
        <w:rPr>
          <w:rFonts w:ascii="Arial" w:hAnsi="Arial" w:cs="Arial"/>
        </w:rPr>
      </w:pPr>
    </w:p>
    <w:p w:rsidR="009A53D5" w:rsidRDefault="009A53D5" w:rsidP="00D8546E">
      <w:pPr>
        <w:tabs>
          <w:tab w:val="left" w:pos="0"/>
        </w:tabs>
        <w:ind w:right="141"/>
        <w:rPr>
          <w:rFonts w:ascii="Arial" w:hAnsi="Arial" w:cs="Arial"/>
        </w:rPr>
      </w:pPr>
    </w:p>
    <w:p w:rsidR="009A53D5" w:rsidRDefault="009A53D5" w:rsidP="009A53D5">
      <w:pPr>
        <w:tabs>
          <w:tab w:val="left" w:pos="0"/>
        </w:tabs>
        <w:ind w:right="141"/>
        <w:jc w:val="center"/>
        <w:rPr>
          <w:rFonts w:ascii="Arial" w:hAnsi="Arial" w:cs="Arial"/>
        </w:rPr>
      </w:pPr>
    </w:p>
    <w:p w:rsidR="009A53D5" w:rsidRPr="00D562AA" w:rsidRDefault="009A53D5" w:rsidP="009A53D5">
      <w:pPr>
        <w:tabs>
          <w:tab w:val="left" w:pos="0"/>
        </w:tabs>
        <w:ind w:right="141"/>
        <w:jc w:val="center"/>
        <w:rPr>
          <w:rFonts w:ascii="Arial" w:hAnsi="Arial" w:cs="Arial"/>
          <w:b/>
        </w:rPr>
      </w:pPr>
      <w:r w:rsidRPr="00D562AA">
        <w:rPr>
          <w:rFonts w:ascii="Arial" w:hAnsi="Arial" w:cs="Arial"/>
          <w:b/>
        </w:rPr>
        <w:t>Муниципальная программа</w:t>
      </w:r>
    </w:p>
    <w:p w:rsidR="009A53D5" w:rsidRPr="00D562AA" w:rsidRDefault="009A53D5" w:rsidP="009A53D5">
      <w:pPr>
        <w:tabs>
          <w:tab w:val="left" w:pos="0"/>
        </w:tabs>
        <w:ind w:right="141"/>
        <w:jc w:val="center"/>
        <w:rPr>
          <w:rFonts w:ascii="Arial" w:hAnsi="Arial" w:cs="Arial"/>
          <w:b/>
        </w:rPr>
      </w:pPr>
      <w:r w:rsidRPr="00D562AA">
        <w:rPr>
          <w:rFonts w:ascii="Arial" w:hAnsi="Arial" w:cs="Arial"/>
          <w:b/>
        </w:rPr>
        <w:t>Вихоревского городского поселения</w:t>
      </w:r>
    </w:p>
    <w:p w:rsidR="009A53D5" w:rsidRPr="00D562AA" w:rsidRDefault="009A53D5" w:rsidP="009A53D5">
      <w:pPr>
        <w:tabs>
          <w:tab w:val="left" w:pos="0"/>
        </w:tabs>
        <w:ind w:right="141"/>
        <w:jc w:val="center"/>
        <w:rPr>
          <w:rFonts w:ascii="Arial" w:hAnsi="Arial" w:cs="Arial"/>
          <w:b/>
        </w:rPr>
      </w:pPr>
    </w:p>
    <w:p w:rsidR="009A53D5" w:rsidRPr="00D562AA" w:rsidRDefault="009A53D5" w:rsidP="009A53D5">
      <w:pPr>
        <w:tabs>
          <w:tab w:val="left" w:pos="0"/>
        </w:tabs>
        <w:ind w:right="141"/>
        <w:jc w:val="center"/>
        <w:rPr>
          <w:rFonts w:ascii="Arial" w:hAnsi="Arial" w:cs="Arial"/>
          <w:b/>
        </w:rPr>
      </w:pPr>
      <w:r w:rsidRPr="00D562AA">
        <w:rPr>
          <w:rFonts w:ascii="Arial" w:hAnsi="Arial" w:cs="Arial"/>
          <w:b/>
        </w:rPr>
        <w:t>«РАЗВИТИЕ ЖИЛИЩНО-</w:t>
      </w:r>
    </w:p>
    <w:p w:rsidR="009A53D5" w:rsidRPr="00D562AA" w:rsidRDefault="009A53D5" w:rsidP="009A53D5">
      <w:pPr>
        <w:tabs>
          <w:tab w:val="left" w:pos="0"/>
        </w:tabs>
        <w:ind w:right="141"/>
        <w:jc w:val="center"/>
        <w:rPr>
          <w:rFonts w:ascii="Arial" w:hAnsi="Arial" w:cs="Arial"/>
          <w:b/>
        </w:rPr>
      </w:pPr>
      <w:r w:rsidRPr="00D562AA">
        <w:rPr>
          <w:rFonts w:ascii="Arial" w:hAnsi="Arial" w:cs="Arial"/>
          <w:b/>
        </w:rPr>
        <w:t xml:space="preserve">КОММУНАЛЬНОГО ХОЗЯЙСТВА И </w:t>
      </w:r>
    </w:p>
    <w:p w:rsidR="009A53D5" w:rsidRPr="00D562AA" w:rsidRDefault="009A53D5" w:rsidP="009A53D5">
      <w:pPr>
        <w:tabs>
          <w:tab w:val="left" w:pos="0"/>
        </w:tabs>
        <w:ind w:right="141"/>
        <w:jc w:val="center"/>
        <w:rPr>
          <w:rFonts w:ascii="Arial" w:hAnsi="Arial" w:cs="Arial"/>
          <w:b/>
        </w:rPr>
      </w:pPr>
      <w:r w:rsidRPr="00D562AA">
        <w:rPr>
          <w:rFonts w:ascii="Arial" w:hAnsi="Arial" w:cs="Arial"/>
          <w:b/>
        </w:rPr>
        <w:t>ИНФРАСТРУКТУРЫ»</w:t>
      </w:r>
    </w:p>
    <w:p w:rsidR="009A53D5" w:rsidRPr="00D562AA" w:rsidRDefault="005C67A5" w:rsidP="009A53D5">
      <w:pPr>
        <w:tabs>
          <w:tab w:val="left" w:pos="0"/>
        </w:tabs>
        <w:ind w:right="141"/>
        <w:jc w:val="center"/>
        <w:rPr>
          <w:rFonts w:ascii="Arial" w:hAnsi="Arial" w:cs="Arial"/>
          <w:b/>
        </w:rPr>
      </w:pPr>
      <w:r>
        <w:rPr>
          <w:rFonts w:ascii="Arial" w:hAnsi="Arial" w:cs="Arial"/>
          <w:b/>
        </w:rPr>
        <w:t xml:space="preserve"> на 2020</w:t>
      </w:r>
      <w:r w:rsidR="009A53D5" w:rsidRPr="00D562AA">
        <w:rPr>
          <w:rFonts w:ascii="Arial" w:hAnsi="Arial" w:cs="Arial"/>
          <w:b/>
        </w:rPr>
        <w:t>-20</w:t>
      </w:r>
      <w:r w:rsidR="000542B1">
        <w:rPr>
          <w:rFonts w:ascii="Arial" w:hAnsi="Arial" w:cs="Arial"/>
          <w:b/>
        </w:rPr>
        <w:t>24</w:t>
      </w:r>
      <w:r w:rsidR="009A53D5" w:rsidRPr="00D562AA">
        <w:rPr>
          <w:rFonts w:ascii="Arial" w:hAnsi="Arial" w:cs="Arial"/>
          <w:b/>
        </w:rPr>
        <w:t xml:space="preserve"> годы</w:t>
      </w:r>
    </w:p>
    <w:p w:rsidR="009A53D5" w:rsidRPr="008B17CD" w:rsidRDefault="009A53D5" w:rsidP="009A53D5">
      <w:pPr>
        <w:tabs>
          <w:tab w:val="left" w:pos="0"/>
        </w:tabs>
        <w:ind w:right="141"/>
        <w:jc w:val="center"/>
        <w:rPr>
          <w:b/>
          <w:sz w:val="40"/>
          <w:szCs w:val="40"/>
        </w:rPr>
      </w:pPr>
    </w:p>
    <w:p w:rsidR="009A53D5" w:rsidRPr="008B17CD" w:rsidRDefault="009A53D5" w:rsidP="009A53D5">
      <w:pPr>
        <w:tabs>
          <w:tab w:val="left" w:pos="0"/>
        </w:tabs>
        <w:ind w:right="141"/>
        <w:jc w:val="center"/>
        <w:rPr>
          <w:b/>
          <w:sz w:val="40"/>
          <w:szCs w:val="40"/>
        </w:rPr>
      </w:pPr>
    </w:p>
    <w:p w:rsidR="009A53D5" w:rsidRPr="008B17CD" w:rsidRDefault="009A53D5" w:rsidP="009A53D5">
      <w:pPr>
        <w:tabs>
          <w:tab w:val="left" w:pos="0"/>
        </w:tabs>
        <w:ind w:right="141"/>
        <w:jc w:val="center"/>
        <w:rPr>
          <w:b/>
          <w:sz w:val="40"/>
          <w:szCs w:val="40"/>
        </w:rPr>
      </w:pPr>
    </w:p>
    <w:p w:rsidR="009A53D5" w:rsidRPr="008B17CD" w:rsidRDefault="009A53D5" w:rsidP="009A53D5">
      <w:pPr>
        <w:tabs>
          <w:tab w:val="left" w:pos="0"/>
        </w:tabs>
        <w:ind w:right="141"/>
        <w:jc w:val="center"/>
        <w:rPr>
          <w:b/>
          <w:sz w:val="40"/>
          <w:szCs w:val="40"/>
        </w:rPr>
      </w:pPr>
    </w:p>
    <w:p w:rsidR="009A53D5" w:rsidRPr="008B17CD" w:rsidRDefault="009A53D5" w:rsidP="009A53D5">
      <w:pPr>
        <w:tabs>
          <w:tab w:val="left" w:pos="0"/>
        </w:tabs>
        <w:ind w:right="141"/>
        <w:jc w:val="center"/>
        <w:rPr>
          <w:b/>
          <w:sz w:val="40"/>
          <w:szCs w:val="40"/>
        </w:rPr>
      </w:pPr>
    </w:p>
    <w:p w:rsidR="009A53D5" w:rsidRPr="008B17CD" w:rsidRDefault="009A53D5" w:rsidP="009A53D5">
      <w:pPr>
        <w:tabs>
          <w:tab w:val="left" w:pos="0"/>
        </w:tabs>
        <w:ind w:right="141"/>
        <w:jc w:val="center"/>
        <w:rPr>
          <w:b/>
          <w:sz w:val="40"/>
          <w:szCs w:val="40"/>
        </w:rPr>
      </w:pPr>
    </w:p>
    <w:p w:rsidR="009A53D5" w:rsidRPr="008B17CD" w:rsidRDefault="009A53D5" w:rsidP="009A53D5">
      <w:pPr>
        <w:tabs>
          <w:tab w:val="left" w:pos="0"/>
        </w:tabs>
        <w:ind w:right="141"/>
        <w:jc w:val="center"/>
        <w:rPr>
          <w:b/>
          <w:sz w:val="40"/>
          <w:szCs w:val="40"/>
        </w:rPr>
      </w:pPr>
    </w:p>
    <w:p w:rsidR="009A53D5" w:rsidRDefault="009A53D5" w:rsidP="009A53D5">
      <w:pPr>
        <w:tabs>
          <w:tab w:val="left" w:pos="0"/>
        </w:tabs>
        <w:ind w:right="141"/>
        <w:jc w:val="center"/>
        <w:rPr>
          <w:b/>
          <w:sz w:val="40"/>
          <w:szCs w:val="40"/>
        </w:rPr>
      </w:pPr>
    </w:p>
    <w:p w:rsidR="009A53D5" w:rsidRDefault="009A53D5" w:rsidP="009A53D5">
      <w:pPr>
        <w:tabs>
          <w:tab w:val="left" w:pos="0"/>
        </w:tabs>
        <w:ind w:right="141"/>
        <w:jc w:val="center"/>
        <w:rPr>
          <w:b/>
          <w:sz w:val="40"/>
          <w:szCs w:val="40"/>
        </w:rPr>
      </w:pPr>
    </w:p>
    <w:p w:rsidR="009A53D5" w:rsidRDefault="009A53D5" w:rsidP="009A53D5">
      <w:pPr>
        <w:tabs>
          <w:tab w:val="left" w:pos="0"/>
        </w:tabs>
        <w:ind w:right="141"/>
        <w:jc w:val="center"/>
        <w:rPr>
          <w:b/>
          <w:sz w:val="40"/>
          <w:szCs w:val="40"/>
        </w:rPr>
      </w:pPr>
    </w:p>
    <w:p w:rsidR="009A53D5" w:rsidRPr="008B17CD" w:rsidRDefault="009A53D5" w:rsidP="009A53D5">
      <w:pPr>
        <w:tabs>
          <w:tab w:val="left" w:pos="0"/>
        </w:tabs>
        <w:ind w:right="141"/>
        <w:jc w:val="center"/>
        <w:rPr>
          <w:b/>
          <w:sz w:val="40"/>
          <w:szCs w:val="40"/>
        </w:rPr>
      </w:pPr>
    </w:p>
    <w:p w:rsidR="009A53D5" w:rsidRDefault="009A53D5" w:rsidP="009A53D5">
      <w:pPr>
        <w:tabs>
          <w:tab w:val="left" w:pos="0"/>
        </w:tabs>
        <w:ind w:right="141"/>
        <w:jc w:val="center"/>
        <w:rPr>
          <w:b/>
          <w:sz w:val="40"/>
          <w:szCs w:val="40"/>
        </w:rPr>
      </w:pPr>
    </w:p>
    <w:p w:rsidR="00A432B9" w:rsidRDefault="00A432B9" w:rsidP="009A53D5">
      <w:pPr>
        <w:tabs>
          <w:tab w:val="left" w:pos="0"/>
        </w:tabs>
        <w:ind w:right="141"/>
        <w:jc w:val="center"/>
        <w:rPr>
          <w:b/>
          <w:sz w:val="40"/>
          <w:szCs w:val="40"/>
        </w:rPr>
      </w:pPr>
    </w:p>
    <w:p w:rsidR="00A432B9" w:rsidRDefault="00A432B9" w:rsidP="009A53D5">
      <w:pPr>
        <w:tabs>
          <w:tab w:val="left" w:pos="0"/>
        </w:tabs>
        <w:ind w:right="141"/>
        <w:jc w:val="center"/>
        <w:rPr>
          <w:b/>
          <w:sz w:val="40"/>
          <w:szCs w:val="40"/>
        </w:rPr>
      </w:pPr>
    </w:p>
    <w:p w:rsidR="009A53D5" w:rsidRPr="008B17CD" w:rsidRDefault="009A53D5" w:rsidP="009A53D5">
      <w:pPr>
        <w:tabs>
          <w:tab w:val="left" w:pos="0"/>
        </w:tabs>
        <w:ind w:right="141"/>
        <w:jc w:val="center"/>
        <w:rPr>
          <w:b/>
          <w:sz w:val="40"/>
          <w:szCs w:val="40"/>
        </w:rPr>
      </w:pPr>
    </w:p>
    <w:p w:rsidR="00EC1C1A" w:rsidRDefault="00EC1C1A" w:rsidP="00446C6B">
      <w:pPr>
        <w:tabs>
          <w:tab w:val="left" w:pos="0"/>
        </w:tabs>
        <w:ind w:right="141"/>
        <w:rPr>
          <w:b/>
          <w:sz w:val="40"/>
          <w:szCs w:val="40"/>
        </w:rPr>
      </w:pPr>
    </w:p>
    <w:p w:rsidR="005C67A5" w:rsidRDefault="005C67A5" w:rsidP="00446C6B">
      <w:pPr>
        <w:tabs>
          <w:tab w:val="left" w:pos="0"/>
        </w:tabs>
        <w:ind w:right="141"/>
        <w:rPr>
          <w:b/>
          <w:sz w:val="40"/>
          <w:szCs w:val="40"/>
        </w:rPr>
      </w:pPr>
    </w:p>
    <w:p w:rsidR="00C62BC9" w:rsidRDefault="00C62BC9" w:rsidP="00446C6B">
      <w:pPr>
        <w:tabs>
          <w:tab w:val="left" w:pos="0"/>
        </w:tabs>
        <w:ind w:right="141"/>
        <w:rPr>
          <w:b/>
          <w:sz w:val="40"/>
          <w:szCs w:val="40"/>
        </w:rPr>
      </w:pPr>
    </w:p>
    <w:p w:rsidR="00730675" w:rsidRPr="00C62BC9" w:rsidRDefault="00730675" w:rsidP="00446C6B">
      <w:pPr>
        <w:tabs>
          <w:tab w:val="left" w:pos="0"/>
        </w:tabs>
        <w:ind w:right="141"/>
        <w:rPr>
          <w:rFonts w:ascii="Arial" w:hAnsi="Arial" w:cs="Arial"/>
          <w:b/>
        </w:rPr>
      </w:pPr>
    </w:p>
    <w:p w:rsidR="00C62BC9" w:rsidRPr="00C62BC9" w:rsidRDefault="00C62BC9" w:rsidP="00933EF7">
      <w:pPr>
        <w:tabs>
          <w:tab w:val="left" w:pos="0"/>
        </w:tabs>
        <w:ind w:right="141"/>
        <w:jc w:val="center"/>
        <w:rPr>
          <w:rFonts w:ascii="Arial" w:hAnsi="Arial" w:cs="Arial"/>
        </w:rPr>
      </w:pPr>
      <w:r w:rsidRPr="00C62BC9">
        <w:rPr>
          <w:rFonts w:ascii="Arial" w:hAnsi="Arial" w:cs="Arial"/>
        </w:rPr>
        <w:t>СОДЕРЖАНИЕ</w:t>
      </w:r>
    </w:p>
    <w:p w:rsidR="00C62BC9" w:rsidRPr="00886C57" w:rsidRDefault="00C62BC9" w:rsidP="00CD63AA">
      <w:pPr>
        <w:tabs>
          <w:tab w:val="right" w:leader="dot" w:pos="9356"/>
        </w:tabs>
        <w:jc w:val="both"/>
        <w:rPr>
          <w:rFonts w:ascii="Arial" w:hAnsi="Arial" w:cs="Arial"/>
        </w:rPr>
      </w:pPr>
      <w:r w:rsidRPr="00886C57">
        <w:rPr>
          <w:rFonts w:ascii="Arial" w:hAnsi="Arial" w:cs="Arial"/>
        </w:rPr>
        <w:t>Паспорт программы</w:t>
      </w:r>
      <w:r w:rsidR="00C67B6A">
        <w:rPr>
          <w:rFonts w:ascii="Arial" w:hAnsi="Arial" w:cs="Arial"/>
        </w:rPr>
        <w:tab/>
      </w:r>
      <w:r w:rsidR="004D451B">
        <w:rPr>
          <w:rFonts w:ascii="Arial" w:hAnsi="Arial" w:cs="Arial"/>
        </w:rPr>
        <w:t>4</w:t>
      </w:r>
    </w:p>
    <w:p w:rsidR="00C62BC9" w:rsidRPr="00886C57" w:rsidRDefault="00C62BC9" w:rsidP="00CD63AA">
      <w:pPr>
        <w:tabs>
          <w:tab w:val="right" w:leader="dot" w:pos="9356"/>
        </w:tabs>
        <w:jc w:val="both"/>
        <w:rPr>
          <w:rFonts w:ascii="Arial" w:hAnsi="Arial" w:cs="Arial"/>
        </w:rPr>
      </w:pPr>
      <w:r w:rsidRPr="00886C57">
        <w:rPr>
          <w:rFonts w:ascii="Arial" w:hAnsi="Arial" w:cs="Arial"/>
        </w:rPr>
        <w:t>Глава 1. Характеристика текущего состояния сферы реализации муниципальной программы</w:t>
      </w:r>
      <w:r w:rsidR="00C67B6A">
        <w:rPr>
          <w:rFonts w:ascii="Arial" w:hAnsi="Arial" w:cs="Arial"/>
        </w:rPr>
        <w:tab/>
      </w:r>
      <w:r w:rsidR="004D451B">
        <w:rPr>
          <w:rFonts w:ascii="Arial" w:hAnsi="Arial" w:cs="Arial"/>
        </w:rPr>
        <w:t>5</w:t>
      </w:r>
    </w:p>
    <w:p w:rsidR="00C62BC9" w:rsidRPr="00886C57" w:rsidRDefault="00C62BC9" w:rsidP="00CD63AA">
      <w:pPr>
        <w:tabs>
          <w:tab w:val="right" w:leader="dot" w:pos="9356"/>
        </w:tabs>
        <w:ind w:firstLine="709"/>
        <w:jc w:val="both"/>
        <w:rPr>
          <w:rFonts w:ascii="Arial" w:hAnsi="Arial" w:cs="Arial"/>
          <w:color w:val="000000" w:themeColor="text1"/>
        </w:rPr>
      </w:pPr>
      <w:r w:rsidRPr="00886C57">
        <w:rPr>
          <w:rFonts w:ascii="Arial" w:hAnsi="Arial" w:cs="Arial"/>
          <w:color w:val="000000" w:themeColor="text1"/>
        </w:rPr>
        <w:t>1.1. Общая характеристика территории</w:t>
      </w:r>
      <w:r w:rsidR="00C67B6A">
        <w:rPr>
          <w:rFonts w:ascii="Arial" w:hAnsi="Arial" w:cs="Arial"/>
          <w:color w:val="000000" w:themeColor="text1"/>
        </w:rPr>
        <w:tab/>
      </w:r>
      <w:r w:rsidR="004D451B">
        <w:rPr>
          <w:rFonts w:ascii="Arial" w:hAnsi="Arial" w:cs="Arial"/>
          <w:color w:val="000000" w:themeColor="text1"/>
        </w:rPr>
        <w:t>5</w:t>
      </w:r>
    </w:p>
    <w:p w:rsidR="00C62BC9" w:rsidRPr="00886C57" w:rsidRDefault="00C67B6A" w:rsidP="00CD63AA">
      <w:pPr>
        <w:pStyle w:val="2"/>
        <w:numPr>
          <w:ilvl w:val="1"/>
          <w:numId w:val="0"/>
        </w:numPr>
        <w:tabs>
          <w:tab w:val="right" w:leader="dot" w:pos="9356"/>
        </w:tabs>
        <w:spacing w:before="0" w:after="0"/>
        <w:ind w:right="-2" w:firstLine="709"/>
        <w:jc w:val="both"/>
        <w:rPr>
          <w:rFonts w:ascii="Arial" w:hAnsi="Arial" w:cs="Arial"/>
          <w:b w:val="0"/>
          <w:color w:val="000000" w:themeColor="text1"/>
          <w:sz w:val="24"/>
          <w:szCs w:val="24"/>
        </w:rPr>
      </w:pPr>
      <w:r>
        <w:rPr>
          <w:rFonts w:ascii="Arial" w:hAnsi="Arial" w:cs="Arial"/>
          <w:b w:val="0"/>
          <w:color w:val="000000" w:themeColor="text1"/>
          <w:sz w:val="24"/>
          <w:szCs w:val="24"/>
        </w:rPr>
        <w:t xml:space="preserve">1.2. </w:t>
      </w:r>
      <w:r w:rsidR="00C62BC9" w:rsidRPr="00886C57">
        <w:rPr>
          <w:rFonts w:ascii="Arial" w:hAnsi="Arial" w:cs="Arial"/>
          <w:b w:val="0"/>
          <w:color w:val="000000" w:themeColor="text1"/>
          <w:sz w:val="24"/>
          <w:szCs w:val="24"/>
        </w:rPr>
        <w:t>Климат</w:t>
      </w:r>
      <w:r>
        <w:rPr>
          <w:rFonts w:ascii="Arial" w:hAnsi="Arial" w:cs="Arial"/>
          <w:b w:val="0"/>
          <w:color w:val="000000" w:themeColor="text1"/>
          <w:sz w:val="24"/>
          <w:szCs w:val="24"/>
        </w:rPr>
        <w:tab/>
      </w:r>
      <w:r w:rsidR="004D451B">
        <w:rPr>
          <w:rFonts w:ascii="Arial" w:hAnsi="Arial" w:cs="Arial"/>
          <w:b w:val="0"/>
          <w:color w:val="000000" w:themeColor="text1"/>
          <w:sz w:val="24"/>
          <w:szCs w:val="24"/>
        </w:rPr>
        <w:t>6</w:t>
      </w:r>
    </w:p>
    <w:p w:rsidR="00C62BC9" w:rsidRPr="00886C57" w:rsidRDefault="00C62BC9" w:rsidP="00CD63AA">
      <w:pPr>
        <w:pStyle w:val="2"/>
        <w:numPr>
          <w:ilvl w:val="1"/>
          <w:numId w:val="0"/>
        </w:numPr>
        <w:tabs>
          <w:tab w:val="right" w:leader="dot" w:pos="9356"/>
        </w:tabs>
        <w:spacing w:before="0" w:after="0"/>
        <w:ind w:right="-2" w:firstLine="709"/>
        <w:jc w:val="both"/>
        <w:rPr>
          <w:rFonts w:ascii="Arial" w:hAnsi="Arial" w:cs="Arial"/>
          <w:b w:val="0"/>
          <w:color w:val="000000" w:themeColor="text1"/>
          <w:sz w:val="24"/>
          <w:szCs w:val="24"/>
        </w:rPr>
      </w:pPr>
      <w:r w:rsidRPr="00886C57">
        <w:rPr>
          <w:rFonts w:ascii="Arial" w:hAnsi="Arial" w:cs="Arial"/>
          <w:b w:val="0"/>
          <w:color w:val="000000" w:themeColor="text1"/>
          <w:sz w:val="24"/>
          <w:szCs w:val="24"/>
        </w:rPr>
        <w:t>1.3. Характеристика существующего состояния инфраструктуры</w:t>
      </w:r>
      <w:r w:rsidR="00C67B6A">
        <w:rPr>
          <w:rFonts w:ascii="Arial" w:hAnsi="Arial" w:cs="Arial"/>
          <w:b w:val="0"/>
          <w:color w:val="000000" w:themeColor="text1"/>
          <w:sz w:val="24"/>
          <w:szCs w:val="24"/>
        </w:rPr>
        <w:tab/>
      </w:r>
      <w:r w:rsidR="004D451B">
        <w:rPr>
          <w:rFonts w:ascii="Arial" w:hAnsi="Arial" w:cs="Arial"/>
          <w:b w:val="0"/>
          <w:color w:val="000000" w:themeColor="text1"/>
          <w:sz w:val="24"/>
          <w:szCs w:val="24"/>
        </w:rPr>
        <w:t>6</w:t>
      </w:r>
    </w:p>
    <w:p w:rsidR="00C62BC9" w:rsidRPr="00886C57" w:rsidRDefault="00C62BC9" w:rsidP="00CD63AA">
      <w:pPr>
        <w:pStyle w:val="2"/>
        <w:numPr>
          <w:ilvl w:val="1"/>
          <w:numId w:val="0"/>
        </w:numPr>
        <w:tabs>
          <w:tab w:val="right" w:leader="dot" w:pos="9356"/>
        </w:tabs>
        <w:spacing w:before="0" w:after="0"/>
        <w:ind w:right="-2" w:firstLine="709"/>
        <w:jc w:val="both"/>
        <w:rPr>
          <w:rFonts w:ascii="Arial" w:hAnsi="Arial" w:cs="Arial"/>
          <w:b w:val="0"/>
          <w:color w:val="000000" w:themeColor="text1"/>
          <w:sz w:val="24"/>
          <w:szCs w:val="24"/>
        </w:rPr>
      </w:pPr>
      <w:r w:rsidRPr="00886C57">
        <w:rPr>
          <w:rFonts w:ascii="Arial" w:hAnsi="Arial" w:cs="Arial"/>
          <w:b w:val="0"/>
          <w:color w:val="000000" w:themeColor="text1"/>
          <w:sz w:val="24"/>
          <w:szCs w:val="24"/>
        </w:rPr>
        <w:t>1.3.1. Водоснабжение</w:t>
      </w:r>
      <w:r w:rsidR="00C67B6A">
        <w:rPr>
          <w:rFonts w:ascii="Arial" w:hAnsi="Arial" w:cs="Arial"/>
          <w:b w:val="0"/>
          <w:color w:val="000000" w:themeColor="text1"/>
          <w:sz w:val="24"/>
          <w:szCs w:val="24"/>
        </w:rPr>
        <w:tab/>
      </w:r>
      <w:r w:rsidR="00933EF7">
        <w:rPr>
          <w:rFonts w:ascii="Arial" w:hAnsi="Arial" w:cs="Arial"/>
          <w:b w:val="0"/>
          <w:color w:val="000000" w:themeColor="text1"/>
          <w:sz w:val="24"/>
          <w:szCs w:val="24"/>
        </w:rPr>
        <w:t>7</w:t>
      </w:r>
    </w:p>
    <w:p w:rsidR="00C62BC9" w:rsidRPr="00886C57" w:rsidRDefault="00C62BC9" w:rsidP="00CD63AA">
      <w:pPr>
        <w:pStyle w:val="3"/>
        <w:numPr>
          <w:ilvl w:val="2"/>
          <w:numId w:val="0"/>
        </w:numPr>
        <w:tabs>
          <w:tab w:val="right" w:leader="dot" w:pos="9356"/>
        </w:tabs>
        <w:spacing w:before="0" w:after="0"/>
        <w:ind w:right="-2" w:firstLine="709"/>
        <w:jc w:val="both"/>
        <w:rPr>
          <w:b w:val="0"/>
          <w:color w:val="000000" w:themeColor="text1"/>
          <w:sz w:val="24"/>
          <w:szCs w:val="24"/>
        </w:rPr>
      </w:pPr>
      <w:r w:rsidRPr="00886C57">
        <w:rPr>
          <w:b w:val="0"/>
          <w:color w:val="000000" w:themeColor="text1"/>
          <w:sz w:val="24"/>
          <w:szCs w:val="24"/>
        </w:rPr>
        <w:t>1.3.2. Водоотведение (канализация)</w:t>
      </w:r>
      <w:r w:rsidR="00C67B6A">
        <w:rPr>
          <w:b w:val="0"/>
          <w:color w:val="000000" w:themeColor="text1"/>
          <w:sz w:val="24"/>
          <w:szCs w:val="24"/>
        </w:rPr>
        <w:tab/>
      </w:r>
      <w:r w:rsidR="00933EF7">
        <w:rPr>
          <w:b w:val="0"/>
          <w:color w:val="000000" w:themeColor="text1"/>
          <w:sz w:val="24"/>
          <w:szCs w:val="24"/>
        </w:rPr>
        <w:t>9</w:t>
      </w:r>
    </w:p>
    <w:p w:rsidR="00C62BC9" w:rsidRPr="00886C57" w:rsidRDefault="00C62BC9" w:rsidP="00CD63AA">
      <w:pPr>
        <w:tabs>
          <w:tab w:val="right" w:leader="dot" w:pos="9356"/>
        </w:tabs>
        <w:autoSpaceDE w:val="0"/>
        <w:autoSpaceDN w:val="0"/>
        <w:adjustRightInd w:val="0"/>
        <w:ind w:right="-2" w:firstLine="709"/>
        <w:jc w:val="both"/>
        <w:rPr>
          <w:rFonts w:ascii="Arial" w:hAnsi="Arial" w:cs="Arial"/>
        </w:rPr>
      </w:pPr>
      <w:r w:rsidRPr="00886C57">
        <w:rPr>
          <w:rFonts w:ascii="Arial" w:hAnsi="Arial" w:cs="Arial"/>
        </w:rPr>
        <w:t>1.3.3. Теплоснабжение</w:t>
      </w:r>
      <w:r w:rsidR="00C67B6A">
        <w:rPr>
          <w:rFonts w:ascii="Arial" w:hAnsi="Arial" w:cs="Arial"/>
        </w:rPr>
        <w:tab/>
      </w:r>
      <w:r w:rsidR="00933EF7">
        <w:rPr>
          <w:rFonts w:ascii="Arial" w:hAnsi="Arial" w:cs="Arial"/>
        </w:rPr>
        <w:t>10</w:t>
      </w:r>
    </w:p>
    <w:p w:rsidR="00C62BC9" w:rsidRPr="00886C57" w:rsidRDefault="00C62BC9" w:rsidP="00CD63AA">
      <w:pPr>
        <w:pStyle w:val="3"/>
        <w:numPr>
          <w:ilvl w:val="2"/>
          <w:numId w:val="0"/>
        </w:numPr>
        <w:tabs>
          <w:tab w:val="right" w:leader="dot" w:pos="9356"/>
        </w:tabs>
        <w:spacing w:before="0" w:after="0"/>
        <w:ind w:firstLine="709"/>
        <w:jc w:val="both"/>
        <w:rPr>
          <w:b w:val="0"/>
          <w:color w:val="000000" w:themeColor="text1"/>
          <w:sz w:val="24"/>
          <w:szCs w:val="24"/>
        </w:rPr>
      </w:pPr>
      <w:r w:rsidRPr="00886C57">
        <w:rPr>
          <w:b w:val="0"/>
          <w:color w:val="000000" w:themeColor="text1"/>
          <w:sz w:val="24"/>
          <w:szCs w:val="24"/>
        </w:rPr>
        <w:t>1.3.4. Электроснабжение</w:t>
      </w:r>
      <w:r w:rsidR="00C67B6A">
        <w:rPr>
          <w:b w:val="0"/>
          <w:color w:val="000000" w:themeColor="text1"/>
          <w:sz w:val="24"/>
          <w:szCs w:val="24"/>
        </w:rPr>
        <w:tab/>
      </w:r>
      <w:r w:rsidR="00933EF7">
        <w:rPr>
          <w:b w:val="0"/>
          <w:color w:val="000000" w:themeColor="text1"/>
          <w:sz w:val="24"/>
          <w:szCs w:val="24"/>
        </w:rPr>
        <w:t>13</w:t>
      </w:r>
    </w:p>
    <w:p w:rsidR="00C62BC9" w:rsidRPr="00886C57" w:rsidRDefault="00C62BC9" w:rsidP="00CD63AA">
      <w:pPr>
        <w:pStyle w:val="a5"/>
        <w:tabs>
          <w:tab w:val="right" w:leader="dot" w:pos="9356"/>
        </w:tabs>
        <w:spacing w:before="0" w:after="0"/>
        <w:ind w:firstLine="709"/>
        <w:rPr>
          <w:rFonts w:ascii="Arial" w:hAnsi="Arial" w:cs="Arial"/>
          <w:color w:val="000000" w:themeColor="text1"/>
        </w:rPr>
      </w:pPr>
      <w:r w:rsidRPr="00886C57">
        <w:rPr>
          <w:rFonts w:ascii="Arial" w:hAnsi="Arial" w:cs="Arial"/>
          <w:color w:val="000000" w:themeColor="text1"/>
        </w:rPr>
        <w:t>1.3.5. Обращение с твердыми коммунальными отходами (далее – ТКО</w:t>
      </w:r>
      <w:r w:rsidR="00534ADB">
        <w:rPr>
          <w:rFonts w:ascii="Arial" w:hAnsi="Arial" w:cs="Arial"/>
          <w:color w:val="000000" w:themeColor="text1"/>
        </w:rPr>
        <w:t>)</w:t>
      </w:r>
      <w:r w:rsidR="00534ADB">
        <w:rPr>
          <w:rFonts w:ascii="Arial" w:hAnsi="Arial" w:cs="Arial"/>
          <w:color w:val="000000" w:themeColor="text1"/>
        </w:rPr>
        <w:tab/>
      </w:r>
      <w:r w:rsidR="00933EF7">
        <w:rPr>
          <w:rFonts w:ascii="Arial" w:hAnsi="Arial" w:cs="Arial"/>
          <w:color w:val="000000" w:themeColor="text1"/>
        </w:rPr>
        <w:t>14</w:t>
      </w:r>
    </w:p>
    <w:p w:rsidR="00C62BC9" w:rsidRPr="00886C57" w:rsidRDefault="00C62BC9" w:rsidP="00CD63AA">
      <w:pPr>
        <w:tabs>
          <w:tab w:val="right" w:leader="dot" w:pos="9356"/>
        </w:tabs>
        <w:jc w:val="both"/>
        <w:rPr>
          <w:rFonts w:ascii="Arial" w:hAnsi="Arial" w:cs="Arial"/>
          <w:color w:val="000000"/>
        </w:rPr>
      </w:pPr>
      <w:r w:rsidRPr="00886C57">
        <w:rPr>
          <w:rFonts w:ascii="Arial" w:hAnsi="Arial" w:cs="Arial"/>
          <w:bCs/>
          <w:color w:val="000000"/>
        </w:rPr>
        <w:t>Глава 2. Цель, задачи и перечень подпрограмм муниципальной программ</w:t>
      </w:r>
      <w:r w:rsidR="00534ADB">
        <w:rPr>
          <w:rFonts w:ascii="Arial" w:hAnsi="Arial" w:cs="Arial"/>
          <w:bCs/>
          <w:color w:val="000000"/>
        </w:rPr>
        <w:t>ы</w:t>
      </w:r>
      <w:r w:rsidR="00534ADB">
        <w:rPr>
          <w:rFonts w:ascii="Arial" w:hAnsi="Arial" w:cs="Arial"/>
          <w:bCs/>
          <w:color w:val="000000"/>
        </w:rPr>
        <w:tab/>
      </w:r>
      <w:r w:rsidR="00933EF7">
        <w:rPr>
          <w:rFonts w:ascii="Arial" w:hAnsi="Arial" w:cs="Arial"/>
          <w:bCs/>
          <w:color w:val="000000"/>
        </w:rPr>
        <w:t>14</w:t>
      </w:r>
    </w:p>
    <w:p w:rsidR="00277697" w:rsidRPr="00886C57" w:rsidRDefault="00277697" w:rsidP="00CD63AA">
      <w:pPr>
        <w:tabs>
          <w:tab w:val="right" w:leader="dot" w:pos="9356"/>
        </w:tabs>
        <w:jc w:val="both"/>
        <w:rPr>
          <w:rFonts w:ascii="Arial" w:hAnsi="Arial" w:cs="Arial"/>
          <w:bCs/>
          <w:color w:val="000000"/>
        </w:rPr>
      </w:pPr>
      <w:r w:rsidRPr="00886C57">
        <w:rPr>
          <w:rFonts w:ascii="Arial" w:hAnsi="Arial" w:cs="Arial"/>
          <w:bCs/>
          <w:color w:val="000000"/>
        </w:rPr>
        <w:t>Глава 3. Объем и источники финансирования муниципальной программ</w:t>
      </w:r>
      <w:r w:rsidR="00534ADB">
        <w:rPr>
          <w:rFonts w:ascii="Arial" w:hAnsi="Arial" w:cs="Arial"/>
          <w:bCs/>
          <w:color w:val="000000"/>
        </w:rPr>
        <w:t>ы</w:t>
      </w:r>
      <w:r w:rsidR="00534ADB">
        <w:rPr>
          <w:rFonts w:ascii="Arial" w:hAnsi="Arial" w:cs="Arial"/>
          <w:bCs/>
          <w:color w:val="000000"/>
        </w:rPr>
        <w:tab/>
      </w:r>
      <w:r w:rsidR="00933EF7">
        <w:rPr>
          <w:rFonts w:ascii="Arial" w:hAnsi="Arial" w:cs="Arial"/>
          <w:bCs/>
          <w:color w:val="000000"/>
        </w:rPr>
        <w:t>15</w:t>
      </w:r>
    </w:p>
    <w:p w:rsidR="00277697" w:rsidRPr="00886C57" w:rsidRDefault="00277697" w:rsidP="00CD63AA">
      <w:pPr>
        <w:tabs>
          <w:tab w:val="right" w:leader="dot" w:pos="9356"/>
        </w:tabs>
        <w:jc w:val="both"/>
        <w:rPr>
          <w:rFonts w:ascii="Arial" w:hAnsi="Arial" w:cs="Arial"/>
          <w:bCs/>
          <w:color w:val="000000"/>
        </w:rPr>
      </w:pPr>
      <w:r w:rsidRPr="00886C57">
        <w:rPr>
          <w:rFonts w:ascii="Arial" w:hAnsi="Arial" w:cs="Arial"/>
          <w:bCs/>
          <w:color w:val="000000"/>
        </w:rPr>
        <w:t>Глава 4. Ожидаемые результаты реализации муниципальной программ</w:t>
      </w:r>
      <w:r w:rsidR="00534ADB">
        <w:rPr>
          <w:rFonts w:ascii="Arial" w:hAnsi="Arial" w:cs="Arial"/>
          <w:bCs/>
          <w:color w:val="000000"/>
        </w:rPr>
        <w:t>ы</w:t>
      </w:r>
      <w:r w:rsidR="00534ADB">
        <w:rPr>
          <w:rFonts w:ascii="Arial" w:hAnsi="Arial" w:cs="Arial"/>
          <w:bCs/>
          <w:color w:val="000000"/>
        </w:rPr>
        <w:tab/>
      </w:r>
      <w:r w:rsidR="00933EF7">
        <w:rPr>
          <w:rFonts w:ascii="Arial" w:hAnsi="Arial" w:cs="Arial"/>
          <w:bCs/>
          <w:color w:val="000000"/>
        </w:rPr>
        <w:t>17</w:t>
      </w:r>
    </w:p>
    <w:p w:rsidR="00277697" w:rsidRPr="00886C57" w:rsidRDefault="00277697" w:rsidP="00CD63AA">
      <w:pPr>
        <w:tabs>
          <w:tab w:val="right" w:leader="dot" w:pos="9356"/>
        </w:tabs>
        <w:jc w:val="both"/>
        <w:rPr>
          <w:rFonts w:ascii="Arial" w:hAnsi="Arial" w:cs="Arial"/>
          <w:bCs/>
          <w:color w:val="000000"/>
        </w:rPr>
      </w:pPr>
      <w:r w:rsidRPr="00886C57">
        <w:rPr>
          <w:rFonts w:ascii="Arial" w:hAnsi="Arial" w:cs="Arial"/>
          <w:bCs/>
          <w:color w:val="000000"/>
        </w:rPr>
        <w:t>Глава 5. Риски реализации муниципальной программы</w:t>
      </w:r>
      <w:r w:rsidR="00534ADB">
        <w:rPr>
          <w:rFonts w:ascii="Arial" w:hAnsi="Arial" w:cs="Arial"/>
          <w:bCs/>
          <w:color w:val="000000"/>
        </w:rPr>
        <w:tab/>
      </w:r>
      <w:r w:rsidR="00933EF7">
        <w:rPr>
          <w:rFonts w:ascii="Arial" w:hAnsi="Arial" w:cs="Arial"/>
          <w:bCs/>
          <w:color w:val="000000"/>
        </w:rPr>
        <w:t>18</w:t>
      </w:r>
    </w:p>
    <w:p w:rsidR="00277697" w:rsidRPr="00886C57" w:rsidRDefault="00277697" w:rsidP="00CD63AA">
      <w:pPr>
        <w:tabs>
          <w:tab w:val="right" w:leader="dot" w:pos="9356"/>
        </w:tabs>
        <w:jc w:val="both"/>
        <w:rPr>
          <w:rFonts w:ascii="Arial" w:hAnsi="Arial" w:cs="Arial"/>
          <w:bCs/>
          <w:color w:val="000000"/>
        </w:rPr>
      </w:pPr>
      <w:r w:rsidRPr="00886C57">
        <w:rPr>
          <w:rFonts w:ascii="Arial" w:hAnsi="Arial" w:cs="Arial"/>
          <w:bCs/>
          <w:color w:val="000000"/>
        </w:rPr>
        <w:t>Глава 6. Подпрограмма 1 «Модернизация объектов коммунальной инфрас</w:t>
      </w:r>
      <w:r w:rsidR="003659DE">
        <w:rPr>
          <w:rFonts w:ascii="Arial" w:hAnsi="Arial" w:cs="Arial"/>
          <w:bCs/>
          <w:color w:val="000000"/>
        </w:rPr>
        <w:t>труктуры» на 2020</w:t>
      </w:r>
      <w:r w:rsidRPr="00886C57">
        <w:rPr>
          <w:rFonts w:ascii="Arial" w:hAnsi="Arial" w:cs="Arial"/>
          <w:bCs/>
          <w:color w:val="000000"/>
        </w:rPr>
        <w:t xml:space="preserve"> – 2024 год</w:t>
      </w:r>
      <w:r w:rsidR="00534ADB">
        <w:rPr>
          <w:rFonts w:ascii="Arial" w:hAnsi="Arial" w:cs="Arial"/>
          <w:bCs/>
          <w:color w:val="000000"/>
        </w:rPr>
        <w:t>ы</w:t>
      </w:r>
      <w:r w:rsidR="00534ADB">
        <w:rPr>
          <w:rFonts w:ascii="Arial" w:hAnsi="Arial" w:cs="Arial"/>
          <w:bCs/>
          <w:color w:val="000000"/>
        </w:rPr>
        <w:tab/>
      </w:r>
      <w:r w:rsidR="00933EF7">
        <w:rPr>
          <w:rFonts w:ascii="Arial" w:hAnsi="Arial" w:cs="Arial"/>
          <w:bCs/>
          <w:color w:val="000000"/>
        </w:rPr>
        <w:t>18</w:t>
      </w:r>
    </w:p>
    <w:p w:rsidR="00277697" w:rsidRPr="00886C57" w:rsidRDefault="00277697" w:rsidP="00CD63AA">
      <w:pPr>
        <w:tabs>
          <w:tab w:val="right" w:leader="dot" w:pos="9356"/>
        </w:tabs>
        <w:ind w:left="709"/>
        <w:jc w:val="both"/>
        <w:rPr>
          <w:rFonts w:ascii="Arial" w:hAnsi="Arial" w:cs="Arial"/>
          <w:bCs/>
          <w:color w:val="000000"/>
        </w:rPr>
      </w:pPr>
      <w:r w:rsidRPr="00886C57">
        <w:rPr>
          <w:rFonts w:ascii="Arial" w:hAnsi="Arial" w:cs="Arial"/>
          <w:bCs/>
          <w:color w:val="000000"/>
        </w:rPr>
        <w:t>Раздел.1. Характеристика текущего состояни</w:t>
      </w:r>
      <w:r w:rsidR="00534ADB">
        <w:rPr>
          <w:rFonts w:ascii="Arial" w:hAnsi="Arial" w:cs="Arial"/>
          <w:bCs/>
          <w:color w:val="000000"/>
        </w:rPr>
        <w:t xml:space="preserve">я сферы реализации подпрограммы 1. </w:t>
      </w:r>
      <w:r w:rsidRPr="00886C57">
        <w:rPr>
          <w:rFonts w:ascii="Arial" w:hAnsi="Arial" w:cs="Arial"/>
        </w:rPr>
        <w:t xml:space="preserve">Исходная информация. </w:t>
      </w:r>
      <w:r w:rsidRPr="00886C57">
        <w:rPr>
          <w:rFonts w:ascii="Arial" w:hAnsi="Arial" w:cs="Arial"/>
          <w:bCs/>
        </w:rPr>
        <w:t>Характеристика состояния и проблем коммунальной инфраструктуры</w:t>
      </w:r>
      <w:r w:rsidR="00534ADB">
        <w:rPr>
          <w:rFonts w:ascii="Arial" w:hAnsi="Arial" w:cs="Arial"/>
          <w:bCs/>
        </w:rPr>
        <w:tab/>
      </w:r>
      <w:r w:rsidR="00933EF7">
        <w:rPr>
          <w:rFonts w:ascii="Arial" w:hAnsi="Arial" w:cs="Arial"/>
          <w:bCs/>
        </w:rPr>
        <w:t>18</w:t>
      </w:r>
    </w:p>
    <w:p w:rsidR="00277697" w:rsidRPr="00886C57" w:rsidRDefault="00277697" w:rsidP="00CD63AA">
      <w:pPr>
        <w:widowControl w:val="0"/>
        <w:tabs>
          <w:tab w:val="right" w:leader="dot" w:pos="9356"/>
        </w:tabs>
        <w:autoSpaceDE w:val="0"/>
        <w:autoSpaceDN w:val="0"/>
        <w:adjustRightInd w:val="0"/>
        <w:ind w:firstLine="709"/>
        <w:jc w:val="both"/>
        <w:rPr>
          <w:rFonts w:ascii="Arial" w:hAnsi="Arial" w:cs="Arial"/>
          <w:bCs/>
          <w:color w:val="000000" w:themeColor="text1"/>
          <w:spacing w:val="1"/>
        </w:rPr>
      </w:pPr>
      <w:r w:rsidRPr="00886C57">
        <w:rPr>
          <w:rFonts w:ascii="Arial" w:hAnsi="Arial" w:cs="Arial"/>
          <w:bCs/>
          <w:color w:val="000000" w:themeColor="text1"/>
        </w:rPr>
        <w:t xml:space="preserve">1.1. </w:t>
      </w:r>
      <w:r w:rsidRPr="00886C57">
        <w:rPr>
          <w:rFonts w:ascii="Arial" w:hAnsi="Arial" w:cs="Arial"/>
          <w:bCs/>
          <w:color w:val="000000" w:themeColor="text1"/>
          <w:spacing w:val="1"/>
        </w:rPr>
        <w:t>Водоснабжение. Характеристика состояния</w:t>
      </w:r>
      <w:r w:rsidR="00534ADB">
        <w:rPr>
          <w:rFonts w:ascii="Arial" w:hAnsi="Arial" w:cs="Arial"/>
          <w:bCs/>
          <w:color w:val="000000" w:themeColor="text1"/>
          <w:spacing w:val="1"/>
        </w:rPr>
        <w:tab/>
      </w:r>
      <w:r w:rsidR="00933EF7">
        <w:rPr>
          <w:rFonts w:ascii="Arial" w:hAnsi="Arial" w:cs="Arial"/>
          <w:bCs/>
          <w:color w:val="000000" w:themeColor="text1"/>
          <w:spacing w:val="1"/>
        </w:rPr>
        <w:t>18</w:t>
      </w:r>
    </w:p>
    <w:p w:rsidR="00277697" w:rsidRPr="00886C57" w:rsidRDefault="00277697" w:rsidP="00CD63AA">
      <w:pPr>
        <w:widowControl w:val="0"/>
        <w:tabs>
          <w:tab w:val="right" w:leader="dot" w:pos="9356"/>
        </w:tabs>
        <w:autoSpaceDE w:val="0"/>
        <w:autoSpaceDN w:val="0"/>
        <w:adjustRightInd w:val="0"/>
        <w:ind w:firstLine="709"/>
        <w:jc w:val="both"/>
        <w:rPr>
          <w:rFonts w:ascii="Arial" w:hAnsi="Arial" w:cs="Arial"/>
          <w:bCs/>
          <w:color w:val="000000" w:themeColor="text1"/>
          <w:spacing w:val="1"/>
        </w:rPr>
      </w:pPr>
      <w:r w:rsidRPr="00886C57">
        <w:rPr>
          <w:rFonts w:ascii="Arial" w:hAnsi="Arial" w:cs="Arial"/>
          <w:bCs/>
          <w:color w:val="000000" w:themeColor="text1"/>
          <w:spacing w:val="1"/>
        </w:rPr>
        <w:t>1.1.1. Технологические зоны водоснабжения</w:t>
      </w:r>
      <w:r w:rsidR="00534ADB">
        <w:rPr>
          <w:rFonts w:ascii="Arial" w:hAnsi="Arial" w:cs="Arial"/>
          <w:bCs/>
          <w:color w:val="000000" w:themeColor="text1"/>
          <w:spacing w:val="1"/>
        </w:rPr>
        <w:tab/>
      </w:r>
      <w:r w:rsidR="00933EF7">
        <w:rPr>
          <w:rFonts w:ascii="Arial" w:hAnsi="Arial" w:cs="Arial"/>
          <w:bCs/>
          <w:color w:val="000000" w:themeColor="text1"/>
          <w:spacing w:val="1"/>
        </w:rPr>
        <w:t>18</w:t>
      </w:r>
    </w:p>
    <w:p w:rsidR="00277697" w:rsidRPr="00886C57" w:rsidRDefault="00277697" w:rsidP="00CD63AA">
      <w:pPr>
        <w:tabs>
          <w:tab w:val="right" w:leader="dot" w:pos="9356"/>
        </w:tabs>
        <w:ind w:firstLine="709"/>
        <w:jc w:val="both"/>
        <w:rPr>
          <w:rFonts w:ascii="Arial" w:hAnsi="Arial" w:cs="Arial"/>
        </w:rPr>
      </w:pPr>
      <w:r w:rsidRPr="00886C57">
        <w:rPr>
          <w:rFonts w:ascii="Arial" w:hAnsi="Arial" w:cs="Arial"/>
        </w:rPr>
        <w:t>1.1.2. Источники водоснабжения, водозаборные сооружения, сооружения очистки и подготовки воды, насосные станции</w:t>
      </w:r>
      <w:r w:rsidR="00534ADB">
        <w:rPr>
          <w:rFonts w:ascii="Arial" w:hAnsi="Arial" w:cs="Arial"/>
        </w:rPr>
        <w:tab/>
      </w:r>
      <w:r w:rsidR="00933EF7">
        <w:rPr>
          <w:rFonts w:ascii="Arial" w:hAnsi="Arial" w:cs="Arial"/>
        </w:rPr>
        <w:t>19</w:t>
      </w:r>
    </w:p>
    <w:p w:rsidR="00277697" w:rsidRPr="00886C57" w:rsidRDefault="00277697" w:rsidP="00CD63AA">
      <w:pPr>
        <w:tabs>
          <w:tab w:val="right" w:leader="dot" w:pos="9356"/>
        </w:tabs>
        <w:ind w:firstLine="709"/>
        <w:jc w:val="both"/>
        <w:rPr>
          <w:rFonts w:ascii="Arial" w:hAnsi="Arial" w:cs="Arial"/>
        </w:rPr>
      </w:pPr>
      <w:r w:rsidRPr="00886C57">
        <w:rPr>
          <w:rFonts w:ascii="Arial" w:hAnsi="Arial" w:cs="Arial"/>
        </w:rPr>
        <w:t>1.1.3.  Водопроводные сети</w:t>
      </w:r>
      <w:r w:rsidR="00534ADB">
        <w:rPr>
          <w:rFonts w:ascii="Arial" w:hAnsi="Arial" w:cs="Arial"/>
        </w:rPr>
        <w:tab/>
      </w:r>
      <w:r w:rsidR="00933EF7">
        <w:rPr>
          <w:rFonts w:ascii="Arial" w:hAnsi="Arial" w:cs="Arial"/>
        </w:rPr>
        <w:t>21</w:t>
      </w:r>
    </w:p>
    <w:p w:rsidR="00277697" w:rsidRPr="00886C57" w:rsidRDefault="00277697" w:rsidP="00CD63AA">
      <w:pPr>
        <w:tabs>
          <w:tab w:val="right" w:leader="dot" w:pos="9356"/>
        </w:tabs>
        <w:ind w:firstLine="709"/>
        <w:jc w:val="both"/>
        <w:rPr>
          <w:rFonts w:ascii="Arial" w:hAnsi="Arial" w:cs="Arial"/>
        </w:rPr>
      </w:pPr>
      <w:r w:rsidRPr="00886C57">
        <w:rPr>
          <w:rFonts w:ascii="Arial" w:hAnsi="Arial" w:cs="Arial"/>
        </w:rPr>
        <w:t>1.1.4. Технические и технологические проблемы</w:t>
      </w:r>
      <w:r w:rsidR="00CD63AA">
        <w:rPr>
          <w:rFonts w:ascii="Arial" w:hAnsi="Arial" w:cs="Arial"/>
        </w:rPr>
        <w:tab/>
      </w:r>
      <w:r w:rsidR="00933EF7">
        <w:rPr>
          <w:rFonts w:ascii="Arial" w:hAnsi="Arial" w:cs="Arial"/>
        </w:rPr>
        <w:t>21</w:t>
      </w:r>
    </w:p>
    <w:p w:rsidR="00277697" w:rsidRPr="00886C57" w:rsidRDefault="00277697" w:rsidP="00CD63AA">
      <w:pPr>
        <w:tabs>
          <w:tab w:val="right" w:leader="dot" w:pos="9356"/>
        </w:tabs>
        <w:ind w:firstLine="709"/>
        <w:jc w:val="both"/>
        <w:rPr>
          <w:rFonts w:ascii="Arial" w:hAnsi="Arial" w:cs="Arial"/>
        </w:rPr>
      </w:pPr>
      <w:r w:rsidRPr="00886C57">
        <w:rPr>
          <w:rFonts w:ascii="Arial" w:hAnsi="Arial" w:cs="Arial"/>
        </w:rPr>
        <w:t>1.2.  Водоотведение. Характеристика состояния</w:t>
      </w:r>
      <w:r w:rsidR="00CD63AA">
        <w:rPr>
          <w:rFonts w:ascii="Arial" w:hAnsi="Arial" w:cs="Arial"/>
        </w:rPr>
        <w:tab/>
      </w:r>
      <w:r w:rsidR="00933EF7">
        <w:rPr>
          <w:rFonts w:ascii="Arial" w:hAnsi="Arial" w:cs="Arial"/>
        </w:rPr>
        <w:t>22</w:t>
      </w:r>
    </w:p>
    <w:p w:rsidR="00277697" w:rsidRPr="00886C57" w:rsidRDefault="00277697" w:rsidP="00CD63AA">
      <w:pPr>
        <w:pStyle w:val="3"/>
        <w:tabs>
          <w:tab w:val="right" w:leader="dot" w:pos="9356"/>
        </w:tabs>
        <w:spacing w:before="0" w:after="0"/>
        <w:ind w:firstLine="709"/>
        <w:jc w:val="both"/>
        <w:rPr>
          <w:b w:val="0"/>
          <w:sz w:val="24"/>
          <w:szCs w:val="24"/>
        </w:rPr>
      </w:pPr>
      <w:r w:rsidRPr="00886C57">
        <w:rPr>
          <w:b w:val="0"/>
          <w:sz w:val="24"/>
          <w:szCs w:val="24"/>
        </w:rPr>
        <w:t>1.2.1. Техническое состояние централизованной системы водоотведения</w:t>
      </w:r>
      <w:r w:rsidR="00CD63AA">
        <w:rPr>
          <w:b w:val="0"/>
          <w:sz w:val="24"/>
          <w:szCs w:val="24"/>
        </w:rPr>
        <w:tab/>
      </w:r>
      <w:r w:rsidR="00933EF7">
        <w:rPr>
          <w:b w:val="0"/>
          <w:sz w:val="24"/>
          <w:szCs w:val="24"/>
        </w:rPr>
        <w:t>22</w:t>
      </w:r>
    </w:p>
    <w:p w:rsidR="00277697" w:rsidRPr="00886C57" w:rsidRDefault="00277697" w:rsidP="00CD63AA">
      <w:pPr>
        <w:pStyle w:val="1251"/>
        <w:tabs>
          <w:tab w:val="right" w:leader="dot" w:pos="9356"/>
        </w:tabs>
        <w:rPr>
          <w:rFonts w:ascii="Arial" w:hAnsi="Arial" w:cs="Arial"/>
          <w:sz w:val="24"/>
          <w:szCs w:val="24"/>
        </w:rPr>
      </w:pPr>
      <w:r w:rsidRPr="00886C57">
        <w:rPr>
          <w:rFonts w:ascii="Arial" w:hAnsi="Arial" w:cs="Arial"/>
          <w:color w:val="auto"/>
          <w:sz w:val="24"/>
          <w:szCs w:val="24"/>
        </w:rPr>
        <w:t xml:space="preserve">1.2.2. </w:t>
      </w:r>
      <w:r w:rsidRPr="00886C57">
        <w:rPr>
          <w:rFonts w:ascii="Arial" w:hAnsi="Arial" w:cs="Arial"/>
          <w:sz w:val="24"/>
          <w:szCs w:val="24"/>
        </w:rPr>
        <w:t>Оценка безопасности и надёжности объектов централизованной системы водоотведения</w:t>
      </w:r>
      <w:r w:rsidR="00CD63AA">
        <w:rPr>
          <w:rFonts w:ascii="Arial" w:hAnsi="Arial" w:cs="Arial"/>
          <w:sz w:val="24"/>
          <w:szCs w:val="24"/>
        </w:rPr>
        <w:tab/>
      </w:r>
      <w:r w:rsidR="00933EF7">
        <w:rPr>
          <w:rFonts w:ascii="Arial" w:hAnsi="Arial" w:cs="Arial"/>
          <w:sz w:val="24"/>
          <w:szCs w:val="24"/>
        </w:rPr>
        <w:t>25</w:t>
      </w:r>
    </w:p>
    <w:p w:rsidR="00277697" w:rsidRPr="00886C57" w:rsidRDefault="00277697" w:rsidP="00CD63AA">
      <w:pPr>
        <w:pStyle w:val="3"/>
        <w:tabs>
          <w:tab w:val="right" w:leader="dot" w:pos="9356"/>
        </w:tabs>
        <w:spacing w:before="0" w:after="0"/>
        <w:ind w:firstLine="709"/>
        <w:jc w:val="both"/>
        <w:rPr>
          <w:b w:val="0"/>
          <w:sz w:val="24"/>
          <w:szCs w:val="24"/>
        </w:rPr>
      </w:pPr>
      <w:r w:rsidRPr="00886C57">
        <w:rPr>
          <w:b w:val="0"/>
          <w:sz w:val="24"/>
          <w:szCs w:val="24"/>
        </w:rPr>
        <w:t>1.2.3. Оценка воздействия сбросов сточных вод через централизованную систему водоотведения на окружающую среду</w:t>
      </w:r>
      <w:r w:rsidR="00CD63AA">
        <w:rPr>
          <w:b w:val="0"/>
          <w:sz w:val="24"/>
          <w:szCs w:val="24"/>
        </w:rPr>
        <w:tab/>
      </w:r>
      <w:r w:rsidR="00933EF7">
        <w:rPr>
          <w:b w:val="0"/>
          <w:sz w:val="24"/>
          <w:szCs w:val="24"/>
        </w:rPr>
        <w:t>25</w:t>
      </w:r>
    </w:p>
    <w:p w:rsidR="00277697" w:rsidRPr="00886C57" w:rsidRDefault="00277697" w:rsidP="00CD63AA">
      <w:pPr>
        <w:pStyle w:val="3"/>
        <w:tabs>
          <w:tab w:val="right" w:leader="dot" w:pos="9356"/>
        </w:tabs>
        <w:spacing w:before="0" w:after="0"/>
        <w:ind w:firstLine="709"/>
        <w:jc w:val="both"/>
        <w:rPr>
          <w:b w:val="0"/>
          <w:sz w:val="24"/>
          <w:szCs w:val="24"/>
        </w:rPr>
      </w:pPr>
      <w:r w:rsidRPr="00886C57">
        <w:rPr>
          <w:b w:val="0"/>
          <w:sz w:val="24"/>
          <w:szCs w:val="24"/>
        </w:rPr>
        <w:t>1.2.4.Территории, не охваченные централизованной системой водоотведени</w:t>
      </w:r>
      <w:r w:rsidR="00CD63AA">
        <w:rPr>
          <w:b w:val="0"/>
          <w:sz w:val="24"/>
          <w:szCs w:val="24"/>
        </w:rPr>
        <w:t>я</w:t>
      </w:r>
      <w:r w:rsidR="00CD63AA">
        <w:rPr>
          <w:b w:val="0"/>
          <w:sz w:val="24"/>
          <w:szCs w:val="24"/>
        </w:rPr>
        <w:tab/>
      </w:r>
      <w:r w:rsidR="00933EF7">
        <w:rPr>
          <w:b w:val="0"/>
          <w:sz w:val="24"/>
          <w:szCs w:val="24"/>
        </w:rPr>
        <w:t>25</w:t>
      </w:r>
    </w:p>
    <w:p w:rsidR="00277697" w:rsidRPr="00886C57" w:rsidRDefault="00277697" w:rsidP="00CD63AA">
      <w:pPr>
        <w:tabs>
          <w:tab w:val="right" w:leader="dot" w:pos="9356"/>
        </w:tabs>
        <w:ind w:firstLine="709"/>
        <w:jc w:val="both"/>
        <w:rPr>
          <w:rFonts w:ascii="Arial" w:hAnsi="Arial" w:cs="Arial"/>
        </w:rPr>
      </w:pPr>
      <w:r w:rsidRPr="00886C57">
        <w:rPr>
          <w:rFonts w:ascii="Arial" w:hAnsi="Arial" w:cs="Arial"/>
        </w:rPr>
        <w:t>1.3. Теплоснабжение. Характеристика состояния</w:t>
      </w:r>
      <w:r w:rsidR="00CD63AA">
        <w:rPr>
          <w:rFonts w:ascii="Arial" w:hAnsi="Arial" w:cs="Arial"/>
        </w:rPr>
        <w:tab/>
      </w:r>
      <w:r w:rsidR="00933EF7">
        <w:rPr>
          <w:rFonts w:ascii="Arial" w:hAnsi="Arial" w:cs="Arial"/>
        </w:rPr>
        <w:t>26</w:t>
      </w:r>
    </w:p>
    <w:p w:rsidR="00277697" w:rsidRPr="00886C57" w:rsidRDefault="00277697" w:rsidP="00CD63AA">
      <w:pPr>
        <w:pStyle w:val="a5"/>
        <w:tabs>
          <w:tab w:val="right" w:leader="dot" w:pos="9356"/>
        </w:tabs>
        <w:spacing w:before="0" w:after="0"/>
        <w:ind w:firstLine="709"/>
        <w:rPr>
          <w:rFonts w:ascii="Arial" w:hAnsi="Arial" w:cs="Arial"/>
        </w:rPr>
      </w:pPr>
      <w:r w:rsidRPr="00886C57">
        <w:rPr>
          <w:rFonts w:ascii="Arial" w:hAnsi="Arial" w:cs="Arial"/>
        </w:rPr>
        <w:t>1.3.1. Системы централизованного теплоснабжения</w:t>
      </w:r>
      <w:r w:rsidR="00CD63AA">
        <w:rPr>
          <w:rFonts w:ascii="Arial" w:hAnsi="Arial" w:cs="Arial"/>
        </w:rPr>
        <w:tab/>
      </w:r>
      <w:r w:rsidR="00933EF7">
        <w:rPr>
          <w:rFonts w:ascii="Arial" w:hAnsi="Arial" w:cs="Arial"/>
        </w:rPr>
        <w:t>27</w:t>
      </w:r>
    </w:p>
    <w:p w:rsidR="00CD63AA" w:rsidRDefault="00277697" w:rsidP="00CD63AA">
      <w:pPr>
        <w:tabs>
          <w:tab w:val="right" w:leader="dot" w:pos="9356"/>
        </w:tabs>
        <w:ind w:left="709"/>
        <w:jc w:val="both"/>
        <w:rPr>
          <w:rFonts w:ascii="Arial" w:hAnsi="Arial" w:cs="Arial"/>
        </w:rPr>
      </w:pPr>
      <w:r w:rsidRPr="00886C57">
        <w:rPr>
          <w:rFonts w:ascii="Arial" w:hAnsi="Arial" w:cs="Arial"/>
        </w:rPr>
        <w:t>1.3.2. Зоны действия источников тепловой энергии</w:t>
      </w:r>
      <w:r w:rsidR="00CD63AA">
        <w:rPr>
          <w:rFonts w:ascii="Arial" w:hAnsi="Arial" w:cs="Arial"/>
        </w:rPr>
        <w:tab/>
      </w:r>
      <w:r w:rsidR="00933EF7">
        <w:rPr>
          <w:rFonts w:ascii="Arial" w:hAnsi="Arial" w:cs="Arial"/>
        </w:rPr>
        <w:t>27</w:t>
      </w:r>
    </w:p>
    <w:p w:rsidR="00277697" w:rsidRPr="00886C57" w:rsidRDefault="00277697" w:rsidP="00360DD6">
      <w:pPr>
        <w:tabs>
          <w:tab w:val="center" w:leader="dot" w:pos="9214"/>
        </w:tabs>
        <w:ind w:left="709"/>
        <w:jc w:val="both"/>
        <w:rPr>
          <w:rFonts w:ascii="Arial" w:hAnsi="Arial" w:cs="Arial"/>
        </w:rPr>
      </w:pPr>
      <w:r w:rsidRPr="00886C57">
        <w:rPr>
          <w:rFonts w:ascii="Arial" w:hAnsi="Arial" w:cs="Arial"/>
        </w:rPr>
        <w:t>1.3.3. Тепловые нагрузки потребителей тепловой энергии, групп потребителей тепловой энергии в зонах действия источников тепловой энергии</w:t>
      </w:r>
      <w:r w:rsidR="00CD63AA">
        <w:rPr>
          <w:rFonts w:ascii="Arial" w:hAnsi="Arial" w:cs="Arial"/>
        </w:rPr>
        <w:tab/>
      </w:r>
      <w:r w:rsidR="00555135">
        <w:rPr>
          <w:rFonts w:ascii="Arial" w:hAnsi="Arial" w:cs="Arial"/>
        </w:rPr>
        <w:t>28</w:t>
      </w:r>
    </w:p>
    <w:p w:rsidR="00277697" w:rsidRPr="00886C57" w:rsidRDefault="00277697" w:rsidP="00360DD6">
      <w:pPr>
        <w:tabs>
          <w:tab w:val="center" w:leader="dot" w:pos="9214"/>
        </w:tabs>
        <w:ind w:firstLine="709"/>
        <w:jc w:val="both"/>
        <w:rPr>
          <w:rFonts w:ascii="Arial" w:hAnsi="Arial" w:cs="Arial"/>
        </w:rPr>
      </w:pPr>
      <w:r w:rsidRPr="00886C57">
        <w:rPr>
          <w:rFonts w:ascii="Arial" w:hAnsi="Arial" w:cs="Arial"/>
        </w:rPr>
        <w:t>1.4. Технические и технологические проблемы</w:t>
      </w:r>
      <w:r w:rsidR="00CD63AA">
        <w:rPr>
          <w:rFonts w:ascii="Arial" w:hAnsi="Arial" w:cs="Arial"/>
        </w:rPr>
        <w:tab/>
      </w:r>
      <w:r w:rsidR="00555135">
        <w:rPr>
          <w:rFonts w:ascii="Arial" w:hAnsi="Arial" w:cs="Arial"/>
        </w:rPr>
        <w:t>29</w:t>
      </w:r>
    </w:p>
    <w:p w:rsidR="00277697" w:rsidRPr="00886C57" w:rsidRDefault="00277697" w:rsidP="00360DD6">
      <w:pPr>
        <w:tabs>
          <w:tab w:val="center" w:leader="dot" w:pos="9214"/>
        </w:tabs>
        <w:ind w:left="709"/>
        <w:jc w:val="both"/>
        <w:rPr>
          <w:rFonts w:ascii="Arial" w:hAnsi="Arial" w:cs="Arial"/>
          <w:bCs/>
          <w:color w:val="000000"/>
        </w:rPr>
      </w:pPr>
      <w:r w:rsidRPr="00886C57">
        <w:rPr>
          <w:rFonts w:ascii="Arial" w:hAnsi="Arial" w:cs="Arial"/>
          <w:bCs/>
          <w:color w:val="000000"/>
        </w:rPr>
        <w:t>Раздел 2. Цели и задачи подпрограммы 1</w:t>
      </w:r>
      <w:r w:rsidR="00CD63AA">
        <w:rPr>
          <w:rFonts w:ascii="Arial" w:hAnsi="Arial" w:cs="Arial"/>
          <w:bCs/>
          <w:color w:val="000000"/>
        </w:rPr>
        <w:tab/>
      </w:r>
      <w:r w:rsidR="00933EF7">
        <w:rPr>
          <w:rFonts w:ascii="Arial" w:hAnsi="Arial" w:cs="Arial"/>
          <w:bCs/>
          <w:color w:val="000000"/>
        </w:rPr>
        <w:t>30</w:t>
      </w:r>
    </w:p>
    <w:p w:rsidR="00277697" w:rsidRPr="00886C57" w:rsidRDefault="00277697" w:rsidP="00360DD6">
      <w:pPr>
        <w:tabs>
          <w:tab w:val="center" w:leader="dot" w:pos="9214"/>
        </w:tabs>
        <w:ind w:left="709"/>
        <w:jc w:val="both"/>
        <w:rPr>
          <w:rFonts w:ascii="Arial" w:hAnsi="Arial" w:cs="Arial"/>
          <w:bCs/>
          <w:color w:val="000000"/>
        </w:rPr>
      </w:pPr>
      <w:r w:rsidRPr="00886C57">
        <w:rPr>
          <w:rFonts w:ascii="Arial" w:hAnsi="Arial" w:cs="Arial"/>
          <w:bCs/>
          <w:color w:val="000000"/>
        </w:rPr>
        <w:t>Раздел.3. Система мероприятий подпрограммы 1</w:t>
      </w:r>
      <w:r w:rsidR="00CD63AA">
        <w:rPr>
          <w:rFonts w:ascii="Arial" w:hAnsi="Arial" w:cs="Arial"/>
          <w:bCs/>
          <w:color w:val="000000"/>
        </w:rPr>
        <w:tab/>
      </w:r>
      <w:r w:rsidR="00933EF7">
        <w:rPr>
          <w:rFonts w:ascii="Arial" w:hAnsi="Arial" w:cs="Arial"/>
          <w:bCs/>
          <w:color w:val="000000"/>
        </w:rPr>
        <w:t>30</w:t>
      </w:r>
    </w:p>
    <w:p w:rsidR="00277697" w:rsidRPr="00886C57" w:rsidRDefault="00277697" w:rsidP="00360DD6">
      <w:pPr>
        <w:tabs>
          <w:tab w:val="center" w:leader="dot" w:pos="9214"/>
        </w:tabs>
        <w:ind w:left="709"/>
        <w:jc w:val="both"/>
        <w:rPr>
          <w:rFonts w:ascii="Arial" w:hAnsi="Arial" w:cs="Arial"/>
          <w:bCs/>
          <w:color w:val="000000"/>
        </w:rPr>
      </w:pPr>
      <w:r w:rsidRPr="00886C57">
        <w:rPr>
          <w:rFonts w:ascii="Arial" w:hAnsi="Arial" w:cs="Arial"/>
          <w:bCs/>
          <w:color w:val="000000"/>
        </w:rPr>
        <w:t xml:space="preserve">Раздел 4. Ожидаемые результаты реализации подпрограммы </w:t>
      </w:r>
      <w:r w:rsidR="00CD63AA">
        <w:rPr>
          <w:rFonts w:ascii="Arial" w:hAnsi="Arial" w:cs="Arial"/>
          <w:bCs/>
          <w:color w:val="000000"/>
        </w:rPr>
        <w:t>1</w:t>
      </w:r>
      <w:r w:rsidR="00CD63AA">
        <w:rPr>
          <w:rFonts w:ascii="Arial" w:hAnsi="Arial" w:cs="Arial"/>
          <w:bCs/>
          <w:color w:val="000000"/>
        </w:rPr>
        <w:tab/>
      </w:r>
      <w:r w:rsidR="00933EF7">
        <w:rPr>
          <w:rFonts w:ascii="Arial" w:hAnsi="Arial" w:cs="Arial"/>
          <w:bCs/>
          <w:color w:val="000000"/>
        </w:rPr>
        <w:t>30</w:t>
      </w:r>
    </w:p>
    <w:p w:rsidR="00277697" w:rsidRPr="00886C57" w:rsidRDefault="00277697" w:rsidP="00360DD6">
      <w:pPr>
        <w:tabs>
          <w:tab w:val="center" w:leader="dot" w:pos="9214"/>
        </w:tabs>
        <w:jc w:val="both"/>
        <w:rPr>
          <w:rFonts w:ascii="Arial" w:hAnsi="Arial" w:cs="Arial"/>
          <w:color w:val="000000"/>
        </w:rPr>
      </w:pPr>
      <w:r w:rsidRPr="00886C57">
        <w:rPr>
          <w:rFonts w:ascii="Arial" w:hAnsi="Arial" w:cs="Arial"/>
          <w:bCs/>
          <w:color w:val="000000"/>
        </w:rPr>
        <w:t>Глава 7. Подп</w:t>
      </w:r>
      <w:r w:rsidR="003659DE">
        <w:rPr>
          <w:rFonts w:ascii="Arial" w:hAnsi="Arial" w:cs="Arial"/>
          <w:bCs/>
          <w:color w:val="000000"/>
        </w:rPr>
        <w:t>рограмма 2 «Чистая вода» на 2020</w:t>
      </w:r>
      <w:r w:rsidRPr="00886C57">
        <w:rPr>
          <w:rFonts w:ascii="Arial" w:hAnsi="Arial" w:cs="Arial"/>
          <w:bCs/>
          <w:color w:val="000000"/>
        </w:rPr>
        <w:t xml:space="preserve"> – 2024 годы</w:t>
      </w:r>
      <w:r w:rsidR="00CD63AA">
        <w:rPr>
          <w:rFonts w:ascii="Arial" w:hAnsi="Arial" w:cs="Arial"/>
          <w:bCs/>
          <w:color w:val="000000"/>
        </w:rPr>
        <w:tab/>
      </w:r>
      <w:r w:rsidR="00933EF7">
        <w:rPr>
          <w:rFonts w:ascii="Arial" w:hAnsi="Arial" w:cs="Arial"/>
          <w:bCs/>
          <w:color w:val="000000"/>
        </w:rPr>
        <w:t>35</w:t>
      </w:r>
    </w:p>
    <w:p w:rsidR="00277697" w:rsidRPr="00360DD6" w:rsidRDefault="00277697" w:rsidP="00360DD6">
      <w:pPr>
        <w:tabs>
          <w:tab w:val="center" w:leader="dot" w:pos="9214"/>
        </w:tabs>
        <w:ind w:left="709"/>
        <w:jc w:val="both"/>
        <w:rPr>
          <w:rFonts w:ascii="Arial" w:hAnsi="Arial" w:cs="Arial"/>
          <w:bCs/>
          <w:color w:val="000000"/>
        </w:rPr>
      </w:pPr>
      <w:r w:rsidRPr="00886C57">
        <w:rPr>
          <w:rFonts w:ascii="Arial" w:hAnsi="Arial" w:cs="Arial"/>
          <w:bCs/>
          <w:color w:val="000000"/>
        </w:rPr>
        <w:t>Раздел</w:t>
      </w:r>
      <w:r w:rsidRPr="00886C57">
        <w:rPr>
          <w:rStyle w:val="apple-converted-space"/>
          <w:rFonts w:ascii="Arial" w:hAnsi="Arial" w:cs="Arial"/>
          <w:bCs/>
          <w:color w:val="000000"/>
        </w:rPr>
        <w:t> </w:t>
      </w:r>
      <w:r w:rsidRPr="00886C57">
        <w:rPr>
          <w:rFonts w:ascii="Arial" w:hAnsi="Arial" w:cs="Arial"/>
          <w:bCs/>
          <w:color w:val="000000"/>
        </w:rPr>
        <w:t>1. Характеристика текущего состояния сферы</w:t>
      </w:r>
      <w:r w:rsidRPr="00886C57">
        <w:rPr>
          <w:rFonts w:ascii="Arial" w:hAnsi="Arial" w:cs="Arial"/>
          <w:color w:val="000000"/>
        </w:rPr>
        <w:t xml:space="preserve"> </w:t>
      </w:r>
      <w:r w:rsidR="00886C57" w:rsidRPr="00886C57">
        <w:rPr>
          <w:rFonts w:ascii="Arial" w:hAnsi="Arial" w:cs="Arial"/>
          <w:bCs/>
          <w:color w:val="000000"/>
        </w:rPr>
        <w:t xml:space="preserve">реализации </w:t>
      </w:r>
      <w:r w:rsidRPr="00886C57">
        <w:rPr>
          <w:rFonts w:ascii="Arial" w:hAnsi="Arial" w:cs="Arial"/>
          <w:bCs/>
          <w:color w:val="000000"/>
        </w:rPr>
        <w:t>подпрогр</w:t>
      </w:r>
      <w:r w:rsidR="00360DD6">
        <w:rPr>
          <w:rFonts w:ascii="Arial" w:hAnsi="Arial" w:cs="Arial"/>
          <w:bCs/>
          <w:color w:val="000000"/>
        </w:rPr>
        <w:t>аммы 2</w:t>
      </w:r>
      <w:r w:rsidR="00360DD6">
        <w:rPr>
          <w:rFonts w:ascii="Arial" w:hAnsi="Arial" w:cs="Arial"/>
          <w:bCs/>
          <w:color w:val="000000"/>
        </w:rPr>
        <w:tab/>
      </w:r>
      <w:r w:rsidR="00933EF7">
        <w:rPr>
          <w:rFonts w:ascii="Arial" w:hAnsi="Arial" w:cs="Arial"/>
          <w:bCs/>
          <w:color w:val="000000"/>
        </w:rPr>
        <w:t>35</w:t>
      </w:r>
    </w:p>
    <w:p w:rsidR="00277697" w:rsidRPr="00886C57" w:rsidRDefault="00277697" w:rsidP="00360DD6">
      <w:pPr>
        <w:tabs>
          <w:tab w:val="center" w:leader="dot" w:pos="9214"/>
        </w:tabs>
        <w:ind w:firstLine="709"/>
        <w:jc w:val="both"/>
        <w:rPr>
          <w:rFonts w:ascii="Arial" w:hAnsi="Arial" w:cs="Arial"/>
        </w:rPr>
      </w:pPr>
      <w:r w:rsidRPr="00886C57">
        <w:rPr>
          <w:rFonts w:ascii="Arial" w:hAnsi="Arial" w:cs="Arial"/>
        </w:rPr>
        <w:t xml:space="preserve">Раздел 2. Цели и задачи подпрограммы </w:t>
      </w:r>
      <w:r w:rsidR="00360DD6">
        <w:rPr>
          <w:rFonts w:ascii="Arial" w:hAnsi="Arial" w:cs="Arial"/>
        </w:rPr>
        <w:t>2</w:t>
      </w:r>
      <w:r w:rsidR="00360DD6">
        <w:rPr>
          <w:rFonts w:ascii="Arial" w:hAnsi="Arial" w:cs="Arial"/>
        </w:rPr>
        <w:tab/>
      </w:r>
      <w:r w:rsidR="00933EF7">
        <w:rPr>
          <w:rFonts w:ascii="Arial" w:hAnsi="Arial" w:cs="Arial"/>
        </w:rPr>
        <w:t>38</w:t>
      </w:r>
    </w:p>
    <w:p w:rsidR="00277697" w:rsidRPr="00886C57" w:rsidRDefault="00277697" w:rsidP="00360DD6">
      <w:pPr>
        <w:tabs>
          <w:tab w:val="center" w:leader="dot" w:pos="9214"/>
        </w:tabs>
        <w:ind w:left="709"/>
        <w:jc w:val="both"/>
        <w:rPr>
          <w:rFonts w:ascii="Arial" w:hAnsi="Arial" w:cs="Arial"/>
        </w:rPr>
      </w:pPr>
      <w:r w:rsidRPr="00886C57">
        <w:rPr>
          <w:rFonts w:ascii="Arial" w:hAnsi="Arial" w:cs="Arial"/>
        </w:rPr>
        <w:t>Раздел 3. Система мероприятий подпрограммы 2</w:t>
      </w:r>
      <w:r w:rsidR="00360DD6">
        <w:rPr>
          <w:rFonts w:ascii="Arial" w:hAnsi="Arial" w:cs="Arial"/>
        </w:rPr>
        <w:tab/>
      </w:r>
      <w:r w:rsidR="00933EF7">
        <w:rPr>
          <w:rFonts w:ascii="Arial" w:hAnsi="Arial" w:cs="Arial"/>
        </w:rPr>
        <w:t>39</w:t>
      </w:r>
    </w:p>
    <w:p w:rsidR="008D5255" w:rsidRPr="00886C57" w:rsidRDefault="00277697" w:rsidP="00360DD6">
      <w:pPr>
        <w:tabs>
          <w:tab w:val="center" w:leader="dot" w:pos="9214"/>
        </w:tabs>
        <w:ind w:left="709"/>
        <w:jc w:val="both"/>
        <w:rPr>
          <w:rFonts w:ascii="Arial" w:hAnsi="Arial" w:cs="Arial"/>
        </w:rPr>
      </w:pPr>
      <w:r w:rsidRPr="00886C57">
        <w:rPr>
          <w:rFonts w:ascii="Arial" w:hAnsi="Arial" w:cs="Arial"/>
        </w:rPr>
        <w:t>Раздел 4. Ожидаемые результаты реализации подпрограммы 2</w:t>
      </w:r>
      <w:r w:rsidR="00360DD6">
        <w:rPr>
          <w:rFonts w:ascii="Arial" w:hAnsi="Arial" w:cs="Arial"/>
        </w:rPr>
        <w:tab/>
      </w:r>
      <w:r w:rsidR="00933EF7">
        <w:rPr>
          <w:rFonts w:ascii="Arial" w:hAnsi="Arial" w:cs="Arial"/>
        </w:rPr>
        <w:t>39</w:t>
      </w:r>
    </w:p>
    <w:p w:rsidR="00277697" w:rsidRPr="00886C57" w:rsidRDefault="00277697" w:rsidP="00EB155C">
      <w:pPr>
        <w:tabs>
          <w:tab w:val="center" w:leader="dot" w:pos="9214"/>
        </w:tabs>
        <w:jc w:val="both"/>
        <w:rPr>
          <w:rFonts w:ascii="Arial" w:hAnsi="Arial" w:cs="Arial"/>
        </w:rPr>
      </w:pPr>
      <w:r w:rsidRPr="00886C57">
        <w:rPr>
          <w:rFonts w:ascii="Arial" w:hAnsi="Arial" w:cs="Arial"/>
        </w:rPr>
        <w:lastRenderedPageBreak/>
        <w:t>Глава 8. Подпрограмма 3 «Энергосбережение и повышение энер</w:t>
      </w:r>
      <w:r w:rsidR="003659DE">
        <w:rPr>
          <w:rFonts w:ascii="Arial" w:hAnsi="Arial" w:cs="Arial"/>
        </w:rPr>
        <w:t>гетической эффективности» на2020</w:t>
      </w:r>
      <w:r w:rsidRPr="00886C57">
        <w:rPr>
          <w:rFonts w:ascii="Arial" w:hAnsi="Arial" w:cs="Arial"/>
        </w:rPr>
        <w:t xml:space="preserve"> – 2024 годы</w:t>
      </w:r>
      <w:r w:rsidR="00360DD6">
        <w:rPr>
          <w:rFonts w:ascii="Arial" w:hAnsi="Arial" w:cs="Arial"/>
        </w:rPr>
        <w:tab/>
      </w:r>
      <w:r w:rsidR="00933EF7">
        <w:rPr>
          <w:rFonts w:ascii="Arial" w:hAnsi="Arial" w:cs="Arial"/>
        </w:rPr>
        <w:t>39</w:t>
      </w:r>
    </w:p>
    <w:p w:rsidR="008D5255" w:rsidRPr="00886C57" w:rsidRDefault="00277697" w:rsidP="00EB155C">
      <w:pPr>
        <w:tabs>
          <w:tab w:val="center" w:leader="dot" w:pos="9214"/>
        </w:tabs>
        <w:ind w:firstLine="709"/>
        <w:jc w:val="both"/>
        <w:rPr>
          <w:rFonts w:ascii="Arial" w:hAnsi="Arial" w:cs="Arial"/>
        </w:rPr>
      </w:pPr>
      <w:r w:rsidRPr="00886C57">
        <w:rPr>
          <w:rFonts w:ascii="Arial" w:hAnsi="Arial" w:cs="Arial"/>
        </w:rPr>
        <w:t>Раздел 1. Характеристика текущего состояния сферы</w:t>
      </w:r>
      <w:r w:rsidR="008D5255" w:rsidRPr="00886C57">
        <w:rPr>
          <w:rFonts w:ascii="Arial" w:hAnsi="Arial" w:cs="Arial"/>
        </w:rPr>
        <w:t xml:space="preserve"> </w:t>
      </w:r>
      <w:r w:rsidRPr="00886C57">
        <w:rPr>
          <w:rFonts w:ascii="Arial" w:hAnsi="Arial" w:cs="Arial"/>
        </w:rPr>
        <w:t>реализации подпрограммы</w:t>
      </w:r>
      <w:r w:rsidR="008D5255" w:rsidRPr="00886C57">
        <w:rPr>
          <w:rFonts w:ascii="Arial" w:hAnsi="Arial" w:cs="Arial"/>
        </w:rPr>
        <w:t xml:space="preserve"> 3</w:t>
      </w:r>
      <w:r w:rsidR="00360DD6">
        <w:rPr>
          <w:rFonts w:ascii="Arial" w:hAnsi="Arial" w:cs="Arial"/>
        </w:rPr>
        <w:tab/>
      </w:r>
      <w:r w:rsidR="00555135">
        <w:rPr>
          <w:rFonts w:ascii="Arial" w:hAnsi="Arial" w:cs="Arial"/>
        </w:rPr>
        <w:t>39</w:t>
      </w:r>
    </w:p>
    <w:p w:rsidR="008D5255" w:rsidRPr="00886C57" w:rsidRDefault="008D5255" w:rsidP="00EB155C">
      <w:pPr>
        <w:tabs>
          <w:tab w:val="center" w:leader="dot" w:pos="9214"/>
        </w:tabs>
        <w:ind w:firstLine="709"/>
        <w:jc w:val="both"/>
        <w:rPr>
          <w:rFonts w:ascii="Arial" w:hAnsi="Arial" w:cs="Arial"/>
        </w:rPr>
      </w:pPr>
      <w:r w:rsidRPr="00886C57">
        <w:rPr>
          <w:rFonts w:ascii="Arial" w:hAnsi="Arial" w:cs="Arial"/>
        </w:rPr>
        <w:t>Раздел 2. Цели и задачи подпрограммы 3</w:t>
      </w:r>
      <w:r w:rsidR="00360DD6">
        <w:rPr>
          <w:rFonts w:ascii="Arial" w:hAnsi="Arial" w:cs="Arial"/>
        </w:rPr>
        <w:tab/>
      </w:r>
      <w:r w:rsidR="00555135">
        <w:rPr>
          <w:rFonts w:ascii="Arial" w:hAnsi="Arial" w:cs="Arial"/>
        </w:rPr>
        <w:t>40</w:t>
      </w:r>
    </w:p>
    <w:p w:rsidR="008D5255" w:rsidRPr="00886C57" w:rsidRDefault="008D5255" w:rsidP="00EB155C">
      <w:pPr>
        <w:tabs>
          <w:tab w:val="center" w:leader="dot" w:pos="9214"/>
        </w:tabs>
        <w:ind w:firstLine="709"/>
        <w:jc w:val="both"/>
        <w:rPr>
          <w:rFonts w:ascii="Arial" w:hAnsi="Arial" w:cs="Arial"/>
        </w:rPr>
      </w:pPr>
      <w:r w:rsidRPr="00886C57">
        <w:rPr>
          <w:rFonts w:ascii="Arial" w:hAnsi="Arial" w:cs="Arial"/>
        </w:rPr>
        <w:t>Раздел 3. Система мероприятий подпрограммы 3</w:t>
      </w:r>
      <w:r w:rsidR="00360DD6">
        <w:rPr>
          <w:rFonts w:ascii="Arial" w:hAnsi="Arial" w:cs="Arial"/>
        </w:rPr>
        <w:tab/>
      </w:r>
      <w:r w:rsidR="00555135">
        <w:rPr>
          <w:rFonts w:ascii="Arial" w:hAnsi="Arial" w:cs="Arial"/>
        </w:rPr>
        <w:t>40</w:t>
      </w:r>
    </w:p>
    <w:p w:rsidR="008D5255" w:rsidRPr="00886C57" w:rsidRDefault="008D5255" w:rsidP="00EB155C">
      <w:pPr>
        <w:tabs>
          <w:tab w:val="center" w:leader="dot" w:pos="9214"/>
        </w:tabs>
        <w:ind w:firstLine="709"/>
        <w:jc w:val="both"/>
        <w:rPr>
          <w:rFonts w:ascii="Arial" w:hAnsi="Arial" w:cs="Arial"/>
        </w:rPr>
      </w:pPr>
      <w:r w:rsidRPr="00886C57">
        <w:rPr>
          <w:rFonts w:ascii="Arial" w:hAnsi="Arial" w:cs="Arial"/>
        </w:rPr>
        <w:t>Раздел 4. Ожидаемые результаты реализации подпрограммы 3</w:t>
      </w:r>
      <w:r w:rsidR="00360DD6">
        <w:rPr>
          <w:rFonts w:ascii="Arial" w:hAnsi="Arial" w:cs="Arial"/>
        </w:rPr>
        <w:tab/>
      </w:r>
      <w:r w:rsidR="00555135">
        <w:rPr>
          <w:rFonts w:ascii="Arial" w:hAnsi="Arial" w:cs="Arial"/>
        </w:rPr>
        <w:t>41</w:t>
      </w:r>
    </w:p>
    <w:p w:rsidR="008D5255" w:rsidRPr="00886C57" w:rsidRDefault="008D5255" w:rsidP="00EB155C">
      <w:pPr>
        <w:tabs>
          <w:tab w:val="center" w:leader="dot" w:pos="9214"/>
        </w:tabs>
        <w:jc w:val="both"/>
        <w:rPr>
          <w:rFonts w:ascii="Arial" w:hAnsi="Arial" w:cs="Arial"/>
        </w:rPr>
      </w:pPr>
      <w:r w:rsidRPr="00886C57">
        <w:rPr>
          <w:rFonts w:ascii="Arial" w:hAnsi="Arial" w:cs="Arial"/>
        </w:rPr>
        <w:t>Глава 9. Подпрограмма 4 «Содержание и ремонт о</w:t>
      </w:r>
      <w:r w:rsidR="003659DE">
        <w:rPr>
          <w:rFonts w:ascii="Arial" w:hAnsi="Arial" w:cs="Arial"/>
        </w:rPr>
        <w:t>бъектов жилищного фонда» на 2020</w:t>
      </w:r>
      <w:r w:rsidRPr="00886C57">
        <w:rPr>
          <w:rFonts w:ascii="Arial" w:hAnsi="Arial" w:cs="Arial"/>
        </w:rPr>
        <w:t xml:space="preserve"> – 2024 годы</w:t>
      </w:r>
      <w:r w:rsidR="00360DD6">
        <w:rPr>
          <w:rFonts w:ascii="Arial" w:hAnsi="Arial" w:cs="Arial"/>
        </w:rPr>
        <w:tab/>
      </w:r>
      <w:r w:rsidR="00555135">
        <w:rPr>
          <w:rFonts w:ascii="Arial" w:hAnsi="Arial" w:cs="Arial"/>
        </w:rPr>
        <w:t>41</w:t>
      </w:r>
    </w:p>
    <w:p w:rsidR="008D5255" w:rsidRPr="00886C57" w:rsidRDefault="008D5255" w:rsidP="00EB155C">
      <w:pPr>
        <w:tabs>
          <w:tab w:val="center" w:leader="dot" w:pos="9214"/>
        </w:tabs>
        <w:ind w:firstLine="709"/>
        <w:jc w:val="both"/>
        <w:rPr>
          <w:rFonts w:ascii="Arial" w:hAnsi="Arial" w:cs="Arial"/>
        </w:rPr>
      </w:pPr>
      <w:r w:rsidRPr="00886C57">
        <w:rPr>
          <w:rFonts w:ascii="Arial" w:hAnsi="Arial" w:cs="Arial"/>
        </w:rPr>
        <w:t>Раздел 1. Характеристика текущего состояния сферы реализации подпрограммы 4</w:t>
      </w:r>
      <w:r w:rsidR="00360DD6">
        <w:rPr>
          <w:rFonts w:ascii="Arial" w:hAnsi="Arial" w:cs="Arial"/>
        </w:rPr>
        <w:tab/>
      </w:r>
      <w:r w:rsidR="00555135">
        <w:rPr>
          <w:rFonts w:ascii="Arial" w:hAnsi="Arial" w:cs="Arial"/>
        </w:rPr>
        <w:t>41</w:t>
      </w:r>
    </w:p>
    <w:p w:rsidR="008D5255" w:rsidRPr="00886C57" w:rsidRDefault="008D5255" w:rsidP="00EB155C">
      <w:pPr>
        <w:tabs>
          <w:tab w:val="center" w:leader="dot" w:pos="9214"/>
        </w:tabs>
        <w:ind w:firstLine="709"/>
        <w:jc w:val="both"/>
        <w:rPr>
          <w:rFonts w:ascii="Arial" w:hAnsi="Arial" w:cs="Arial"/>
        </w:rPr>
      </w:pPr>
      <w:r w:rsidRPr="00886C57">
        <w:rPr>
          <w:rFonts w:ascii="Arial" w:hAnsi="Arial" w:cs="Arial"/>
        </w:rPr>
        <w:t>Раздел 2. Цели и задачи подпрограммы 4</w:t>
      </w:r>
      <w:r w:rsidR="00360DD6">
        <w:rPr>
          <w:rFonts w:ascii="Arial" w:hAnsi="Arial" w:cs="Arial"/>
        </w:rPr>
        <w:tab/>
      </w:r>
      <w:r w:rsidR="00555135">
        <w:rPr>
          <w:rFonts w:ascii="Arial" w:hAnsi="Arial" w:cs="Arial"/>
        </w:rPr>
        <w:t>43</w:t>
      </w:r>
    </w:p>
    <w:p w:rsidR="008D5255" w:rsidRPr="00886C57" w:rsidRDefault="008D5255" w:rsidP="00EB155C">
      <w:pPr>
        <w:tabs>
          <w:tab w:val="center" w:leader="dot" w:pos="9214"/>
        </w:tabs>
        <w:ind w:firstLine="709"/>
        <w:jc w:val="both"/>
        <w:rPr>
          <w:rFonts w:ascii="Arial" w:hAnsi="Arial" w:cs="Arial"/>
        </w:rPr>
      </w:pPr>
      <w:r w:rsidRPr="00886C57">
        <w:rPr>
          <w:rFonts w:ascii="Arial" w:hAnsi="Arial" w:cs="Arial"/>
        </w:rPr>
        <w:t xml:space="preserve">Раздел 3. Система мероприятий подпрограммы </w:t>
      </w:r>
      <w:r w:rsidR="00360DD6">
        <w:rPr>
          <w:rFonts w:ascii="Arial" w:hAnsi="Arial" w:cs="Arial"/>
        </w:rPr>
        <w:t>4</w:t>
      </w:r>
      <w:r w:rsidR="00360DD6">
        <w:rPr>
          <w:rFonts w:ascii="Arial" w:hAnsi="Arial" w:cs="Arial"/>
        </w:rPr>
        <w:tab/>
      </w:r>
      <w:r w:rsidR="00555135">
        <w:rPr>
          <w:rFonts w:ascii="Arial" w:hAnsi="Arial" w:cs="Arial"/>
        </w:rPr>
        <w:t>43</w:t>
      </w:r>
    </w:p>
    <w:p w:rsidR="008D5255" w:rsidRPr="00886C57" w:rsidRDefault="008D5255" w:rsidP="00EB155C">
      <w:pPr>
        <w:tabs>
          <w:tab w:val="center" w:leader="dot" w:pos="9214"/>
        </w:tabs>
        <w:ind w:firstLine="709"/>
        <w:jc w:val="both"/>
        <w:rPr>
          <w:rFonts w:ascii="Arial" w:hAnsi="Arial" w:cs="Arial"/>
        </w:rPr>
      </w:pPr>
      <w:r w:rsidRPr="00886C57">
        <w:rPr>
          <w:rFonts w:ascii="Arial" w:hAnsi="Arial" w:cs="Arial"/>
        </w:rPr>
        <w:t>Раздел 4. Ожидаемые результаты реализации подпрограммы 4</w:t>
      </w:r>
      <w:r w:rsidR="00360DD6">
        <w:rPr>
          <w:rFonts w:ascii="Arial" w:hAnsi="Arial" w:cs="Arial"/>
        </w:rPr>
        <w:tab/>
      </w:r>
      <w:r w:rsidR="00555135">
        <w:rPr>
          <w:rFonts w:ascii="Arial" w:hAnsi="Arial" w:cs="Arial"/>
        </w:rPr>
        <w:t>43</w:t>
      </w:r>
    </w:p>
    <w:p w:rsidR="008D5255" w:rsidRPr="00886C57" w:rsidRDefault="008D5255" w:rsidP="00EB155C">
      <w:pPr>
        <w:tabs>
          <w:tab w:val="center" w:leader="dot" w:pos="9214"/>
        </w:tabs>
        <w:jc w:val="both"/>
        <w:rPr>
          <w:rFonts w:ascii="Arial" w:hAnsi="Arial" w:cs="Arial"/>
        </w:rPr>
      </w:pPr>
      <w:r w:rsidRPr="00886C57">
        <w:rPr>
          <w:rFonts w:ascii="Arial" w:hAnsi="Arial" w:cs="Arial"/>
        </w:rPr>
        <w:t>Глава 10. Подпрогр</w:t>
      </w:r>
      <w:r w:rsidR="003659DE">
        <w:rPr>
          <w:rFonts w:ascii="Arial" w:hAnsi="Arial" w:cs="Arial"/>
        </w:rPr>
        <w:t>амма 5 «Благоустройство» на 2020</w:t>
      </w:r>
      <w:r w:rsidRPr="00886C57">
        <w:rPr>
          <w:rFonts w:ascii="Arial" w:hAnsi="Arial" w:cs="Arial"/>
        </w:rPr>
        <w:t xml:space="preserve"> – 2024 годы</w:t>
      </w:r>
      <w:r w:rsidR="00360DD6">
        <w:rPr>
          <w:rFonts w:ascii="Arial" w:hAnsi="Arial" w:cs="Arial"/>
        </w:rPr>
        <w:tab/>
      </w:r>
      <w:r w:rsidR="00555135">
        <w:rPr>
          <w:rFonts w:ascii="Arial" w:hAnsi="Arial" w:cs="Arial"/>
        </w:rPr>
        <w:t>44</w:t>
      </w:r>
    </w:p>
    <w:p w:rsidR="008D5255" w:rsidRPr="00886C57" w:rsidRDefault="008D5255" w:rsidP="00EB155C">
      <w:pPr>
        <w:tabs>
          <w:tab w:val="center" w:leader="dot" w:pos="9214"/>
        </w:tabs>
        <w:ind w:firstLine="709"/>
        <w:jc w:val="both"/>
        <w:rPr>
          <w:rFonts w:ascii="Arial" w:hAnsi="Arial" w:cs="Arial"/>
        </w:rPr>
      </w:pPr>
      <w:r w:rsidRPr="00886C57">
        <w:rPr>
          <w:rFonts w:ascii="Arial" w:hAnsi="Arial" w:cs="Arial"/>
        </w:rPr>
        <w:t>Раздел 1. Характеристика текущего состояния сферы реализации подпрограммы 5</w:t>
      </w:r>
      <w:r w:rsidR="00360DD6">
        <w:rPr>
          <w:rFonts w:ascii="Arial" w:hAnsi="Arial" w:cs="Arial"/>
        </w:rPr>
        <w:tab/>
      </w:r>
      <w:r w:rsidR="00555135">
        <w:rPr>
          <w:rFonts w:ascii="Arial" w:hAnsi="Arial" w:cs="Arial"/>
        </w:rPr>
        <w:t>44</w:t>
      </w:r>
    </w:p>
    <w:p w:rsidR="008D5255" w:rsidRPr="00886C57" w:rsidRDefault="008D5255" w:rsidP="00EB155C">
      <w:pPr>
        <w:tabs>
          <w:tab w:val="center" w:leader="dot" w:pos="9214"/>
        </w:tabs>
        <w:ind w:firstLine="709"/>
        <w:jc w:val="both"/>
        <w:rPr>
          <w:rFonts w:ascii="Arial" w:hAnsi="Arial" w:cs="Arial"/>
        </w:rPr>
      </w:pPr>
      <w:r w:rsidRPr="00886C57">
        <w:rPr>
          <w:rFonts w:ascii="Arial" w:hAnsi="Arial" w:cs="Arial"/>
        </w:rPr>
        <w:t>Раздел 2. Цели и задачи подпрограммы 5</w:t>
      </w:r>
      <w:r w:rsidR="00360DD6">
        <w:rPr>
          <w:rFonts w:ascii="Arial" w:hAnsi="Arial" w:cs="Arial"/>
        </w:rPr>
        <w:tab/>
      </w:r>
      <w:r w:rsidR="00555135">
        <w:rPr>
          <w:rFonts w:ascii="Arial" w:hAnsi="Arial" w:cs="Arial"/>
        </w:rPr>
        <w:t>44</w:t>
      </w:r>
    </w:p>
    <w:p w:rsidR="008D5255" w:rsidRPr="00886C57" w:rsidRDefault="008D5255" w:rsidP="00EB155C">
      <w:pPr>
        <w:tabs>
          <w:tab w:val="center" w:leader="dot" w:pos="9214"/>
        </w:tabs>
        <w:ind w:firstLine="709"/>
        <w:jc w:val="both"/>
        <w:rPr>
          <w:rFonts w:ascii="Arial" w:hAnsi="Arial" w:cs="Arial"/>
        </w:rPr>
      </w:pPr>
      <w:r w:rsidRPr="00886C57">
        <w:rPr>
          <w:rFonts w:ascii="Arial" w:hAnsi="Arial" w:cs="Arial"/>
        </w:rPr>
        <w:t>Раздел 3. Система мероприятий подпрограммы 5</w:t>
      </w:r>
      <w:r w:rsidR="00360DD6">
        <w:rPr>
          <w:rFonts w:ascii="Arial" w:hAnsi="Arial" w:cs="Arial"/>
        </w:rPr>
        <w:tab/>
      </w:r>
      <w:r w:rsidR="00555135">
        <w:rPr>
          <w:rFonts w:ascii="Arial" w:hAnsi="Arial" w:cs="Arial"/>
        </w:rPr>
        <w:t>45</w:t>
      </w:r>
    </w:p>
    <w:p w:rsidR="008D5255" w:rsidRPr="00886C57" w:rsidRDefault="008D5255" w:rsidP="00EB155C">
      <w:pPr>
        <w:tabs>
          <w:tab w:val="center" w:leader="dot" w:pos="9214"/>
        </w:tabs>
        <w:ind w:firstLine="709"/>
        <w:jc w:val="both"/>
        <w:rPr>
          <w:rFonts w:ascii="Arial" w:hAnsi="Arial" w:cs="Arial"/>
        </w:rPr>
      </w:pPr>
      <w:r w:rsidRPr="00886C57">
        <w:rPr>
          <w:rFonts w:ascii="Arial" w:hAnsi="Arial" w:cs="Arial"/>
        </w:rPr>
        <w:t>Раздел 4. Ожидаемые результаты реализации подпрограммы 5</w:t>
      </w:r>
      <w:r w:rsidR="00360DD6">
        <w:rPr>
          <w:rFonts w:ascii="Arial" w:hAnsi="Arial" w:cs="Arial"/>
        </w:rPr>
        <w:tab/>
      </w:r>
      <w:r w:rsidR="00555135">
        <w:rPr>
          <w:rFonts w:ascii="Arial" w:hAnsi="Arial" w:cs="Arial"/>
        </w:rPr>
        <w:t>45</w:t>
      </w:r>
    </w:p>
    <w:p w:rsidR="00886C57" w:rsidRPr="00886C57" w:rsidRDefault="008D5255" w:rsidP="00EB155C">
      <w:pPr>
        <w:pStyle w:val="12"/>
        <w:tabs>
          <w:tab w:val="center" w:leader="dot" w:pos="9214"/>
        </w:tabs>
        <w:ind w:left="0"/>
        <w:rPr>
          <w:rFonts w:ascii="Arial" w:hAnsi="Arial" w:cs="Arial"/>
          <w:sz w:val="24"/>
          <w:szCs w:val="24"/>
        </w:rPr>
      </w:pPr>
      <w:r w:rsidRPr="00886C57">
        <w:rPr>
          <w:rFonts w:ascii="Arial" w:hAnsi="Arial" w:cs="Arial"/>
          <w:sz w:val="24"/>
          <w:szCs w:val="24"/>
        </w:rPr>
        <w:t>Приложение №1</w:t>
      </w:r>
      <w:r w:rsidR="00886C57" w:rsidRPr="00886C57">
        <w:rPr>
          <w:rFonts w:ascii="Arial" w:hAnsi="Arial" w:cs="Arial"/>
          <w:sz w:val="24"/>
          <w:szCs w:val="24"/>
        </w:rPr>
        <w:t>. Система мероприятий подпрограммы 1 «Модернизация объектов комм</w:t>
      </w:r>
      <w:r w:rsidR="003659DE">
        <w:rPr>
          <w:rFonts w:ascii="Arial" w:hAnsi="Arial" w:cs="Arial"/>
          <w:sz w:val="24"/>
          <w:szCs w:val="24"/>
        </w:rPr>
        <w:t>унальной инфраструктуры» на 2020</w:t>
      </w:r>
      <w:r w:rsidR="00886C57" w:rsidRPr="00886C57">
        <w:rPr>
          <w:rFonts w:ascii="Arial" w:hAnsi="Arial" w:cs="Arial"/>
          <w:sz w:val="24"/>
          <w:szCs w:val="24"/>
        </w:rPr>
        <w:t>-2024 годы</w:t>
      </w:r>
      <w:r w:rsidR="00360DD6">
        <w:rPr>
          <w:rFonts w:ascii="Arial" w:hAnsi="Arial" w:cs="Arial"/>
          <w:sz w:val="24"/>
          <w:szCs w:val="24"/>
        </w:rPr>
        <w:tab/>
      </w:r>
      <w:r w:rsidR="00555135">
        <w:rPr>
          <w:rFonts w:ascii="Arial" w:hAnsi="Arial" w:cs="Arial"/>
          <w:sz w:val="24"/>
          <w:szCs w:val="24"/>
        </w:rPr>
        <w:t>46</w:t>
      </w:r>
    </w:p>
    <w:p w:rsidR="001D16A0" w:rsidRPr="00886C57" w:rsidRDefault="001D16A0" w:rsidP="00EB155C">
      <w:pPr>
        <w:pStyle w:val="12"/>
        <w:tabs>
          <w:tab w:val="center" w:leader="dot" w:pos="9214"/>
        </w:tabs>
        <w:ind w:left="0"/>
        <w:rPr>
          <w:rFonts w:ascii="Arial" w:hAnsi="Arial" w:cs="Arial"/>
          <w:sz w:val="24"/>
          <w:szCs w:val="24"/>
        </w:rPr>
      </w:pPr>
      <w:r w:rsidRPr="00886C57">
        <w:rPr>
          <w:rFonts w:ascii="Arial" w:hAnsi="Arial" w:cs="Arial"/>
          <w:sz w:val="24"/>
          <w:szCs w:val="24"/>
        </w:rPr>
        <w:t>Приложение №1.</w:t>
      </w:r>
      <w:r w:rsidR="007E5AAF">
        <w:rPr>
          <w:rFonts w:ascii="Arial" w:hAnsi="Arial" w:cs="Arial"/>
          <w:sz w:val="24"/>
          <w:szCs w:val="24"/>
        </w:rPr>
        <w:t>1.</w:t>
      </w:r>
      <w:r w:rsidRPr="00886C57">
        <w:rPr>
          <w:rFonts w:ascii="Arial" w:hAnsi="Arial" w:cs="Arial"/>
          <w:sz w:val="24"/>
          <w:szCs w:val="24"/>
        </w:rPr>
        <w:t xml:space="preserve"> </w:t>
      </w:r>
      <w:r w:rsidR="007E5AAF">
        <w:rPr>
          <w:rFonts w:ascii="Arial" w:hAnsi="Arial" w:cs="Arial"/>
          <w:sz w:val="24"/>
          <w:szCs w:val="24"/>
        </w:rPr>
        <w:t>Прогноз мероприятий по подготовке коммунальной инфраструктуры к отопительному сезону подпрограммы</w:t>
      </w:r>
      <w:r w:rsidRPr="00886C57">
        <w:rPr>
          <w:rFonts w:ascii="Arial" w:hAnsi="Arial" w:cs="Arial"/>
          <w:sz w:val="24"/>
          <w:szCs w:val="24"/>
        </w:rPr>
        <w:t xml:space="preserve"> 1 «Модернизация объектов коммунальной и</w:t>
      </w:r>
      <w:r w:rsidR="003659DE">
        <w:rPr>
          <w:rFonts w:ascii="Arial" w:hAnsi="Arial" w:cs="Arial"/>
          <w:sz w:val="24"/>
          <w:szCs w:val="24"/>
        </w:rPr>
        <w:t>нфраструктуры» на 2021</w:t>
      </w:r>
      <w:r w:rsidR="007E5AAF">
        <w:rPr>
          <w:rFonts w:ascii="Arial" w:hAnsi="Arial" w:cs="Arial"/>
          <w:sz w:val="24"/>
          <w:szCs w:val="24"/>
        </w:rPr>
        <w:t xml:space="preserve"> год</w:t>
      </w:r>
      <w:r w:rsidR="00360DD6">
        <w:rPr>
          <w:rFonts w:ascii="Arial" w:hAnsi="Arial" w:cs="Arial"/>
          <w:sz w:val="24"/>
          <w:szCs w:val="24"/>
        </w:rPr>
        <w:tab/>
      </w:r>
      <w:r w:rsidR="00555135">
        <w:rPr>
          <w:rFonts w:ascii="Arial" w:hAnsi="Arial" w:cs="Arial"/>
          <w:sz w:val="24"/>
          <w:szCs w:val="24"/>
        </w:rPr>
        <w:t>49</w:t>
      </w:r>
    </w:p>
    <w:p w:rsidR="001D16A0" w:rsidRPr="00886C57" w:rsidRDefault="007E5AAF" w:rsidP="00EB155C">
      <w:pPr>
        <w:pStyle w:val="12"/>
        <w:tabs>
          <w:tab w:val="center" w:leader="dot" w:pos="9214"/>
        </w:tabs>
        <w:ind w:left="0"/>
        <w:rPr>
          <w:rFonts w:ascii="Arial" w:hAnsi="Arial" w:cs="Arial"/>
          <w:sz w:val="24"/>
          <w:szCs w:val="24"/>
        </w:rPr>
      </w:pPr>
      <w:r>
        <w:rPr>
          <w:rFonts w:ascii="Arial" w:hAnsi="Arial" w:cs="Arial"/>
          <w:sz w:val="24"/>
          <w:szCs w:val="24"/>
        </w:rPr>
        <w:t>Приложение №2</w:t>
      </w:r>
      <w:r w:rsidR="001D16A0" w:rsidRPr="00886C57">
        <w:rPr>
          <w:rFonts w:ascii="Arial" w:hAnsi="Arial" w:cs="Arial"/>
          <w:sz w:val="24"/>
          <w:szCs w:val="24"/>
        </w:rPr>
        <w:t>. Си</w:t>
      </w:r>
      <w:r>
        <w:rPr>
          <w:rFonts w:ascii="Arial" w:hAnsi="Arial" w:cs="Arial"/>
          <w:sz w:val="24"/>
          <w:szCs w:val="24"/>
        </w:rPr>
        <w:t>стема мероприятий подпрограммы 2 «Чистая вода</w:t>
      </w:r>
      <w:r w:rsidR="003659DE">
        <w:rPr>
          <w:rFonts w:ascii="Arial" w:hAnsi="Arial" w:cs="Arial"/>
          <w:sz w:val="24"/>
          <w:szCs w:val="24"/>
        </w:rPr>
        <w:t>» на 2020</w:t>
      </w:r>
      <w:r w:rsidR="001D16A0" w:rsidRPr="00886C57">
        <w:rPr>
          <w:rFonts w:ascii="Arial" w:hAnsi="Arial" w:cs="Arial"/>
          <w:sz w:val="24"/>
          <w:szCs w:val="24"/>
        </w:rPr>
        <w:t>-2024 годы</w:t>
      </w:r>
      <w:r w:rsidR="00360DD6">
        <w:rPr>
          <w:rFonts w:ascii="Arial" w:hAnsi="Arial" w:cs="Arial"/>
          <w:sz w:val="24"/>
          <w:szCs w:val="24"/>
        </w:rPr>
        <w:tab/>
      </w:r>
      <w:r w:rsidR="00555135">
        <w:rPr>
          <w:rFonts w:ascii="Arial" w:hAnsi="Arial" w:cs="Arial"/>
          <w:sz w:val="24"/>
          <w:szCs w:val="24"/>
        </w:rPr>
        <w:t>51</w:t>
      </w:r>
    </w:p>
    <w:p w:rsidR="001D16A0" w:rsidRPr="00886C57" w:rsidRDefault="001D16A0" w:rsidP="00EB155C">
      <w:pPr>
        <w:pStyle w:val="12"/>
        <w:tabs>
          <w:tab w:val="center" w:leader="dot" w:pos="9214"/>
        </w:tabs>
        <w:ind w:left="0"/>
        <w:rPr>
          <w:rFonts w:ascii="Arial" w:hAnsi="Arial" w:cs="Arial"/>
          <w:sz w:val="24"/>
          <w:szCs w:val="24"/>
        </w:rPr>
      </w:pPr>
      <w:r w:rsidRPr="00886C57">
        <w:rPr>
          <w:rFonts w:ascii="Arial" w:hAnsi="Arial" w:cs="Arial"/>
          <w:sz w:val="24"/>
          <w:szCs w:val="24"/>
        </w:rPr>
        <w:t>Приложение №</w:t>
      </w:r>
      <w:r w:rsidR="007E5AAF">
        <w:rPr>
          <w:rFonts w:ascii="Arial" w:hAnsi="Arial" w:cs="Arial"/>
          <w:sz w:val="24"/>
          <w:szCs w:val="24"/>
        </w:rPr>
        <w:t>2.1. Прогноз мероприятий реализации подпрограммы 2  «Чистая вода» на 2020-2021</w:t>
      </w:r>
      <w:r w:rsidRPr="00886C57">
        <w:rPr>
          <w:rFonts w:ascii="Arial" w:hAnsi="Arial" w:cs="Arial"/>
          <w:sz w:val="24"/>
          <w:szCs w:val="24"/>
        </w:rPr>
        <w:t xml:space="preserve"> годы</w:t>
      </w:r>
      <w:r w:rsidR="00EB155C">
        <w:rPr>
          <w:rFonts w:ascii="Arial" w:hAnsi="Arial" w:cs="Arial"/>
          <w:sz w:val="24"/>
          <w:szCs w:val="24"/>
        </w:rPr>
        <w:tab/>
      </w:r>
      <w:r w:rsidR="00555135">
        <w:rPr>
          <w:rFonts w:ascii="Arial" w:hAnsi="Arial" w:cs="Arial"/>
          <w:sz w:val="24"/>
          <w:szCs w:val="24"/>
        </w:rPr>
        <w:t>53</w:t>
      </w:r>
    </w:p>
    <w:p w:rsidR="001D16A0" w:rsidRPr="00886C57" w:rsidRDefault="007E5AAF" w:rsidP="00EB155C">
      <w:pPr>
        <w:pStyle w:val="12"/>
        <w:tabs>
          <w:tab w:val="center" w:leader="dot" w:pos="9214"/>
        </w:tabs>
        <w:ind w:left="0"/>
        <w:rPr>
          <w:rFonts w:ascii="Arial" w:hAnsi="Arial" w:cs="Arial"/>
          <w:sz w:val="24"/>
          <w:szCs w:val="24"/>
        </w:rPr>
      </w:pPr>
      <w:r>
        <w:rPr>
          <w:rFonts w:ascii="Arial" w:hAnsi="Arial" w:cs="Arial"/>
          <w:sz w:val="24"/>
          <w:szCs w:val="24"/>
        </w:rPr>
        <w:t>Приложение №3</w:t>
      </w:r>
      <w:r w:rsidR="001D16A0" w:rsidRPr="00886C57">
        <w:rPr>
          <w:rFonts w:ascii="Arial" w:hAnsi="Arial" w:cs="Arial"/>
          <w:sz w:val="24"/>
          <w:szCs w:val="24"/>
        </w:rPr>
        <w:t>. Си</w:t>
      </w:r>
      <w:r>
        <w:rPr>
          <w:rFonts w:ascii="Arial" w:hAnsi="Arial" w:cs="Arial"/>
          <w:sz w:val="24"/>
          <w:szCs w:val="24"/>
        </w:rPr>
        <w:t>стема мероприятий подпрограммы 3 «Энергосбережение и повышение энергетической эффективности</w:t>
      </w:r>
      <w:r w:rsidR="003659DE">
        <w:rPr>
          <w:rFonts w:ascii="Arial" w:hAnsi="Arial" w:cs="Arial"/>
          <w:sz w:val="24"/>
          <w:szCs w:val="24"/>
        </w:rPr>
        <w:t>» на 2020</w:t>
      </w:r>
      <w:r w:rsidR="001D16A0" w:rsidRPr="00886C57">
        <w:rPr>
          <w:rFonts w:ascii="Arial" w:hAnsi="Arial" w:cs="Arial"/>
          <w:sz w:val="24"/>
          <w:szCs w:val="24"/>
        </w:rPr>
        <w:t>-2024 годы</w:t>
      </w:r>
      <w:r w:rsidR="00EB155C">
        <w:rPr>
          <w:rFonts w:ascii="Arial" w:hAnsi="Arial" w:cs="Arial"/>
          <w:sz w:val="24"/>
          <w:szCs w:val="24"/>
        </w:rPr>
        <w:tab/>
      </w:r>
      <w:r w:rsidR="00555135">
        <w:rPr>
          <w:rFonts w:ascii="Arial" w:hAnsi="Arial" w:cs="Arial"/>
          <w:sz w:val="24"/>
          <w:szCs w:val="24"/>
        </w:rPr>
        <w:t>54</w:t>
      </w:r>
    </w:p>
    <w:p w:rsidR="001D16A0" w:rsidRPr="00886C57" w:rsidRDefault="007E5AAF" w:rsidP="00EB155C">
      <w:pPr>
        <w:pStyle w:val="12"/>
        <w:tabs>
          <w:tab w:val="center" w:leader="dot" w:pos="9214"/>
        </w:tabs>
        <w:ind w:left="0"/>
        <w:rPr>
          <w:rFonts w:ascii="Arial" w:hAnsi="Arial" w:cs="Arial"/>
          <w:sz w:val="24"/>
          <w:szCs w:val="24"/>
        </w:rPr>
      </w:pPr>
      <w:r>
        <w:rPr>
          <w:rFonts w:ascii="Arial" w:hAnsi="Arial" w:cs="Arial"/>
          <w:sz w:val="24"/>
          <w:szCs w:val="24"/>
        </w:rPr>
        <w:t>Приложение №4</w:t>
      </w:r>
      <w:r w:rsidR="001D16A0" w:rsidRPr="00886C57">
        <w:rPr>
          <w:rFonts w:ascii="Arial" w:hAnsi="Arial" w:cs="Arial"/>
          <w:sz w:val="24"/>
          <w:szCs w:val="24"/>
        </w:rPr>
        <w:t>. Си</w:t>
      </w:r>
      <w:r>
        <w:rPr>
          <w:rFonts w:ascii="Arial" w:hAnsi="Arial" w:cs="Arial"/>
          <w:sz w:val="24"/>
          <w:szCs w:val="24"/>
        </w:rPr>
        <w:t>стема мероприятий подпрограммы 4 «Содержание и ремонт объектов жилищного фонда</w:t>
      </w:r>
      <w:r w:rsidR="003659DE">
        <w:rPr>
          <w:rFonts w:ascii="Arial" w:hAnsi="Arial" w:cs="Arial"/>
          <w:sz w:val="24"/>
          <w:szCs w:val="24"/>
        </w:rPr>
        <w:t>» на 2020</w:t>
      </w:r>
      <w:r w:rsidR="001D16A0" w:rsidRPr="00886C57">
        <w:rPr>
          <w:rFonts w:ascii="Arial" w:hAnsi="Arial" w:cs="Arial"/>
          <w:sz w:val="24"/>
          <w:szCs w:val="24"/>
        </w:rPr>
        <w:t>-2024 годы</w:t>
      </w:r>
      <w:r w:rsidR="00EB155C">
        <w:rPr>
          <w:rFonts w:ascii="Arial" w:hAnsi="Arial" w:cs="Arial"/>
          <w:sz w:val="24"/>
          <w:szCs w:val="24"/>
        </w:rPr>
        <w:tab/>
      </w:r>
      <w:r w:rsidR="00555135">
        <w:rPr>
          <w:rFonts w:ascii="Arial" w:hAnsi="Arial" w:cs="Arial"/>
          <w:sz w:val="24"/>
          <w:szCs w:val="24"/>
        </w:rPr>
        <w:t>55</w:t>
      </w:r>
    </w:p>
    <w:p w:rsidR="001D16A0" w:rsidRPr="00886C57" w:rsidRDefault="007E5AAF" w:rsidP="00EB155C">
      <w:pPr>
        <w:pStyle w:val="12"/>
        <w:tabs>
          <w:tab w:val="center" w:leader="dot" w:pos="9214"/>
        </w:tabs>
        <w:ind w:left="0"/>
        <w:rPr>
          <w:rFonts w:ascii="Arial" w:hAnsi="Arial" w:cs="Arial"/>
          <w:sz w:val="24"/>
          <w:szCs w:val="24"/>
        </w:rPr>
      </w:pPr>
      <w:r>
        <w:rPr>
          <w:rFonts w:ascii="Arial" w:hAnsi="Arial" w:cs="Arial"/>
          <w:sz w:val="24"/>
          <w:szCs w:val="24"/>
        </w:rPr>
        <w:t>Приложение №5</w:t>
      </w:r>
      <w:r w:rsidR="001D16A0" w:rsidRPr="00886C57">
        <w:rPr>
          <w:rFonts w:ascii="Arial" w:hAnsi="Arial" w:cs="Arial"/>
          <w:sz w:val="24"/>
          <w:szCs w:val="24"/>
        </w:rPr>
        <w:t>. Си</w:t>
      </w:r>
      <w:r>
        <w:rPr>
          <w:rFonts w:ascii="Arial" w:hAnsi="Arial" w:cs="Arial"/>
          <w:sz w:val="24"/>
          <w:szCs w:val="24"/>
        </w:rPr>
        <w:t>стема мероприятий подпрограммы 5 «Благоустройство</w:t>
      </w:r>
      <w:r w:rsidR="003659DE">
        <w:rPr>
          <w:rFonts w:ascii="Arial" w:hAnsi="Arial" w:cs="Arial"/>
          <w:sz w:val="24"/>
          <w:szCs w:val="24"/>
        </w:rPr>
        <w:t>» на 2020</w:t>
      </w:r>
      <w:r w:rsidR="001D16A0" w:rsidRPr="00886C57">
        <w:rPr>
          <w:rFonts w:ascii="Arial" w:hAnsi="Arial" w:cs="Arial"/>
          <w:sz w:val="24"/>
          <w:szCs w:val="24"/>
        </w:rPr>
        <w:t>-2024 годы</w:t>
      </w:r>
      <w:r w:rsidR="00EB155C">
        <w:rPr>
          <w:rFonts w:ascii="Arial" w:hAnsi="Arial" w:cs="Arial"/>
          <w:sz w:val="24"/>
          <w:szCs w:val="24"/>
        </w:rPr>
        <w:tab/>
      </w:r>
      <w:r w:rsidR="00555135">
        <w:rPr>
          <w:rFonts w:ascii="Arial" w:hAnsi="Arial" w:cs="Arial"/>
          <w:sz w:val="24"/>
          <w:szCs w:val="24"/>
        </w:rPr>
        <w:t>58</w:t>
      </w:r>
    </w:p>
    <w:p w:rsidR="008D5255" w:rsidRPr="00886C57" w:rsidRDefault="008D5255" w:rsidP="00EB155C">
      <w:pPr>
        <w:tabs>
          <w:tab w:val="center" w:leader="dot" w:pos="9356"/>
        </w:tabs>
        <w:jc w:val="both"/>
        <w:rPr>
          <w:rFonts w:ascii="Arial" w:hAnsi="Arial" w:cs="Arial"/>
        </w:rPr>
      </w:pPr>
    </w:p>
    <w:p w:rsidR="008D5255" w:rsidRPr="00886C57" w:rsidRDefault="008D5255" w:rsidP="00C67B6A">
      <w:pPr>
        <w:tabs>
          <w:tab w:val="right" w:pos="9072"/>
        </w:tabs>
        <w:jc w:val="both"/>
        <w:rPr>
          <w:rFonts w:ascii="Arial" w:hAnsi="Arial" w:cs="Arial"/>
        </w:rPr>
      </w:pPr>
      <w:r w:rsidRPr="00886C57">
        <w:rPr>
          <w:rFonts w:ascii="Arial" w:hAnsi="Arial" w:cs="Arial"/>
        </w:rPr>
        <w:t> </w:t>
      </w:r>
    </w:p>
    <w:p w:rsidR="008D5255" w:rsidRPr="00886C57" w:rsidRDefault="008D5255" w:rsidP="00C67B6A">
      <w:pPr>
        <w:tabs>
          <w:tab w:val="right" w:pos="9072"/>
        </w:tabs>
        <w:ind w:firstLine="709"/>
        <w:jc w:val="both"/>
        <w:rPr>
          <w:rFonts w:ascii="Arial" w:hAnsi="Arial" w:cs="Arial"/>
        </w:rPr>
      </w:pPr>
    </w:p>
    <w:p w:rsidR="008D5255" w:rsidRPr="00886C57" w:rsidRDefault="008D5255" w:rsidP="00C67B6A">
      <w:pPr>
        <w:tabs>
          <w:tab w:val="right" w:pos="9072"/>
        </w:tabs>
        <w:jc w:val="both"/>
        <w:rPr>
          <w:rFonts w:ascii="Arial" w:hAnsi="Arial" w:cs="Arial"/>
        </w:rPr>
      </w:pPr>
      <w:r w:rsidRPr="00886C57">
        <w:rPr>
          <w:rFonts w:ascii="Arial" w:hAnsi="Arial" w:cs="Arial"/>
        </w:rPr>
        <w:t> </w:t>
      </w:r>
    </w:p>
    <w:p w:rsidR="008D5255" w:rsidRPr="00886C57" w:rsidRDefault="008D5255" w:rsidP="00C67B6A">
      <w:pPr>
        <w:ind w:right="140"/>
        <w:jc w:val="both"/>
        <w:rPr>
          <w:rFonts w:ascii="Arial" w:hAnsi="Arial" w:cs="Arial"/>
        </w:rPr>
      </w:pPr>
      <w:r w:rsidRPr="00886C57">
        <w:rPr>
          <w:rFonts w:ascii="Arial" w:hAnsi="Arial" w:cs="Arial"/>
        </w:rPr>
        <w:t> </w:t>
      </w:r>
    </w:p>
    <w:p w:rsidR="008D5255" w:rsidRPr="00886C57" w:rsidRDefault="008D5255" w:rsidP="00886C57">
      <w:pPr>
        <w:jc w:val="both"/>
        <w:rPr>
          <w:rFonts w:ascii="Arial" w:hAnsi="Arial" w:cs="Arial"/>
        </w:rPr>
      </w:pPr>
    </w:p>
    <w:p w:rsidR="008D5255" w:rsidRPr="00886C57" w:rsidRDefault="008D5255" w:rsidP="00886C57">
      <w:pPr>
        <w:jc w:val="both"/>
        <w:rPr>
          <w:rFonts w:ascii="Arial" w:hAnsi="Arial" w:cs="Arial"/>
        </w:rPr>
      </w:pPr>
    </w:p>
    <w:p w:rsidR="008D5255" w:rsidRPr="00886C57" w:rsidRDefault="008D5255" w:rsidP="008D5255">
      <w:pPr>
        <w:jc w:val="both"/>
        <w:rPr>
          <w:sz w:val="28"/>
        </w:rPr>
      </w:pPr>
    </w:p>
    <w:p w:rsidR="008D5255" w:rsidRPr="00886C57" w:rsidRDefault="008D5255" w:rsidP="008D5255">
      <w:pPr>
        <w:jc w:val="both"/>
        <w:rPr>
          <w:sz w:val="28"/>
        </w:rPr>
      </w:pPr>
    </w:p>
    <w:p w:rsidR="008D5255" w:rsidRDefault="008D5255" w:rsidP="008D5255">
      <w:pPr>
        <w:jc w:val="both"/>
        <w:rPr>
          <w:sz w:val="28"/>
        </w:rPr>
      </w:pPr>
    </w:p>
    <w:p w:rsidR="008D5255" w:rsidRDefault="008D5255" w:rsidP="008D5255">
      <w:pPr>
        <w:jc w:val="both"/>
        <w:rPr>
          <w:sz w:val="28"/>
        </w:rPr>
      </w:pPr>
    </w:p>
    <w:p w:rsidR="008D5255" w:rsidRDefault="008D5255" w:rsidP="00446C6B">
      <w:pPr>
        <w:tabs>
          <w:tab w:val="left" w:pos="0"/>
        </w:tabs>
        <w:ind w:right="141"/>
        <w:rPr>
          <w:sz w:val="28"/>
        </w:rPr>
      </w:pPr>
    </w:p>
    <w:p w:rsidR="001D16A0" w:rsidRDefault="001D16A0" w:rsidP="00446C6B">
      <w:pPr>
        <w:tabs>
          <w:tab w:val="left" w:pos="0"/>
        </w:tabs>
        <w:ind w:right="141"/>
        <w:rPr>
          <w:rFonts w:ascii="Arial" w:hAnsi="Arial" w:cs="Arial"/>
        </w:rPr>
      </w:pPr>
    </w:p>
    <w:p w:rsidR="00C62BC9" w:rsidRDefault="00C62BC9" w:rsidP="00446C6B">
      <w:pPr>
        <w:tabs>
          <w:tab w:val="left" w:pos="0"/>
        </w:tabs>
        <w:ind w:right="141"/>
        <w:rPr>
          <w:rFonts w:ascii="Arial" w:hAnsi="Arial" w:cs="Arial"/>
        </w:rPr>
      </w:pPr>
    </w:p>
    <w:p w:rsidR="007E5AAF" w:rsidRPr="00C62BC9" w:rsidRDefault="007E5AAF" w:rsidP="00446C6B">
      <w:pPr>
        <w:tabs>
          <w:tab w:val="left" w:pos="0"/>
        </w:tabs>
        <w:ind w:right="141"/>
        <w:rPr>
          <w:rFonts w:ascii="Arial" w:hAnsi="Arial" w:cs="Arial"/>
        </w:rPr>
      </w:pPr>
    </w:p>
    <w:p w:rsidR="00446C6B" w:rsidRDefault="009A53D5" w:rsidP="009A53D5">
      <w:pPr>
        <w:tabs>
          <w:tab w:val="left" w:pos="0"/>
        </w:tabs>
        <w:ind w:right="141"/>
        <w:jc w:val="center"/>
        <w:rPr>
          <w:rFonts w:ascii="Arial" w:hAnsi="Arial" w:cs="Arial"/>
          <w:b/>
        </w:rPr>
      </w:pPr>
      <w:r w:rsidRPr="00D562AA">
        <w:rPr>
          <w:rFonts w:ascii="Arial" w:hAnsi="Arial" w:cs="Arial"/>
          <w:b/>
        </w:rPr>
        <w:lastRenderedPageBreak/>
        <w:t>Паспорт муниципальной программы</w:t>
      </w:r>
      <w:r w:rsidR="00944D39" w:rsidRPr="00D562AA">
        <w:rPr>
          <w:rFonts w:ascii="Arial" w:hAnsi="Arial" w:cs="Arial"/>
          <w:b/>
        </w:rPr>
        <w:t xml:space="preserve"> Вихоревского городского поселения «Развитие жилищно-коммунального хозяйства и инфраструктуры»</w:t>
      </w:r>
      <w:r w:rsidR="000542B1">
        <w:rPr>
          <w:rFonts w:ascii="Arial" w:hAnsi="Arial" w:cs="Arial"/>
          <w:b/>
        </w:rPr>
        <w:t xml:space="preserve"> </w:t>
      </w:r>
    </w:p>
    <w:p w:rsidR="009A53D5" w:rsidRPr="00653ECF" w:rsidRDefault="005C67A5" w:rsidP="00653ECF">
      <w:pPr>
        <w:tabs>
          <w:tab w:val="left" w:pos="0"/>
        </w:tabs>
        <w:ind w:right="141"/>
        <w:jc w:val="center"/>
        <w:rPr>
          <w:rFonts w:ascii="Arial" w:hAnsi="Arial" w:cs="Arial"/>
          <w:b/>
        </w:rPr>
      </w:pPr>
      <w:r>
        <w:rPr>
          <w:rFonts w:ascii="Arial" w:hAnsi="Arial" w:cs="Arial"/>
          <w:b/>
        </w:rPr>
        <w:t>на 2020</w:t>
      </w:r>
      <w:r w:rsidR="000542B1">
        <w:rPr>
          <w:rFonts w:ascii="Arial" w:hAnsi="Arial" w:cs="Arial"/>
          <w:b/>
        </w:rPr>
        <w:t>-2024</w:t>
      </w:r>
      <w:r w:rsidR="00944D39" w:rsidRPr="00D562AA">
        <w:rPr>
          <w:rFonts w:ascii="Arial" w:hAnsi="Arial" w:cs="Arial"/>
          <w:b/>
        </w:rPr>
        <w:t xml:space="preserve">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6404"/>
      </w:tblGrid>
      <w:tr w:rsidR="009A53D5" w:rsidRPr="005D2E5C" w:rsidTr="00446C6B">
        <w:tc>
          <w:tcPr>
            <w:tcW w:w="3166"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Наименование муниципальной программы</w:t>
            </w:r>
          </w:p>
        </w:tc>
        <w:tc>
          <w:tcPr>
            <w:tcW w:w="6404"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Муниципальная программа Вихоревского городского поселения «Развитие жилищно-коммунального хоз</w:t>
            </w:r>
            <w:r w:rsidR="00621D6A">
              <w:rPr>
                <w:rFonts w:ascii="Courier New" w:hAnsi="Courier New" w:cs="Courier New"/>
                <w:sz w:val="22"/>
                <w:szCs w:val="22"/>
              </w:rPr>
              <w:t>яйства и инф</w:t>
            </w:r>
            <w:r w:rsidR="005C67A5">
              <w:rPr>
                <w:rFonts w:ascii="Courier New" w:hAnsi="Courier New" w:cs="Courier New"/>
                <w:sz w:val="22"/>
                <w:szCs w:val="22"/>
              </w:rPr>
              <w:t>раструктуры» на 2020</w:t>
            </w:r>
            <w:r w:rsidRPr="005D2E5C">
              <w:rPr>
                <w:rFonts w:ascii="Courier New" w:hAnsi="Courier New" w:cs="Courier New"/>
                <w:sz w:val="22"/>
                <w:szCs w:val="22"/>
              </w:rPr>
              <w:t>-20</w:t>
            </w:r>
            <w:r w:rsidR="000542B1">
              <w:rPr>
                <w:rFonts w:ascii="Courier New" w:hAnsi="Courier New" w:cs="Courier New"/>
                <w:sz w:val="22"/>
                <w:szCs w:val="22"/>
              </w:rPr>
              <w:t>24</w:t>
            </w:r>
            <w:r w:rsidR="00446C6B">
              <w:rPr>
                <w:rFonts w:ascii="Courier New" w:hAnsi="Courier New" w:cs="Courier New"/>
                <w:sz w:val="22"/>
                <w:szCs w:val="22"/>
              </w:rPr>
              <w:t xml:space="preserve"> годы (далее – П</w:t>
            </w:r>
            <w:r w:rsidRPr="005D2E5C">
              <w:rPr>
                <w:rFonts w:ascii="Courier New" w:hAnsi="Courier New" w:cs="Courier New"/>
                <w:sz w:val="22"/>
                <w:szCs w:val="22"/>
              </w:rPr>
              <w:t>рограмма)</w:t>
            </w:r>
          </w:p>
        </w:tc>
      </w:tr>
      <w:tr w:rsidR="009A53D5" w:rsidRPr="005D2E5C" w:rsidTr="00446C6B">
        <w:tc>
          <w:tcPr>
            <w:tcW w:w="3166"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Ответственный исполнитель муниципальной программы</w:t>
            </w:r>
          </w:p>
        </w:tc>
        <w:tc>
          <w:tcPr>
            <w:tcW w:w="6404"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Администрация Вихоревского городского поселения</w:t>
            </w:r>
          </w:p>
        </w:tc>
      </w:tr>
      <w:tr w:rsidR="009A53D5" w:rsidRPr="005D2E5C" w:rsidTr="00446C6B">
        <w:tc>
          <w:tcPr>
            <w:tcW w:w="3166"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Соисполнители муниципальной программы</w:t>
            </w:r>
          </w:p>
        </w:tc>
        <w:tc>
          <w:tcPr>
            <w:tcW w:w="6404" w:type="dxa"/>
          </w:tcPr>
          <w:p w:rsidR="009A53D5" w:rsidRPr="005D2E5C" w:rsidRDefault="009A53D5" w:rsidP="00424BF6">
            <w:pPr>
              <w:tabs>
                <w:tab w:val="left" w:pos="0"/>
              </w:tabs>
              <w:ind w:right="141"/>
              <w:jc w:val="both"/>
              <w:rPr>
                <w:rFonts w:ascii="Courier New" w:hAnsi="Courier New" w:cs="Courier New"/>
              </w:rPr>
            </w:pPr>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w:t>
            </w:r>
          </w:p>
        </w:tc>
      </w:tr>
      <w:tr w:rsidR="009A53D5" w:rsidRPr="005D2E5C" w:rsidTr="00446C6B">
        <w:tc>
          <w:tcPr>
            <w:tcW w:w="3166"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Цель муниципальной программы</w:t>
            </w:r>
          </w:p>
        </w:tc>
        <w:tc>
          <w:tcPr>
            <w:tcW w:w="6404"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Повышение качества предоставляемых жилищно-коммунальных услуг, модернизация и развитие жилищно-коммунального хозяйства и инфраструктуры</w:t>
            </w:r>
          </w:p>
        </w:tc>
      </w:tr>
      <w:tr w:rsidR="009A53D5" w:rsidRPr="005D2E5C" w:rsidTr="00446C6B">
        <w:tc>
          <w:tcPr>
            <w:tcW w:w="3166"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Задачи муниципальной программы</w:t>
            </w:r>
          </w:p>
        </w:tc>
        <w:tc>
          <w:tcPr>
            <w:tcW w:w="6404"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1.Повышение надежности функционирования систем коммунальной инфраструктуры Вихоревского городского поселения, сокращение потребления топливно-энергетических ресурсов на объектах коммунального назначения.</w:t>
            </w:r>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2.Обеспечение населения питьевой водой, соответствующей установленным требованиям безопасности и безвредности.</w:t>
            </w:r>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3.Повышение эффективности использования энергетических ресурсов на территории Вихоревского городского поселения.</w:t>
            </w:r>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4. Улучшение условий проживания в жилищном фонде.</w:t>
            </w:r>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5. Обеспечение комплексного благоустройства.</w:t>
            </w:r>
          </w:p>
        </w:tc>
      </w:tr>
      <w:tr w:rsidR="009A53D5" w:rsidRPr="005D2E5C" w:rsidTr="00446C6B">
        <w:tc>
          <w:tcPr>
            <w:tcW w:w="3166"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Подпрограммы муниципальной программы</w:t>
            </w:r>
          </w:p>
        </w:tc>
        <w:tc>
          <w:tcPr>
            <w:tcW w:w="6404" w:type="dxa"/>
          </w:tcPr>
          <w:p w:rsidR="009A53D5" w:rsidRPr="005D2E5C" w:rsidRDefault="009A53D5" w:rsidP="00424BF6">
            <w:pPr>
              <w:tabs>
                <w:tab w:val="left" w:pos="0"/>
              </w:tabs>
              <w:ind w:right="141"/>
              <w:jc w:val="both"/>
              <w:rPr>
                <w:rFonts w:ascii="Courier New" w:hAnsi="Courier New" w:cs="Courier New"/>
              </w:rPr>
            </w:pPr>
            <w:proofErr w:type="gramStart"/>
            <w:r w:rsidRPr="005D2E5C">
              <w:rPr>
                <w:rFonts w:ascii="Courier New" w:hAnsi="Courier New" w:cs="Courier New"/>
                <w:sz w:val="22"/>
                <w:szCs w:val="22"/>
              </w:rPr>
              <w:t>Подпрограмма 1 «Модернизация объектов коммунальной инфраструктуры» (далее-</w:t>
            </w:r>
            <w:proofErr w:type="gramEnd"/>
          </w:p>
          <w:p w:rsidR="009A53D5" w:rsidRPr="005D2E5C" w:rsidRDefault="003B2539" w:rsidP="00424BF6">
            <w:pPr>
              <w:tabs>
                <w:tab w:val="left" w:pos="0"/>
              </w:tabs>
              <w:ind w:right="141"/>
              <w:jc w:val="both"/>
              <w:rPr>
                <w:rFonts w:ascii="Courier New" w:hAnsi="Courier New" w:cs="Courier New"/>
              </w:rPr>
            </w:pPr>
            <w:r>
              <w:rPr>
                <w:rFonts w:ascii="Courier New" w:hAnsi="Courier New" w:cs="Courier New"/>
                <w:sz w:val="22"/>
                <w:szCs w:val="22"/>
              </w:rPr>
              <w:t>подпрограмма 1)</w:t>
            </w:r>
            <w:r w:rsidR="009A53D5" w:rsidRPr="005D2E5C">
              <w:rPr>
                <w:rFonts w:ascii="Courier New" w:hAnsi="Courier New" w:cs="Courier New"/>
                <w:sz w:val="22"/>
                <w:szCs w:val="22"/>
              </w:rPr>
              <w:t>;</w:t>
            </w:r>
          </w:p>
          <w:p w:rsidR="009A53D5" w:rsidRPr="005D2E5C" w:rsidRDefault="009A53D5" w:rsidP="00424BF6">
            <w:pPr>
              <w:tabs>
                <w:tab w:val="left" w:pos="0"/>
              </w:tabs>
              <w:ind w:right="141"/>
              <w:jc w:val="both"/>
              <w:rPr>
                <w:rFonts w:ascii="Courier New" w:hAnsi="Courier New" w:cs="Courier New"/>
              </w:rPr>
            </w:pPr>
            <w:proofErr w:type="gramStart"/>
            <w:r w:rsidRPr="005D2E5C">
              <w:rPr>
                <w:rFonts w:ascii="Courier New" w:hAnsi="Courier New" w:cs="Courier New"/>
                <w:sz w:val="22"/>
                <w:szCs w:val="22"/>
              </w:rPr>
              <w:t>Подпрограмма 2 «Чистая вода» (далее-</w:t>
            </w:r>
            <w:proofErr w:type="gramEnd"/>
          </w:p>
          <w:p w:rsidR="009A53D5" w:rsidRPr="005D2E5C" w:rsidRDefault="003B2539" w:rsidP="00424BF6">
            <w:pPr>
              <w:tabs>
                <w:tab w:val="left" w:pos="0"/>
              </w:tabs>
              <w:ind w:right="141"/>
              <w:jc w:val="both"/>
              <w:rPr>
                <w:rFonts w:ascii="Courier New" w:hAnsi="Courier New" w:cs="Courier New"/>
              </w:rPr>
            </w:pPr>
            <w:r>
              <w:rPr>
                <w:rFonts w:ascii="Courier New" w:hAnsi="Courier New" w:cs="Courier New"/>
                <w:sz w:val="22"/>
                <w:szCs w:val="22"/>
              </w:rPr>
              <w:t>подпрограмма 2)</w:t>
            </w:r>
            <w:r w:rsidR="009A53D5" w:rsidRPr="005D2E5C">
              <w:rPr>
                <w:rFonts w:ascii="Courier New" w:hAnsi="Courier New" w:cs="Courier New"/>
                <w:sz w:val="22"/>
                <w:szCs w:val="22"/>
              </w:rPr>
              <w:t>;</w:t>
            </w:r>
          </w:p>
          <w:p w:rsidR="009A53D5" w:rsidRPr="005D2E5C" w:rsidRDefault="009A53D5" w:rsidP="00424BF6">
            <w:pPr>
              <w:tabs>
                <w:tab w:val="left" w:pos="0"/>
              </w:tabs>
              <w:ind w:right="141"/>
              <w:jc w:val="both"/>
              <w:rPr>
                <w:rFonts w:ascii="Courier New" w:hAnsi="Courier New" w:cs="Courier New"/>
              </w:rPr>
            </w:pPr>
            <w:proofErr w:type="gramStart"/>
            <w:r w:rsidRPr="005D2E5C">
              <w:rPr>
                <w:rFonts w:ascii="Courier New" w:hAnsi="Courier New" w:cs="Courier New"/>
                <w:sz w:val="22"/>
                <w:szCs w:val="22"/>
              </w:rPr>
              <w:t>Подпрограмма 3 «Энергосбережение и повышение энергетической эффективности» (далее-</w:t>
            </w:r>
            <w:proofErr w:type="gramEnd"/>
          </w:p>
          <w:p w:rsidR="009A53D5" w:rsidRPr="005D2E5C" w:rsidRDefault="003B2539" w:rsidP="00424BF6">
            <w:pPr>
              <w:tabs>
                <w:tab w:val="left" w:pos="0"/>
              </w:tabs>
              <w:ind w:right="141"/>
              <w:jc w:val="both"/>
              <w:rPr>
                <w:rFonts w:ascii="Courier New" w:hAnsi="Courier New" w:cs="Courier New"/>
              </w:rPr>
            </w:pPr>
            <w:r>
              <w:rPr>
                <w:rFonts w:ascii="Courier New" w:hAnsi="Courier New" w:cs="Courier New"/>
                <w:sz w:val="22"/>
                <w:szCs w:val="22"/>
              </w:rPr>
              <w:t>подпрограмма 3)</w:t>
            </w:r>
            <w:r w:rsidR="009A53D5" w:rsidRPr="005D2E5C">
              <w:rPr>
                <w:rFonts w:ascii="Courier New" w:hAnsi="Courier New" w:cs="Courier New"/>
                <w:sz w:val="22"/>
                <w:szCs w:val="22"/>
              </w:rPr>
              <w:t>;</w:t>
            </w:r>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Подпрограмма 4 «Содержание и ремонт объектов жилищно</w:t>
            </w:r>
            <w:r w:rsidR="003B2539">
              <w:rPr>
                <w:rFonts w:ascii="Courier New" w:hAnsi="Courier New" w:cs="Courier New"/>
                <w:sz w:val="22"/>
                <w:szCs w:val="22"/>
              </w:rPr>
              <w:t>го фонда» (далее-подпрограмма 4)</w:t>
            </w:r>
            <w:r w:rsidRPr="005D2E5C">
              <w:rPr>
                <w:rFonts w:ascii="Courier New" w:hAnsi="Courier New" w:cs="Courier New"/>
                <w:sz w:val="22"/>
                <w:szCs w:val="22"/>
              </w:rPr>
              <w:t>;</w:t>
            </w:r>
          </w:p>
          <w:p w:rsidR="009A53D5" w:rsidRPr="005D2E5C" w:rsidRDefault="009A53D5" w:rsidP="00424BF6">
            <w:pPr>
              <w:tabs>
                <w:tab w:val="left" w:pos="0"/>
              </w:tabs>
              <w:ind w:right="141"/>
              <w:jc w:val="both"/>
              <w:rPr>
                <w:rFonts w:ascii="Courier New" w:hAnsi="Courier New" w:cs="Courier New"/>
              </w:rPr>
            </w:pPr>
            <w:proofErr w:type="gramStart"/>
            <w:r w:rsidRPr="005D2E5C">
              <w:rPr>
                <w:rFonts w:ascii="Courier New" w:hAnsi="Courier New" w:cs="Courier New"/>
                <w:sz w:val="22"/>
                <w:szCs w:val="22"/>
              </w:rPr>
              <w:t>Подпрограмма 5 «Благоустройство» (далее-</w:t>
            </w:r>
            <w:proofErr w:type="gramEnd"/>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подпрогра</w:t>
            </w:r>
            <w:r w:rsidR="003B2539">
              <w:rPr>
                <w:rFonts w:ascii="Courier New" w:hAnsi="Courier New" w:cs="Courier New"/>
                <w:sz w:val="22"/>
                <w:szCs w:val="22"/>
              </w:rPr>
              <w:t>мма 5)</w:t>
            </w:r>
            <w:r w:rsidRPr="005D2E5C">
              <w:rPr>
                <w:rFonts w:ascii="Courier New" w:hAnsi="Courier New" w:cs="Courier New"/>
                <w:sz w:val="22"/>
                <w:szCs w:val="22"/>
              </w:rPr>
              <w:t>.</w:t>
            </w:r>
          </w:p>
        </w:tc>
      </w:tr>
      <w:tr w:rsidR="009A53D5" w:rsidRPr="005D2E5C" w:rsidTr="00446C6B">
        <w:tc>
          <w:tcPr>
            <w:tcW w:w="3166"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Сроки реализации муниципальной программы</w:t>
            </w:r>
          </w:p>
        </w:tc>
        <w:tc>
          <w:tcPr>
            <w:tcW w:w="6404" w:type="dxa"/>
          </w:tcPr>
          <w:p w:rsidR="009A53D5" w:rsidRPr="005D2E5C" w:rsidRDefault="005C67A5" w:rsidP="00424BF6">
            <w:pPr>
              <w:tabs>
                <w:tab w:val="left" w:pos="0"/>
              </w:tabs>
              <w:ind w:right="141"/>
              <w:jc w:val="both"/>
              <w:rPr>
                <w:rFonts w:ascii="Courier New" w:hAnsi="Courier New" w:cs="Courier New"/>
              </w:rPr>
            </w:pPr>
            <w:r>
              <w:rPr>
                <w:rFonts w:ascii="Courier New" w:hAnsi="Courier New" w:cs="Courier New"/>
                <w:sz w:val="22"/>
                <w:szCs w:val="22"/>
              </w:rPr>
              <w:t>2020</w:t>
            </w:r>
            <w:r w:rsidR="009A53D5" w:rsidRPr="005D2E5C">
              <w:rPr>
                <w:rFonts w:ascii="Courier New" w:hAnsi="Courier New" w:cs="Courier New"/>
                <w:sz w:val="22"/>
                <w:szCs w:val="22"/>
              </w:rPr>
              <w:t>-20</w:t>
            </w:r>
            <w:r w:rsidR="000542B1">
              <w:rPr>
                <w:rFonts w:ascii="Courier New" w:hAnsi="Courier New" w:cs="Courier New"/>
                <w:sz w:val="22"/>
                <w:szCs w:val="22"/>
              </w:rPr>
              <w:t>24</w:t>
            </w:r>
            <w:r w:rsidR="009A53D5" w:rsidRPr="005D2E5C">
              <w:rPr>
                <w:rFonts w:ascii="Courier New" w:hAnsi="Courier New" w:cs="Courier New"/>
                <w:sz w:val="22"/>
                <w:szCs w:val="22"/>
              </w:rPr>
              <w:t xml:space="preserve"> годы</w:t>
            </w:r>
          </w:p>
        </w:tc>
      </w:tr>
      <w:tr w:rsidR="009A53D5" w:rsidRPr="005D2E5C" w:rsidTr="00446C6B">
        <w:tc>
          <w:tcPr>
            <w:tcW w:w="3166"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Объемы и источники финансирования муниципальной программы</w:t>
            </w:r>
          </w:p>
        </w:tc>
        <w:tc>
          <w:tcPr>
            <w:tcW w:w="6404" w:type="dxa"/>
          </w:tcPr>
          <w:p w:rsidR="009A53D5" w:rsidRPr="00CA0CCC" w:rsidRDefault="009A53D5" w:rsidP="00424BF6">
            <w:pPr>
              <w:tabs>
                <w:tab w:val="left" w:pos="0"/>
              </w:tabs>
              <w:ind w:right="141"/>
              <w:jc w:val="both"/>
              <w:rPr>
                <w:rFonts w:ascii="Courier New" w:hAnsi="Courier New" w:cs="Courier New"/>
              </w:rPr>
            </w:pPr>
            <w:r w:rsidRPr="00CA0CCC">
              <w:rPr>
                <w:rFonts w:ascii="Courier New" w:hAnsi="Courier New" w:cs="Courier New"/>
                <w:sz w:val="22"/>
                <w:szCs w:val="22"/>
              </w:rPr>
              <w:t xml:space="preserve">Общий объем финансирования </w:t>
            </w:r>
            <w:r w:rsidR="00262603" w:rsidRPr="00CA0CCC">
              <w:rPr>
                <w:rFonts w:ascii="Courier New" w:hAnsi="Courier New" w:cs="Courier New"/>
                <w:sz w:val="22"/>
                <w:szCs w:val="22"/>
              </w:rPr>
              <w:t>муниципа</w:t>
            </w:r>
            <w:r w:rsidR="000014EF" w:rsidRPr="00CA0CCC">
              <w:rPr>
                <w:rFonts w:ascii="Courier New" w:hAnsi="Courier New" w:cs="Courier New"/>
                <w:sz w:val="22"/>
                <w:szCs w:val="22"/>
              </w:rPr>
              <w:t xml:space="preserve">льной программы, всего </w:t>
            </w:r>
            <w:r w:rsidR="00CA0CCC" w:rsidRPr="00CA0CCC">
              <w:rPr>
                <w:rFonts w:ascii="Courier New" w:hAnsi="Courier New" w:cs="Courier New"/>
                <w:sz w:val="22"/>
                <w:szCs w:val="22"/>
              </w:rPr>
              <w:t>178 585,2</w:t>
            </w:r>
            <w:r w:rsidRPr="00CA0CCC">
              <w:rPr>
                <w:rFonts w:ascii="Courier New" w:hAnsi="Courier New" w:cs="Courier New"/>
                <w:sz w:val="22"/>
                <w:szCs w:val="22"/>
              </w:rPr>
              <w:t xml:space="preserve"> тыс. рублей, в том числе:</w:t>
            </w:r>
          </w:p>
          <w:p w:rsidR="009A53D5" w:rsidRPr="00CA0CCC" w:rsidRDefault="009A53D5" w:rsidP="00424BF6">
            <w:pPr>
              <w:tabs>
                <w:tab w:val="left" w:pos="0"/>
              </w:tabs>
              <w:ind w:right="141"/>
              <w:jc w:val="both"/>
              <w:rPr>
                <w:rFonts w:ascii="Courier New" w:hAnsi="Courier New" w:cs="Courier New"/>
              </w:rPr>
            </w:pPr>
            <w:r w:rsidRPr="00CA0CCC">
              <w:rPr>
                <w:rFonts w:ascii="Courier New" w:hAnsi="Courier New" w:cs="Courier New"/>
                <w:sz w:val="22"/>
                <w:szCs w:val="22"/>
              </w:rPr>
              <w:t xml:space="preserve">1) по подпрограммам: </w:t>
            </w:r>
          </w:p>
          <w:p w:rsidR="009A53D5" w:rsidRPr="00CA0CCC" w:rsidRDefault="009F544F" w:rsidP="00424BF6">
            <w:pPr>
              <w:tabs>
                <w:tab w:val="left" w:pos="0"/>
              </w:tabs>
              <w:ind w:right="141"/>
              <w:jc w:val="both"/>
              <w:rPr>
                <w:rFonts w:ascii="Courier New" w:hAnsi="Courier New" w:cs="Courier New"/>
              </w:rPr>
            </w:pPr>
            <w:r w:rsidRPr="00CA0CCC">
              <w:rPr>
                <w:rFonts w:ascii="Courier New" w:hAnsi="Courier New" w:cs="Courier New"/>
                <w:sz w:val="22"/>
                <w:szCs w:val="22"/>
              </w:rPr>
              <w:t>подпрограмма 1 –</w:t>
            </w:r>
            <w:r w:rsidR="00CA0CCC" w:rsidRPr="00CA0CCC">
              <w:rPr>
                <w:rFonts w:ascii="Courier New" w:hAnsi="Courier New" w:cs="Courier New"/>
                <w:sz w:val="22"/>
                <w:szCs w:val="22"/>
              </w:rPr>
              <w:t xml:space="preserve"> 41 615,5</w:t>
            </w:r>
            <w:r w:rsidR="009A53D5" w:rsidRPr="00CA0CCC">
              <w:rPr>
                <w:rFonts w:ascii="Courier New" w:hAnsi="Courier New" w:cs="Courier New"/>
                <w:sz w:val="22"/>
                <w:szCs w:val="22"/>
              </w:rPr>
              <w:t xml:space="preserve"> </w:t>
            </w:r>
            <w:proofErr w:type="spellStart"/>
            <w:r w:rsidR="009A53D5" w:rsidRPr="00CA0CCC">
              <w:rPr>
                <w:rFonts w:ascii="Courier New" w:hAnsi="Courier New" w:cs="Courier New"/>
                <w:sz w:val="22"/>
                <w:szCs w:val="22"/>
              </w:rPr>
              <w:t>тыс</w:t>
            </w:r>
            <w:proofErr w:type="gramStart"/>
            <w:r w:rsidR="009A53D5" w:rsidRPr="00CA0CCC">
              <w:rPr>
                <w:rFonts w:ascii="Courier New" w:hAnsi="Courier New" w:cs="Courier New"/>
                <w:sz w:val="22"/>
                <w:szCs w:val="22"/>
              </w:rPr>
              <w:t>.р</w:t>
            </w:r>
            <w:proofErr w:type="gramEnd"/>
            <w:r w:rsidR="009A53D5" w:rsidRPr="00CA0CCC">
              <w:rPr>
                <w:rFonts w:ascii="Courier New" w:hAnsi="Courier New" w:cs="Courier New"/>
                <w:sz w:val="22"/>
                <w:szCs w:val="22"/>
              </w:rPr>
              <w:t>ублей</w:t>
            </w:r>
            <w:proofErr w:type="spellEnd"/>
            <w:r w:rsidR="009A53D5" w:rsidRPr="00CA0CCC">
              <w:rPr>
                <w:rFonts w:ascii="Courier New" w:hAnsi="Courier New" w:cs="Courier New"/>
                <w:sz w:val="22"/>
                <w:szCs w:val="22"/>
              </w:rPr>
              <w:t>;</w:t>
            </w:r>
          </w:p>
          <w:p w:rsidR="009A53D5" w:rsidRPr="00CA0CCC" w:rsidRDefault="00CA0CCC" w:rsidP="00424BF6">
            <w:pPr>
              <w:tabs>
                <w:tab w:val="left" w:pos="0"/>
              </w:tabs>
              <w:ind w:right="141"/>
              <w:jc w:val="both"/>
              <w:rPr>
                <w:rFonts w:ascii="Courier New" w:hAnsi="Courier New" w:cs="Courier New"/>
              </w:rPr>
            </w:pPr>
            <w:r w:rsidRPr="00CA0CCC">
              <w:rPr>
                <w:rFonts w:ascii="Courier New" w:hAnsi="Courier New" w:cs="Courier New"/>
                <w:sz w:val="22"/>
                <w:szCs w:val="22"/>
              </w:rPr>
              <w:t>подпрограмма 2 – 77 582,9</w:t>
            </w:r>
            <w:r w:rsidR="009A53D5" w:rsidRPr="00CA0CCC">
              <w:rPr>
                <w:rFonts w:ascii="Courier New" w:hAnsi="Courier New" w:cs="Courier New"/>
                <w:sz w:val="22"/>
                <w:szCs w:val="22"/>
              </w:rPr>
              <w:t xml:space="preserve"> </w:t>
            </w:r>
            <w:proofErr w:type="spellStart"/>
            <w:r w:rsidR="009A53D5" w:rsidRPr="00CA0CCC">
              <w:rPr>
                <w:rFonts w:ascii="Courier New" w:hAnsi="Courier New" w:cs="Courier New"/>
                <w:sz w:val="22"/>
                <w:szCs w:val="22"/>
              </w:rPr>
              <w:t>тыс</w:t>
            </w:r>
            <w:proofErr w:type="gramStart"/>
            <w:r w:rsidR="009A53D5" w:rsidRPr="00CA0CCC">
              <w:rPr>
                <w:rFonts w:ascii="Courier New" w:hAnsi="Courier New" w:cs="Courier New"/>
                <w:sz w:val="22"/>
                <w:szCs w:val="22"/>
              </w:rPr>
              <w:t>.р</w:t>
            </w:r>
            <w:proofErr w:type="gramEnd"/>
            <w:r w:rsidR="009A53D5" w:rsidRPr="00CA0CCC">
              <w:rPr>
                <w:rFonts w:ascii="Courier New" w:hAnsi="Courier New" w:cs="Courier New"/>
                <w:sz w:val="22"/>
                <w:szCs w:val="22"/>
              </w:rPr>
              <w:t>ублей</w:t>
            </w:r>
            <w:proofErr w:type="spellEnd"/>
            <w:r w:rsidR="009A53D5" w:rsidRPr="00CA0CCC">
              <w:rPr>
                <w:rFonts w:ascii="Courier New" w:hAnsi="Courier New" w:cs="Courier New"/>
                <w:sz w:val="22"/>
                <w:szCs w:val="22"/>
              </w:rPr>
              <w:t>;</w:t>
            </w:r>
          </w:p>
          <w:p w:rsidR="009A53D5" w:rsidRPr="00CA0CCC" w:rsidRDefault="001C7A00" w:rsidP="00424BF6">
            <w:pPr>
              <w:tabs>
                <w:tab w:val="left" w:pos="0"/>
              </w:tabs>
              <w:ind w:right="141"/>
              <w:jc w:val="both"/>
              <w:rPr>
                <w:rFonts w:ascii="Courier New" w:hAnsi="Courier New" w:cs="Courier New"/>
              </w:rPr>
            </w:pPr>
            <w:r w:rsidRPr="00CA0CCC">
              <w:rPr>
                <w:rFonts w:ascii="Courier New" w:hAnsi="Courier New" w:cs="Courier New"/>
                <w:sz w:val="22"/>
                <w:szCs w:val="22"/>
              </w:rPr>
              <w:t>подпр</w:t>
            </w:r>
            <w:r w:rsidR="00CA0CCC" w:rsidRPr="00CA0CCC">
              <w:rPr>
                <w:rFonts w:ascii="Courier New" w:hAnsi="Courier New" w:cs="Courier New"/>
                <w:sz w:val="22"/>
                <w:szCs w:val="22"/>
              </w:rPr>
              <w:t>ограмма 3 – 433,4</w:t>
            </w:r>
            <w:r w:rsidR="009A53D5" w:rsidRPr="00CA0CCC">
              <w:rPr>
                <w:rFonts w:ascii="Courier New" w:hAnsi="Courier New" w:cs="Courier New"/>
                <w:sz w:val="22"/>
                <w:szCs w:val="22"/>
              </w:rPr>
              <w:t xml:space="preserve"> </w:t>
            </w:r>
            <w:proofErr w:type="spellStart"/>
            <w:r w:rsidR="009A53D5" w:rsidRPr="00CA0CCC">
              <w:rPr>
                <w:rFonts w:ascii="Courier New" w:hAnsi="Courier New" w:cs="Courier New"/>
                <w:sz w:val="22"/>
                <w:szCs w:val="22"/>
              </w:rPr>
              <w:t>тыс</w:t>
            </w:r>
            <w:proofErr w:type="gramStart"/>
            <w:r w:rsidR="009A53D5" w:rsidRPr="00CA0CCC">
              <w:rPr>
                <w:rFonts w:ascii="Courier New" w:hAnsi="Courier New" w:cs="Courier New"/>
                <w:sz w:val="22"/>
                <w:szCs w:val="22"/>
              </w:rPr>
              <w:t>.р</w:t>
            </w:r>
            <w:proofErr w:type="gramEnd"/>
            <w:r w:rsidR="009A53D5" w:rsidRPr="00CA0CCC">
              <w:rPr>
                <w:rFonts w:ascii="Courier New" w:hAnsi="Courier New" w:cs="Courier New"/>
                <w:sz w:val="22"/>
                <w:szCs w:val="22"/>
              </w:rPr>
              <w:t>ублей</w:t>
            </w:r>
            <w:proofErr w:type="spellEnd"/>
            <w:r w:rsidR="009A53D5" w:rsidRPr="00CA0CCC">
              <w:rPr>
                <w:rFonts w:ascii="Courier New" w:hAnsi="Courier New" w:cs="Courier New"/>
                <w:sz w:val="22"/>
                <w:szCs w:val="22"/>
              </w:rPr>
              <w:t>;</w:t>
            </w:r>
          </w:p>
          <w:p w:rsidR="009A53D5" w:rsidRPr="00CA0CCC" w:rsidRDefault="00CA0CCC" w:rsidP="00424BF6">
            <w:pPr>
              <w:tabs>
                <w:tab w:val="left" w:pos="0"/>
              </w:tabs>
              <w:ind w:right="141"/>
              <w:jc w:val="both"/>
              <w:rPr>
                <w:rFonts w:ascii="Courier New" w:hAnsi="Courier New" w:cs="Courier New"/>
              </w:rPr>
            </w:pPr>
            <w:r w:rsidRPr="00CA0CCC">
              <w:rPr>
                <w:rFonts w:ascii="Courier New" w:hAnsi="Courier New" w:cs="Courier New"/>
                <w:sz w:val="22"/>
                <w:szCs w:val="22"/>
              </w:rPr>
              <w:t>подпрограмма 4 – 3758,5</w:t>
            </w:r>
            <w:r w:rsidR="009A53D5" w:rsidRPr="00CA0CCC">
              <w:rPr>
                <w:rFonts w:ascii="Courier New" w:hAnsi="Courier New" w:cs="Courier New"/>
                <w:sz w:val="22"/>
                <w:szCs w:val="22"/>
              </w:rPr>
              <w:t xml:space="preserve"> </w:t>
            </w:r>
            <w:proofErr w:type="spellStart"/>
            <w:r w:rsidR="009A53D5" w:rsidRPr="00CA0CCC">
              <w:rPr>
                <w:rFonts w:ascii="Courier New" w:hAnsi="Courier New" w:cs="Courier New"/>
                <w:sz w:val="22"/>
                <w:szCs w:val="22"/>
              </w:rPr>
              <w:t>тыс</w:t>
            </w:r>
            <w:proofErr w:type="gramStart"/>
            <w:r w:rsidR="009A53D5" w:rsidRPr="00CA0CCC">
              <w:rPr>
                <w:rFonts w:ascii="Courier New" w:hAnsi="Courier New" w:cs="Courier New"/>
                <w:sz w:val="22"/>
                <w:szCs w:val="22"/>
              </w:rPr>
              <w:t>.р</w:t>
            </w:r>
            <w:proofErr w:type="gramEnd"/>
            <w:r w:rsidR="009A53D5" w:rsidRPr="00CA0CCC">
              <w:rPr>
                <w:rFonts w:ascii="Courier New" w:hAnsi="Courier New" w:cs="Courier New"/>
                <w:sz w:val="22"/>
                <w:szCs w:val="22"/>
              </w:rPr>
              <w:t>ублей</w:t>
            </w:r>
            <w:proofErr w:type="spellEnd"/>
            <w:r w:rsidR="009A53D5" w:rsidRPr="00CA0CCC">
              <w:rPr>
                <w:rFonts w:ascii="Courier New" w:hAnsi="Courier New" w:cs="Courier New"/>
                <w:sz w:val="22"/>
                <w:szCs w:val="22"/>
              </w:rPr>
              <w:t>;</w:t>
            </w:r>
          </w:p>
          <w:p w:rsidR="009A53D5" w:rsidRPr="00CA0CCC" w:rsidRDefault="009A53D5" w:rsidP="00424BF6">
            <w:pPr>
              <w:tabs>
                <w:tab w:val="left" w:pos="0"/>
              </w:tabs>
              <w:ind w:right="141"/>
              <w:jc w:val="both"/>
              <w:rPr>
                <w:rFonts w:ascii="Courier New" w:hAnsi="Courier New" w:cs="Courier New"/>
              </w:rPr>
            </w:pPr>
            <w:r w:rsidRPr="00CA0CCC">
              <w:rPr>
                <w:rFonts w:ascii="Courier New" w:hAnsi="Courier New" w:cs="Courier New"/>
                <w:sz w:val="22"/>
                <w:szCs w:val="22"/>
              </w:rPr>
              <w:t>подпрогр</w:t>
            </w:r>
            <w:r w:rsidR="00944D39" w:rsidRPr="00CA0CCC">
              <w:rPr>
                <w:rFonts w:ascii="Courier New" w:hAnsi="Courier New" w:cs="Courier New"/>
                <w:sz w:val="22"/>
                <w:szCs w:val="22"/>
              </w:rPr>
              <w:t>амма 5</w:t>
            </w:r>
            <w:r w:rsidR="00CA0CCC" w:rsidRPr="00CA0CCC">
              <w:rPr>
                <w:rFonts w:ascii="Courier New" w:hAnsi="Courier New" w:cs="Courier New"/>
                <w:sz w:val="22"/>
                <w:szCs w:val="22"/>
              </w:rPr>
              <w:t xml:space="preserve"> – 55194,9</w:t>
            </w:r>
            <w:r w:rsidRPr="00CA0CCC">
              <w:rPr>
                <w:rFonts w:ascii="Courier New" w:hAnsi="Courier New" w:cs="Courier New"/>
                <w:sz w:val="22"/>
                <w:szCs w:val="22"/>
              </w:rPr>
              <w:t xml:space="preserve"> </w:t>
            </w:r>
            <w:proofErr w:type="spellStart"/>
            <w:r w:rsidRPr="00CA0CCC">
              <w:rPr>
                <w:rFonts w:ascii="Courier New" w:hAnsi="Courier New" w:cs="Courier New"/>
                <w:sz w:val="22"/>
                <w:szCs w:val="22"/>
              </w:rPr>
              <w:t>тыс</w:t>
            </w:r>
            <w:proofErr w:type="gramStart"/>
            <w:r w:rsidRPr="00CA0CCC">
              <w:rPr>
                <w:rFonts w:ascii="Courier New" w:hAnsi="Courier New" w:cs="Courier New"/>
                <w:sz w:val="22"/>
                <w:szCs w:val="22"/>
              </w:rPr>
              <w:t>.р</w:t>
            </w:r>
            <w:proofErr w:type="gramEnd"/>
            <w:r w:rsidRPr="00CA0CCC">
              <w:rPr>
                <w:rFonts w:ascii="Courier New" w:hAnsi="Courier New" w:cs="Courier New"/>
                <w:sz w:val="22"/>
                <w:szCs w:val="22"/>
              </w:rPr>
              <w:t>ублей</w:t>
            </w:r>
            <w:proofErr w:type="spellEnd"/>
            <w:r w:rsidRPr="00CA0CCC">
              <w:rPr>
                <w:rFonts w:ascii="Courier New" w:hAnsi="Courier New" w:cs="Courier New"/>
                <w:sz w:val="22"/>
                <w:szCs w:val="22"/>
              </w:rPr>
              <w:t>,</w:t>
            </w:r>
          </w:p>
          <w:p w:rsidR="009A53D5" w:rsidRPr="00CA0CCC" w:rsidRDefault="009A53D5" w:rsidP="00424BF6">
            <w:pPr>
              <w:tabs>
                <w:tab w:val="left" w:pos="0"/>
              </w:tabs>
              <w:ind w:right="141"/>
              <w:jc w:val="both"/>
              <w:rPr>
                <w:rFonts w:ascii="Courier New" w:hAnsi="Courier New" w:cs="Courier New"/>
              </w:rPr>
            </w:pPr>
            <w:r w:rsidRPr="00CA0CCC">
              <w:rPr>
                <w:rFonts w:ascii="Courier New" w:hAnsi="Courier New" w:cs="Courier New"/>
                <w:sz w:val="22"/>
                <w:szCs w:val="22"/>
              </w:rPr>
              <w:t>2) по годам реализации:</w:t>
            </w:r>
          </w:p>
          <w:p w:rsidR="009A53D5" w:rsidRPr="00CA0CCC" w:rsidRDefault="009A53D5" w:rsidP="00424BF6">
            <w:pPr>
              <w:tabs>
                <w:tab w:val="left" w:pos="0"/>
              </w:tabs>
              <w:ind w:right="141"/>
              <w:jc w:val="both"/>
              <w:rPr>
                <w:rFonts w:ascii="Courier New" w:hAnsi="Courier New" w:cs="Courier New"/>
              </w:rPr>
            </w:pPr>
            <w:r w:rsidRPr="00CA0CCC">
              <w:rPr>
                <w:rFonts w:ascii="Courier New" w:hAnsi="Courier New" w:cs="Courier New"/>
                <w:sz w:val="22"/>
                <w:szCs w:val="22"/>
              </w:rPr>
              <w:lastRenderedPageBreak/>
              <w:t xml:space="preserve">2020 год – </w:t>
            </w:r>
            <w:r w:rsidR="00CA0CCC" w:rsidRPr="00CA0CCC">
              <w:rPr>
                <w:rFonts w:ascii="Courier New" w:hAnsi="Courier New" w:cs="Courier New"/>
                <w:sz w:val="22"/>
                <w:szCs w:val="22"/>
              </w:rPr>
              <w:t>56 777,1</w:t>
            </w:r>
            <w:r w:rsidR="001C7A00" w:rsidRPr="00CA0CCC">
              <w:rPr>
                <w:rFonts w:ascii="Courier New" w:hAnsi="Courier New" w:cs="Courier New"/>
                <w:sz w:val="22"/>
                <w:szCs w:val="22"/>
              </w:rPr>
              <w:t xml:space="preserve"> т</w:t>
            </w:r>
            <w:r w:rsidR="000521B1" w:rsidRPr="00CA0CCC">
              <w:rPr>
                <w:rFonts w:ascii="Courier New" w:hAnsi="Courier New" w:cs="Courier New"/>
                <w:sz w:val="22"/>
                <w:szCs w:val="22"/>
              </w:rPr>
              <w:t>ыс. рублей;</w:t>
            </w:r>
          </w:p>
          <w:p w:rsidR="00621D6A" w:rsidRPr="00CA0CCC" w:rsidRDefault="00621D6A" w:rsidP="00424BF6">
            <w:pPr>
              <w:tabs>
                <w:tab w:val="left" w:pos="0"/>
              </w:tabs>
              <w:ind w:right="141"/>
              <w:jc w:val="both"/>
              <w:rPr>
                <w:rFonts w:ascii="Courier New" w:hAnsi="Courier New" w:cs="Courier New"/>
                <w:sz w:val="22"/>
                <w:szCs w:val="22"/>
              </w:rPr>
            </w:pPr>
            <w:r w:rsidRPr="00CA0CCC">
              <w:rPr>
                <w:rFonts w:ascii="Courier New" w:hAnsi="Courier New" w:cs="Courier New"/>
                <w:sz w:val="22"/>
                <w:szCs w:val="22"/>
              </w:rPr>
              <w:t xml:space="preserve">2021 год </w:t>
            </w:r>
            <w:r w:rsidR="001C7A00" w:rsidRPr="00CA0CCC">
              <w:rPr>
                <w:rFonts w:ascii="Courier New" w:hAnsi="Courier New" w:cs="Courier New"/>
                <w:sz w:val="22"/>
                <w:szCs w:val="22"/>
              </w:rPr>
              <w:t>–</w:t>
            </w:r>
            <w:r w:rsidRPr="00CA0CCC">
              <w:rPr>
                <w:rFonts w:ascii="Courier New" w:hAnsi="Courier New" w:cs="Courier New"/>
                <w:sz w:val="22"/>
                <w:szCs w:val="22"/>
              </w:rPr>
              <w:t xml:space="preserve"> </w:t>
            </w:r>
            <w:r w:rsidR="00CA0CCC" w:rsidRPr="00CA0CCC">
              <w:rPr>
                <w:rFonts w:ascii="Courier New" w:hAnsi="Courier New" w:cs="Courier New"/>
                <w:sz w:val="22"/>
                <w:szCs w:val="22"/>
              </w:rPr>
              <w:t>99 479,2</w:t>
            </w:r>
            <w:r w:rsidR="001C7A00" w:rsidRPr="00CA0CCC">
              <w:rPr>
                <w:rFonts w:ascii="Courier New" w:hAnsi="Courier New" w:cs="Courier New"/>
                <w:sz w:val="22"/>
                <w:szCs w:val="22"/>
              </w:rPr>
              <w:t xml:space="preserve"> тыс. рублей;</w:t>
            </w:r>
          </w:p>
          <w:p w:rsidR="00446C6B" w:rsidRPr="00CA0CCC" w:rsidRDefault="00446C6B" w:rsidP="00424BF6">
            <w:pPr>
              <w:tabs>
                <w:tab w:val="left" w:pos="0"/>
              </w:tabs>
              <w:ind w:right="141"/>
              <w:jc w:val="both"/>
              <w:rPr>
                <w:rFonts w:ascii="Courier New" w:hAnsi="Courier New" w:cs="Courier New"/>
                <w:sz w:val="22"/>
                <w:szCs w:val="22"/>
              </w:rPr>
            </w:pPr>
            <w:r w:rsidRPr="00CA0CCC">
              <w:rPr>
                <w:rFonts w:ascii="Courier New" w:hAnsi="Courier New" w:cs="Courier New"/>
                <w:sz w:val="22"/>
                <w:szCs w:val="22"/>
              </w:rPr>
              <w:t>2022</w:t>
            </w:r>
            <w:r w:rsidR="001B14FC" w:rsidRPr="00CA0CCC">
              <w:rPr>
                <w:rFonts w:ascii="Courier New" w:hAnsi="Courier New" w:cs="Courier New"/>
                <w:sz w:val="22"/>
                <w:szCs w:val="22"/>
              </w:rPr>
              <w:t xml:space="preserve"> го</w:t>
            </w:r>
            <w:r w:rsidR="00CA0CCC" w:rsidRPr="00CA0CCC">
              <w:rPr>
                <w:rFonts w:ascii="Courier New" w:hAnsi="Courier New" w:cs="Courier New"/>
                <w:sz w:val="22"/>
                <w:szCs w:val="22"/>
              </w:rPr>
              <w:t>д – 22 328,9</w:t>
            </w:r>
            <w:r w:rsidR="00AF3587" w:rsidRPr="00CA0CCC">
              <w:rPr>
                <w:rFonts w:ascii="Courier New" w:hAnsi="Courier New" w:cs="Courier New"/>
                <w:sz w:val="22"/>
                <w:szCs w:val="22"/>
              </w:rPr>
              <w:t xml:space="preserve"> тыс. рублей;</w:t>
            </w:r>
          </w:p>
          <w:p w:rsidR="00446C6B" w:rsidRPr="00CA0CCC" w:rsidRDefault="00446C6B" w:rsidP="00424BF6">
            <w:pPr>
              <w:tabs>
                <w:tab w:val="left" w:pos="0"/>
              </w:tabs>
              <w:ind w:right="141"/>
              <w:jc w:val="both"/>
              <w:rPr>
                <w:rFonts w:ascii="Courier New" w:hAnsi="Courier New" w:cs="Courier New"/>
                <w:sz w:val="22"/>
                <w:szCs w:val="22"/>
              </w:rPr>
            </w:pPr>
            <w:r w:rsidRPr="00CA0CCC">
              <w:rPr>
                <w:rFonts w:ascii="Courier New" w:hAnsi="Courier New" w:cs="Courier New"/>
                <w:sz w:val="22"/>
                <w:szCs w:val="22"/>
              </w:rPr>
              <w:t>2023</w:t>
            </w:r>
            <w:r w:rsidR="00AF3587" w:rsidRPr="00CA0CCC">
              <w:rPr>
                <w:rFonts w:ascii="Courier New" w:hAnsi="Courier New" w:cs="Courier New"/>
                <w:sz w:val="22"/>
                <w:szCs w:val="22"/>
              </w:rPr>
              <w:t xml:space="preserve"> год – 0 тыс. рублей;</w:t>
            </w:r>
          </w:p>
          <w:p w:rsidR="00446C6B" w:rsidRPr="001B14FC" w:rsidRDefault="00446C6B" w:rsidP="00424BF6">
            <w:pPr>
              <w:tabs>
                <w:tab w:val="left" w:pos="0"/>
              </w:tabs>
              <w:ind w:right="141"/>
              <w:jc w:val="both"/>
              <w:rPr>
                <w:rFonts w:ascii="Courier New" w:hAnsi="Courier New" w:cs="Courier New"/>
              </w:rPr>
            </w:pPr>
            <w:r w:rsidRPr="00CA0CCC">
              <w:rPr>
                <w:rFonts w:ascii="Courier New" w:hAnsi="Courier New" w:cs="Courier New"/>
                <w:sz w:val="22"/>
                <w:szCs w:val="22"/>
              </w:rPr>
              <w:t>2024</w:t>
            </w:r>
            <w:r w:rsidR="00AF3587" w:rsidRPr="00CA0CCC">
              <w:rPr>
                <w:rFonts w:ascii="Courier New" w:hAnsi="Courier New" w:cs="Courier New"/>
                <w:sz w:val="22"/>
                <w:szCs w:val="22"/>
              </w:rPr>
              <w:t xml:space="preserve"> год – 0 тыс. рублей.</w:t>
            </w:r>
          </w:p>
        </w:tc>
      </w:tr>
      <w:tr w:rsidR="009A53D5" w:rsidRPr="005D2E5C" w:rsidTr="00446C6B">
        <w:tc>
          <w:tcPr>
            <w:tcW w:w="3166"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lastRenderedPageBreak/>
              <w:t>Ожидаемые конечные результаты реализации   муниципальной программы</w:t>
            </w:r>
          </w:p>
        </w:tc>
        <w:tc>
          <w:tcPr>
            <w:tcW w:w="6404"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1. Предоставление коммунальных услуг населению надлежащего объема и качества.</w:t>
            </w:r>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2. Обеспечение населения питьевой водой, соответствующей уставным требованиям безопасности и безвредности.</w:t>
            </w:r>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3. Повышение эффективности использования энергетических ресурсов.</w:t>
            </w:r>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4. Повышение эффективности эксплуатации зданий.</w:t>
            </w:r>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5. Повышение уровня благоустройства.</w:t>
            </w:r>
          </w:p>
        </w:tc>
      </w:tr>
    </w:tbl>
    <w:p w:rsidR="008520CD" w:rsidRDefault="008520CD" w:rsidP="00446C6B">
      <w:pPr>
        <w:tabs>
          <w:tab w:val="left" w:pos="0"/>
        </w:tabs>
        <w:ind w:right="141"/>
        <w:rPr>
          <w:rFonts w:ascii="Arial" w:hAnsi="Arial" w:cs="Arial"/>
          <w:b/>
        </w:rPr>
      </w:pPr>
    </w:p>
    <w:p w:rsidR="009A53D5" w:rsidRDefault="00446C6B" w:rsidP="001763D9">
      <w:pPr>
        <w:tabs>
          <w:tab w:val="left" w:pos="0"/>
        </w:tabs>
        <w:ind w:right="141"/>
        <w:jc w:val="center"/>
        <w:rPr>
          <w:rFonts w:ascii="Arial" w:hAnsi="Arial" w:cs="Arial"/>
          <w:b/>
        </w:rPr>
      </w:pPr>
      <w:r>
        <w:rPr>
          <w:rFonts w:ascii="Arial" w:hAnsi="Arial" w:cs="Arial"/>
          <w:b/>
        </w:rPr>
        <w:t>Глава 1</w:t>
      </w:r>
      <w:r w:rsidR="009A53D5" w:rsidRPr="005D2E5C">
        <w:rPr>
          <w:rFonts w:ascii="Arial" w:hAnsi="Arial" w:cs="Arial"/>
          <w:b/>
        </w:rPr>
        <w:t>. Характеристика текущего состояния сферы реа</w:t>
      </w:r>
      <w:r w:rsidR="001763D9">
        <w:rPr>
          <w:rFonts w:ascii="Arial" w:hAnsi="Arial" w:cs="Arial"/>
          <w:b/>
        </w:rPr>
        <w:t>лизации муниципальной программы</w:t>
      </w:r>
    </w:p>
    <w:p w:rsidR="00A72C94" w:rsidRPr="001763D9" w:rsidRDefault="00A72C94" w:rsidP="001763D9">
      <w:pPr>
        <w:tabs>
          <w:tab w:val="left" w:pos="0"/>
        </w:tabs>
        <w:ind w:right="141"/>
        <w:jc w:val="center"/>
        <w:rPr>
          <w:rFonts w:ascii="Arial" w:hAnsi="Arial" w:cs="Arial"/>
          <w:b/>
        </w:rPr>
      </w:pPr>
    </w:p>
    <w:p w:rsidR="001763D9" w:rsidRPr="00A72C94" w:rsidRDefault="00A72C94" w:rsidP="00A72C94">
      <w:pPr>
        <w:ind w:firstLine="709"/>
        <w:rPr>
          <w:rFonts w:ascii="Arial" w:hAnsi="Arial" w:cs="Arial"/>
          <w:b/>
          <w:i/>
          <w:color w:val="000000" w:themeColor="text1"/>
        </w:rPr>
      </w:pPr>
      <w:r>
        <w:rPr>
          <w:rFonts w:ascii="Arial" w:hAnsi="Arial" w:cs="Arial"/>
          <w:b/>
          <w:i/>
          <w:color w:val="000000" w:themeColor="text1"/>
        </w:rPr>
        <w:t xml:space="preserve">1.1. </w:t>
      </w:r>
      <w:r w:rsidR="001763D9" w:rsidRPr="00A72C94">
        <w:rPr>
          <w:rFonts w:ascii="Arial" w:hAnsi="Arial" w:cs="Arial"/>
          <w:b/>
          <w:i/>
          <w:color w:val="000000" w:themeColor="text1"/>
        </w:rPr>
        <w:t>Общая характеристика территории</w:t>
      </w:r>
    </w:p>
    <w:p w:rsidR="007A485E" w:rsidRPr="00BC0155" w:rsidRDefault="007A485E" w:rsidP="007A485E">
      <w:pPr>
        <w:pStyle w:val="a5"/>
        <w:spacing w:before="0" w:after="0"/>
        <w:ind w:firstLine="709"/>
        <w:rPr>
          <w:rFonts w:ascii="Arial" w:hAnsi="Arial" w:cs="Arial"/>
          <w:color w:val="000000" w:themeColor="text1"/>
        </w:rPr>
      </w:pPr>
      <w:r w:rsidRPr="00BC0155">
        <w:rPr>
          <w:rFonts w:ascii="Arial" w:hAnsi="Arial" w:cs="Arial"/>
          <w:color w:val="000000" w:themeColor="text1"/>
        </w:rPr>
        <w:t xml:space="preserve">Территория Вихоревского муниципального образования расположена в западной части Братского муниципального района Иркутской области. Территория Вихоревского муниципального образования граничит: на западе – с Чунским районом; на северо-западе – с </w:t>
      </w:r>
      <w:proofErr w:type="spellStart"/>
      <w:r w:rsidRPr="00BC0155">
        <w:rPr>
          <w:rFonts w:ascii="Arial" w:hAnsi="Arial" w:cs="Arial"/>
          <w:color w:val="000000" w:themeColor="text1"/>
        </w:rPr>
        <w:t>Турманским</w:t>
      </w:r>
      <w:proofErr w:type="spellEnd"/>
      <w:r w:rsidRPr="00BC0155">
        <w:rPr>
          <w:rFonts w:ascii="Arial" w:hAnsi="Arial" w:cs="Arial"/>
          <w:color w:val="000000" w:themeColor="text1"/>
        </w:rPr>
        <w:t xml:space="preserve"> муниципальным образованием; на северо-востоке – с </w:t>
      </w:r>
      <w:proofErr w:type="spellStart"/>
      <w:r w:rsidRPr="00BC0155">
        <w:rPr>
          <w:rFonts w:ascii="Arial" w:hAnsi="Arial" w:cs="Arial"/>
          <w:color w:val="000000" w:themeColor="text1"/>
        </w:rPr>
        <w:t>Кобляковским</w:t>
      </w:r>
      <w:proofErr w:type="spellEnd"/>
      <w:r w:rsidRPr="00BC0155">
        <w:rPr>
          <w:rFonts w:ascii="Arial" w:hAnsi="Arial" w:cs="Arial"/>
          <w:color w:val="000000" w:themeColor="text1"/>
        </w:rPr>
        <w:t xml:space="preserve"> муниципальным образованием; на востоке – </w:t>
      </w:r>
      <w:proofErr w:type="spellStart"/>
      <w:r w:rsidRPr="00BC0155">
        <w:rPr>
          <w:rFonts w:ascii="Arial" w:hAnsi="Arial" w:cs="Arial"/>
          <w:color w:val="000000" w:themeColor="text1"/>
        </w:rPr>
        <w:t>Кузнецовским</w:t>
      </w:r>
      <w:proofErr w:type="spellEnd"/>
      <w:r w:rsidRPr="00BC0155">
        <w:rPr>
          <w:rFonts w:ascii="Arial" w:hAnsi="Arial" w:cs="Arial"/>
          <w:color w:val="000000" w:themeColor="text1"/>
        </w:rPr>
        <w:t xml:space="preserve"> и </w:t>
      </w:r>
      <w:proofErr w:type="spellStart"/>
      <w:r w:rsidRPr="00BC0155">
        <w:rPr>
          <w:rFonts w:ascii="Arial" w:hAnsi="Arial" w:cs="Arial"/>
          <w:color w:val="000000" w:themeColor="text1"/>
        </w:rPr>
        <w:t>Тарминским</w:t>
      </w:r>
      <w:proofErr w:type="spellEnd"/>
      <w:r w:rsidRPr="00BC0155">
        <w:rPr>
          <w:rFonts w:ascii="Arial" w:hAnsi="Arial" w:cs="Arial"/>
          <w:color w:val="000000" w:themeColor="text1"/>
        </w:rPr>
        <w:t xml:space="preserve"> муниципальными образованиями; на юго-востоке – с </w:t>
      </w:r>
      <w:proofErr w:type="spellStart"/>
      <w:r w:rsidRPr="00BC0155">
        <w:rPr>
          <w:rFonts w:ascii="Arial" w:hAnsi="Arial" w:cs="Arial"/>
          <w:color w:val="000000" w:themeColor="text1"/>
        </w:rPr>
        <w:t>Большеокинским</w:t>
      </w:r>
      <w:proofErr w:type="spellEnd"/>
      <w:r w:rsidRPr="00BC0155">
        <w:rPr>
          <w:rFonts w:ascii="Arial" w:hAnsi="Arial" w:cs="Arial"/>
          <w:color w:val="000000" w:themeColor="text1"/>
        </w:rPr>
        <w:t xml:space="preserve"> муниципальным образованием; на юге – с </w:t>
      </w:r>
      <w:proofErr w:type="spellStart"/>
      <w:r w:rsidRPr="00BC0155">
        <w:rPr>
          <w:rFonts w:ascii="Arial" w:hAnsi="Arial" w:cs="Arial"/>
          <w:color w:val="000000" w:themeColor="text1"/>
        </w:rPr>
        <w:t>Покоснинским</w:t>
      </w:r>
      <w:proofErr w:type="spellEnd"/>
      <w:r w:rsidRPr="00BC0155">
        <w:rPr>
          <w:rFonts w:ascii="Arial" w:hAnsi="Arial" w:cs="Arial"/>
          <w:color w:val="000000" w:themeColor="text1"/>
        </w:rPr>
        <w:t xml:space="preserve"> муниципальным образованием. </w:t>
      </w:r>
    </w:p>
    <w:p w:rsidR="007A485E" w:rsidRPr="00BC0155" w:rsidRDefault="007A485E" w:rsidP="007A485E">
      <w:pPr>
        <w:pStyle w:val="a5"/>
        <w:spacing w:before="0" w:after="0"/>
        <w:ind w:firstLine="709"/>
        <w:rPr>
          <w:rFonts w:ascii="Arial" w:hAnsi="Arial" w:cs="Arial"/>
          <w:color w:val="000000" w:themeColor="text1"/>
        </w:rPr>
      </w:pPr>
      <w:r w:rsidRPr="00BC0155">
        <w:rPr>
          <w:rFonts w:ascii="Arial" w:hAnsi="Arial" w:cs="Arial"/>
          <w:color w:val="000000" w:themeColor="text1"/>
        </w:rPr>
        <w:t>Площадь Вихоревского муниципального образования поселения составляет 132 510 га. Численность населения составляет 20 955 человек.</w:t>
      </w:r>
    </w:p>
    <w:p w:rsidR="007A485E" w:rsidRPr="00BC0155" w:rsidRDefault="007A485E" w:rsidP="007A485E">
      <w:pPr>
        <w:pStyle w:val="a5"/>
        <w:spacing w:before="0" w:after="0"/>
        <w:ind w:firstLine="709"/>
        <w:rPr>
          <w:rFonts w:ascii="Arial" w:hAnsi="Arial" w:cs="Arial"/>
          <w:color w:val="000000" w:themeColor="text1"/>
        </w:rPr>
      </w:pPr>
      <w:r w:rsidRPr="00BC0155">
        <w:rPr>
          <w:rFonts w:ascii="Arial" w:hAnsi="Arial" w:cs="Arial"/>
          <w:color w:val="000000" w:themeColor="text1"/>
        </w:rPr>
        <w:t>Площадь жилых территорий населенного пункта составляет 472,6 га, в том числе:</w:t>
      </w:r>
    </w:p>
    <w:p w:rsidR="007A485E" w:rsidRPr="00BC0155" w:rsidRDefault="007A485E" w:rsidP="007A485E">
      <w:pPr>
        <w:pStyle w:val="a3"/>
        <w:spacing w:after="0"/>
        <w:ind w:left="0" w:firstLine="709"/>
        <w:rPr>
          <w:rFonts w:ascii="Arial" w:hAnsi="Arial" w:cs="Arial"/>
          <w:color w:val="000000" w:themeColor="text1"/>
        </w:rPr>
      </w:pPr>
      <w:r w:rsidRPr="00BC0155">
        <w:rPr>
          <w:rFonts w:ascii="Arial" w:hAnsi="Arial" w:cs="Arial"/>
          <w:color w:val="000000" w:themeColor="text1"/>
        </w:rPr>
        <w:t>индивидуальной жилой застройки – 212,8 га (45% от общей площади жилых зон);</w:t>
      </w:r>
    </w:p>
    <w:p w:rsidR="007A485E" w:rsidRPr="00BC0155" w:rsidRDefault="007A485E" w:rsidP="007A485E">
      <w:pPr>
        <w:pStyle w:val="a3"/>
        <w:spacing w:after="0"/>
        <w:ind w:left="0" w:firstLine="709"/>
        <w:rPr>
          <w:rFonts w:ascii="Arial" w:hAnsi="Arial" w:cs="Arial"/>
          <w:color w:val="000000" w:themeColor="text1"/>
        </w:rPr>
      </w:pPr>
      <w:r w:rsidRPr="00BC0155">
        <w:rPr>
          <w:rFonts w:ascii="Arial" w:hAnsi="Arial" w:cs="Arial"/>
          <w:color w:val="000000" w:themeColor="text1"/>
        </w:rPr>
        <w:t>малоэтажной жилой застройки – 210,0 га (44%);</w:t>
      </w:r>
    </w:p>
    <w:p w:rsidR="007A485E" w:rsidRPr="00BC0155" w:rsidRDefault="007A485E" w:rsidP="007A485E">
      <w:pPr>
        <w:pStyle w:val="a3"/>
        <w:spacing w:after="0"/>
        <w:ind w:left="0" w:firstLine="709"/>
        <w:rPr>
          <w:rFonts w:ascii="Arial" w:hAnsi="Arial" w:cs="Arial"/>
          <w:color w:val="000000" w:themeColor="text1"/>
        </w:rPr>
      </w:pPr>
      <w:proofErr w:type="spellStart"/>
      <w:r w:rsidRPr="00BC0155">
        <w:rPr>
          <w:rFonts w:ascii="Arial" w:hAnsi="Arial" w:cs="Arial"/>
          <w:color w:val="000000" w:themeColor="text1"/>
        </w:rPr>
        <w:t>среднеэтажной</w:t>
      </w:r>
      <w:proofErr w:type="spellEnd"/>
      <w:r w:rsidRPr="00BC0155">
        <w:rPr>
          <w:rFonts w:ascii="Arial" w:hAnsi="Arial" w:cs="Arial"/>
          <w:color w:val="000000" w:themeColor="text1"/>
        </w:rPr>
        <w:t xml:space="preserve"> жилой застройки – 49,8 га (11%).</w:t>
      </w:r>
    </w:p>
    <w:p w:rsidR="007A485E" w:rsidRPr="00BC0155" w:rsidRDefault="007A485E" w:rsidP="007A485E">
      <w:pPr>
        <w:pStyle w:val="a5"/>
        <w:spacing w:before="0" w:after="0"/>
        <w:ind w:firstLine="709"/>
        <w:rPr>
          <w:rFonts w:ascii="Arial" w:hAnsi="Arial" w:cs="Arial"/>
          <w:color w:val="000000" w:themeColor="text1"/>
        </w:rPr>
      </w:pPr>
      <w:r w:rsidRPr="00BC0155">
        <w:rPr>
          <w:rFonts w:ascii="Arial" w:hAnsi="Arial" w:cs="Arial"/>
          <w:color w:val="000000" w:themeColor="text1"/>
        </w:rPr>
        <w:t>Плотность населения  в границах жилых территорий составляет 45 чел./</w:t>
      </w:r>
      <w:proofErr w:type="gramStart"/>
      <w:r w:rsidRPr="00BC0155">
        <w:rPr>
          <w:rFonts w:ascii="Arial" w:hAnsi="Arial" w:cs="Arial"/>
          <w:color w:val="000000" w:themeColor="text1"/>
        </w:rPr>
        <w:t>га</w:t>
      </w:r>
      <w:proofErr w:type="gramEnd"/>
      <w:r w:rsidRPr="00BC0155">
        <w:rPr>
          <w:rFonts w:ascii="Arial" w:hAnsi="Arial" w:cs="Arial"/>
          <w:color w:val="000000" w:themeColor="text1"/>
        </w:rPr>
        <w:t>.</w:t>
      </w:r>
    </w:p>
    <w:p w:rsidR="007A485E" w:rsidRPr="00BC0155" w:rsidRDefault="007A485E" w:rsidP="007A485E">
      <w:pPr>
        <w:pStyle w:val="a5"/>
        <w:spacing w:before="0" w:after="0"/>
        <w:ind w:firstLine="709"/>
        <w:rPr>
          <w:rFonts w:ascii="Arial" w:hAnsi="Arial" w:cs="Arial"/>
          <w:color w:val="000000" w:themeColor="text1"/>
        </w:rPr>
      </w:pPr>
      <w:r w:rsidRPr="00BC0155">
        <w:rPr>
          <w:rFonts w:ascii="Arial" w:hAnsi="Arial" w:cs="Arial"/>
          <w:color w:val="000000" w:themeColor="text1"/>
        </w:rPr>
        <w:t>В населенном пункте 8% жилых территорий находятся в санитарно-защитных зонах кладбища, производственных баз, складских помещений и леспромхоза.</w:t>
      </w:r>
    </w:p>
    <w:p w:rsidR="007A485E" w:rsidRPr="00BC0155" w:rsidRDefault="007A485E" w:rsidP="007A485E">
      <w:pPr>
        <w:pStyle w:val="a5"/>
        <w:spacing w:before="0" w:after="0"/>
        <w:ind w:firstLine="709"/>
        <w:rPr>
          <w:rFonts w:ascii="Arial" w:hAnsi="Arial" w:cs="Arial"/>
          <w:color w:val="000000" w:themeColor="text1"/>
        </w:rPr>
      </w:pPr>
      <w:r w:rsidRPr="00BC0155">
        <w:rPr>
          <w:rFonts w:ascii="Arial" w:hAnsi="Arial" w:cs="Arial"/>
          <w:color w:val="000000" w:themeColor="text1"/>
        </w:rPr>
        <w:t xml:space="preserve">По территории муниципального образования, в юго-восточной части, вдоль границы городского поселения, проходит автомобильная дорога общего пользования федерального значения А-331 "Вилюй" Тулун-Братск-Усть-Кут-Мирный-Якутск, связывающая муниципальное образование с городом Братском и поселком Покосное. С запада на восток по территории муниципального образования проходит автомобильная дорога общего пользования регионального значения Тайшет - </w:t>
      </w:r>
      <w:proofErr w:type="spellStart"/>
      <w:r w:rsidRPr="00BC0155">
        <w:rPr>
          <w:rFonts w:ascii="Arial" w:hAnsi="Arial" w:cs="Arial"/>
          <w:color w:val="000000" w:themeColor="text1"/>
        </w:rPr>
        <w:t>Чуна</w:t>
      </w:r>
      <w:proofErr w:type="spellEnd"/>
      <w:r w:rsidRPr="00BC0155">
        <w:rPr>
          <w:rFonts w:ascii="Arial" w:hAnsi="Arial" w:cs="Arial"/>
          <w:color w:val="000000" w:themeColor="text1"/>
        </w:rPr>
        <w:t xml:space="preserve"> – Братск, связывающая муниципальное образование с поселками Кузнецовка и </w:t>
      </w:r>
      <w:proofErr w:type="spellStart"/>
      <w:r w:rsidRPr="00BC0155">
        <w:rPr>
          <w:rFonts w:ascii="Arial" w:hAnsi="Arial" w:cs="Arial"/>
          <w:color w:val="000000" w:themeColor="text1"/>
        </w:rPr>
        <w:t>Турма</w:t>
      </w:r>
      <w:proofErr w:type="spellEnd"/>
      <w:r w:rsidRPr="00BC0155">
        <w:rPr>
          <w:rFonts w:ascii="Arial" w:hAnsi="Arial" w:cs="Arial"/>
          <w:color w:val="000000" w:themeColor="text1"/>
        </w:rPr>
        <w:t xml:space="preserve"> Чунского района.</w:t>
      </w:r>
    </w:p>
    <w:p w:rsidR="007A485E" w:rsidRPr="00BC0155" w:rsidRDefault="007A485E" w:rsidP="007A485E">
      <w:pPr>
        <w:pStyle w:val="a5"/>
        <w:spacing w:before="0" w:after="0"/>
        <w:ind w:firstLine="709"/>
        <w:rPr>
          <w:rFonts w:ascii="Arial" w:hAnsi="Arial" w:cs="Arial"/>
          <w:color w:val="000000" w:themeColor="text1"/>
        </w:rPr>
      </w:pPr>
      <w:r w:rsidRPr="00BC0155">
        <w:rPr>
          <w:rFonts w:ascii="Arial" w:hAnsi="Arial" w:cs="Arial"/>
          <w:color w:val="000000" w:themeColor="text1"/>
        </w:rPr>
        <w:t>Автомобильные дороги общего пользования:</w:t>
      </w:r>
    </w:p>
    <w:p w:rsidR="007A485E" w:rsidRPr="00BC0155" w:rsidRDefault="007A485E" w:rsidP="007A485E">
      <w:pPr>
        <w:pStyle w:val="a3"/>
        <w:spacing w:after="0"/>
        <w:ind w:left="0" w:firstLine="709"/>
        <w:rPr>
          <w:rFonts w:ascii="Arial" w:hAnsi="Arial" w:cs="Arial"/>
          <w:color w:val="000000" w:themeColor="text1"/>
        </w:rPr>
      </w:pPr>
      <w:r w:rsidRPr="00BC0155">
        <w:rPr>
          <w:rFonts w:ascii="Arial" w:hAnsi="Arial" w:cs="Arial"/>
          <w:color w:val="000000" w:themeColor="text1"/>
        </w:rPr>
        <w:t>федерального значения "Тулун-Якутск", III категории, соответствующая классу «обычная дорога» протяженностью в границах поселения 26,5 км;</w:t>
      </w:r>
    </w:p>
    <w:p w:rsidR="007A485E" w:rsidRPr="00BC0155" w:rsidRDefault="007A485E" w:rsidP="007A485E">
      <w:pPr>
        <w:pStyle w:val="a3"/>
        <w:spacing w:after="0"/>
        <w:ind w:left="0" w:firstLine="709"/>
        <w:rPr>
          <w:rFonts w:ascii="Arial" w:hAnsi="Arial" w:cs="Arial"/>
          <w:color w:val="000000" w:themeColor="text1"/>
        </w:rPr>
      </w:pPr>
      <w:r w:rsidRPr="00BC0155">
        <w:rPr>
          <w:rFonts w:ascii="Arial" w:hAnsi="Arial" w:cs="Arial"/>
          <w:color w:val="000000" w:themeColor="text1"/>
        </w:rPr>
        <w:t>регионального значения, "Тайшет-Братск", IV категории, соответствующая классу «обычная дорога» протяженностью в границах поселения 22,8 км;</w:t>
      </w:r>
    </w:p>
    <w:p w:rsidR="007A485E" w:rsidRPr="00BC0155" w:rsidRDefault="007A485E" w:rsidP="007A485E">
      <w:pPr>
        <w:pStyle w:val="a3"/>
        <w:spacing w:after="0"/>
        <w:ind w:left="0" w:firstLine="709"/>
        <w:rPr>
          <w:rFonts w:ascii="Arial" w:hAnsi="Arial" w:cs="Arial"/>
          <w:color w:val="000000" w:themeColor="text1"/>
        </w:rPr>
      </w:pPr>
      <w:r w:rsidRPr="00BC0155">
        <w:rPr>
          <w:rFonts w:ascii="Arial" w:hAnsi="Arial" w:cs="Arial"/>
          <w:color w:val="000000" w:themeColor="text1"/>
        </w:rPr>
        <w:lastRenderedPageBreak/>
        <w:t>местного значения, соответствующие классу «обычная дорога» общей протяженностью в границах поселения 83,924 км.</w:t>
      </w:r>
    </w:p>
    <w:p w:rsidR="007A485E" w:rsidRPr="00BC0155" w:rsidRDefault="007A485E" w:rsidP="007A485E">
      <w:pPr>
        <w:pStyle w:val="a3"/>
        <w:numPr>
          <w:ilvl w:val="0"/>
          <w:numId w:val="0"/>
        </w:numPr>
        <w:spacing w:after="0"/>
        <w:ind w:firstLine="709"/>
        <w:rPr>
          <w:rFonts w:ascii="Arial" w:hAnsi="Arial" w:cs="Arial"/>
          <w:color w:val="000000" w:themeColor="text1"/>
        </w:rPr>
      </w:pPr>
      <w:r w:rsidRPr="00BC0155">
        <w:rPr>
          <w:rFonts w:ascii="Arial" w:hAnsi="Arial" w:cs="Arial"/>
          <w:color w:val="000000" w:themeColor="text1"/>
        </w:rPr>
        <w:t>Железнодорожное сообщение осуществляется по Восточно-Сибирской железной дороге, участок Тайшет-Лена, протянувшейся по территории муниципального образования с запада на восто</w:t>
      </w:r>
      <w:r>
        <w:rPr>
          <w:rFonts w:ascii="Arial" w:hAnsi="Arial" w:cs="Arial"/>
          <w:color w:val="000000" w:themeColor="text1"/>
        </w:rPr>
        <w:t xml:space="preserve">к. Она связывает поселение с </w:t>
      </w:r>
      <w:proofErr w:type="spellStart"/>
      <w:r>
        <w:rPr>
          <w:rFonts w:ascii="Arial" w:hAnsi="Arial" w:cs="Arial"/>
          <w:color w:val="000000" w:themeColor="text1"/>
        </w:rPr>
        <w:t>г</w:t>
      </w:r>
      <w:proofErr w:type="gramStart"/>
      <w:r>
        <w:rPr>
          <w:rFonts w:ascii="Arial" w:hAnsi="Arial" w:cs="Arial"/>
          <w:color w:val="000000" w:themeColor="text1"/>
        </w:rPr>
        <w:t>.</w:t>
      </w:r>
      <w:r w:rsidRPr="00BC0155">
        <w:rPr>
          <w:rFonts w:ascii="Arial" w:hAnsi="Arial" w:cs="Arial"/>
          <w:color w:val="000000" w:themeColor="text1"/>
        </w:rPr>
        <w:t>У</w:t>
      </w:r>
      <w:proofErr w:type="gramEnd"/>
      <w:r w:rsidRPr="00BC0155">
        <w:rPr>
          <w:rFonts w:ascii="Arial" w:hAnsi="Arial" w:cs="Arial"/>
          <w:color w:val="000000" w:themeColor="text1"/>
        </w:rPr>
        <w:t>с</w:t>
      </w:r>
      <w:r>
        <w:rPr>
          <w:rFonts w:ascii="Arial" w:hAnsi="Arial" w:cs="Arial"/>
          <w:color w:val="000000" w:themeColor="text1"/>
        </w:rPr>
        <w:t>ть</w:t>
      </w:r>
      <w:proofErr w:type="spellEnd"/>
      <w:r>
        <w:rPr>
          <w:rFonts w:ascii="Arial" w:hAnsi="Arial" w:cs="Arial"/>
          <w:color w:val="000000" w:themeColor="text1"/>
        </w:rPr>
        <w:t xml:space="preserve">-Кут - на востоке, и </w:t>
      </w:r>
      <w:proofErr w:type="spellStart"/>
      <w:r>
        <w:rPr>
          <w:rFonts w:ascii="Arial" w:hAnsi="Arial" w:cs="Arial"/>
          <w:color w:val="000000" w:themeColor="text1"/>
        </w:rPr>
        <w:t>г.</w:t>
      </w:r>
      <w:r w:rsidRPr="00BC0155">
        <w:rPr>
          <w:rFonts w:ascii="Arial" w:hAnsi="Arial" w:cs="Arial"/>
          <w:color w:val="000000" w:themeColor="text1"/>
        </w:rPr>
        <w:t>Братск</w:t>
      </w:r>
      <w:proofErr w:type="spellEnd"/>
      <w:r w:rsidRPr="00BC0155">
        <w:rPr>
          <w:rFonts w:ascii="Arial" w:hAnsi="Arial" w:cs="Arial"/>
          <w:color w:val="000000" w:themeColor="text1"/>
        </w:rPr>
        <w:t xml:space="preserve"> - на западе. Участок Восточно-Сибирской железной дороги в границах Вихоревского муниципального образования электрифицированный двухпутный, его протяженность составляет 20,5 км. Общая длина внутристанционных, соединительных и подъездных путей, находящихся на территории Вихоревского муниципального образования, равна 94,9 км.</w:t>
      </w:r>
    </w:p>
    <w:p w:rsidR="007A485E" w:rsidRPr="00BC0155" w:rsidRDefault="007A485E" w:rsidP="007A485E">
      <w:pPr>
        <w:pStyle w:val="a3"/>
        <w:numPr>
          <w:ilvl w:val="0"/>
          <w:numId w:val="0"/>
        </w:numPr>
        <w:spacing w:after="0"/>
        <w:ind w:firstLine="709"/>
        <w:rPr>
          <w:rFonts w:ascii="Arial" w:hAnsi="Arial" w:cs="Arial"/>
          <w:color w:val="000000" w:themeColor="text1"/>
        </w:rPr>
      </w:pPr>
      <w:r w:rsidRPr="00BC0155">
        <w:rPr>
          <w:rFonts w:ascii="Arial" w:hAnsi="Arial" w:cs="Arial"/>
          <w:color w:val="000000" w:themeColor="text1"/>
        </w:rPr>
        <w:t>На территории Вихоревского муниципального образования вне границ населённого пункта расположен железнодорожный мост через автомобильную дорогу общего пользования регионального значения "Тайшет-Братск" - 1 объект.</w:t>
      </w:r>
    </w:p>
    <w:p w:rsidR="007A485E" w:rsidRPr="00BC0155" w:rsidRDefault="007A485E" w:rsidP="007A485E">
      <w:pPr>
        <w:pStyle w:val="a5"/>
        <w:spacing w:before="0" w:after="0"/>
        <w:ind w:firstLine="709"/>
        <w:rPr>
          <w:rFonts w:ascii="Arial" w:hAnsi="Arial" w:cs="Arial"/>
          <w:color w:val="000000" w:themeColor="text1"/>
        </w:rPr>
      </w:pPr>
      <w:r w:rsidRPr="00BC0155">
        <w:rPr>
          <w:rFonts w:ascii="Arial" w:hAnsi="Arial" w:cs="Arial"/>
          <w:color w:val="000000" w:themeColor="text1"/>
        </w:rPr>
        <w:t>В состав городского поселения входит один населенный пункт – город Вихоревка, являющийся административным центром муниципального образования. Значительная часть населения города занята на железнодорожных предприятиях. Также на территории муниципального образования развита лесозаготовительная и деревоперерабатывающая промышленность.</w:t>
      </w:r>
    </w:p>
    <w:p w:rsidR="007A485E" w:rsidRPr="00BC0155" w:rsidRDefault="007A485E" w:rsidP="007A485E">
      <w:pPr>
        <w:pStyle w:val="a5"/>
        <w:spacing w:before="0" w:after="0"/>
        <w:ind w:firstLine="709"/>
        <w:rPr>
          <w:rFonts w:ascii="Arial" w:hAnsi="Arial" w:cs="Arial"/>
          <w:color w:val="000000" w:themeColor="text1"/>
        </w:rPr>
      </w:pPr>
      <w:r w:rsidRPr="00BC0155">
        <w:rPr>
          <w:rFonts w:ascii="Arial" w:hAnsi="Arial" w:cs="Arial"/>
          <w:color w:val="000000" w:themeColor="text1"/>
        </w:rPr>
        <w:t>Город играет немаловажную роль в заготовке древесины, как в масштабах рай</w:t>
      </w:r>
      <w:r>
        <w:rPr>
          <w:rFonts w:ascii="Arial" w:hAnsi="Arial" w:cs="Arial"/>
          <w:color w:val="000000" w:themeColor="text1"/>
        </w:rPr>
        <w:t>она, так и в масштабах области.</w:t>
      </w:r>
    </w:p>
    <w:p w:rsidR="007A485E" w:rsidRDefault="007A485E" w:rsidP="007A485E">
      <w:pPr>
        <w:pStyle w:val="2"/>
        <w:numPr>
          <w:ilvl w:val="1"/>
          <w:numId w:val="0"/>
        </w:numPr>
        <w:tabs>
          <w:tab w:val="left" w:pos="1134"/>
          <w:tab w:val="left" w:pos="1276"/>
        </w:tabs>
        <w:spacing w:before="0" w:after="0"/>
        <w:jc w:val="left"/>
        <w:rPr>
          <w:rFonts w:ascii="Arial" w:hAnsi="Arial" w:cs="Arial"/>
          <w:i/>
          <w:color w:val="000000" w:themeColor="text1"/>
          <w:sz w:val="24"/>
          <w:szCs w:val="24"/>
        </w:rPr>
      </w:pPr>
    </w:p>
    <w:p w:rsidR="001763D9" w:rsidRPr="008E4C9C" w:rsidRDefault="007A485E" w:rsidP="001763D9">
      <w:pPr>
        <w:pStyle w:val="2"/>
        <w:numPr>
          <w:ilvl w:val="1"/>
          <w:numId w:val="0"/>
        </w:numPr>
        <w:tabs>
          <w:tab w:val="left" w:pos="1134"/>
          <w:tab w:val="left" w:pos="1276"/>
        </w:tabs>
        <w:spacing w:before="0" w:after="0"/>
        <w:ind w:firstLine="709"/>
        <w:jc w:val="left"/>
        <w:rPr>
          <w:rFonts w:ascii="Arial" w:hAnsi="Arial" w:cs="Arial"/>
          <w:i/>
          <w:color w:val="000000" w:themeColor="text1"/>
          <w:sz w:val="24"/>
          <w:szCs w:val="24"/>
        </w:rPr>
      </w:pPr>
      <w:r>
        <w:rPr>
          <w:rFonts w:ascii="Arial" w:hAnsi="Arial" w:cs="Arial"/>
          <w:i/>
          <w:color w:val="000000" w:themeColor="text1"/>
          <w:sz w:val="24"/>
          <w:szCs w:val="24"/>
        </w:rPr>
        <w:t>1</w:t>
      </w:r>
      <w:r w:rsidR="001763D9" w:rsidRPr="008E4C9C">
        <w:rPr>
          <w:rFonts w:ascii="Arial" w:hAnsi="Arial" w:cs="Arial"/>
          <w:i/>
          <w:color w:val="000000" w:themeColor="text1"/>
          <w:sz w:val="24"/>
          <w:szCs w:val="24"/>
        </w:rPr>
        <w:t>.2. Климат</w:t>
      </w:r>
    </w:p>
    <w:p w:rsidR="007A485E" w:rsidRPr="00BC0155" w:rsidRDefault="007A485E" w:rsidP="007A485E">
      <w:pPr>
        <w:autoSpaceDE w:val="0"/>
        <w:autoSpaceDN w:val="0"/>
        <w:adjustRightInd w:val="0"/>
        <w:ind w:firstLine="709"/>
        <w:jc w:val="both"/>
        <w:rPr>
          <w:rFonts w:ascii="Arial" w:hAnsi="Arial" w:cs="Arial"/>
        </w:rPr>
      </w:pPr>
      <w:r w:rsidRPr="00BC0155">
        <w:rPr>
          <w:rFonts w:ascii="Arial" w:hAnsi="Arial" w:cs="Arial"/>
        </w:rPr>
        <w:t>Климат Вихоревского городского поселения резко-континентальный. На территории поселения имеется вечная мерзлота. Максимальная температура самого холодного месяца – минус 44</w:t>
      </w:r>
      <w:proofErr w:type="gramStart"/>
      <w:r w:rsidRPr="00BC0155">
        <w:rPr>
          <w:rFonts w:ascii="Arial" w:hAnsi="Arial" w:cs="Arial"/>
        </w:rPr>
        <w:t>°С</w:t>
      </w:r>
      <w:proofErr w:type="gramEnd"/>
      <w:r w:rsidRPr="00BC0155">
        <w:rPr>
          <w:rFonts w:ascii="Arial" w:hAnsi="Arial" w:cs="Arial"/>
        </w:rPr>
        <w:t>; самого тёплого месяца плюс 37°С. Продолжительность отопительного сезона - 249 дней. Расчётная температура наружного воздуха для проектирования отопления минус43°С.</w:t>
      </w:r>
    </w:p>
    <w:p w:rsidR="007A485E" w:rsidRPr="00BC0155" w:rsidRDefault="007A485E" w:rsidP="007A485E">
      <w:pPr>
        <w:autoSpaceDE w:val="0"/>
        <w:autoSpaceDN w:val="0"/>
        <w:adjustRightInd w:val="0"/>
        <w:ind w:firstLine="709"/>
        <w:jc w:val="both"/>
        <w:rPr>
          <w:rFonts w:ascii="Arial" w:hAnsi="Arial" w:cs="Arial"/>
        </w:rPr>
      </w:pPr>
      <w:r w:rsidRPr="00BC0155">
        <w:rPr>
          <w:rFonts w:ascii="Arial" w:hAnsi="Arial" w:cs="Arial"/>
        </w:rPr>
        <w:t xml:space="preserve">Климатические характеристики и среднемесячные температуры наружного воздуха для Вихоревского городского поселения приведены в таблице </w:t>
      </w:r>
      <w:r>
        <w:rPr>
          <w:rFonts w:ascii="Arial" w:hAnsi="Arial" w:cs="Arial"/>
        </w:rPr>
        <w:t>1</w:t>
      </w:r>
      <w:r w:rsidR="00D14F9B">
        <w:rPr>
          <w:rFonts w:ascii="Arial" w:hAnsi="Arial" w:cs="Arial"/>
        </w:rPr>
        <w:t>.</w:t>
      </w:r>
    </w:p>
    <w:p w:rsidR="007A485E" w:rsidRPr="00BC44C8" w:rsidRDefault="00D14F9B" w:rsidP="007A485E">
      <w:pPr>
        <w:autoSpaceDE w:val="0"/>
        <w:autoSpaceDN w:val="0"/>
        <w:adjustRightInd w:val="0"/>
        <w:ind w:firstLine="709"/>
        <w:rPr>
          <w:rFonts w:ascii="Arial" w:hAnsi="Arial" w:cs="Arial"/>
          <w:bCs/>
          <w:iCs/>
        </w:rPr>
      </w:pPr>
      <w:r>
        <w:rPr>
          <w:rFonts w:ascii="Arial" w:hAnsi="Arial" w:cs="Arial"/>
          <w:bCs/>
          <w:iCs/>
        </w:rPr>
        <w:t xml:space="preserve">Таблица </w:t>
      </w:r>
      <w:r w:rsidR="007A485E">
        <w:rPr>
          <w:rFonts w:ascii="Arial" w:hAnsi="Arial" w:cs="Arial"/>
          <w:bCs/>
          <w:iCs/>
        </w:rPr>
        <w:t>1</w:t>
      </w:r>
      <w:r>
        <w:rPr>
          <w:rFonts w:ascii="Arial" w:hAnsi="Arial" w:cs="Arial"/>
          <w:bCs/>
          <w:iCs/>
        </w:rPr>
        <w:t>.</w:t>
      </w:r>
    </w:p>
    <w:p w:rsidR="007A485E" w:rsidRPr="00BC44C8" w:rsidRDefault="007A485E" w:rsidP="007A485E">
      <w:pPr>
        <w:autoSpaceDE w:val="0"/>
        <w:autoSpaceDN w:val="0"/>
        <w:adjustRightInd w:val="0"/>
        <w:ind w:firstLine="709"/>
        <w:rPr>
          <w:rFonts w:ascii="Arial" w:hAnsi="Arial" w:cs="Arial"/>
          <w:b/>
          <w:i/>
        </w:rPr>
      </w:pPr>
      <w:r w:rsidRPr="00BC44C8">
        <w:rPr>
          <w:rFonts w:ascii="Arial" w:hAnsi="Arial" w:cs="Arial"/>
          <w:b/>
          <w:bCs/>
          <w:i/>
        </w:rPr>
        <w:t xml:space="preserve">Климатические характеристики </w:t>
      </w:r>
      <w:r w:rsidRPr="00BC44C8">
        <w:rPr>
          <w:rFonts w:ascii="Arial" w:hAnsi="Arial" w:cs="Arial"/>
          <w:b/>
          <w:i/>
        </w:rPr>
        <w:t>Вихоревского городского поселения</w:t>
      </w:r>
    </w:p>
    <w:tbl>
      <w:tblPr>
        <w:tblW w:w="9687" w:type="dxa"/>
        <w:tblInd w:w="103" w:type="dxa"/>
        <w:tblLook w:val="04A0" w:firstRow="1" w:lastRow="0" w:firstColumn="1" w:lastColumn="0" w:noHBand="0" w:noVBand="1"/>
      </w:tblPr>
      <w:tblGrid>
        <w:gridCol w:w="1033"/>
        <w:gridCol w:w="1280"/>
        <w:gridCol w:w="1009"/>
        <w:gridCol w:w="1141"/>
        <w:gridCol w:w="1141"/>
        <w:gridCol w:w="1141"/>
        <w:gridCol w:w="769"/>
        <w:gridCol w:w="768"/>
        <w:gridCol w:w="1405"/>
      </w:tblGrid>
      <w:tr w:rsidR="007A485E" w:rsidRPr="00BC0155" w:rsidTr="008A51D0">
        <w:trPr>
          <w:trHeight w:val="255"/>
        </w:trPr>
        <w:tc>
          <w:tcPr>
            <w:tcW w:w="1438"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7A485E" w:rsidRPr="00CD2690" w:rsidRDefault="007A485E" w:rsidP="008A51D0">
            <w:pPr>
              <w:jc w:val="center"/>
              <w:rPr>
                <w:rFonts w:ascii="Courier New" w:hAnsi="Courier New" w:cs="Courier New"/>
              </w:rPr>
            </w:pPr>
            <w:r w:rsidRPr="00CD2690">
              <w:rPr>
                <w:rFonts w:ascii="Courier New" w:hAnsi="Courier New" w:cs="Courier New"/>
                <w:sz w:val="22"/>
              </w:rPr>
              <w:t>Город (по СНиП)</w:t>
            </w:r>
          </w:p>
        </w:tc>
        <w:tc>
          <w:tcPr>
            <w:tcW w:w="1402" w:type="dxa"/>
            <w:vMerge w:val="restart"/>
            <w:tcBorders>
              <w:top w:val="single" w:sz="8" w:space="0" w:color="auto"/>
              <w:left w:val="single" w:sz="4" w:space="0" w:color="auto"/>
              <w:bottom w:val="single" w:sz="4" w:space="0" w:color="000000"/>
              <w:right w:val="single" w:sz="4" w:space="0" w:color="auto"/>
            </w:tcBorders>
            <w:shd w:val="clear" w:color="auto" w:fill="auto"/>
            <w:vAlign w:val="bottom"/>
          </w:tcPr>
          <w:p w:rsidR="007A485E" w:rsidRPr="00CD2690" w:rsidRDefault="007A485E" w:rsidP="008A51D0">
            <w:pPr>
              <w:rPr>
                <w:rFonts w:ascii="Courier New" w:hAnsi="Courier New" w:cs="Courier New"/>
              </w:rPr>
            </w:pPr>
            <w:proofErr w:type="spellStart"/>
            <w:r w:rsidRPr="00CD2690">
              <w:rPr>
                <w:rFonts w:ascii="Courier New" w:hAnsi="Courier New" w:cs="Courier New"/>
                <w:sz w:val="22"/>
              </w:rPr>
              <w:t>Продолж</w:t>
            </w:r>
            <w:proofErr w:type="spellEnd"/>
            <w:r w:rsidRPr="00CD2690">
              <w:rPr>
                <w:rFonts w:ascii="Courier New" w:hAnsi="Courier New" w:cs="Courier New"/>
                <w:sz w:val="22"/>
              </w:rPr>
              <w:t>. отопит</w:t>
            </w:r>
            <w:proofErr w:type="gramStart"/>
            <w:r w:rsidRPr="00CD2690">
              <w:rPr>
                <w:rFonts w:ascii="Courier New" w:hAnsi="Courier New" w:cs="Courier New"/>
                <w:sz w:val="22"/>
              </w:rPr>
              <w:t>.</w:t>
            </w:r>
            <w:proofErr w:type="gramEnd"/>
            <w:r w:rsidRPr="00CD2690">
              <w:rPr>
                <w:rFonts w:ascii="Courier New" w:hAnsi="Courier New" w:cs="Courier New"/>
                <w:sz w:val="22"/>
              </w:rPr>
              <w:t xml:space="preserve"> </w:t>
            </w:r>
            <w:proofErr w:type="gramStart"/>
            <w:r w:rsidRPr="00CD2690">
              <w:rPr>
                <w:rFonts w:ascii="Courier New" w:hAnsi="Courier New" w:cs="Courier New"/>
                <w:sz w:val="22"/>
              </w:rPr>
              <w:t>п</w:t>
            </w:r>
            <w:proofErr w:type="gramEnd"/>
            <w:r w:rsidRPr="00CD2690">
              <w:rPr>
                <w:rFonts w:ascii="Courier New" w:hAnsi="Courier New" w:cs="Courier New"/>
                <w:sz w:val="22"/>
              </w:rPr>
              <w:t>ериода в сутках</w:t>
            </w:r>
          </w:p>
        </w:tc>
        <w:tc>
          <w:tcPr>
            <w:tcW w:w="5601" w:type="dxa"/>
            <w:gridSpan w:val="6"/>
            <w:tcBorders>
              <w:top w:val="single" w:sz="4" w:space="0" w:color="auto"/>
              <w:left w:val="nil"/>
              <w:bottom w:val="single" w:sz="4" w:space="0" w:color="auto"/>
              <w:right w:val="single" w:sz="4" w:space="0" w:color="auto"/>
            </w:tcBorders>
            <w:shd w:val="clear" w:color="auto" w:fill="auto"/>
          </w:tcPr>
          <w:p w:rsidR="007A485E" w:rsidRPr="00CD2690" w:rsidRDefault="007A485E" w:rsidP="008A51D0">
            <w:pPr>
              <w:ind w:firstLine="709"/>
              <w:jc w:val="center"/>
              <w:rPr>
                <w:rFonts w:ascii="Courier New" w:hAnsi="Courier New" w:cs="Courier New"/>
                <w:i/>
                <w:iCs/>
              </w:rPr>
            </w:pPr>
            <w:r w:rsidRPr="00CD2690">
              <w:rPr>
                <w:rFonts w:ascii="Courier New" w:hAnsi="Courier New" w:cs="Courier New"/>
                <w:sz w:val="22"/>
              </w:rPr>
              <w:t xml:space="preserve">Температура наружного воздуха, </w:t>
            </w:r>
            <w:r w:rsidRPr="00CD2690">
              <w:rPr>
                <w:rFonts w:ascii="Courier New" w:hAnsi="Courier New" w:cs="Courier New"/>
                <w:i/>
                <w:iCs/>
                <w:sz w:val="22"/>
              </w:rPr>
              <w:t>°</w:t>
            </w:r>
            <w:proofErr w:type="gramStart"/>
            <w:r w:rsidRPr="00CD2690">
              <w:rPr>
                <w:rFonts w:ascii="Courier New" w:hAnsi="Courier New" w:cs="Courier New"/>
                <w:i/>
                <w:iCs/>
                <w:sz w:val="22"/>
              </w:rPr>
              <w:t>С</w:t>
            </w:r>
            <w:proofErr w:type="gramEnd"/>
          </w:p>
        </w:tc>
        <w:tc>
          <w:tcPr>
            <w:tcW w:w="1246"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7A485E" w:rsidRPr="00CD2690" w:rsidRDefault="007A485E" w:rsidP="008A51D0">
            <w:pPr>
              <w:rPr>
                <w:rFonts w:ascii="Courier New" w:hAnsi="Courier New" w:cs="Courier New"/>
              </w:rPr>
            </w:pPr>
            <w:r w:rsidRPr="00CD2690">
              <w:rPr>
                <w:rFonts w:ascii="Courier New" w:hAnsi="Courier New" w:cs="Courier New"/>
                <w:sz w:val="22"/>
              </w:rPr>
              <w:t>Расчетная скорость ветра, м/</w:t>
            </w:r>
            <w:proofErr w:type="gramStart"/>
            <w:r w:rsidRPr="00CD2690">
              <w:rPr>
                <w:rFonts w:ascii="Courier New" w:hAnsi="Courier New" w:cs="Courier New"/>
                <w:sz w:val="22"/>
              </w:rPr>
              <w:t>с</w:t>
            </w:r>
            <w:proofErr w:type="gramEnd"/>
          </w:p>
        </w:tc>
      </w:tr>
      <w:tr w:rsidR="007A485E" w:rsidRPr="00BC0155" w:rsidTr="008A51D0">
        <w:trPr>
          <w:trHeight w:val="525"/>
        </w:trPr>
        <w:tc>
          <w:tcPr>
            <w:tcW w:w="1438" w:type="dxa"/>
            <w:vMerge/>
            <w:tcBorders>
              <w:top w:val="single" w:sz="4" w:space="0" w:color="auto"/>
              <w:left w:val="single" w:sz="4" w:space="0" w:color="auto"/>
              <w:bottom w:val="single" w:sz="4" w:space="0" w:color="000000"/>
              <w:right w:val="single" w:sz="4" w:space="0" w:color="auto"/>
            </w:tcBorders>
            <w:vAlign w:val="center"/>
          </w:tcPr>
          <w:p w:rsidR="007A485E" w:rsidRPr="00CD2690" w:rsidRDefault="007A485E" w:rsidP="008A51D0">
            <w:pPr>
              <w:ind w:firstLine="709"/>
              <w:jc w:val="center"/>
              <w:rPr>
                <w:rFonts w:ascii="Courier New" w:hAnsi="Courier New" w:cs="Courier New"/>
              </w:rPr>
            </w:pPr>
          </w:p>
        </w:tc>
        <w:tc>
          <w:tcPr>
            <w:tcW w:w="1402" w:type="dxa"/>
            <w:vMerge/>
            <w:tcBorders>
              <w:top w:val="single" w:sz="8" w:space="0" w:color="auto"/>
              <w:left w:val="single" w:sz="4" w:space="0" w:color="auto"/>
              <w:bottom w:val="single" w:sz="4" w:space="0" w:color="000000"/>
              <w:right w:val="single" w:sz="4" w:space="0" w:color="auto"/>
            </w:tcBorders>
            <w:vAlign w:val="center"/>
          </w:tcPr>
          <w:p w:rsidR="007A485E" w:rsidRPr="00CD2690" w:rsidRDefault="007A485E" w:rsidP="008A51D0">
            <w:pPr>
              <w:ind w:firstLine="709"/>
              <w:jc w:val="center"/>
              <w:rPr>
                <w:rFonts w:ascii="Courier New" w:hAnsi="Courier New" w:cs="Courier New"/>
              </w:rPr>
            </w:pPr>
          </w:p>
        </w:tc>
        <w:tc>
          <w:tcPr>
            <w:tcW w:w="1948" w:type="dxa"/>
            <w:gridSpan w:val="2"/>
            <w:tcBorders>
              <w:top w:val="single" w:sz="4" w:space="0" w:color="auto"/>
              <w:left w:val="nil"/>
              <w:bottom w:val="single" w:sz="4" w:space="0" w:color="auto"/>
              <w:right w:val="single" w:sz="4" w:space="0" w:color="auto"/>
            </w:tcBorders>
            <w:shd w:val="clear" w:color="auto" w:fill="auto"/>
            <w:vAlign w:val="bottom"/>
          </w:tcPr>
          <w:p w:rsidR="007A485E" w:rsidRPr="00CD2690" w:rsidRDefault="007A485E" w:rsidP="008A51D0">
            <w:pPr>
              <w:rPr>
                <w:rFonts w:ascii="Courier New" w:hAnsi="Courier New" w:cs="Courier New"/>
              </w:rPr>
            </w:pPr>
            <w:proofErr w:type="gramStart"/>
            <w:r w:rsidRPr="00CD2690">
              <w:rPr>
                <w:rFonts w:ascii="Courier New" w:hAnsi="Courier New" w:cs="Courier New"/>
                <w:sz w:val="22"/>
              </w:rPr>
              <w:t>Расчетная</w:t>
            </w:r>
            <w:proofErr w:type="gramEnd"/>
            <w:r w:rsidRPr="00CD2690">
              <w:rPr>
                <w:rFonts w:ascii="Courier New" w:hAnsi="Courier New" w:cs="Courier New"/>
                <w:sz w:val="22"/>
              </w:rPr>
              <w:t xml:space="preserve"> для проектирования</w:t>
            </w:r>
          </w:p>
        </w:tc>
        <w:tc>
          <w:tcPr>
            <w:tcW w:w="1074" w:type="dxa"/>
            <w:vMerge w:val="restart"/>
            <w:tcBorders>
              <w:top w:val="nil"/>
              <w:left w:val="single" w:sz="4" w:space="0" w:color="auto"/>
              <w:bottom w:val="single" w:sz="4" w:space="0" w:color="auto"/>
              <w:right w:val="single" w:sz="4" w:space="0" w:color="auto"/>
            </w:tcBorders>
            <w:shd w:val="clear" w:color="auto" w:fill="auto"/>
            <w:vAlign w:val="bottom"/>
          </w:tcPr>
          <w:p w:rsidR="007A485E" w:rsidRPr="00CD2690" w:rsidRDefault="007A485E" w:rsidP="008A51D0">
            <w:pPr>
              <w:rPr>
                <w:rFonts w:ascii="Courier New" w:hAnsi="Courier New" w:cs="Courier New"/>
              </w:rPr>
            </w:pPr>
            <w:r w:rsidRPr="00CD2690">
              <w:rPr>
                <w:rFonts w:ascii="Courier New" w:hAnsi="Courier New" w:cs="Courier New"/>
                <w:sz w:val="22"/>
              </w:rPr>
              <w:t>Средняя отопит</w:t>
            </w:r>
            <w:proofErr w:type="gramStart"/>
            <w:r w:rsidRPr="00CD2690">
              <w:rPr>
                <w:rFonts w:ascii="Courier New" w:hAnsi="Courier New" w:cs="Courier New"/>
                <w:sz w:val="22"/>
              </w:rPr>
              <w:t>.</w:t>
            </w:r>
            <w:proofErr w:type="gramEnd"/>
            <w:r w:rsidRPr="00CD2690">
              <w:rPr>
                <w:rFonts w:ascii="Courier New" w:hAnsi="Courier New" w:cs="Courier New"/>
                <w:sz w:val="22"/>
              </w:rPr>
              <w:t xml:space="preserve"> </w:t>
            </w:r>
            <w:proofErr w:type="gramStart"/>
            <w:r w:rsidRPr="00CD2690">
              <w:rPr>
                <w:rFonts w:ascii="Courier New" w:hAnsi="Courier New" w:cs="Courier New"/>
                <w:sz w:val="22"/>
              </w:rPr>
              <w:t>п</w:t>
            </w:r>
            <w:proofErr w:type="gramEnd"/>
            <w:r w:rsidRPr="00CD2690">
              <w:rPr>
                <w:rFonts w:ascii="Courier New" w:hAnsi="Courier New" w:cs="Courier New"/>
                <w:sz w:val="22"/>
              </w:rPr>
              <w:t>ериода</w:t>
            </w:r>
          </w:p>
        </w:tc>
        <w:tc>
          <w:tcPr>
            <w:tcW w:w="1040" w:type="dxa"/>
            <w:vMerge w:val="restart"/>
            <w:tcBorders>
              <w:top w:val="nil"/>
              <w:left w:val="single" w:sz="4" w:space="0" w:color="auto"/>
              <w:bottom w:val="single" w:sz="4" w:space="0" w:color="auto"/>
              <w:right w:val="single" w:sz="4" w:space="0" w:color="auto"/>
            </w:tcBorders>
            <w:shd w:val="clear" w:color="auto" w:fill="auto"/>
            <w:vAlign w:val="bottom"/>
          </w:tcPr>
          <w:p w:rsidR="007A485E" w:rsidRPr="00CD2690" w:rsidRDefault="007A485E" w:rsidP="008A51D0">
            <w:pPr>
              <w:rPr>
                <w:rFonts w:ascii="Courier New" w:hAnsi="Courier New" w:cs="Courier New"/>
              </w:rPr>
            </w:pPr>
            <w:proofErr w:type="gramStart"/>
            <w:r w:rsidRPr="00CD2690">
              <w:rPr>
                <w:rFonts w:ascii="Courier New" w:hAnsi="Courier New" w:cs="Courier New"/>
                <w:sz w:val="22"/>
              </w:rPr>
              <w:t>Средне-годовая</w:t>
            </w:r>
            <w:proofErr w:type="gramEnd"/>
          </w:p>
        </w:tc>
        <w:tc>
          <w:tcPr>
            <w:tcW w:w="1539" w:type="dxa"/>
            <w:gridSpan w:val="2"/>
            <w:tcBorders>
              <w:top w:val="single" w:sz="4" w:space="0" w:color="auto"/>
              <w:left w:val="nil"/>
              <w:bottom w:val="single" w:sz="4" w:space="0" w:color="auto"/>
              <w:right w:val="single" w:sz="4" w:space="0" w:color="auto"/>
            </w:tcBorders>
            <w:shd w:val="clear" w:color="auto" w:fill="auto"/>
            <w:vAlign w:val="bottom"/>
          </w:tcPr>
          <w:p w:rsidR="007A485E" w:rsidRPr="00CD2690" w:rsidRDefault="007A485E" w:rsidP="008A51D0">
            <w:pPr>
              <w:rPr>
                <w:rFonts w:ascii="Courier New" w:hAnsi="Courier New" w:cs="Courier New"/>
              </w:rPr>
            </w:pPr>
            <w:r w:rsidRPr="00CD2690">
              <w:rPr>
                <w:rFonts w:ascii="Courier New" w:hAnsi="Courier New" w:cs="Courier New"/>
                <w:sz w:val="22"/>
              </w:rPr>
              <w:t>Абсолютные</w:t>
            </w:r>
          </w:p>
        </w:tc>
        <w:tc>
          <w:tcPr>
            <w:tcW w:w="1246" w:type="dxa"/>
            <w:vMerge/>
            <w:tcBorders>
              <w:top w:val="single" w:sz="4" w:space="0" w:color="auto"/>
              <w:left w:val="single" w:sz="4" w:space="0" w:color="auto"/>
              <w:bottom w:val="single" w:sz="4" w:space="0" w:color="000000"/>
              <w:right w:val="single" w:sz="4" w:space="0" w:color="auto"/>
            </w:tcBorders>
            <w:vAlign w:val="center"/>
          </w:tcPr>
          <w:p w:rsidR="007A485E" w:rsidRPr="00CD2690" w:rsidRDefault="007A485E" w:rsidP="008A51D0">
            <w:pPr>
              <w:ind w:firstLine="709"/>
              <w:jc w:val="center"/>
              <w:rPr>
                <w:rFonts w:ascii="Courier New" w:hAnsi="Courier New" w:cs="Courier New"/>
              </w:rPr>
            </w:pPr>
          </w:p>
        </w:tc>
      </w:tr>
      <w:tr w:rsidR="007A485E" w:rsidRPr="00BC0155" w:rsidTr="003B2539">
        <w:trPr>
          <w:trHeight w:val="381"/>
        </w:trPr>
        <w:tc>
          <w:tcPr>
            <w:tcW w:w="1438" w:type="dxa"/>
            <w:vMerge/>
            <w:tcBorders>
              <w:top w:val="single" w:sz="4" w:space="0" w:color="auto"/>
              <w:left w:val="single" w:sz="4" w:space="0" w:color="auto"/>
              <w:bottom w:val="single" w:sz="4" w:space="0" w:color="000000"/>
              <w:right w:val="single" w:sz="4" w:space="0" w:color="auto"/>
            </w:tcBorders>
            <w:vAlign w:val="center"/>
          </w:tcPr>
          <w:p w:rsidR="007A485E" w:rsidRPr="00CD2690" w:rsidRDefault="007A485E" w:rsidP="008A51D0">
            <w:pPr>
              <w:ind w:firstLine="709"/>
              <w:jc w:val="center"/>
              <w:rPr>
                <w:rFonts w:ascii="Courier New" w:hAnsi="Courier New" w:cs="Courier New"/>
              </w:rPr>
            </w:pPr>
          </w:p>
        </w:tc>
        <w:tc>
          <w:tcPr>
            <w:tcW w:w="1402" w:type="dxa"/>
            <w:vMerge/>
            <w:tcBorders>
              <w:top w:val="single" w:sz="8" w:space="0" w:color="auto"/>
              <w:left w:val="single" w:sz="4" w:space="0" w:color="auto"/>
              <w:bottom w:val="single" w:sz="4" w:space="0" w:color="000000"/>
              <w:right w:val="single" w:sz="4" w:space="0" w:color="auto"/>
            </w:tcBorders>
            <w:vAlign w:val="center"/>
          </w:tcPr>
          <w:p w:rsidR="007A485E" w:rsidRPr="00CD2690" w:rsidRDefault="007A485E" w:rsidP="008A51D0">
            <w:pPr>
              <w:ind w:firstLine="709"/>
              <w:jc w:val="center"/>
              <w:rPr>
                <w:rFonts w:ascii="Courier New" w:hAnsi="Courier New" w:cs="Courier New"/>
              </w:rPr>
            </w:pPr>
          </w:p>
        </w:tc>
        <w:tc>
          <w:tcPr>
            <w:tcW w:w="923" w:type="dxa"/>
            <w:tcBorders>
              <w:top w:val="nil"/>
              <w:left w:val="nil"/>
              <w:bottom w:val="single" w:sz="4" w:space="0" w:color="auto"/>
              <w:right w:val="single" w:sz="4" w:space="0" w:color="auto"/>
            </w:tcBorders>
            <w:shd w:val="clear" w:color="auto" w:fill="auto"/>
          </w:tcPr>
          <w:p w:rsidR="007A485E" w:rsidRPr="00CD2690" w:rsidRDefault="007A485E" w:rsidP="003B2539">
            <w:pPr>
              <w:rPr>
                <w:rFonts w:ascii="Courier New" w:hAnsi="Courier New" w:cs="Courier New"/>
              </w:rPr>
            </w:pPr>
            <w:proofErr w:type="spellStart"/>
            <w:r w:rsidRPr="00CD2690">
              <w:rPr>
                <w:rFonts w:ascii="Courier New" w:hAnsi="Courier New" w:cs="Courier New"/>
                <w:sz w:val="22"/>
              </w:rPr>
              <w:t>Отопл</w:t>
            </w:r>
            <w:proofErr w:type="spellEnd"/>
            <w:r w:rsidRPr="00CD2690">
              <w:rPr>
                <w:rFonts w:ascii="Courier New" w:hAnsi="Courier New" w:cs="Courier New"/>
                <w:sz w:val="22"/>
              </w:rPr>
              <w:t>.</w:t>
            </w:r>
          </w:p>
        </w:tc>
        <w:tc>
          <w:tcPr>
            <w:tcW w:w="1025" w:type="dxa"/>
            <w:tcBorders>
              <w:top w:val="nil"/>
              <w:left w:val="nil"/>
              <w:bottom w:val="single" w:sz="4" w:space="0" w:color="auto"/>
              <w:right w:val="single" w:sz="4" w:space="0" w:color="auto"/>
            </w:tcBorders>
            <w:shd w:val="clear" w:color="auto" w:fill="auto"/>
          </w:tcPr>
          <w:p w:rsidR="007A485E" w:rsidRPr="00CD2690" w:rsidRDefault="007A485E" w:rsidP="003B2539">
            <w:pPr>
              <w:rPr>
                <w:rFonts w:ascii="Courier New" w:hAnsi="Courier New" w:cs="Courier New"/>
              </w:rPr>
            </w:pPr>
            <w:proofErr w:type="spellStart"/>
            <w:r w:rsidRPr="00CD2690">
              <w:rPr>
                <w:rFonts w:ascii="Courier New" w:hAnsi="Courier New" w:cs="Courier New"/>
                <w:sz w:val="22"/>
              </w:rPr>
              <w:t>Вентил</w:t>
            </w:r>
            <w:proofErr w:type="spellEnd"/>
            <w:r w:rsidRPr="00CD2690">
              <w:rPr>
                <w:rFonts w:ascii="Courier New" w:hAnsi="Courier New" w:cs="Courier New"/>
                <w:sz w:val="22"/>
              </w:rPr>
              <w:t>.</w:t>
            </w:r>
          </w:p>
        </w:tc>
        <w:tc>
          <w:tcPr>
            <w:tcW w:w="1074" w:type="dxa"/>
            <w:vMerge/>
            <w:tcBorders>
              <w:top w:val="nil"/>
              <w:left w:val="single" w:sz="4" w:space="0" w:color="auto"/>
              <w:bottom w:val="single" w:sz="4" w:space="0" w:color="auto"/>
              <w:right w:val="single" w:sz="4" w:space="0" w:color="auto"/>
            </w:tcBorders>
            <w:vAlign w:val="center"/>
          </w:tcPr>
          <w:p w:rsidR="007A485E" w:rsidRPr="00CD2690" w:rsidRDefault="007A485E" w:rsidP="008A51D0">
            <w:pPr>
              <w:ind w:firstLine="709"/>
              <w:jc w:val="center"/>
              <w:rPr>
                <w:rFonts w:ascii="Courier New" w:hAnsi="Courier New" w:cs="Courier New"/>
              </w:rPr>
            </w:pPr>
          </w:p>
        </w:tc>
        <w:tc>
          <w:tcPr>
            <w:tcW w:w="1040" w:type="dxa"/>
            <w:vMerge/>
            <w:tcBorders>
              <w:top w:val="nil"/>
              <w:left w:val="single" w:sz="4" w:space="0" w:color="auto"/>
              <w:bottom w:val="single" w:sz="4" w:space="0" w:color="auto"/>
              <w:right w:val="single" w:sz="4" w:space="0" w:color="auto"/>
            </w:tcBorders>
            <w:vAlign w:val="center"/>
          </w:tcPr>
          <w:p w:rsidR="007A485E" w:rsidRPr="00CD2690" w:rsidRDefault="007A485E" w:rsidP="008A51D0">
            <w:pPr>
              <w:ind w:firstLine="709"/>
              <w:jc w:val="center"/>
              <w:rPr>
                <w:rFonts w:ascii="Courier New" w:hAnsi="Courier New" w:cs="Courier New"/>
              </w:rPr>
            </w:pPr>
          </w:p>
        </w:tc>
        <w:tc>
          <w:tcPr>
            <w:tcW w:w="769" w:type="dxa"/>
            <w:tcBorders>
              <w:top w:val="nil"/>
              <w:left w:val="nil"/>
              <w:bottom w:val="single" w:sz="4" w:space="0" w:color="auto"/>
              <w:right w:val="single" w:sz="4" w:space="0" w:color="auto"/>
            </w:tcBorders>
            <w:shd w:val="clear" w:color="auto" w:fill="auto"/>
            <w:vAlign w:val="center"/>
          </w:tcPr>
          <w:p w:rsidR="007A485E" w:rsidRPr="00CD2690" w:rsidRDefault="007A485E" w:rsidP="008A51D0">
            <w:pPr>
              <w:ind w:left="-658" w:firstLine="709"/>
              <w:jc w:val="center"/>
              <w:rPr>
                <w:rFonts w:ascii="Courier New" w:hAnsi="Courier New" w:cs="Courier New"/>
              </w:rPr>
            </w:pPr>
            <w:proofErr w:type="spellStart"/>
            <w:r w:rsidRPr="00CD2690">
              <w:rPr>
                <w:rFonts w:ascii="Courier New" w:hAnsi="Courier New" w:cs="Courier New"/>
                <w:sz w:val="22"/>
              </w:rPr>
              <w:t>Min</w:t>
            </w:r>
            <w:proofErr w:type="spellEnd"/>
          </w:p>
        </w:tc>
        <w:tc>
          <w:tcPr>
            <w:tcW w:w="770" w:type="dxa"/>
            <w:tcBorders>
              <w:top w:val="nil"/>
              <w:left w:val="nil"/>
              <w:bottom w:val="single" w:sz="4" w:space="0" w:color="auto"/>
              <w:right w:val="single" w:sz="4" w:space="0" w:color="auto"/>
            </w:tcBorders>
            <w:shd w:val="clear" w:color="auto" w:fill="auto"/>
            <w:vAlign w:val="center"/>
          </w:tcPr>
          <w:p w:rsidR="007A485E" w:rsidRPr="00CD2690" w:rsidRDefault="007A485E" w:rsidP="008A51D0">
            <w:pPr>
              <w:ind w:left="-673" w:firstLine="709"/>
              <w:jc w:val="center"/>
              <w:rPr>
                <w:rFonts w:ascii="Courier New" w:hAnsi="Courier New" w:cs="Courier New"/>
              </w:rPr>
            </w:pPr>
            <w:proofErr w:type="spellStart"/>
            <w:r w:rsidRPr="00CD2690">
              <w:rPr>
                <w:rFonts w:ascii="Courier New" w:hAnsi="Courier New" w:cs="Courier New"/>
                <w:sz w:val="22"/>
              </w:rPr>
              <w:t>Max</w:t>
            </w:r>
            <w:proofErr w:type="spellEnd"/>
          </w:p>
        </w:tc>
        <w:tc>
          <w:tcPr>
            <w:tcW w:w="1246" w:type="dxa"/>
            <w:vMerge/>
            <w:tcBorders>
              <w:top w:val="single" w:sz="4" w:space="0" w:color="auto"/>
              <w:left w:val="single" w:sz="4" w:space="0" w:color="auto"/>
              <w:bottom w:val="single" w:sz="4" w:space="0" w:color="000000"/>
              <w:right w:val="single" w:sz="4" w:space="0" w:color="auto"/>
            </w:tcBorders>
            <w:vAlign w:val="center"/>
          </w:tcPr>
          <w:p w:rsidR="007A485E" w:rsidRPr="00CD2690" w:rsidRDefault="007A485E" w:rsidP="008A51D0">
            <w:pPr>
              <w:ind w:firstLine="709"/>
              <w:jc w:val="center"/>
              <w:rPr>
                <w:rFonts w:ascii="Courier New" w:hAnsi="Courier New" w:cs="Courier New"/>
              </w:rPr>
            </w:pPr>
          </w:p>
        </w:tc>
      </w:tr>
      <w:tr w:rsidR="007A485E" w:rsidRPr="00BC0155" w:rsidTr="008A51D0">
        <w:trPr>
          <w:trHeight w:val="345"/>
        </w:trPr>
        <w:tc>
          <w:tcPr>
            <w:tcW w:w="1438" w:type="dxa"/>
            <w:tcBorders>
              <w:top w:val="nil"/>
              <w:left w:val="single" w:sz="4" w:space="0" w:color="auto"/>
              <w:bottom w:val="single" w:sz="4" w:space="0" w:color="auto"/>
              <w:right w:val="single" w:sz="4" w:space="0" w:color="auto"/>
            </w:tcBorders>
            <w:shd w:val="clear" w:color="auto" w:fill="auto"/>
            <w:vAlign w:val="center"/>
          </w:tcPr>
          <w:p w:rsidR="007A485E" w:rsidRPr="00CD2690" w:rsidRDefault="007A485E" w:rsidP="008A51D0">
            <w:pPr>
              <w:jc w:val="center"/>
              <w:rPr>
                <w:rFonts w:ascii="Courier New" w:hAnsi="Courier New" w:cs="Courier New"/>
              </w:rPr>
            </w:pPr>
            <w:r w:rsidRPr="00CD2690">
              <w:rPr>
                <w:rFonts w:ascii="Courier New" w:hAnsi="Courier New" w:cs="Courier New"/>
                <w:sz w:val="22"/>
              </w:rPr>
              <w:t>Братск</w:t>
            </w:r>
          </w:p>
        </w:tc>
        <w:tc>
          <w:tcPr>
            <w:tcW w:w="1402" w:type="dxa"/>
            <w:tcBorders>
              <w:top w:val="nil"/>
              <w:left w:val="nil"/>
              <w:bottom w:val="single" w:sz="4" w:space="0" w:color="auto"/>
              <w:right w:val="single" w:sz="4" w:space="0" w:color="auto"/>
            </w:tcBorders>
            <w:shd w:val="clear" w:color="auto" w:fill="auto"/>
            <w:vAlign w:val="center"/>
          </w:tcPr>
          <w:p w:rsidR="007A485E" w:rsidRPr="00CD2690" w:rsidRDefault="007A485E" w:rsidP="008A51D0">
            <w:pPr>
              <w:jc w:val="center"/>
              <w:rPr>
                <w:rFonts w:ascii="Courier New" w:hAnsi="Courier New" w:cs="Courier New"/>
              </w:rPr>
            </w:pPr>
            <w:r w:rsidRPr="00CD2690">
              <w:rPr>
                <w:rFonts w:ascii="Courier New" w:hAnsi="Courier New" w:cs="Courier New"/>
                <w:sz w:val="22"/>
              </w:rPr>
              <w:t>249</w:t>
            </w:r>
          </w:p>
        </w:tc>
        <w:tc>
          <w:tcPr>
            <w:tcW w:w="923" w:type="dxa"/>
            <w:tcBorders>
              <w:top w:val="nil"/>
              <w:left w:val="nil"/>
              <w:bottom w:val="single" w:sz="4" w:space="0" w:color="auto"/>
              <w:right w:val="single" w:sz="4" w:space="0" w:color="auto"/>
            </w:tcBorders>
            <w:shd w:val="clear" w:color="auto" w:fill="auto"/>
            <w:vAlign w:val="center"/>
          </w:tcPr>
          <w:p w:rsidR="007A485E" w:rsidRPr="00CD2690" w:rsidRDefault="007A485E" w:rsidP="008A51D0">
            <w:pPr>
              <w:jc w:val="center"/>
              <w:rPr>
                <w:rFonts w:ascii="Courier New" w:hAnsi="Courier New" w:cs="Courier New"/>
              </w:rPr>
            </w:pPr>
            <w:r w:rsidRPr="00CD2690">
              <w:rPr>
                <w:rFonts w:ascii="Courier New" w:hAnsi="Courier New" w:cs="Courier New"/>
                <w:sz w:val="22"/>
              </w:rPr>
              <w:t>-43</w:t>
            </w:r>
          </w:p>
        </w:tc>
        <w:tc>
          <w:tcPr>
            <w:tcW w:w="1025" w:type="dxa"/>
            <w:tcBorders>
              <w:top w:val="nil"/>
              <w:left w:val="nil"/>
              <w:bottom w:val="single" w:sz="4" w:space="0" w:color="auto"/>
              <w:right w:val="single" w:sz="4" w:space="0" w:color="auto"/>
            </w:tcBorders>
            <w:shd w:val="clear" w:color="auto" w:fill="auto"/>
            <w:vAlign w:val="center"/>
          </w:tcPr>
          <w:p w:rsidR="007A485E" w:rsidRPr="00CD2690" w:rsidRDefault="007A485E" w:rsidP="008A51D0">
            <w:pPr>
              <w:jc w:val="center"/>
              <w:rPr>
                <w:rFonts w:ascii="Courier New" w:hAnsi="Courier New" w:cs="Courier New"/>
              </w:rPr>
            </w:pPr>
            <w:r w:rsidRPr="00CD2690">
              <w:rPr>
                <w:rFonts w:ascii="Courier New" w:hAnsi="Courier New" w:cs="Courier New"/>
                <w:sz w:val="22"/>
              </w:rPr>
              <w:t>-26</w:t>
            </w:r>
          </w:p>
        </w:tc>
        <w:tc>
          <w:tcPr>
            <w:tcW w:w="1074" w:type="dxa"/>
            <w:tcBorders>
              <w:top w:val="nil"/>
              <w:left w:val="nil"/>
              <w:bottom w:val="single" w:sz="4" w:space="0" w:color="auto"/>
              <w:right w:val="single" w:sz="4" w:space="0" w:color="auto"/>
            </w:tcBorders>
            <w:shd w:val="clear" w:color="auto" w:fill="auto"/>
            <w:vAlign w:val="center"/>
          </w:tcPr>
          <w:p w:rsidR="007A485E" w:rsidRPr="00CD2690" w:rsidRDefault="007A485E" w:rsidP="008A51D0">
            <w:pPr>
              <w:jc w:val="center"/>
              <w:rPr>
                <w:rFonts w:ascii="Courier New" w:hAnsi="Courier New" w:cs="Courier New"/>
              </w:rPr>
            </w:pPr>
            <w:r>
              <w:rPr>
                <w:rFonts w:ascii="Courier New" w:hAnsi="Courier New" w:cs="Courier New"/>
                <w:sz w:val="22"/>
              </w:rPr>
              <w:t>-8,</w:t>
            </w:r>
            <w:r w:rsidRPr="00CD2690">
              <w:rPr>
                <w:rFonts w:ascii="Courier New" w:hAnsi="Courier New" w:cs="Courier New"/>
                <w:sz w:val="22"/>
              </w:rPr>
              <w:t>6</w:t>
            </w:r>
          </w:p>
        </w:tc>
        <w:tc>
          <w:tcPr>
            <w:tcW w:w="1040" w:type="dxa"/>
            <w:tcBorders>
              <w:top w:val="nil"/>
              <w:left w:val="nil"/>
              <w:bottom w:val="single" w:sz="4" w:space="0" w:color="auto"/>
              <w:right w:val="single" w:sz="4" w:space="0" w:color="auto"/>
            </w:tcBorders>
            <w:shd w:val="clear" w:color="auto" w:fill="auto"/>
            <w:vAlign w:val="center"/>
          </w:tcPr>
          <w:p w:rsidR="007A485E" w:rsidRPr="00CD2690" w:rsidRDefault="007A485E" w:rsidP="008A51D0">
            <w:pPr>
              <w:jc w:val="center"/>
              <w:rPr>
                <w:rFonts w:ascii="Courier New" w:hAnsi="Courier New" w:cs="Courier New"/>
              </w:rPr>
            </w:pPr>
            <w:r>
              <w:rPr>
                <w:rFonts w:ascii="Courier New" w:hAnsi="Courier New" w:cs="Courier New"/>
                <w:sz w:val="22"/>
              </w:rPr>
              <w:t>-1,</w:t>
            </w:r>
            <w:r w:rsidRPr="00CD2690">
              <w:rPr>
                <w:rFonts w:ascii="Courier New" w:hAnsi="Courier New" w:cs="Courier New"/>
                <w:sz w:val="22"/>
              </w:rPr>
              <w:t>6</w:t>
            </w:r>
          </w:p>
        </w:tc>
        <w:tc>
          <w:tcPr>
            <w:tcW w:w="769" w:type="dxa"/>
            <w:tcBorders>
              <w:top w:val="nil"/>
              <w:left w:val="nil"/>
              <w:bottom w:val="single" w:sz="4" w:space="0" w:color="auto"/>
              <w:right w:val="single" w:sz="4" w:space="0" w:color="auto"/>
            </w:tcBorders>
            <w:shd w:val="clear" w:color="auto" w:fill="auto"/>
            <w:vAlign w:val="center"/>
          </w:tcPr>
          <w:p w:rsidR="007A485E" w:rsidRPr="00CD2690" w:rsidRDefault="007A485E" w:rsidP="008A51D0">
            <w:pPr>
              <w:jc w:val="center"/>
              <w:rPr>
                <w:rFonts w:ascii="Courier New" w:hAnsi="Courier New" w:cs="Courier New"/>
              </w:rPr>
            </w:pPr>
            <w:r w:rsidRPr="00CD2690">
              <w:rPr>
                <w:rFonts w:ascii="Courier New" w:hAnsi="Courier New" w:cs="Courier New"/>
                <w:sz w:val="22"/>
              </w:rPr>
              <w:t>44</w:t>
            </w:r>
          </w:p>
        </w:tc>
        <w:tc>
          <w:tcPr>
            <w:tcW w:w="770" w:type="dxa"/>
            <w:tcBorders>
              <w:top w:val="nil"/>
              <w:left w:val="nil"/>
              <w:bottom w:val="single" w:sz="4" w:space="0" w:color="auto"/>
              <w:right w:val="single" w:sz="4" w:space="0" w:color="auto"/>
            </w:tcBorders>
            <w:shd w:val="clear" w:color="auto" w:fill="auto"/>
            <w:vAlign w:val="center"/>
          </w:tcPr>
          <w:p w:rsidR="007A485E" w:rsidRPr="00CD2690" w:rsidRDefault="007A485E" w:rsidP="008A51D0">
            <w:pPr>
              <w:jc w:val="center"/>
              <w:rPr>
                <w:rFonts w:ascii="Courier New" w:hAnsi="Courier New" w:cs="Courier New"/>
              </w:rPr>
            </w:pPr>
            <w:r w:rsidRPr="00CD2690">
              <w:rPr>
                <w:rFonts w:ascii="Courier New" w:hAnsi="Courier New" w:cs="Courier New"/>
                <w:sz w:val="22"/>
              </w:rPr>
              <w:t>7</w:t>
            </w:r>
          </w:p>
        </w:tc>
        <w:tc>
          <w:tcPr>
            <w:tcW w:w="1246" w:type="dxa"/>
            <w:tcBorders>
              <w:top w:val="nil"/>
              <w:left w:val="nil"/>
              <w:bottom w:val="single" w:sz="4" w:space="0" w:color="auto"/>
              <w:right w:val="single" w:sz="4" w:space="0" w:color="auto"/>
            </w:tcBorders>
            <w:shd w:val="clear" w:color="auto" w:fill="auto"/>
            <w:vAlign w:val="center"/>
          </w:tcPr>
          <w:p w:rsidR="007A485E" w:rsidRPr="00CD2690" w:rsidRDefault="007A485E" w:rsidP="008A51D0">
            <w:pPr>
              <w:jc w:val="center"/>
              <w:rPr>
                <w:rFonts w:ascii="Courier New" w:hAnsi="Courier New" w:cs="Courier New"/>
              </w:rPr>
            </w:pPr>
            <w:r>
              <w:rPr>
                <w:rFonts w:ascii="Courier New" w:hAnsi="Courier New" w:cs="Courier New"/>
                <w:sz w:val="22"/>
              </w:rPr>
              <w:t>2,</w:t>
            </w:r>
            <w:r w:rsidRPr="00CD2690">
              <w:rPr>
                <w:rFonts w:ascii="Courier New" w:hAnsi="Courier New" w:cs="Courier New"/>
                <w:sz w:val="22"/>
              </w:rPr>
              <w:t>1</w:t>
            </w:r>
          </w:p>
        </w:tc>
      </w:tr>
    </w:tbl>
    <w:p w:rsidR="007A485E" w:rsidRPr="00BC44C8" w:rsidRDefault="007A485E" w:rsidP="007A485E">
      <w:pPr>
        <w:autoSpaceDE w:val="0"/>
        <w:autoSpaceDN w:val="0"/>
        <w:adjustRightInd w:val="0"/>
        <w:ind w:firstLine="709"/>
        <w:rPr>
          <w:rFonts w:ascii="Arial" w:hAnsi="Arial" w:cs="Arial"/>
          <w:b/>
          <w:bCs/>
          <w:i/>
        </w:rPr>
      </w:pPr>
      <w:r w:rsidRPr="00BC44C8">
        <w:rPr>
          <w:rFonts w:ascii="Arial" w:hAnsi="Arial" w:cs="Arial"/>
          <w:b/>
          <w:bCs/>
          <w:i/>
        </w:rPr>
        <w:t>Среднемесячная температура наружного воздуха, °</w:t>
      </w:r>
      <w:proofErr w:type="gramStart"/>
      <w:r w:rsidRPr="00BC44C8">
        <w:rPr>
          <w:rFonts w:ascii="Arial" w:hAnsi="Arial" w:cs="Arial"/>
          <w:b/>
          <w:bCs/>
          <w:i/>
        </w:rPr>
        <w:t>С</w:t>
      </w:r>
      <w:proofErr w:type="gramEnd"/>
    </w:p>
    <w:tbl>
      <w:tblPr>
        <w:tblStyle w:val="a9"/>
        <w:tblW w:w="9957" w:type="dxa"/>
        <w:tblLayout w:type="fixed"/>
        <w:tblLook w:val="04A0" w:firstRow="1" w:lastRow="0" w:firstColumn="1" w:lastColumn="0" w:noHBand="0" w:noVBand="1"/>
      </w:tblPr>
      <w:tblGrid>
        <w:gridCol w:w="959"/>
        <w:gridCol w:w="749"/>
        <w:gridCol w:w="750"/>
        <w:gridCol w:w="750"/>
        <w:gridCol w:w="750"/>
        <w:gridCol w:w="750"/>
        <w:gridCol w:w="750"/>
        <w:gridCol w:w="749"/>
        <w:gridCol w:w="750"/>
        <w:gridCol w:w="750"/>
        <w:gridCol w:w="750"/>
        <w:gridCol w:w="750"/>
        <w:gridCol w:w="750"/>
      </w:tblGrid>
      <w:tr w:rsidR="007A485E" w:rsidTr="008A51D0">
        <w:tc>
          <w:tcPr>
            <w:tcW w:w="959"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Месяц</w:t>
            </w:r>
          </w:p>
        </w:tc>
        <w:tc>
          <w:tcPr>
            <w:tcW w:w="749"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1</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2</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3</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4</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5</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6</w:t>
            </w:r>
          </w:p>
        </w:tc>
        <w:tc>
          <w:tcPr>
            <w:tcW w:w="749"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7</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8</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9</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10</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11</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r w:rsidRPr="00BC44C8">
              <w:rPr>
                <w:rFonts w:ascii="Courier New" w:hAnsi="Courier New" w:cs="Courier New"/>
                <w:bCs/>
                <w:sz w:val="20"/>
                <w:szCs w:val="20"/>
              </w:rPr>
              <w:t>12</w:t>
            </w:r>
          </w:p>
        </w:tc>
      </w:tr>
      <w:tr w:rsidR="007A485E" w:rsidTr="008A51D0">
        <w:tc>
          <w:tcPr>
            <w:tcW w:w="959" w:type="dxa"/>
            <w:vAlign w:val="center"/>
          </w:tcPr>
          <w:p w:rsidR="007A485E" w:rsidRPr="00BC44C8" w:rsidRDefault="007A485E" w:rsidP="008A51D0">
            <w:pPr>
              <w:autoSpaceDE w:val="0"/>
              <w:autoSpaceDN w:val="0"/>
              <w:adjustRightInd w:val="0"/>
              <w:jc w:val="center"/>
              <w:rPr>
                <w:rFonts w:ascii="Courier New" w:hAnsi="Courier New" w:cs="Courier New"/>
                <w:bCs/>
                <w:sz w:val="20"/>
                <w:szCs w:val="20"/>
              </w:rPr>
            </w:pPr>
            <w:proofErr w:type="spellStart"/>
            <w:proofErr w:type="gramStart"/>
            <w:r w:rsidRPr="00BC44C8">
              <w:rPr>
                <w:rFonts w:ascii="Courier New" w:hAnsi="Courier New" w:cs="Courier New"/>
                <w:bCs/>
                <w:sz w:val="20"/>
                <w:szCs w:val="20"/>
              </w:rPr>
              <w:t>t</w:t>
            </w:r>
            <w:proofErr w:type="gramEnd"/>
            <w:r w:rsidRPr="00BC44C8">
              <w:rPr>
                <w:rFonts w:ascii="Courier New" w:hAnsi="Courier New" w:cs="Courier New"/>
                <w:bCs/>
                <w:sz w:val="20"/>
                <w:szCs w:val="20"/>
                <w:vertAlign w:val="subscript"/>
              </w:rPr>
              <w:t>ср</w:t>
            </w:r>
            <w:proofErr w:type="spellEnd"/>
            <w:r w:rsidRPr="00BC44C8">
              <w:rPr>
                <w:rFonts w:ascii="Courier New" w:hAnsi="Courier New" w:cs="Courier New"/>
                <w:bCs/>
                <w:sz w:val="20"/>
                <w:szCs w:val="20"/>
              </w:rPr>
              <w:t>,°С</w:t>
            </w:r>
          </w:p>
        </w:tc>
        <w:tc>
          <w:tcPr>
            <w:tcW w:w="749" w:type="dxa"/>
            <w:vAlign w:val="center"/>
          </w:tcPr>
          <w:p w:rsidR="007A485E" w:rsidRPr="00BC44C8" w:rsidRDefault="007A485E" w:rsidP="008A51D0">
            <w:pPr>
              <w:autoSpaceDE w:val="0"/>
              <w:autoSpaceDN w:val="0"/>
              <w:adjustRightInd w:val="0"/>
              <w:jc w:val="center"/>
              <w:rPr>
                <w:rFonts w:ascii="Courier New" w:hAnsi="Courier New" w:cs="Courier New"/>
                <w:bCs/>
                <w:sz w:val="17"/>
                <w:szCs w:val="17"/>
              </w:rPr>
            </w:pPr>
            <w:r w:rsidRPr="00BC44C8">
              <w:rPr>
                <w:rFonts w:ascii="Courier New" w:hAnsi="Courier New" w:cs="Courier New"/>
                <w:bCs/>
                <w:sz w:val="17"/>
                <w:szCs w:val="17"/>
              </w:rPr>
              <w:t>-20,7</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17"/>
                <w:szCs w:val="17"/>
              </w:rPr>
            </w:pPr>
            <w:r w:rsidRPr="00BC44C8">
              <w:rPr>
                <w:rFonts w:ascii="Courier New" w:hAnsi="Courier New" w:cs="Courier New"/>
                <w:bCs/>
                <w:sz w:val="17"/>
                <w:szCs w:val="17"/>
              </w:rPr>
              <w:t>-19,4</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17"/>
                <w:szCs w:val="17"/>
              </w:rPr>
            </w:pPr>
            <w:r w:rsidRPr="00BC44C8">
              <w:rPr>
                <w:rFonts w:ascii="Courier New" w:hAnsi="Courier New" w:cs="Courier New"/>
                <w:bCs/>
                <w:sz w:val="17"/>
                <w:szCs w:val="17"/>
              </w:rPr>
              <w:t>-10,2</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17"/>
                <w:szCs w:val="17"/>
              </w:rPr>
            </w:pPr>
            <w:r w:rsidRPr="00BC44C8">
              <w:rPr>
                <w:rFonts w:ascii="Courier New" w:hAnsi="Courier New" w:cs="Courier New"/>
                <w:bCs/>
                <w:sz w:val="17"/>
                <w:szCs w:val="17"/>
              </w:rPr>
              <w:t>-1,2</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17"/>
                <w:szCs w:val="17"/>
              </w:rPr>
            </w:pPr>
            <w:r w:rsidRPr="00BC44C8">
              <w:rPr>
                <w:rFonts w:ascii="Courier New" w:hAnsi="Courier New" w:cs="Courier New"/>
                <w:bCs/>
                <w:sz w:val="17"/>
                <w:szCs w:val="17"/>
              </w:rPr>
              <w:t>6,2</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17"/>
                <w:szCs w:val="17"/>
              </w:rPr>
            </w:pPr>
            <w:r w:rsidRPr="00BC44C8">
              <w:rPr>
                <w:rFonts w:ascii="Courier New" w:hAnsi="Courier New" w:cs="Courier New"/>
                <w:bCs/>
                <w:sz w:val="17"/>
                <w:szCs w:val="17"/>
              </w:rPr>
              <w:t>14,0</w:t>
            </w:r>
          </w:p>
        </w:tc>
        <w:tc>
          <w:tcPr>
            <w:tcW w:w="749" w:type="dxa"/>
            <w:vAlign w:val="center"/>
          </w:tcPr>
          <w:p w:rsidR="007A485E" w:rsidRPr="00BC44C8" w:rsidRDefault="007A485E" w:rsidP="008A51D0">
            <w:pPr>
              <w:autoSpaceDE w:val="0"/>
              <w:autoSpaceDN w:val="0"/>
              <w:adjustRightInd w:val="0"/>
              <w:jc w:val="center"/>
              <w:rPr>
                <w:rFonts w:ascii="Courier New" w:hAnsi="Courier New" w:cs="Courier New"/>
                <w:bCs/>
                <w:sz w:val="17"/>
                <w:szCs w:val="17"/>
              </w:rPr>
            </w:pPr>
            <w:r w:rsidRPr="00BC44C8">
              <w:rPr>
                <w:rFonts w:ascii="Courier New" w:hAnsi="Courier New" w:cs="Courier New"/>
                <w:bCs/>
                <w:sz w:val="17"/>
                <w:szCs w:val="17"/>
              </w:rPr>
              <w:t>17,8</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17"/>
                <w:szCs w:val="17"/>
              </w:rPr>
            </w:pPr>
            <w:r w:rsidRPr="00BC44C8">
              <w:rPr>
                <w:rFonts w:ascii="Courier New" w:hAnsi="Courier New" w:cs="Courier New"/>
                <w:bCs/>
                <w:sz w:val="17"/>
                <w:szCs w:val="17"/>
              </w:rPr>
              <w:t>14,8</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17"/>
                <w:szCs w:val="17"/>
              </w:rPr>
            </w:pPr>
            <w:r w:rsidRPr="00BC44C8">
              <w:rPr>
                <w:rFonts w:ascii="Courier New" w:hAnsi="Courier New" w:cs="Courier New"/>
                <w:bCs/>
                <w:sz w:val="17"/>
                <w:szCs w:val="17"/>
              </w:rPr>
              <w:t>8,1</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17"/>
                <w:szCs w:val="17"/>
              </w:rPr>
            </w:pPr>
            <w:r w:rsidRPr="00BC44C8">
              <w:rPr>
                <w:rFonts w:ascii="Courier New" w:hAnsi="Courier New" w:cs="Courier New"/>
                <w:bCs/>
                <w:sz w:val="17"/>
                <w:szCs w:val="17"/>
              </w:rPr>
              <w:t>-0,5</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17"/>
                <w:szCs w:val="17"/>
              </w:rPr>
            </w:pPr>
            <w:r w:rsidRPr="00BC44C8">
              <w:rPr>
                <w:rFonts w:ascii="Courier New" w:hAnsi="Courier New" w:cs="Courier New"/>
                <w:bCs/>
                <w:sz w:val="17"/>
                <w:szCs w:val="17"/>
              </w:rPr>
              <w:t>-9,8</w:t>
            </w:r>
          </w:p>
        </w:tc>
        <w:tc>
          <w:tcPr>
            <w:tcW w:w="750" w:type="dxa"/>
            <w:vAlign w:val="center"/>
          </w:tcPr>
          <w:p w:rsidR="007A485E" w:rsidRPr="00BC44C8" w:rsidRDefault="007A485E" w:rsidP="008A51D0">
            <w:pPr>
              <w:autoSpaceDE w:val="0"/>
              <w:autoSpaceDN w:val="0"/>
              <w:adjustRightInd w:val="0"/>
              <w:jc w:val="center"/>
              <w:rPr>
                <w:rFonts w:ascii="Courier New" w:hAnsi="Courier New" w:cs="Courier New"/>
                <w:bCs/>
                <w:sz w:val="17"/>
                <w:szCs w:val="17"/>
              </w:rPr>
            </w:pPr>
            <w:r w:rsidRPr="00BC44C8">
              <w:rPr>
                <w:rFonts w:ascii="Courier New" w:hAnsi="Courier New" w:cs="Courier New"/>
                <w:bCs/>
                <w:sz w:val="17"/>
                <w:szCs w:val="17"/>
              </w:rPr>
              <w:t>-18,4</w:t>
            </w:r>
          </w:p>
        </w:tc>
      </w:tr>
    </w:tbl>
    <w:p w:rsidR="007A485E" w:rsidRDefault="007A485E" w:rsidP="009A53D5">
      <w:pPr>
        <w:tabs>
          <w:tab w:val="left" w:pos="0"/>
        </w:tabs>
        <w:ind w:right="141"/>
        <w:jc w:val="both"/>
        <w:rPr>
          <w:rFonts w:ascii="Arial" w:hAnsi="Arial" w:cs="Arial"/>
          <w:color w:val="000000"/>
        </w:rPr>
      </w:pPr>
    </w:p>
    <w:p w:rsidR="00554016" w:rsidRPr="000D6DDF" w:rsidRDefault="00554016" w:rsidP="007E5AAF">
      <w:pPr>
        <w:pStyle w:val="2"/>
        <w:numPr>
          <w:ilvl w:val="1"/>
          <w:numId w:val="0"/>
        </w:numPr>
        <w:tabs>
          <w:tab w:val="left" w:pos="1134"/>
          <w:tab w:val="left" w:pos="1276"/>
        </w:tabs>
        <w:spacing w:before="0" w:after="0"/>
        <w:ind w:firstLine="709"/>
        <w:jc w:val="left"/>
        <w:rPr>
          <w:rFonts w:ascii="Arial" w:hAnsi="Arial" w:cs="Arial"/>
          <w:i/>
          <w:color w:val="000000" w:themeColor="text1"/>
          <w:sz w:val="24"/>
          <w:szCs w:val="24"/>
        </w:rPr>
      </w:pPr>
      <w:r>
        <w:rPr>
          <w:rFonts w:ascii="Arial" w:hAnsi="Arial" w:cs="Arial"/>
          <w:i/>
          <w:color w:val="000000" w:themeColor="text1"/>
          <w:sz w:val="24"/>
          <w:szCs w:val="24"/>
        </w:rPr>
        <w:t>1</w:t>
      </w:r>
      <w:r w:rsidRPr="000D6DDF">
        <w:rPr>
          <w:rFonts w:ascii="Arial" w:hAnsi="Arial" w:cs="Arial"/>
          <w:i/>
          <w:color w:val="000000" w:themeColor="text1"/>
          <w:sz w:val="24"/>
          <w:szCs w:val="24"/>
        </w:rPr>
        <w:t>.3. Характеристика существующего состояния инфраструктуры</w:t>
      </w:r>
    </w:p>
    <w:p w:rsidR="00554016" w:rsidRPr="00BC0155" w:rsidRDefault="00554016" w:rsidP="007E5AAF">
      <w:pPr>
        <w:pStyle w:val="a5"/>
        <w:spacing w:before="0" w:after="0"/>
        <w:ind w:firstLine="709"/>
        <w:rPr>
          <w:rFonts w:ascii="Arial" w:hAnsi="Arial" w:cs="Arial"/>
          <w:color w:val="000000" w:themeColor="text1"/>
        </w:rPr>
      </w:pPr>
      <w:r w:rsidRPr="00BC0155">
        <w:rPr>
          <w:rFonts w:ascii="Arial" w:hAnsi="Arial" w:cs="Arial"/>
          <w:color w:val="000000" w:themeColor="text1"/>
        </w:rPr>
        <w:t>Комфортная среда проживания на территории Вихоревского муниципального образования обеспечивается комплексом инженерных сетей и сооружений.</w:t>
      </w:r>
    </w:p>
    <w:p w:rsidR="00554016" w:rsidRPr="00BC0155" w:rsidRDefault="003B2539" w:rsidP="007E5AAF">
      <w:pPr>
        <w:ind w:firstLine="709"/>
        <w:jc w:val="both"/>
        <w:rPr>
          <w:rFonts w:ascii="Arial" w:hAnsi="Arial" w:cs="Arial"/>
          <w:color w:val="000000" w:themeColor="text1"/>
        </w:rPr>
      </w:pPr>
      <w:r>
        <w:rPr>
          <w:rFonts w:ascii="Arial" w:hAnsi="Arial" w:cs="Arial"/>
          <w:color w:val="000000" w:themeColor="text1"/>
        </w:rPr>
        <w:t>Коммунальную инфраструктуру</w:t>
      </w:r>
      <w:r w:rsidR="00554016" w:rsidRPr="00BC0155">
        <w:rPr>
          <w:rFonts w:ascii="Arial" w:hAnsi="Arial" w:cs="Arial"/>
          <w:color w:val="000000" w:themeColor="text1"/>
        </w:rPr>
        <w:t xml:space="preserve"> муниципального образования </w:t>
      </w:r>
      <w:proofErr w:type="spellStart"/>
      <w:r w:rsidR="00554016" w:rsidRPr="00BC0155">
        <w:rPr>
          <w:rFonts w:ascii="Arial" w:hAnsi="Arial" w:cs="Arial"/>
          <w:color w:val="000000" w:themeColor="text1"/>
        </w:rPr>
        <w:t>Вихоревское</w:t>
      </w:r>
      <w:proofErr w:type="spellEnd"/>
      <w:r w:rsidR="00554016" w:rsidRPr="00BC0155">
        <w:rPr>
          <w:rFonts w:ascii="Arial" w:hAnsi="Arial" w:cs="Arial"/>
          <w:color w:val="000000" w:themeColor="text1"/>
        </w:rPr>
        <w:t xml:space="preserve"> городское поселение обеспечи</w:t>
      </w:r>
      <w:r w:rsidR="00554016" w:rsidRPr="00BC0155">
        <w:rPr>
          <w:rFonts w:ascii="Arial" w:hAnsi="Arial" w:cs="Arial"/>
          <w:color w:val="000000" w:themeColor="text1"/>
        </w:rPr>
        <w:softHyphen/>
        <w:t>вает:</w:t>
      </w:r>
    </w:p>
    <w:p w:rsidR="00554016" w:rsidRPr="00BC0155" w:rsidRDefault="00554016" w:rsidP="007E5AAF">
      <w:pPr>
        <w:shd w:val="clear" w:color="auto" w:fill="FFFFFF"/>
        <w:tabs>
          <w:tab w:val="left" w:pos="797"/>
        </w:tabs>
        <w:ind w:firstLine="709"/>
        <w:jc w:val="both"/>
        <w:rPr>
          <w:rFonts w:ascii="Arial" w:hAnsi="Arial" w:cs="Arial"/>
          <w:color w:val="000000" w:themeColor="text1"/>
        </w:rPr>
      </w:pPr>
      <w:r w:rsidRPr="00BC0155">
        <w:rPr>
          <w:rFonts w:ascii="Arial" w:hAnsi="Arial" w:cs="Arial"/>
          <w:color w:val="000000" w:themeColor="text1"/>
        </w:rPr>
        <w:t>- централизованное электроснабжение населения и организаций (ООО «</w:t>
      </w:r>
      <w:proofErr w:type="spellStart"/>
      <w:r w:rsidRPr="00BC0155">
        <w:rPr>
          <w:rFonts w:ascii="Arial" w:hAnsi="Arial" w:cs="Arial"/>
          <w:color w:val="000000" w:themeColor="text1"/>
        </w:rPr>
        <w:t>Иркутскэнергосбыт</w:t>
      </w:r>
      <w:proofErr w:type="spellEnd"/>
      <w:r w:rsidRPr="00BC0155">
        <w:rPr>
          <w:rFonts w:ascii="Arial" w:hAnsi="Arial" w:cs="Arial"/>
          <w:color w:val="000000" w:themeColor="text1"/>
        </w:rPr>
        <w:t>»);</w:t>
      </w:r>
    </w:p>
    <w:p w:rsidR="00554016" w:rsidRPr="00BC0155" w:rsidRDefault="00554016" w:rsidP="007E5AAF">
      <w:pPr>
        <w:shd w:val="clear" w:color="auto" w:fill="FFFFFF"/>
        <w:tabs>
          <w:tab w:val="left" w:pos="797"/>
        </w:tabs>
        <w:ind w:firstLine="709"/>
        <w:jc w:val="both"/>
        <w:rPr>
          <w:rFonts w:ascii="Arial" w:hAnsi="Arial" w:cs="Arial"/>
          <w:color w:val="000000" w:themeColor="text1"/>
        </w:rPr>
      </w:pPr>
      <w:r w:rsidRPr="00BC0155">
        <w:rPr>
          <w:rFonts w:ascii="Arial" w:hAnsi="Arial" w:cs="Arial"/>
          <w:color w:val="000000" w:themeColor="text1"/>
        </w:rPr>
        <w:t>- централизованное водоснабжение населения и организац</w:t>
      </w:r>
      <w:r>
        <w:rPr>
          <w:rFonts w:ascii="Arial" w:hAnsi="Arial" w:cs="Arial"/>
          <w:color w:val="000000" w:themeColor="text1"/>
        </w:rPr>
        <w:t>ий (ООО</w:t>
      </w:r>
      <w:r w:rsidRPr="00BC0155">
        <w:rPr>
          <w:rFonts w:ascii="Arial" w:hAnsi="Arial" w:cs="Arial"/>
          <w:color w:val="000000" w:themeColor="text1"/>
        </w:rPr>
        <w:t xml:space="preserve"> </w:t>
      </w:r>
      <w:r>
        <w:rPr>
          <w:rFonts w:ascii="Arial" w:hAnsi="Arial" w:cs="Arial"/>
          <w:color w:val="000000" w:themeColor="text1"/>
        </w:rPr>
        <w:t xml:space="preserve">«Объединенная </w:t>
      </w:r>
      <w:proofErr w:type="spellStart"/>
      <w:r>
        <w:rPr>
          <w:rFonts w:ascii="Arial" w:hAnsi="Arial" w:cs="Arial"/>
          <w:color w:val="000000" w:themeColor="text1"/>
        </w:rPr>
        <w:t>Вихоревская</w:t>
      </w:r>
      <w:proofErr w:type="spellEnd"/>
      <w:r>
        <w:rPr>
          <w:rFonts w:ascii="Arial" w:hAnsi="Arial" w:cs="Arial"/>
          <w:color w:val="000000" w:themeColor="text1"/>
        </w:rPr>
        <w:t xml:space="preserve"> управляющая компания</w:t>
      </w:r>
      <w:r w:rsidRPr="00BC0155">
        <w:rPr>
          <w:rFonts w:ascii="Arial" w:hAnsi="Arial" w:cs="Arial"/>
          <w:color w:val="000000" w:themeColor="text1"/>
        </w:rPr>
        <w:t>»);</w:t>
      </w:r>
    </w:p>
    <w:p w:rsidR="00554016" w:rsidRPr="00BC0155" w:rsidRDefault="00554016" w:rsidP="00554016">
      <w:pPr>
        <w:shd w:val="clear" w:color="auto" w:fill="FFFFFF"/>
        <w:tabs>
          <w:tab w:val="left" w:pos="797"/>
        </w:tabs>
        <w:ind w:firstLine="709"/>
        <w:jc w:val="both"/>
        <w:rPr>
          <w:rFonts w:ascii="Arial" w:hAnsi="Arial" w:cs="Arial"/>
          <w:color w:val="000000" w:themeColor="text1"/>
        </w:rPr>
      </w:pPr>
      <w:r w:rsidRPr="00BC0155">
        <w:rPr>
          <w:rFonts w:ascii="Arial" w:hAnsi="Arial" w:cs="Arial"/>
          <w:color w:val="000000" w:themeColor="text1"/>
        </w:rPr>
        <w:lastRenderedPageBreak/>
        <w:t>- централизованное теплоснабжение населения проживающего в многоквартирных домах, организаций (</w:t>
      </w:r>
      <w:r>
        <w:rPr>
          <w:rFonts w:ascii="Arial" w:hAnsi="Arial" w:cs="Arial"/>
          <w:color w:val="000000" w:themeColor="text1"/>
        </w:rPr>
        <w:t>ООО</w:t>
      </w:r>
      <w:r w:rsidRPr="00BC0155">
        <w:rPr>
          <w:rFonts w:ascii="Arial" w:hAnsi="Arial" w:cs="Arial"/>
          <w:color w:val="000000" w:themeColor="text1"/>
        </w:rPr>
        <w:t xml:space="preserve"> </w:t>
      </w:r>
      <w:r>
        <w:rPr>
          <w:rFonts w:ascii="Arial" w:hAnsi="Arial" w:cs="Arial"/>
          <w:color w:val="000000" w:themeColor="text1"/>
        </w:rPr>
        <w:t xml:space="preserve">«Объединенная </w:t>
      </w:r>
      <w:proofErr w:type="spellStart"/>
      <w:r>
        <w:rPr>
          <w:rFonts w:ascii="Arial" w:hAnsi="Arial" w:cs="Arial"/>
          <w:color w:val="000000" w:themeColor="text1"/>
        </w:rPr>
        <w:t>Вихоревская</w:t>
      </w:r>
      <w:proofErr w:type="spellEnd"/>
      <w:r>
        <w:rPr>
          <w:rFonts w:ascii="Arial" w:hAnsi="Arial" w:cs="Arial"/>
          <w:color w:val="000000" w:themeColor="text1"/>
        </w:rPr>
        <w:t xml:space="preserve"> управляющая компания</w:t>
      </w:r>
      <w:r w:rsidRPr="00BC0155">
        <w:rPr>
          <w:rFonts w:ascii="Arial" w:hAnsi="Arial" w:cs="Arial"/>
          <w:color w:val="000000" w:themeColor="text1"/>
        </w:rPr>
        <w:t>»);</w:t>
      </w:r>
    </w:p>
    <w:p w:rsidR="00554016" w:rsidRPr="00BC0155" w:rsidRDefault="00554016" w:rsidP="00554016">
      <w:pPr>
        <w:shd w:val="clear" w:color="auto" w:fill="FFFFFF"/>
        <w:tabs>
          <w:tab w:val="left" w:pos="797"/>
        </w:tabs>
        <w:ind w:firstLine="709"/>
        <w:jc w:val="both"/>
        <w:rPr>
          <w:rFonts w:ascii="Arial" w:hAnsi="Arial" w:cs="Arial"/>
          <w:color w:val="000000" w:themeColor="text1"/>
        </w:rPr>
      </w:pPr>
      <w:r w:rsidRPr="00BC0155">
        <w:rPr>
          <w:rFonts w:ascii="Arial" w:hAnsi="Arial" w:cs="Arial"/>
          <w:color w:val="000000" w:themeColor="text1"/>
        </w:rPr>
        <w:t>- децентрализованное снабжение населения частного сектора по средствам печного отопления дровами;</w:t>
      </w:r>
    </w:p>
    <w:p w:rsidR="00554016" w:rsidRPr="00BC0155" w:rsidRDefault="00554016" w:rsidP="00554016">
      <w:pPr>
        <w:shd w:val="clear" w:color="auto" w:fill="FFFFFF"/>
        <w:tabs>
          <w:tab w:val="left" w:pos="797"/>
        </w:tabs>
        <w:ind w:firstLine="709"/>
        <w:jc w:val="both"/>
        <w:rPr>
          <w:rFonts w:ascii="Arial" w:hAnsi="Arial" w:cs="Arial"/>
          <w:color w:val="000000" w:themeColor="text1"/>
        </w:rPr>
      </w:pPr>
      <w:r w:rsidRPr="00BC0155">
        <w:rPr>
          <w:rFonts w:ascii="Arial" w:hAnsi="Arial" w:cs="Arial"/>
          <w:color w:val="000000" w:themeColor="text1"/>
        </w:rPr>
        <w:t>- централизованное водоотведение для населения (</w:t>
      </w:r>
      <w:r>
        <w:rPr>
          <w:rFonts w:ascii="Arial" w:hAnsi="Arial" w:cs="Arial"/>
          <w:color w:val="000000" w:themeColor="text1"/>
        </w:rPr>
        <w:t>ООО</w:t>
      </w:r>
      <w:r w:rsidRPr="00BC0155">
        <w:rPr>
          <w:rFonts w:ascii="Arial" w:hAnsi="Arial" w:cs="Arial"/>
          <w:color w:val="000000" w:themeColor="text1"/>
        </w:rPr>
        <w:t xml:space="preserve"> </w:t>
      </w:r>
      <w:r>
        <w:rPr>
          <w:rFonts w:ascii="Arial" w:hAnsi="Arial" w:cs="Arial"/>
          <w:color w:val="000000" w:themeColor="text1"/>
        </w:rPr>
        <w:t xml:space="preserve">«Объединенная </w:t>
      </w:r>
      <w:proofErr w:type="spellStart"/>
      <w:r>
        <w:rPr>
          <w:rFonts w:ascii="Arial" w:hAnsi="Arial" w:cs="Arial"/>
          <w:color w:val="000000" w:themeColor="text1"/>
        </w:rPr>
        <w:t>Вихоревская</w:t>
      </w:r>
      <w:proofErr w:type="spellEnd"/>
      <w:r>
        <w:rPr>
          <w:rFonts w:ascii="Arial" w:hAnsi="Arial" w:cs="Arial"/>
          <w:color w:val="000000" w:themeColor="text1"/>
        </w:rPr>
        <w:t xml:space="preserve"> управляющая компания</w:t>
      </w:r>
      <w:r w:rsidRPr="00BC0155">
        <w:rPr>
          <w:rFonts w:ascii="Arial" w:hAnsi="Arial" w:cs="Arial"/>
          <w:color w:val="000000" w:themeColor="text1"/>
        </w:rPr>
        <w:t>»);</w:t>
      </w:r>
    </w:p>
    <w:p w:rsidR="00554016" w:rsidRDefault="00554016" w:rsidP="00554016">
      <w:pPr>
        <w:shd w:val="clear" w:color="auto" w:fill="FFFFFF"/>
        <w:ind w:firstLine="709"/>
        <w:rPr>
          <w:rFonts w:ascii="Arial" w:hAnsi="Arial" w:cs="Arial"/>
          <w:color w:val="000000" w:themeColor="text1"/>
        </w:rPr>
      </w:pPr>
      <w:r w:rsidRPr="00BC0155">
        <w:rPr>
          <w:rFonts w:ascii="Arial" w:hAnsi="Arial" w:cs="Arial"/>
          <w:color w:val="000000" w:themeColor="text1"/>
        </w:rPr>
        <w:t>- вывоз твердых коммунальных отходов на санкционированное место разме</w:t>
      </w:r>
      <w:r w:rsidR="00730675">
        <w:rPr>
          <w:rFonts w:ascii="Arial" w:hAnsi="Arial" w:cs="Arial"/>
          <w:color w:val="000000" w:themeColor="text1"/>
        </w:rPr>
        <w:t>щения (ООО «Региональный северный оператор</w:t>
      </w:r>
      <w:r w:rsidRPr="00BC0155">
        <w:rPr>
          <w:rFonts w:ascii="Arial" w:hAnsi="Arial" w:cs="Arial"/>
          <w:color w:val="000000" w:themeColor="text1"/>
        </w:rPr>
        <w:t>»</w:t>
      </w:r>
      <w:r>
        <w:rPr>
          <w:rFonts w:ascii="Arial" w:hAnsi="Arial" w:cs="Arial"/>
          <w:color w:val="000000" w:themeColor="text1"/>
        </w:rPr>
        <w:t>).</w:t>
      </w:r>
    </w:p>
    <w:p w:rsidR="007E5AAF" w:rsidRPr="00BC0155" w:rsidRDefault="007E5AAF" w:rsidP="00554016">
      <w:pPr>
        <w:shd w:val="clear" w:color="auto" w:fill="FFFFFF"/>
        <w:ind w:firstLine="709"/>
        <w:rPr>
          <w:rFonts w:ascii="Arial" w:hAnsi="Arial" w:cs="Arial"/>
          <w:color w:val="000000" w:themeColor="text1"/>
        </w:rPr>
      </w:pPr>
    </w:p>
    <w:p w:rsidR="00C61459" w:rsidRPr="000D6DDF" w:rsidRDefault="00C61459" w:rsidP="00C61459">
      <w:pPr>
        <w:pStyle w:val="3"/>
        <w:numPr>
          <w:ilvl w:val="2"/>
          <w:numId w:val="0"/>
        </w:numPr>
        <w:tabs>
          <w:tab w:val="left" w:pos="1276"/>
        </w:tabs>
        <w:spacing w:before="0" w:after="0"/>
        <w:ind w:firstLine="709"/>
        <w:rPr>
          <w:i/>
          <w:color w:val="000000" w:themeColor="text1"/>
          <w:sz w:val="24"/>
          <w:szCs w:val="24"/>
        </w:rPr>
      </w:pPr>
      <w:r>
        <w:rPr>
          <w:i/>
          <w:color w:val="000000" w:themeColor="text1"/>
          <w:sz w:val="24"/>
          <w:szCs w:val="24"/>
        </w:rPr>
        <w:t>1</w:t>
      </w:r>
      <w:r w:rsidRPr="000D6DDF">
        <w:rPr>
          <w:i/>
          <w:color w:val="000000" w:themeColor="text1"/>
          <w:sz w:val="24"/>
          <w:szCs w:val="24"/>
        </w:rPr>
        <w:t>.3.1. Водоснабжение</w:t>
      </w:r>
    </w:p>
    <w:p w:rsidR="00C61459" w:rsidRPr="00C61459" w:rsidRDefault="00C61459" w:rsidP="00C61459">
      <w:pPr>
        <w:ind w:firstLine="709"/>
        <w:rPr>
          <w:rFonts w:ascii="Arial" w:hAnsi="Arial" w:cs="Arial"/>
        </w:rPr>
      </w:pPr>
      <w:r>
        <w:rPr>
          <w:rFonts w:ascii="Arial" w:hAnsi="Arial" w:cs="Arial"/>
        </w:rPr>
        <w:t>1</w:t>
      </w:r>
      <w:r w:rsidRPr="00BC0155">
        <w:rPr>
          <w:rFonts w:ascii="Arial" w:hAnsi="Arial" w:cs="Arial"/>
        </w:rPr>
        <w:t>.3.1.1. Системы холодного водоснабжения</w:t>
      </w:r>
      <w:r>
        <w:rPr>
          <w:rFonts w:ascii="Arial" w:hAnsi="Arial" w:cs="Arial"/>
        </w:rPr>
        <w:t xml:space="preserve"> (далее – ХВС)</w:t>
      </w:r>
    </w:p>
    <w:p w:rsidR="00C61459" w:rsidRPr="00BC0155" w:rsidRDefault="00C61459" w:rsidP="00C61459">
      <w:pPr>
        <w:ind w:firstLine="709"/>
        <w:jc w:val="both"/>
        <w:rPr>
          <w:rFonts w:ascii="Arial" w:hAnsi="Arial" w:cs="Arial"/>
        </w:rPr>
      </w:pPr>
      <w:r w:rsidRPr="00BC0155">
        <w:rPr>
          <w:rFonts w:ascii="Arial" w:hAnsi="Arial" w:cs="Arial"/>
        </w:rPr>
        <w:t xml:space="preserve"> В поселении круглогодично функционируют 3 основные централизованные системы  холодного водоснабжения: «</w:t>
      </w:r>
      <w:proofErr w:type="spellStart"/>
      <w:r w:rsidRPr="00BC0155">
        <w:rPr>
          <w:rFonts w:ascii="Arial" w:hAnsi="Arial" w:cs="Arial"/>
        </w:rPr>
        <w:t>р</w:t>
      </w:r>
      <w:proofErr w:type="gramStart"/>
      <w:r w:rsidRPr="00BC0155">
        <w:rPr>
          <w:rFonts w:ascii="Arial" w:hAnsi="Arial" w:cs="Arial"/>
        </w:rPr>
        <w:t>.В</w:t>
      </w:r>
      <w:proofErr w:type="gramEnd"/>
      <w:r w:rsidRPr="00BC0155">
        <w:rPr>
          <w:rFonts w:ascii="Arial" w:hAnsi="Arial" w:cs="Arial"/>
        </w:rPr>
        <w:t>ихорева</w:t>
      </w:r>
      <w:proofErr w:type="spellEnd"/>
      <w:r w:rsidRPr="00BC0155">
        <w:rPr>
          <w:rFonts w:ascii="Arial" w:hAnsi="Arial" w:cs="Arial"/>
        </w:rPr>
        <w:t>», «Подземный водозабор», «ХВС кот. «Водогрейная».</w:t>
      </w:r>
    </w:p>
    <w:p w:rsidR="00C61459" w:rsidRPr="00BC0155" w:rsidRDefault="00C61459" w:rsidP="00C61459">
      <w:pPr>
        <w:ind w:firstLine="709"/>
        <w:jc w:val="both"/>
        <w:rPr>
          <w:rFonts w:ascii="Arial" w:hAnsi="Arial" w:cs="Arial"/>
        </w:rPr>
      </w:pPr>
      <w:r w:rsidRPr="00BC0155">
        <w:rPr>
          <w:rFonts w:ascii="Arial" w:hAnsi="Arial" w:cs="Arial"/>
        </w:rPr>
        <w:t>В водоснабжении населения и общественных организаций участвуют 2 системы: «</w:t>
      </w:r>
      <w:proofErr w:type="spellStart"/>
      <w:r w:rsidRPr="00BC0155">
        <w:rPr>
          <w:rFonts w:ascii="Arial" w:hAnsi="Arial" w:cs="Arial"/>
        </w:rPr>
        <w:t>р</w:t>
      </w:r>
      <w:proofErr w:type="gramStart"/>
      <w:r w:rsidRPr="00BC0155">
        <w:rPr>
          <w:rFonts w:ascii="Arial" w:hAnsi="Arial" w:cs="Arial"/>
        </w:rPr>
        <w:t>.В</w:t>
      </w:r>
      <w:proofErr w:type="gramEnd"/>
      <w:r w:rsidRPr="00BC0155">
        <w:rPr>
          <w:rFonts w:ascii="Arial" w:hAnsi="Arial" w:cs="Arial"/>
        </w:rPr>
        <w:t>ихорева</w:t>
      </w:r>
      <w:proofErr w:type="spellEnd"/>
      <w:r w:rsidRPr="00BC0155">
        <w:rPr>
          <w:rFonts w:ascii="Arial" w:hAnsi="Arial" w:cs="Arial"/>
        </w:rPr>
        <w:t xml:space="preserve">» и «Подземный водозабор». </w:t>
      </w:r>
    </w:p>
    <w:p w:rsidR="00C61459" w:rsidRPr="00BC0155" w:rsidRDefault="00C61459" w:rsidP="00C61459">
      <w:pPr>
        <w:ind w:firstLine="709"/>
        <w:jc w:val="both"/>
        <w:rPr>
          <w:rFonts w:ascii="Arial" w:hAnsi="Arial" w:cs="Arial"/>
        </w:rPr>
      </w:pPr>
      <w:proofErr w:type="gramStart"/>
      <w:r w:rsidRPr="00BC0155">
        <w:rPr>
          <w:rFonts w:ascii="Arial" w:hAnsi="Arial" w:cs="Arial"/>
        </w:rPr>
        <w:t>Другие системы  являются локальными и обеспечивают водой только собственных потребителей - котельную «Водогрейная» (система «ХВС кот.</w:t>
      </w:r>
      <w:proofErr w:type="gramEnd"/>
      <w:r w:rsidRPr="00BC0155">
        <w:rPr>
          <w:rFonts w:ascii="Arial" w:hAnsi="Arial" w:cs="Arial"/>
        </w:rPr>
        <w:t xml:space="preserve"> </w:t>
      </w:r>
      <w:proofErr w:type="gramStart"/>
      <w:r w:rsidRPr="00BC0155">
        <w:rPr>
          <w:rFonts w:ascii="Arial" w:hAnsi="Arial" w:cs="Arial"/>
        </w:rPr>
        <w:t xml:space="preserve">«Водогрейная») и канализационные очистные сооружения (система «ХВС КОС»). </w:t>
      </w:r>
      <w:proofErr w:type="gramEnd"/>
    </w:p>
    <w:p w:rsidR="00C61459" w:rsidRPr="00BC0155" w:rsidRDefault="00C61459" w:rsidP="00C61459">
      <w:pPr>
        <w:ind w:firstLine="709"/>
        <w:jc w:val="both"/>
        <w:rPr>
          <w:rFonts w:ascii="Arial" w:hAnsi="Arial" w:cs="Arial"/>
        </w:rPr>
      </w:pPr>
      <w:r w:rsidRPr="00BC0155">
        <w:rPr>
          <w:rFonts w:ascii="Arial" w:hAnsi="Arial" w:cs="Arial"/>
        </w:rPr>
        <w:t>Потребителями в системах ХВС «</w:t>
      </w:r>
      <w:proofErr w:type="spellStart"/>
      <w:r w:rsidRPr="00BC0155">
        <w:rPr>
          <w:rFonts w:ascii="Arial" w:hAnsi="Arial" w:cs="Arial"/>
        </w:rPr>
        <w:t>р</w:t>
      </w:r>
      <w:proofErr w:type="gramStart"/>
      <w:r w:rsidRPr="00BC0155">
        <w:rPr>
          <w:rFonts w:ascii="Arial" w:hAnsi="Arial" w:cs="Arial"/>
        </w:rPr>
        <w:t>.В</w:t>
      </w:r>
      <w:proofErr w:type="gramEnd"/>
      <w:r w:rsidRPr="00BC0155">
        <w:rPr>
          <w:rFonts w:ascii="Arial" w:hAnsi="Arial" w:cs="Arial"/>
        </w:rPr>
        <w:t>ихорева</w:t>
      </w:r>
      <w:proofErr w:type="spellEnd"/>
      <w:r w:rsidRPr="00BC0155">
        <w:rPr>
          <w:rFonts w:ascii="Arial" w:hAnsi="Arial" w:cs="Arial"/>
        </w:rPr>
        <w:t>» и «Подземный водозабор» являются:</w:t>
      </w:r>
    </w:p>
    <w:p w:rsidR="00C61459" w:rsidRPr="00BC0155" w:rsidRDefault="00C61459" w:rsidP="00C61459">
      <w:pPr>
        <w:jc w:val="both"/>
        <w:rPr>
          <w:rFonts w:ascii="Arial" w:hAnsi="Arial" w:cs="Arial"/>
        </w:rPr>
      </w:pPr>
      <w:r>
        <w:rPr>
          <w:rFonts w:ascii="Arial" w:hAnsi="Arial" w:cs="Arial"/>
        </w:rPr>
        <w:t xml:space="preserve">− </w:t>
      </w:r>
      <w:r w:rsidRPr="00BC0155">
        <w:rPr>
          <w:rFonts w:ascii="Arial" w:hAnsi="Arial" w:cs="Arial"/>
        </w:rPr>
        <w:t>жилые дома и общественные здания;</w:t>
      </w:r>
    </w:p>
    <w:p w:rsidR="00C61459" w:rsidRPr="00BC0155" w:rsidRDefault="00C61459" w:rsidP="00C61459">
      <w:pPr>
        <w:jc w:val="both"/>
        <w:rPr>
          <w:rFonts w:ascii="Arial" w:hAnsi="Arial" w:cs="Arial"/>
        </w:rPr>
      </w:pPr>
      <w:r>
        <w:rPr>
          <w:rFonts w:ascii="Arial" w:hAnsi="Arial" w:cs="Arial"/>
        </w:rPr>
        <w:t xml:space="preserve">− </w:t>
      </w:r>
      <w:r w:rsidRPr="00BC0155">
        <w:rPr>
          <w:rFonts w:ascii="Arial" w:hAnsi="Arial" w:cs="Arial"/>
        </w:rPr>
        <w:t>производственные предприятия;</w:t>
      </w:r>
    </w:p>
    <w:p w:rsidR="00C61459" w:rsidRPr="00BC0155" w:rsidRDefault="00C61459" w:rsidP="00C61459">
      <w:pPr>
        <w:jc w:val="both"/>
        <w:rPr>
          <w:rFonts w:ascii="Arial" w:hAnsi="Arial" w:cs="Arial"/>
        </w:rPr>
      </w:pPr>
      <w:r>
        <w:rPr>
          <w:rFonts w:ascii="Arial" w:hAnsi="Arial" w:cs="Arial"/>
        </w:rPr>
        <w:t xml:space="preserve">− </w:t>
      </w:r>
      <w:r w:rsidRPr="00BC0155">
        <w:rPr>
          <w:rFonts w:ascii="Arial" w:hAnsi="Arial" w:cs="Arial"/>
        </w:rPr>
        <w:t>объекты централизованных систем теплоснабжения и водоотведения (котельные и канализационные насосные станции).</w:t>
      </w:r>
    </w:p>
    <w:p w:rsidR="00C61459" w:rsidRPr="00BC0155" w:rsidRDefault="00C61459" w:rsidP="00C61459">
      <w:pPr>
        <w:pStyle w:val="125"/>
        <w:rPr>
          <w:rFonts w:ascii="Arial" w:hAnsi="Arial" w:cs="Arial"/>
          <w:sz w:val="24"/>
          <w:szCs w:val="24"/>
        </w:rPr>
      </w:pPr>
      <w:r w:rsidRPr="00BC0155">
        <w:rPr>
          <w:rFonts w:ascii="Arial" w:hAnsi="Arial" w:cs="Arial"/>
          <w:color w:val="auto"/>
          <w:sz w:val="24"/>
          <w:szCs w:val="24"/>
        </w:rPr>
        <w:t xml:space="preserve">В  системах водоснабжения имеется 3 водозабора – 2 поверхностных речных водозабора (р. </w:t>
      </w:r>
      <w:proofErr w:type="spellStart"/>
      <w:r w:rsidRPr="00BC0155">
        <w:rPr>
          <w:rFonts w:ascii="Arial" w:hAnsi="Arial" w:cs="Arial"/>
          <w:color w:val="auto"/>
          <w:sz w:val="24"/>
          <w:szCs w:val="24"/>
        </w:rPr>
        <w:t>Убь</w:t>
      </w:r>
      <w:proofErr w:type="spellEnd"/>
      <w:r w:rsidRPr="00BC0155">
        <w:rPr>
          <w:rFonts w:ascii="Arial" w:hAnsi="Arial" w:cs="Arial"/>
          <w:color w:val="auto"/>
          <w:sz w:val="24"/>
          <w:szCs w:val="24"/>
        </w:rPr>
        <w:t xml:space="preserve"> и р. </w:t>
      </w:r>
      <w:proofErr w:type="spellStart"/>
      <w:r w:rsidRPr="00BC0155">
        <w:rPr>
          <w:rFonts w:ascii="Arial" w:hAnsi="Arial" w:cs="Arial"/>
          <w:color w:val="auto"/>
          <w:sz w:val="24"/>
          <w:szCs w:val="24"/>
        </w:rPr>
        <w:t>Вихорева</w:t>
      </w:r>
      <w:proofErr w:type="spellEnd"/>
      <w:r w:rsidRPr="00BC0155">
        <w:rPr>
          <w:rFonts w:ascii="Arial" w:hAnsi="Arial" w:cs="Arial"/>
          <w:color w:val="auto"/>
          <w:sz w:val="24"/>
          <w:szCs w:val="24"/>
        </w:rPr>
        <w:t xml:space="preserve">) и один – водозабор подземных вод. </w:t>
      </w:r>
    </w:p>
    <w:p w:rsidR="00C61459" w:rsidRPr="00BC0155" w:rsidRDefault="00C61459" w:rsidP="00C61459">
      <w:pPr>
        <w:ind w:firstLine="709"/>
        <w:jc w:val="both"/>
        <w:rPr>
          <w:rFonts w:ascii="Arial" w:hAnsi="Arial" w:cs="Arial"/>
        </w:rPr>
      </w:pPr>
      <w:r w:rsidRPr="00BC0155">
        <w:rPr>
          <w:rFonts w:ascii="Arial" w:hAnsi="Arial" w:cs="Arial"/>
        </w:rPr>
        <w:t xml:space="preserve">Централизованное холодное водоснабжение присутствует на территории центральной части города, микрорайонах «Байкальский» и «Нефтяников». Общая площадь данных территорий составляет 287 </w:t>
      </w:r>
      <w:r w:rsidRPr="00BC0155">
        <w:rPr>
          <w:rFonts w:ascii="Arial" w:hAnsi="Arial" w:cs="Arial"/>
          <w:i/>
        </w:rPr>
        <w:t>га</w:t>
      </w:r>
      <w:r w:rsidRPr="00BC0155">
        <w:rPr>
          <w:rFonts w:ascii="Arial" w:hAnsi="Arial" w:cs="Arial"/>
        </w:rPr>
        <w:t xml:space="preserve"> (39 </w:t>
      </w:r>
      <w:r w:rsidRPr="00BC0155">
        <w:rPr>
          <w:rFonts w:ascii="Arial" w:hAnsi="Arial" w:cs="Arial"/>
          <w:i/>
        </w:rPr>
        <w:t>%</w:t>
      </w:r>
      <w:r w:rsidRPr="00BC0155">
        <w:rPr>
          <w:rFonts w:ascii="Arial" w:hAnsi="Arial" w:cs="Arial"/>
        </w:rPr>
        <w:t xml:space="preserve"> застройки).</w:t>
      </w:r>
    </w:p>
    <w:p w:rsidR="00C61459" w:rsidRPr="00BC0155" w:rsidRDefault="00C61459" w:rsidP="00C61459">
      <w:pPr>
        <w:ind w:firstLine="709"/>
        <w:jc w:val="both"/>
        <w:rPr>
          <w:rFonts w:ascii="Arial" w:hAnsi="Arial" w:cs="Arial"/>
        </w:rPr>
      </w:pPr>
      <w:r w:rsidRPr="00BC0155">
        <w:rPr>
          <w:rFonts w:ascii="Arial" w:hAnsi="Arial" w:cs="Arial"/>
        </w:rPr>
        <w:t xml:space="preserve">Остальная часть застройки (61 </w:t>
      </w:r>
      <w:r w:rsidRPr="00BC0155">
        <w:rPr>
          <w:rFonts w:ascii="Arial" w:hAnsi="Arial" w:cs="Arial"/>
          <w:i/>
        </w:rPr>
        <w:t>%</w:t>
      </w:r>
      <w:r w:rsidRPr="00BC0155">
        <w:rPr>
          <w:rFonts w:ascii="Arial" w:hAnsi="Arial" w:cs="Arial"/>
        </w:rPr>
        <w:t xml:space="preserve"> застройки), представленная, в основном, территорией индивидуальных жилых домов, централизованным холодным водоснабжением не охвачена. Водоснабжение на данной территории осуществляется от  собственных источников – скважин, колодцев, а также от </w:t>
      </w:r>
      <w:proofErr w:type="spellStart"/>
      <w:r w:rsidRPr="00BC0155">
        <w:rPr>
          <w:rFonts w:ascii="Arial" w:hAnsi="Arial" w:cs="Arial"/>
        </w:rPr>
        <w:t>водораздаточных</w:t>
      </w:r>
      <w:proofErr w:type="spellEnd"/>
      <w:r w:rsidRPr="00BC0155">
        <w:rPr>
          <w:rFonts w:ascii="Arial" w:hAnsi="Arial" w:cs="Arial"/>
        </w:rPr>
        <w:t xml:space="preserve"> колонок централизованной системы холодного водоснабжения.</w:t>
      </w:r>
    </w:p>
    <w:p w:rsidR="00C61459" w:rsidRPr="0003362A" w:rsidRDefault="00C61459" w:rsidP="00C61459">
      <w:pPr>
        <w:ind w:firstLine="709"/>
        <w:jc w:val="both"/>
        <w:rPr>
          <w:rFonts w:ascii="Arial" w:hAnsi="Arial" w:cs="Arial"/>
        </w:rPr>
      </w:pPr>
      <w:r w:rsidRPr="00BC0155">
        <w:rPr>
          <w:rFonts w:ascii="Arial" w:hAnsi="Arial" w:cs="Arial"/>
        </w:rPr>
        <w:t xml:space="preserve">Общая протяженность сетей холодного водоснабжения составляет 58 </w:t>
      </w:r>
      <w:r>
        <w:rPr>
          <w:rFonts w:ascii="Arial" w:hAnsi="Arial" w:cs="Arial"/>
        </w:rPr>
        <w:t>597м.</w:t>
      </w:r>
    </w:p>
    <w:p w:rsidR="00C61459" w:rsidRPr="00CD2690" w:rsidRDefault="00C61459" w:rsidP="00C61459">
      <w:pPr>
        <w:ind w:firstLine="709"/>
        <w:jc w:val="both"/>
        <w:rPr>
          <w:rFonts w:ascii="Arial" w:hAnsi="Arial" w:cs="Arial"/>
        </w:rPr>
      </w:pPr>
      <w:r>
        <w:rPr>
          <w:rFonts w:ascii="Arial" w:hAnsi="Arial" w:cs="Arial"/>
        </w:rPr>
        <w:t>1</w:t>
      </w:r>
      <w:r w:rsidRPr="00CD2690">
        <w:rPr>
          <w:rFonts w:ascii="Arial" w:hAnsi="Arial" w:cs="Arial"/>
        </w:rPr>
        <w:t>.3.1.2. Системы горячего водоснабжения (далее – ГВС)</w:t>
      </w:r>
    </w:p>
    <w:p w:rsidR="00C61459" w:rsidRPr="00CD2690" w:rsidRDefault="00C61459" w:rsidP="00C61459">
      <w:pPr>
        <w:ind w:firstLine="709"/>
        <w:jc w:val="both"/>
        <w:rPr>
          <w:rFonts w:ascii="Arial" w:hAnsi="Arial" w:cs="Arial"/>
        </w:rPr>
      </w:pPr>
      <w:r w:rsidRPr="00CD2690">
        <w:rPr>
          <w:rFonts w:ascii="Arial" w:hAnsi="Arial" w:cs="Arial"/>
        </w:rPr>
        <w:t>В  г. Вихоревка для централизованного горячего водоснабжения  населения и общественных предприятий функционируют 2 системы централизованного горячего водоснабжения. Теплоисточниками в них являются котельные: "Водогрейная", "Байкальская".</w:t>
      </w:r>
    </w:p>
    <w:p w:rsidR="00C61459" w:rsidRPr="00CD2690" w:rsidRDefault="00C61459" w:rsidP="00C61459">
      <w:pPr>
        <w:pStyle w:val="a5"/>
        <w:spacing w:before="0" w:after="0"/>
        <w:ind w:firstLine="709"/>
        <w:rPr>
          <w:rFonts w:ascii="Arial" w:hAnsi="Arial" w:cs="Arial"/>
          <w:color w:val="0070C0"/>
        </w:rPr>
      </w:pPr>
      <w:r w:rsidRPr="00CD2690">
        <w:rPr>
          <w:rFonts w:ascii="Arial" w:hAnsi="Arial" w:cs="Arial"/>
          <w:color w:val="000000"/>
        </w:rPr>
        <w:t>Теплоисточники расположены</w:t>
      </w:r>
      <w:r w:rsidRPr="00CD2690">
        <w:rPr>
          <w:rFonts w:ascii="Arial" w:hAnsi="Arial" w:cs="Arial"/>
          <w:color w:val="0070C0"/>
        </w:rPr>
        <w:t xml:space="preserve">: </w:t>
      </w:r>
    </w:p>
    <w:p w:rsidR="00C61459" w:rsidRPr="00CD2690" w:rsidRDefault="00C61459" w:rsidP="00C61459">
      <w:pPr>
        <w:jc w:val="both"/>
        <w:rPr>
          <w:rFonts w:ascii="Arial" w:hAnsi="Arial" w:cs="Arial"/>
        </w:rPr>
      </w:pPr>
      <w:r>
        <w:rPr>
          <w:rFonts w:ascii="Arial" w:hAnsi="Arial" w:cs="Arial"/>
        </w:rPr>
        <w:t xml:space="preserve">− </w:t>
      </w:r>
      <w:r w:rsidRPr="00CD2690">
        <w:rPr>
          <w:rFonts w:ascii="Arial" w:hAnsi="Arial" w:cs="Arial"/>
        </w:rPr>
        <w:t>котельная «Водогрейная» - в северо-восточной части города (</w:t>
      </w:r>
      <w:proofErr w:type="spellStart"/>
      <w:r w:rsidRPr="00CD2690">
        <w:rPr>
          <w:rFonts w:ascii="Arial" w:hAnsi="Arial" w:cs="Arial"/>
        </w:rPr>
        <w:t>ул</w:t>
      </w:r>
      <w:proofErr w:type="gramStart"/>
      <w:r w:rsidRPr="00CD2690">
        <w:rPr>
          <w:rFonts w:ascii="Arial" w:hAnsi="Arial" w:cs="Arial"/>
        </w:rPr>
        <w:t>.Д</w:t>
      </w:r>
      <w:proofErr w:type="gramEnd"/>
      <w:r w:rsidRPr="00CD2690">
        <w:rPr>
          <w:rFonts w:ascii="Arial" w:hAnsi="Arial" w:cs="Arial"/>
        </w:rPr>
        <w:t>оковская</w:t>
      </w:r>
      <w:proofErr w:type="spellEnd"/>
      <w:r w:rsidRPr="00CD2690">
        <w:rPr>
          <w:rFonts w:ascii="Arial" w:hAnsi="Arial" w:cs="Arial"/>
        </w:rPr>
        <w:t>, д. 22б);</w:t>
      </w:r>
    </w:p>
    <w:p w:rsidR="00C61459" w:rsidRDefault="00C61459" w:rsidP="00C61459">
      <w:pPr>
        <w:jc w:val="both"/>
        <w:rPr>
          <w:rFonts w:ascii="Arial" w:hAnsi="Arial" w:cs="Arial"/>
        </w:rPr>
      </w:pPr>
      <w:r>
        <w:rPr>
          <w:rFonts w:ascii="Arial" w:hAnsi="Arial" w:cs="Arial"/>
        </w:rPr>
        <w:t xml:space="preserve">− </w:t>
      </w:r>
      <w:r w:rsidRPr="00CD2690">
        <w:rPr>
          <w:rFonts w:ascii="Arial" w:hAnsi="Arial" w:cs="Arial"/>
        </w:rPr>
        <w:t>котельная «Байкальская» - в северо-западной части города (</w:t>
      </w:r>
      <w:proofErr w:type="spellStart"/>
      <w:r w:rsidRPr="00CD2690">
        <w:rPr>
          <w:rFonts w:ascii="Arial" w:hAnsi="Arial" w:cs="Arial"/>
        </w:rPr>
        <w:t>ул</w:t>
      </w:r>
      <w:proofErr w:type="gramStart"/>
      <w:r w:rsidRPr="00CD2690">
        <w:rPr>
          <w:rFonts w:ascii="Arial" w:hAnsi="Arial" w:cs="Arial"/>
        </w:rPr>
        <w:t>.Б</w:t>
      </w:r>
      <w:proofErr w:type="gramEnd"/>
      <w:r w:rsidRPr="00CD2690">
        <w:rPr>
          <w:rFonts w:ascii="Arial" w:hAnsi="Arial" w:cs="Arial"/>
        </w:rPr>
        <w:t>айкальская</w:t>
      </w:r>
      <w:proofErr w:type="spellEnd"/>
      <w:r w:rsidRPr="00CD2690">
        <w:rPr>
          <w:rFonts w:ascii="Arial" w:hAnsi="Arial" w:cs="Arial"/>
        </w:rPr>
        <w:t>, д. 20</w:t>
      </w:r>
      <w:r>
        <w:rPr>
          <w:rFonts w:ascii="Arial" w:hAnsi="Arial" w:cs="Arial"/>
        </w:rPr>
        <w:t>).</w:t>
      </w:r>
    </w:p>
    <w:p w:rsidR="00C61459" w:rsidRPr="00CD2690" w:rsidRDefault="00C61459" w:rsidP="00C61459">
      <w:pPr>
        <w:ind w:firstLine="708"/>
        <w:jc w:val="both"/>
        <w:rPr>
          <w:rFonts w:ascii="Arial" w:hAnsi="Arial" w:cs="Arial"/>
        </w:rPr>
      </w:pPr>
      <w:r w:rsidRPr="00CD2690">
        <w:rPr>
          <w:rFonts w:ascii="Arial" w:hAnsi="Arial" w:cs="Arial"/>
        </w:rPr>
        <w:t>Тепловая энергия потребителям Вихоревского городского поселения подаётся в горя</w:t>
      </w:r>
      <w:r>
        <w:rPr>
          <w:rFonts w:ascii="Arial" w:hAnsi="Arial" w:cs="Arial"/>
        </w:rPr>
        <w:t xml:space="preserve">чей воде. Пар в </w:t>
      </w:r>
      <w:r w:rsidRPr="00CD2690">
        <w:rPr>
          <w:rFonts w:ascii="Arial" w:hAnsi="Arial" w:cs="Arial"/>
        </w:rPr>
        <w:t>теплоисточниках не вырабатывается. Потребителями являются общественные и коммерческие здания,  многоквартирные и жилые дома.</w:t>
      </w:r>
    </w:p>
    <w:p w:rsidR="00C61459" w:rsidRPr="00CD2690" w:rsidRDefault="00C61459" w:rsidP="00C61459">
      <w:pPr>
        <w:pStyle w:val="a5"/>
        <w:spacing w:before="0" w:after="0"/>
        <w:ind w:firstLine="709"/>
        <w:rPr>
          <w:rFonts w:ascii="Arial" w:hAnsi="Arial" w:cs="Arial"/>
        </w:rPr>
      </w:pPr>
      <w:r w:rsidRPr="00CD2690">
        <w:rPr>
          <w:rFonts w:ascii="Arial" w:hAnsi="Arial" w:cs="Arial"/>
        </w:rPr>
        <w:lastRenderedPageBreak/>
        <w:t>Зонами действия рассматриваемых централизованных систем теплоснабжения поселения являются:</w:t>
      </w:r>
    </w:p>
    <w:p w:rsidR="00C61459" w:rsidRPr="00CD2690" w:rsidRDefault="00C61459" w:rsidP="00C61459">
      <w:pPr>
        <w:pStyle w:val="a5"/>
        <w:spacing w:before="0" w:after="0"/>
        <w:ind w:firstLine="0"/>
        <w:rPr>
          <w:rFonts w:ascii="Arial" w:hAnsi="Arial" w:cs="Arial"/>
        </w:rPr>
      </w:pPr>
      <w:r>
        <w:rPr>
          <w:rFonts w:ascii="Arial" w:hAnsi="Arial" w:cs="Arial"/>
        </w:rPr>
        <w:t xml:space="preserve">− </w:t>
      </w:r>
      <w:r w:rsidRPr="00CD2690">
        <w:rPr>
          <w:rFonts w:ascii="Arial" w:hAnsi="Arial" w:cs="Arial"/>
        </w:rPr>
        <w:t>система «Водогрейная» - центральная и юго-восточная части города;</w:t>
      </w:r>
    </w:p>
    <w:p w:rsidR="00C61459" w:rsidRPr="00CD2690" w:rsidRDefault="00C61459" w:rsidP="00C61459">
      <w:pPr>
        <w:pStyle w:val="a5"/>
        <w:spacing w:before="0" w:after="0"/>
        <w:ind w:firstLine="0"/>
        <w:rPr>
          <w:rFonts w:ascii="Arial" w:hAnsi="Arial" w:cs="Arial"/>
        </w:rPr>
      </w:pPr>
      <w:r>
        <w:rPr>
          <w:rFonts w:ascii="Arial" w:hAnsi="Arial" w:cs="Arial"/>
        </w:rPr>
        <w:t xml:space="preserve">− </w:t>
      </w:r>
      <w:r w:rsidRPr="00CD2690">
        <w:rPr>
          <w:rFonts w:ascii="Arial" w:hAnsi="Arial" w:cs="Arial"/>
        </w:rPr>
        <w:t>система «Байкальская» - северо-западная часть города;</w:t>
      </w:r>
    </w:p>
    <w:p w:rsidR="00C61459" w:rsidRPr="00CD2690" w:rsidRDefault="00C61459" w:rsidP="00C61459">
      <w:pPr>
        <w:pStyle w:val="a5"/>
        <w:spacing w:before="0" w:after="0"/>
        <w:ind w:firstLine="0"/>
        <w:rPr>
          <w:rFonts w:ascii="Arial" w:hAnsi="Arial" w:cs="Arial"/>
        </w:rPr>
      </w:pPr>
      <w:r>
        <w:rPr>
          <w:rFonts w:ascii="Arial" w:hAnsi="Arial" w:cs="Arial"/>
        </w:rPr>
        <w:t xml:space="preserve">− </w:t>
      </w:r>
      <w:r w:rsidRPr="00CD2690">
        <w:rPr>
          <w:rFonts w:ascii="Arial" w:hAnsi="Arial" w:cs="Arial"/>
        </w:rPr>
        <w:t>система «Нефтяников» - западная часть города.</w:t>
      </w:r>
    </w:p>
    <w:p w:rsidR="00C61459" w:rsidRPr="00CD2690" w:rsidRDefault="00C61459" w:rsidP="00C61459">
      <w:pPr>
        <w:ind w:firstLine="709"/>
        <w:jc w:val="both"/>
        <w:rPr>
          <w:rFonts w:ascii="Arial" w:hAnsi="Arial" w:cs="Arial"/>
        </w:rPr>
      </w:pPr>
      <w:r w:rsidRPr="00CD2690">
        <w:rPr>
          <w:rFonts w:ascii="Arial" w:hAnsi="Arial" w:cs="Arial"/>
        </w:rPr>
        <w:t xml:space="preserve">Суммарно территории с централизованным теплоснабжением (горячим водоснабжением) составляют 255 </w:t>
      </w:r>
      <w:r w:rsidRPr="00CD2690">
        <w:rPr>
          <w:rFonts w:ascii="Arial" w:hAnsi="Arial" w:cs="Arial"/>
          <w:i/>
        </w:rPr>
        <w:t>га</w:t>
      </w:r>
      <w:r w:rsidRPr="00CD2690">
        <w:rPr>
          <w:rFonts w:ascii="Arial" w:hAnsi="Arial" w:cs="Arial"/>
        </w:rPr>
        <w:t xml:space="preserve"> (35 </w:t>
      </w:r>
      <w:r w:rsidRPr="00CD2690">
        <w:rPr>
          <w:rFonts w:ascii="Arial" w:hAnsi="Arial" w:cs="Arial"/>
          <w:i/>
        </w:rPr>
        <w:t>%</w:t>
      </w:r>
      <w:r w:rsidRPr="00CD2690">
        <w:rPr>
          <w:rFonts w:ascii="Arial" w:hAnsi="Arial" w:cs="Arial"/>
        </w:rPr>
        <w:t xml:space="preserve"> застройки).</w:t>
      </w:r>
    </w:p>
    <w:p w:rsidR="00C61459" w:rsidRPr="00CD2690" w:rsidRDefault="00C61459" w:rsidP="00C61459">
      <w:pPr>
        <w:ind w:firstLine="709"/>
        <w:rPr>
          <w:rFonts w:ascii="Arial" w:hAnsi="Arial" w:cs="Arial"/>
          <w:b/>
          <w:i/>
        </w:rPr>
      </w:pPr>
      <w:r w:rsidRPr="00CD2690">
        <w:rPr>
          <w:rFonts w:ascii="Arial" w:hAnsi="Arial" w:cs="Arial"/>
          <w:b/>
          <w:i/>
        </w:rPr>
        <w:t xml:space="preserve">Территории поселения, не охваченные </w:t>
      </w:r>
      <w:proofErr w:type="gramStart"/>
      <w:r w:rsidRPr="00CD2690">
        <w:rPr>
          <w:rFonts w:ascii="Arial" w:hAnsi="Arial" w:cs="Arial"/>
          <w:b/>
          <w:i/>
        </w:rPr>
        <w:t>централизованным</w:t>
      </w:r>
      <w:proofErr w:type="gramEnd"/>
      <w:r w:rsidRPr="00CD2690">
        <w:rPr>
          <w:rFonts w:ascii="Arial" w:hAnsi="Arial" w:cs="Arial"/>
          <w:b/>
          <w:i/>
        </w:rPr>
        <w:t xml:space="preserve"> ГВС</w:t>
      </w:r>
    </w:p>
    <w:p w:rsidR="00C61459" w:rsidRDefault="00C61459" w:rsidP="00C61459">
      <w:pPr>
        <w:pStyle w:val="a5"/>
        <w:spacing w:before="0" w:after="0"/>
        <w:ind w:firstLine="709"/>
        <w:rPr>
          <w:rFonts w:ascii="Arial" w:hAnsi="Arial" w:cs="Arial"/>
          <w:color w:val="000000" w:themeColor="text1"/>
        </w:rPr>
      </w:pPr>
      <w:r w:rsidRPr="00CD2690">
        <w:rPr>
          <w:rFonts w:ascii="Arial" w:hAnsi="Arial" w:cs="Arial"/>
        </w:rPr>
        <w:t>Остальные территории поселения (65</w:t>
      </w:r>
      <w:r w:rsidRPr="00CD2690">
        <w:rPr>
          <w:rFonts w:ascii="Arial" w:hAnsi="Arial" w:cs="Arial"/>
          <w:i/>
        </w:rPr>
        <w:t>%</w:t>
      </w:r>
      <w:r w:rsidRPr="00CD2690">
        <w:rPr>
          <w:rFonts w:ascii="Arial" w:hAnsi="Arial" w:cs="Arial"/>
        </w:rPr>
        <w:t xml:space="preserve">) не охвачены централизованным теплоснабжением (горячим водоснабжением). Это территории застройки индивидуальными жилыми домами и территории садоводческих участков. </w:t>
      </w:r>
      <w:proofErr w:type="gramStart"/>
      <w:r w:rsidRPr="00CD2690">
        <w:rPr>
          <w:rFonts w:ascii="Arial" w:hAnsi="Arial" w:cs="Arial"/>
        </w:rPr>
        <w:t>Теплоснабжение и горячее водоснабжение на этих территориях осуществляется децентрализованным способом (</w:t>
      </w:r>
      <w:r w:rsidRPr="00CD2690">
        <w:rPr>
          <w:rFonts w:ascii="Arial" w:hAnsi="Arial" w:cs="Arial"/>
          <w:color w:val="000000" w:themeColor="text1"/>
        </w:rPr>
        <w:t>от отопительных печей, индивидуальных котлов.</w:t>
      </w:r>
      <w:proofErr w:type="gramEnd"/>
      <w:r w:rsidRPr="00CD2690">
        <w:rPr>
          <w:rFonts w:ascii="Arial" w:hAnsi="Arial" w:cs="Arial"/>
          <w:color w:val="000000" w:themeColor="text1"/>
        </w:rPr>
        <w:t xml:space="preserve"> Топливом являются дрова, уголь.</w:t>
      </w:r>
      <w:bookmarkStart w:id="1" w:name="_Toc384286519"/>
    </w:p>
    <w:p w:rsidR="00C61459" w:rsidRPr="003253BA" w:rsidRDefault="00C61459" w:rsidP="00C61459">
      <w:pPr>
        <w:ind w:firstLine="709"/>
        <w:jc w:val="both"/>
        <w:rPr>
          <w:rFonts w:ascii="Arial" w:hAnsi="Arial" w:cs="Arial"/>
          <w:b/>
          <w:i/>
        </w:rPr>
      </w:pPr>
      <w:r w:rsidRPr="003253BA">
        <w:rPr>
          <w:rFonts w:ascii="Arial" w:hAnsi="Arial" w:cs="Arial"/>
          <w:b/>
          <w:i/>
        </w:rPr>
        <w:t>Направления развития, характерные для всех рассматриваемых систем водоснабжения:</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 xml:space="preserve">Проведение инвентаризации и составление исполнительных схем систем (сетей) </w:t>
      </w:r>
      <w:proofErr w:type="gramStart"/>
      <w:r w:rsidRPr="003253BA">
        <w:rPr>
          <w:rFonts w:ascii="Arial" w:hAnsi="Arial" w:cs="Arial"/>
        </w:rPr>
        <w:t>централизованного</w:t>
      </w:r>
      <w:proofErr w:type="gramEnd"/>
      <w:r w:rsidRPr="003253BA">
        <w:rPr>
          <w:rFonts w:ascii="Arial" w:hAnsi="Arial" w:cs="Arial"/>
        </w:rPr>
        <w:t xml:space="preserve"> ХВС;</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Повышение надёжности и эффективности функционирования централизованных систем холодного водоснабжения за счёт замены изношенного оборудования, ветхих трубопроводов и запорно-регулирующей арматуры;</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Использование труб из полимерных материалов для перекладки или новой прокладки участков;</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 xml:space="preserve">Повышение централизации схемы холодного водоснабжения поселения за счёт подключения дополнительных потребителей воды; </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 xml:space="preserve">Восстановление работоспособности незадействованных объектов ХВС (водонапорные башни, </w:t>
      </w:r>
      <w:proofErr w:type="spellStart"/>
      <w:r w:rsidRPr="003253BA">
        <w:rPr>
          <w:rFonts w:ascii="Arial" w:hAnsi="Arial" w:cs="Arial"/>
        </w:rPr>
        <w:t>водоколонки</w:t>
      </w:r>
      <w:proofErr w:type="spellEnd"/>
      <w:r w:rsidRPr="003253BA">
        <w:rPr>
          <w:rFonts w:ascii="Arial" w:hAnsi="Arial" w:cs="Arial"/>
        </w:rPr>
        <w:t>)</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Организация технического учета добываемой на водозаборах и поставляемой потребителям воды;</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Установка на вновь прокладываемых водопроводных сетях пожарных  гидрантов;</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Снижение эксплуатационных затрат и себестоимости добычи и передачи воды.</w:t>
      </w:r>
    </w:p>
    <w:p w:rsidR="00C61459" w:rsidRPr="003253BA" w:rsidRDefault="00C61459" w:rsidP="00C61459">
      <w:pPr>
        <w:ind w:firstLine="709"/>
        <w:jc w:val="both"/>
        <w:rPr>
          <w:rFonts w:ascii="Arial" w:hAnsi="Arial" w:cs="Arial"/>
          <w:b/>
          <w:i/>
        </w:rPr>
      </w:pPr>
      <w:r w:rsidRPr="003253BA">
        <w:rPr>
          <w:rFonts w:ascii="Arial" w:hAnsi="Arial" w:cs="Arial"/>
          <w:b/>
          <w:i/>
        </w:rPr>
        <w:t>Дополнительные направления развития, характерные индивиду</w:t>
      </w:r>
      <w:r>
        <w:rPr>
          <w:rFonts w:ascii="Arial" w:hAnsi="Arial" w:cs="Arial"/>
          <w:b/>
          <w:i/>
        </w:rPr>
        <w:t>ально для систем водоснабжения:</w:t>
      </w:r>
    </w:p>
    <w:p w:rsidR="00C61459" w:rsidRPr="003253BA" w:rsidRDefault="00C61459" w:rsidP="00C61459">
      <w:pPr>
        <w:ind w:firstLine="708"/>
        <w:jc w:val="both"/>
        <w:rPr>
          <w:rFonts w:ascii="Arial" w:hAnsi="Arial" w:cs="Arial"/>
          <w:i/>
          <w:u w:val="single"/>
        </w:rPr>
      </w:pPr>
      <w:r w:rsidRPr="003253BA">
        <w:rPr>
          <w:rFonts w:ascii="Arial" w:hAnsi="Arial" w:cs="Arial"/>
          <w:b/>
          <w:i/>
          <w:u w:val="single"/>
        </w:rPr>
        <w:t xml:space="preserve">Система ХВС «р. </w:t>
      </w:r>
      <w:proofErr w:type="spellStart"/>
      <w:r w:rsidRPr="003253BA">
        <w:rPr>
          <w:rFonts w:ascii="Arial" w:hAnsi="Arial" w:cs="Arial"/>
          <w:b/>
          <w:i/>
          <w:u w:val="single"/>
        </w:rPr>
        <w:t>Вихорева</w:t>
      </w:r>
      <w:proofErr w:type="spellEnd"/>
      <w:r w:rsidRPr="003253BA">
        <w:rPr>
          <w:rFonts w:ascii="Arial" w:hAnsi="Arial" w:cs="Arial"/>
          <w:b/>
          <w:i/>
          <w:u w:val="single"/>
        </w:rPr>
        <w:t>»:</w:t>
      </w:r>
      <w:r w:rsidRPr="003253BA">
        <w:rPr>
          <w:rFonts w:ascii="Arial" w:hAnsi="Arial" w:cs="Arial"/>
          <w:i/>
          <w:u w:val="single"/>
        </w:rPr>
        <w:t xml:space="preserve"> </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 xml:space="preserve">Повышение качества воды в централизованных системах ХВС «р. </w:t>
      </w:r>
      <w:proofErr w:type="spellStart"/>
      <w:r w:rsidRPr="003253BA">
        <w:rPr>
          <w:rFonts w:ascii="Arial" w:hAnsi="Arial" w:cs="Arial"/>
        </w:rPr>
        <w:t>Вихорева</w:t>
      </w:r>
      <w:proofErr w:type="spellEnd"/>
      <w:r w:rsidRPr="003253BA">
        <w:rPr>
          <w:rFonts w:ascii="Arial" w:hAnsi="Arial" w:cs="Arial"/>
        </w:rPr>
        <w:t>» за счёт восстановления системы комплексной очистки воды;</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Повышение эффективности работы технологических схем добычи и подачи воды;</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Разработка и реализация мероприятий по обеспечению расчетных  гидравлических режимов в зимний и летний периоды;</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Снижение удельных расходов электроэнергии на привод насосов холодной воды;</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Организация нормативных параметров воздуха внутри помещений главного корпуса водозабора.</w:t>
      </w:r>
    </w:p>
    <w:p w:rsidR="00C61459" w:rsidRPr="003253BA" w:rsidRDefault="00C61459" w:rsidP="00C61459">
      <w:pPr>
        <w:ind w:firstLine="708"/>
        <w:jc w:val="both"/>
        <w:rPr>
          <w:rFonts w:ascii="Arial" w:hAnsi="Arial" w:cs="Arial"/>
          <w:b/>
          <w:i/>
          <w:u w:val="single"/>
        </w:rPr>
      </w:pPr>
      <w:r w:rsidRPr="003253BA">
        <w:rPr>
          <w:rFonts w:ascii="Arial" w:hAnsi="Arial" w:cs="Arial"/>
          <w:b/>
          <w:i/>
          <w:u w:val="single"/>
        </w:rPr>
        <w:t xml:space="preserve">Система ХВС «Подземный водозабор»: </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Повышение качества воды за счет организации системы снижения жесткости воды (умягчения) воды (строительство станции умягчения подземных вод на хозяйственно-питьевые нужды);</w:t>
      </w:r>
    </w:p>
    <w:p w:rsidR="00C61459" w:rsidRPr="003253BA" w:rsidRDefault="00C61459" w:rsidP="00C61459">
      <w:pPr>
        <w:jc w:val="both"/>
        <w:rPr>
          <w:rFonts w:ascii="Arial" w:hAnsi="Arial" w:cs="Arial"/>
        </w:rPr>
      </w:pPr>
      <w:r>
        <w:rPr>
          <w:rFonts w:ascii="Arial" w:hAnsi="Arial" w:cs="Arial"/>
        </w:rPr>
        <w:t xml:space="preserve">− </w:t>
      </w:r>
      <w:r w:rsidRPr="003253BA">
        <w:rPr>
          <w:rFonts w:ascii="Arial" w:hAnsi="Arial" w:cs="Arial"/>
        </w:rPr>
        <w:t>Разработка и реализация мероприятий по обеспечению расчетных  гидравлических режимов в зимний и летний периоды;</w:t>
      </w:r>
    </w:p>
    <w:p w:rsidR="00C61459" w:rsidRPr="003253BA" w:rsidRDefault="00C61459" w:rsidP="00C61459">
      <w:pPr>
        <w:pStyle w:val="a5"/>
        <w:spacing w:before="0" w:after="0"/>
        <w:ind w:firstLine="708"/>
        <w:rPr>
          <w:rFonts w:ascii="Arial" w:hAnsi="Arial" w:cs="Arial"/>
        </w:rPr>
      </w:pPr>
      <w:r w:rsidRPr="003253BA">
        <w:rPr>
          <w:rFonts w:ascii="Arial" w:hAnsi="Arial" w:cs="Arial"/>
        </w:rPr>
        <w:lastRenderedPageBreak/>
        <w:t>Анализ существующего состояния централизованных систем холодн</w:t>
      </w:r>
      <w:r>
        <w:rPr>
          <w:rFonts w:ascii="Arial" w:hAnsi="Arial" w:cs="Arial"/>
        </w:rPr>
        <w:t>ого и горячего водоснабжения г</w:t>
      </w:r>
      <w:proofErr w:type="gramStart"/>
      <w:r>
        <w:rPr>
          <w:rFonts w:ascii="Arial" w:hAnsi="Arial" w:cs="Arial"/>
        </w:rPr>
        <w:t>.</w:t>
      </w:r>
      <w:r w:rsidRPr="003253BA">
        <w:rPr>
          <w:rFonts w:ascii="Arial" w:hAnsi="Arial" w:cs="Arial"/>
        </w:rPr>
        <w:t>В</w:t>
      </w:r>
      <w:proofErr w:type="gramEnd"/>
      <w:r w:rsidRPr="003253BA">
        <w:rPr>
          <w:rFonts w:ascii="Arial" w:hAnsi="Arial" w:cs="Arial"/>
        </w:rPr>
        <w:t>ихоревка, а также информация по перспективе подключения новых потребителей показывает на целесообразность рассмотрения одного перспективного варианта развития централиз</w:t>
      </w:r>
      <w:r>
        <w:rPr>
          <w:rFonts w:ascii="Arial" w:hAnsi="Arial" w:cs="Arial"/>
        </w:rPr>
        <w:t>ованных систем водоснабжения г.</w:t>
      </w:r>
      <w:r w:rsidRPr="003253BA">
        <w:rPr>
          <w:rFonts w:ascii="Arial" w:hAnsi="Arial" w:cs="Arial"/>
        </w:rPr>
        <w:t xml:space="preserve">Вихоревка – «Водоснабжение с проведением мероприятий (работ) по восстановлению функциональности неработающих и поддержанию работоспособности существующих объектов ХВС, а также повышению надёжности и эффективности их функционирования». </w:t>
      </w:r>
    </w:p>
    <w:p w:rsidR="00C61459" w:rsidRPr="003253BA" w:rsidRDefault="00C61459" w:rsidP="00C61459">
      <w:pPr>
        <w:pStyle w:val="a5"/>
        <w:spacing w:before="0" w:after="0"/>
        <w:ind w:firstLine="709"/>
        <w:rPr>
          <w:rFonts w:ascii="Arial" w:hAnsi="Arial" w:cs="Arial"/>
        </w:rPr>
      </w:pPr>
      <w:r w:rsidRPr="003253BA">
        <w:rPr>
          <w:rFonts w:ascii="Arial" w:hAnsi="Arial" w:cs="Arial"/>
        </w:rPr>
        <w:t>Реализация указанного варианта развития для систем холодного водоснабжения предполагает выполнение всех мероприятий по указанным выше направлениям р</w:t>
      </w:r>
      <w:r>
        <w:rPr>
          <w:rFonts w:ascii="Arial" w:hAnsi="Arial" w:cs="Arial"/>
        </w:rPr>
        <w:t>азвития систем водоснабжения г</w:t>
      </w:r>
      <w:proofErr w:type="gramStart"/>
      <w:r>
        <w:rPr>
          <w:rFonts w:ascii="Arial" w:hAnsi="Arial" w:cs="Arial"/>
        </w:rPr>
        <w:t>.</w:t>
      </w:r>
      <w:r w:rsidRPr="003253BA">
        <w:rPr>
          <w:rFonts w:ascii="Arial" w:hAnsi="Arial" w:cs="Arial"/>
        </w:rPr>
        <w:t>В</w:t>
      </w:r>
      <w:proofErr w:type="gramEnd"/>
      <w:r w:rsidRPr="003253BA">
        <w:rPr>
          <w:rFonts w:ascii="Arial" w:hAnsi="Arial" w:cs="Arial"/>
        </w:rPr>
        <w:t>ихоревка.</w:t>
      </w:r>
    </w:p>
    <w:p w:rsidR="00C61459" w:rsidRPr="003253BA" w:rsidRDefault="00C61459" w:rsidP="00C61459">
      <w:pPr>
        <w:pStyle w:val="a5"/>
        <w:spacing w:before="0" w:after="0"/>
        <w:ind w:firstLine="709"/>
        <w:rPr>
          <w:rFonts w:ascii="Arial" w:hAnsi="Arial" w:cs="Arial"/>
        </w:rPr>
      </w:pPr>
      <w:r w:rsidRPr="003253BA">
        <w:rPr>
          <w:rFonts w:ascii="Arial" w:hAnsi="Arial" w:cs="Arial"/>
        </w:rPr>
        <w:t xml:space="preserve">Результаты выполненных расчётов показали, что на расчётный срок актуализированной схемы </w:t>
      </w:r>
      <w:proofErr w:type="gramStart"/>
      <w:r w:rsidRPr="003253BA">
        <w:rPr>
          <w:rFonts w:ascii="Arial" w:hAnsi="Arial" w:cs="Arial"/>
        </w:rPr>
        <w:t>водоснабжения</w:t>
      </w:r>
      <w:proofErr w:type="gramEnd"/>
      <w:r w:rsidRPr="003253BA">
        <w:rPr>
          <w:rFonts w:ascii="Arial" w:hAnsi="Arial" w:cs="Arial"/>
        </w:rPr>
        <w:t xml:space="preserve"> существующие водозаборы (речных и подземных вод) целесообразно будет использовать и далее в качестве основных источников холодного водоснабжения поселения. Строительства дополнительных водозаборов не требуется.</w:t>
      </w:r>
    </w:p>
    <w:p w:rsidR="00C61459" w:rsidRPr="003253BA" w:rsidRDefault="00C61459" w:rsidP="00C61459">
      <w:pPr>
        <w:pStyle w:val="a5"/>
        <w:spacing w:before="0" w:after="0"/>
        <w:ind w:firstLine="709"/>
        <w:rPr>
          <w:rFonts w:ascii="Arial" w:hAnsi="Arial" w:cs="Arial"/>
        </w:rPr>
      </w:pPr>
      <w:r w:rsidRPr="003253BA">
        <w:rPr>
          <w:rFonts w:ascii="Arial" w:hAnsi="Arial" w:cs="Arial"/>
        </w:rPr>
        <w:t xml:space="preserve">При замене ветхих или прокладке новых участков сетей ХВС рекомендуется использовать новые полимерные трубы, имеющие по сравнению со </w:t>
      </w:r>
      <w:proofErr w:type="gramStart"/>
      <w:r w:rsidRPr="003253BA">
        <w:rPr>
          <w:rFonts w:ascii="Arial" w:hAnsi="Arial" w:cs="Arial"/>
        </w:rPr>
        <w:t>стальными</w:t>
      </w:r>
      <w:proofErr w:type="gramEnd"/>
      <w:r w:rsidRPr="003253BA">
        <w:rPr>
          <w:rFonts w:ascii="Arial" w:hAnsi="Arial" w:cs="Arial"/>
        </w:rPr>
        <w:t xml:space="preserve">, значительно больший срок службы и более качественные технические и эксплуатационные характеристики. Полимерные трубы не подвержены коррозии, поэтому им не присущи недостатки и проблемы при эксплуатации стальных труб. Гидравлические характеристики (в первую очередь, коэффициент шероховатости) труб из полимерных материалов намного дольше остаются постоянными в течение всего срока службы. Трубы из полимерных материалов легче стальных, поэтому операции погрузки-выгрузки и перевозки обходятся дешевле и не требуют применения тяжёлой техники, они удобны и менее </w:t>
      </w:r>
      <w:proofErr w:type="spellStart"/>
      <w:r w:rsidRPr="003253BA">
        <w:rPr>
          <w:rFonts w:ascii="Arial" w:hAnsi="Arial" w:cs="Arial"/>
        </w:rPr>
        <w:t>затратны</w:t>
      </w:r>
      <w:proofErr w:type="spellEnd"/>
      <w:r w:rsidRPr="003253BA">
        <w:rPr>
          <w:rFonts w:ascii="Arial" w:hAnsi="Arial" w:cs="Arial"/>
        </w:rPr>
        <w:t xml:space="preserve"> в монтаже. </w:t>
      </w:r>
    </w:p>
    <w:p w:rsidR="00C61459" w:rsidRPr="003253BA" w:rsidRDefault="00C61459" w:rsidP="00C61459">
      <w:pPr>
        <w:pStyle w:val="a5"/>
        <w:spacing w:before="0" w:after="0"/>
        <w:ind w:firstLine="709"/>
        <w:rPr>
          <w:rFonts w:ascii="Arial" w:hAnsi="Arial" w:cs="Arial"/>
        </w:rPr>
      </w:pPr>
      <w:r w:rsidRPr="003253BA">
        <w:rPr>
          <w:rFonts w:ascii="Arial" w:hAnsi="Arial" w:cs="Arial"/>
        </w:rPr>
        <w:t>Согласно мероприятиям актуализированной схемы теплоснабжения г</w:t>
      </w:r>
      <w:proofErr w:type="gramStart"/>
      <w:r w:rsidRPr="003253BA">
        <w:rPr>
          <w:rFonts w:ascii="Arial" w:hAnsi="Arial" w:cs="Arial"/>
        </w:rPr>
        <w:t>.В</w:t>
      </w:r>
      <w:proofErr w:type="gramEnd"/>
      <w:r w:rsidRPr="003253BA">
        <w:rPr>
          <w:rFonts w:ascii="Arial" w:hAnsi="Arial" w:cs="Arial"/>
        </w:rPr>
        <w:t xml:space="preserve">ихоревка, в системе централизованного теплоснабжения планируется заменить ветхие участки тепловых сетей и организовать горячее водоснабжение по «закрытой» схеме. В источниках ГВС предусматривается ремонт систем </w:t>
      </w:r>
      <w:proofErr w:type="spellStart"/>
      <w:r w:rsidRPr="003253BA">
        <w:rPr>
          <w:rFonts w:ascii="Arial" w:hAnsi="Arial" w:cs="Arial"/>
        </w:rPr>
        <w:t>шлакозолоудаления</w:t>
      </w:r>
      <w:proofErr w:type="spellEnd"/>
      <w:r w:rsidRPr="003253BA">
        <w:rPr>
          <w:rFonts w:ascii="Arial" w:hAnsi="Arial" w:cs="Arial"/>
        </w:rPr>
        <w:t xml:space="preserve"> и газоходов, составление режимных карт тепловых схем котельных, установка полного комплекта приборов учёта и контроля.</w:t>
      </w:r>
    </w:p>
    <w:p w:rsidR="00C61459" w:rsidRPr="003253BA" w:rsidRDefault="00C61459" w:rsidP="00C61459">
      <w:pPr>
        <w:pStyle w:val="a5"/>
        <w:spacing w:before="0" w:after="0"/>
        <w:ind w:firstLine="709"/>
        <w:rPr>
          <w:rFonts w:ascii="Arial" w:hAnsi="Arial" w:cs="Arial"/>
        </w:rPr>
      </w:pPr>
      <w:r w:rsidRPr="003253BA">
        <w:rPr>
          <w:rFonts w:ascii="Arial" w:hAnsi="Arial" w:cs="Arial"/>
        </w:rPr>
        <w:t xml:space="preserve">В котельной «Водогрейная», кроме того, предусматривается завершение капитального ремонта всех котлов, составление исполнительных схем технологических систем котельной, модернизация системы водоподготовки, разработка </w:t>
      </w:r>
      <w:proofErr w:type="gramStart"/>
      <w:r w:rsidRPr="003253BA">
        <w:rPr>
          <w:rFonts w:ascii="Arial" w:hAnsi="Arial" w:cs="Arial"/>
        </w:rPr>
        <w:t>проекта технико-экономического обоснования реконструкции системы отпуска тепловой энергии</w:t>
      </w:r>
      <w:proofErr w:type="gramEnd"/>
      <w:r w:rsidRPr="003253BA">
        <w:rPr>
          <w:rFonts w:ascii="Arial" w:hAnsi="Arial" w:cs="Arial"/>
        </w:rPr>
        <w:t xml:space="preserve"> в тепловые сети, проведение режимно-наладочных испытаний режимов работы котлов.</w:t>
      </w:r>
    </w:p>
    <w:p w:rsidR="00C61459" w:rsidRDefault="00C61459" w:rsidP="00C61459">
      <w:pPr>
        <w:pStyle w:val="a5"/>
        <w:spacing w:before="0" w:after="0"/>
        <w:ind w:firstLine="709"/>
        <w:rPr>
          <w:rFonts w:ascii="Arial" w:hAnsi="Arial" w:cs="Arial"/>
        </w:rPr>
      </w:pPr>
      <w:r w:rsidRPr="00247F40">
        <w:rPr>
          <w:rFonts w:ascii="Arial" w:hAnsi="Arial" w:cs="Arial"/>
        </w:rPr>
        <w:t>По общей структуре объектов перспективные схемы холодного и горячего водоснабжения г</w:t>
      </w:r>
      <w:proofErr w:type="gramStart"/>
      <w:r w:rsidRPr="00247F40">
        <w:rPr>
          <w:rFonts w:ascii="Arial" w:hAnsi="Arial" w:cs="Arial"/>
        </w:rPr>
        <w:t>.В</w:t>
      </w:r>
      <w:proofErr w:type="gramEnd"/>
      <w:r w:rsidRPr="00247F40">
        <w:rPr>
          <w:rFonts w:ascii="Arial" w:hAnsi="Arial" w:cs="Arial"/>
        </w:rPr>
        <w:t xml:space="preserve">ихоревка, относительно существующего состояния изменятся незначительно. </w:t>
      </w:r>
    </w:p>
    <w:p w:rsidR="007E5AAF" w:rsidRPr="00C61459" w:rsidRDefault="007E5AAF" w:rsidP="00C61459">
      <w:pPr>
        <w:pStyle w:val="a5"/>
        <w:spacing w:before="0" w:after="0"/>
        <w:ind w:firstLine="709"/>
        <w:rPr>
          <w:rFonts w:ascii="Arial" w:hAnsi="Arial" w:cs="Arial"/>
        </w:rPr>
      </w:pPr>
    </w:p>
    <w:p w:rsidR="00C61459" w:rsidRPr="00C61459" w:rsidRDefault="00C61459" w:rsidP="00C61459">
      <w:pPr>
        <w:pStyle w:val="3"/>
        <w:numPr>
          <w:ilvl w:val="2"/>
          <w:numId w:val="0"/>
        </w:numPr>
        <w:tabs>
          <w:tab w:val="left" w:pos="1276"/>
        </w:tabs>
        <w:spacing w:before="0" w:after="0"/>
        <w:ind w:firstLine="709"/>
        <w:rPr>
          <w:i/>
          <w:color w:val="000000" w:themeColor="text1"/>
          <w:sz w:val="24"/>
          <w:szCs w:val="24"/>
        </w:rPr>
      </w:pPr>
      <w:r>
        <w:rPr>
          <w:i/>
          <w:color w:val="000000" w:themeColor="text1"/>
          <w:sz w:val="24"/>
          <w:szCs w:val="24"/>
        </w:rPr>
        <w:t>1</w:t>
      </w:r>
      <w:r w:rsidRPr="000D6DDF">
        <w:rPr>
          <w:i/>
          <w:color w:val="000000" w:themeColor="text1"/>
          <w:sz w:val="24"/>
          <w:szCs w:val="24"/>
        </w:rPr>
        <w:t>.3.2. Водоотведение (канализация)</w:t>
      </w:r>
      <w:bookmarkEnd w:id="1"/>
    </w:p>
    <w:p w:rsidR="00C61459" w:rsidRPr="00365D75" w:rsidRDefault="00C61459" w:rsidP="00C61459">
      <w:pPr>
        <w:ind w:firstLine="708"/>
        <w:jc w:val="both"/>
        <w:rPr>
          <w:rFonts w:ascii="Arial" w:hAnsi="Arial" w:cs="Arial"/>
        </w:rPr>
      </w:pPr>
      <w:r w:rsidRPr="00365D75">
        <w:rPr>
          <w:rFonts w:ascii="Arial" w:hAnsi="Arial" w:cs="Arial"/>
        </w:rPr>
        <w:t>В настоящее время на территории Вихоревского городского поселения функционирует одна централизованная система водоотведения. К канализационным сетям данной системы подключены следующие объекты:</w:t>
      </w:r>
    </w:p>
    <w:p w:rsidR="00C61459" w:rsidRPr="00365D75" w:rsidRDefault="00C61459" w:rsidP="00C61459">
      <w:pPr>
        <w:numPr>
          <w:ilvl w:val="0"/>
          <w:numId w:val="4"/>
        </w:numPr>
        <w:ind w:left="993" w:hanging="284"/>
        <w:jc w:val="both"/>
        <w:rPr>
          <w:rFonts w:ascii="Arial" w:hAnsi="Arial" w:cs="Arial"/>
        </w:rPr>
      </w:pPr>
      <w:r w:rsidRPr="00365D75">
        <w:rPr>
          <w:rFonts w:ascii="Arial" w:hAnsi="Arial" w:cs="Arial"/>
        </w:rPr>
        <w:t>жилые дома и общественные здания;</w:t>
      </w:r>
    </w:p>
    <w:p w:rsidR="00C61459" w:rsidRPr="00365D75" w:rsidRDefault="00C61459" w:rsidP="00C61459">
      <w:pPr>
        <w:numPr>
          <w:ilvl w:val="0"/>
          <w:numId w:val="4"/>
        </w:numPr>
        <w:ind w:left="993" w:hanging="284"/>
        <w:jc w:val="both"/>
        <w:rPr>
          <w:rFonts w:ascii="Arial" w:hAnsi="Arial" w:cs="Arial"/>
        </w:rPr>
      </w:pPr>
      <w:r w:rsidRPr="00365D75">
        <w:rPr>
          <w:rFonts w:ascii="Arial" w:hAnsi="Arial" w:cs="Arial"/>
        </w:rPr>
        <w:t>производственные предприятия;</w:t>
      </w:r>
    </w:p>
    <w:p w:rsidR="00C61459" w:rsidRPr="00365D75" w:rsidRDefault="00C61459" w:rsidP="00C61459">
      <w:pPr>
        <w:numPr>
          <w:ilvl w:val="0"/>
          <w:numId w:val="4"/>
        </w:numPr>
        <w:ind w:left="993" w:hanging="284"/>
        <w:jc w:val="both"/>
        <w:rPr>
          <w:rFonts w:ascii="Arial" w:hAnsi="Arial" w:cs="Arial"/>
        </w:rPr>
      </w:pPr>
      <w:r w:rsidRPr="00365D75">
        <w:rPr>
          <w:rFonts w:ascii="Arial" w:hAnsi="Arial" w:cs="Arial"/>
        </w:rPr>
        <w:t>объекты централизованных систем теплоснабжения (котельные).</w:t>
      </w:r>
    </w:p>
    <w:p w:rsidR="00C61459" w:rsidRPr="00365D75" w:rsidRDefault="00C61459" w:rsidP="00C61459">
      <w:pPr>
        <w:pStyle w:val="125"/>
        <w:rPr>
          <w:rFonts w:ascii="Arial" w:hAnsi="Arial" w:cs="Arial"/>
          <w:i/>
          <w:color w:val="auto"/>
          <w:sz w:val="24"/>
          <w:szCs w:val="24"/>
        </w:rPr>
      </w:pPr>
      <w:r w:rsidRPr="00365D75">
        <w:rPr>
          <w:rFonts w:ascii="Arial" w:hAnsi="Arial" w:cs="Arial"/>
          <w:color w:val="auto"/>
          <w:sz w:val="24"/>
          <w:szCs w:val="24"/>
        </w:rPr>
        <w:t xml:space="preserve">В рассматриваемой системе имеется 7 канализационных насосных станций (далее также – КНС) и канализационные очистные сооружения (далее также – </w:t>
      </w:r>
      <w:r w:rsidRPr="00365D75">
        <w:rPr>
          <w:rFonts w:ascii="Arial" w:hAnsi="Arial" w:cs="Arial"/>
          <w:color w:val="auto"/>
          <w:sz w:val="24"/>
          <w:szCs w:val="24"/>
        </w:rPr>
        <w:lastRenderedPageBreak/>
        <w:t xml:space="preserve">КОС). Данные объекты расположены на территории Вихоревского городского поселения. </w:t>
      </w:r>
    </w:p>
    <w:p w:rsidR="00C61459" w:rsidRDefault="00C61459" w:rsidP="00C61459">
      <w:pPr>
        <w:autoSpaceDE w:val="0"/>
        <w:autoSpaceDN w:val="0"/>
        <w:adjustRightInd w:val="0"/>
        <w:ind w:firstLine="708"/>
        <w:jc w:val="both"/>
        <w:rPr>
          <w:rFonts w:ascii="Arial" w:hAnsi="Arial" w:cs="Arial"/>
        </w:rPr>
      </w:pPr>
      <w:r w:rsidRPr="00365D75">
        <w:rPr>
          <w:rFonts w:ascii="Arial" w:hAnsi="Arial" w:cs="Arial"/>
        </w:rPr>
        <w:t>Отведение стоков от индивидуальных жилых домов и других зданий, не присоединённых к сетям централизованного водоотведения, осуществляется в выгребные ямы и надворные туалеты с последующей откачкой ассенизационными машинами.</w:t>
      </w:r>
    </w:p>
    <w:p w:rsidR="00C61459" w:rsidRPr="00C17325" w:rsidRDefault="00C61459" w:rsidP="00C61459">
      <w:pPr>
        <w:ind w:firstLine="708"/>
        <w:rPr>
          <w:rFonts w:ascii="Arial" w:hAnsi="Arial" w:cs="Arial"/>
          <w:b/>
          <w:i/>
        </w:rPr>
      </w:pPr>
      <w:r w:rsidRPr="00C17325">
        <w:rPr>
          <w:rFonts w:ascii="Arial" w:hAnsi="Arial" w:cs="Arial"/>
          <w:b/>
          <w:i/>
        </w:rPr>
        <w:t>Основные направления развития:</w:t>
      </w:r>
    </w:p>
    <w:p w:rsidR="00C61459" w:rsidRPr="00C17325" w:rsidRDefault="00C61459" w:rsidP="00C61459">
      <w:pPr>
        <w:jc w:val="both"/>
        <w:rPr>
          <w:rFonts w:ascii="Arial" w:hAnsi="Arial" w:cs="Arial"/>
        </w:rPr>
      </w:pPr>
      <w:r>
        <w:rPr>
          <w:rFonts w:ascii="Arial" w:hAnsi="Arial" w:cs="Arial"/>
        </w:rPr>
        <w:t xml:space="preserve">− </w:t>
      </w:r>
      <w:r w:rsidRPr="00C17325">
        <w:rPr>
          <w:rFonts w:ascii="Arial" w:hAnsi="Arial" w:cs="Arial"/>
        </w:rPr>
        <w:t>Проведение инвентаризации и составление исполнительных схем сетей централизованного водоотведения;</w:t>
      </w:r>
    </w:p>
    <w:p w:rsidR="00C61459" w:rsidRPr="00C17325" w:rsidRDefault="00C61459" w:rsidP="00C61459">
      <w:pPr>
        <w:jc w:val="both"/>
        <w:rPr>
          <w:rFonts w:ascii="Arial" w:hAnsi="Arial" w:cs="Arial"/>
        </w:rPr>
      </w:pPr>
      <w:r>
        <w:rPr>
          <w:rFonts w:ascii="Arial" w:hAnsi="Arial" w:cs="Arial"/>
        </w:rPr>
        <w:t xml:space="preserve">− </w:t>
      </w:r>
      <w:r w:rsidRPr="00C17325">
        <w:rPr>
          <w:rFonts w:ascii="Arial" w:hAnsi="Arial" w:cs="Arial"/>
        </w:rPr>
        <w:t>Повышение надёжности и эффективности функционирования централизованных систем водоотведения за счёт замены изношенного оборудования, ветхих трубопроводов и запорно-регулирующей арматуры;</w:t>
      </w:r>
    </w:p>
    <w:p w:rsidR="00C61459" w:rsidRPr="00C17325" w:rsidRDefault="00C61459" w:rsidP="00C61459">
      <w:pPr>
        <w:jc w:val="both"/>
        <w:rPr>
          <w:rFonts w:ascii="Arial" w:hAnsi="Arial" w:cs="Arial"/>
        </w:rPr>
      </w:pPr>
      <w:r>
        <w:rPr>
          <w:rFonts w:ascii="Arial" w:hAnsi="Arial" w:cs="Arial"/>
        </w:rPr>
        <w:t xml:space="preserve">− </w:t>
      </w:r>
      <w:r w:rsidRPr="00C17325">
        <w:rPr>
          <w:rFonts w:ascii="Arial" w:hAnsi="Arial" w:cs="Arial"/>
        </w:rPr>
        <w:t>Использование труб из полимерных материалов для перекладки или новой прокладки участков;</w:t>
      </w:r>
    </w:p>
    <w:p w:rsidR="00C61459" w:rsidRPr="00C17325" w:rsidRDefault="00C61459" w:rsidP="00C61459">
      <w:pPr>
        <w:jc w:val="both"/>
        <w:rPr>
          <w:rFonts w:ascii="Arial" w:hAnsi="Arial" w:cs="Arial"/>
        </w:rPr>
      </w:pPr>
      <w:r>
        <w:rPr>
          <w:rFonts w:ascii="Arial" w:hAnsi="Arial" w:cs="Arial"/>
        </w:rPr>
        <w:t xml:space="preserve">− </w:t>
      </w:r>
      <w:r w:rsidRPr="00C17325">
        <w:rPr>
          <w:rFonts w:ascii="Arial" w:hAnsi="Arial" w:cs="Arial"/>
        </w:rPr>
        <w:t xml:space="preserve">Повышение централизации схемы водоотведения поселения за счёт подключения дополнительных потребителей воды; </w:t>
      </w:r>
    </w:p>
    <w:p w:rsidR="00C61459" w:rsidRPr="00C17325" w:rsidRDefault="00C61459" w:rsidP="00C61459">
      <w:pPr>
        <w:jc w:val="both"/>
        <w:rPr>
          <w:rFonts w:ascii="Arial" w:hAnsi="Arial" w:cs="Arial"/>
        </w:rPr>
      </w:pPr>
      <w:r>
        <w:rPr>
          <w:rFonts w:ascii="Arial" w:hAnsi="Arial" w:cs="Arial"/>
        </w:rPr>
        <w:t xml:space="preserve">− </w:t>
      </w:r>
      <w:r w:rsidRPr="00C17325">
        <w:rPr>
          <w:rFonts w:ascii="Arial" w:hAnsi="Arial" w:cs="Arial"/>
        </w:rPr>
        <w:t>Замена насосов на новые насосы с характеристиками, соответствующими  расчетным объемам стоков в режиме максимального часового поступления сточных вод;</w:t>
      </w:r>
    </w:p>
    <w:p w:rsidR="00C61459" w:rsidRPr="00C17325" w:rsidRDefault="00C61459" w:rsidP="00C61459">
      <w:pPr>
        <w:jc w:val="both"/>
        <w:rPr>
          <w:rFonts w:ascii="Arial" w:hAnsi="Arial" w:cs="Arial"/>
        </w:rPr>
      </w:pPr>
      <w:r>
        <w:rPr>
          <w:rFonts w:ascii="Arial" w:hAnsi="Arial" w:cs="Arial"/>
        </w:rPr>
        <w:t xml:space="preserve">− </w:t>
      </w:r>
      <w:r w:rsidRPr="00C17325">
        <w:rPr>
          <w:rFonts w:ascii="Arial" w:hAnsi="Arial" w:cs="Arial"/>
        </w:rPr>
        <w:t>Организация технического учета стоков в КНС;</w:t>
      </w:r>
    </w:p>
    <w:p w:rsidR="00C61459" w:rsidRPr="00C17325" w:rsidRDefault="00C61459" w:rsidP="00C61459">
      <w:pPr>
        <w:jc w:val="both"/>
        <w:rPr>
          <w:rFonts w:ascii="Arial" w:hAnsi="Arial" w:cs="Arial"/>
        </w:rPr>
      </w:pPr>
      <w:r>
        <w:rPr>
          <w:rFonts w:ascii="Arial" w:hAnsi="Arial" w:cs="Arial"/>
        </w:rPr>
        <w:t xml:space="preserve">− </w:t>
      </w:r>
      <w:r w:rsidRPr="00C17325">
        <w:rPr>
          <w:rFonts w:ascii="Arial" w:hAnsi="Arial" w:cs="Arial"/>
        </w:rPr>
        <w:t>Снижение эксплуатационных затрат в системе водоотведения.</w:t>
      </w:r>
    </w:p>
    <w:p w:rsidR="00C61459" w:rsidRPr="000D6DDF" w:rsidRDefault="00C61459" w:rsidP="00C61459">
      <w:pPr>
        <w:pStyle w:val="a5"/>
        <w:spacing w:before="0" w:after="0"/>
        <w:ind w:firstLine="720"/>
        <w:rPr>
          <w:rFonts w:ascii="Arial" w:hAnsi="Arial" w:cs="Arial"/>
        </w:rPr>
      </w:pPr>
      <w:r w:rsidRPr="00C17325">
        <w:rPr>
          <w:rFonts w:ascii="Arial" w:hAnsi="Arial" w:cs="Arial"/>
        </w:rPr>
        <w:t>Результаты выполненных расчётов показали, что на расчётный срок Схемы</w:t>
      </w:r>
      <w:r>
        <w:rPr>
          <w:rFonts w:ascii="Arial" w:hAnsi="Arial" w:cs="Arial"/>
        </w:rPr>
        <w:t xml:space="preserve"> водоотведения Вихоревского городского поселения</w:t>
      </w:r>
      <w:r w:rsidRPr="00C17325">
        <w:rPr>
          <w:rFonts w:ascii="Arial" w:hAnsi="Arial" w:cs="Arial"/>
        </w:rPr>
        <w:t xml:space="preserve"> все существующие сооружения (КНС, КОС) целесообразно будет использовать и далее (с проведением необходимых мероприятий по реконструкции) для централизованного водоотведения. Строительства дополнительных сооружений в рассматриваемой сист</w:t>
      </w:r>
      <w:r>
        <w:rPr>
          <w:rFonts w:ascii="Arial" w:hAnsi="Arial" w:cs="Arial"/>
        </w:rPr>
        <w:t>еме водоотведения не требуется.</w:t>
      </w:r>
    </w:p>
    <w:p w:rsidR="00C61459" w:rsidRDefault="00C61459" w:rsidP="00C61459">
      <w:pPr>
        <w:autoSpaceDE w:val="0"/>
        <w:autoSpaceDN w:val="0"/>
        <w:adjustRightInd w:val="0"/>
        <w:ind w:firstLine="708"/>
        <w:jc w:val="both"/>
        <w:rPr>
          <w:rFonts w:ascii="Arial" w:hAnsi="Arial" w:cs="Arial"/>
        </w:rPr>
      </w:pPr>
    </w:p>
    <w:p w:rsidR="00C61459" w:rsidRPr="00C61459" w:rsidRDefault="00C61459" w:rsidP="00C61459">
      <w:pPr>
        <w:autoSpaceDE w:val="0"/>
        <w:autoSpaceDN w:val="0"/>
        <w:adjustRightInd w:val="0"/>
        <w:ind w:firstLine="708"/>
        <w:jc w:val="both"/>
        <w:rPr>
          <w:rFonts w:ascii="Arial" w:hAnsi="Arial" w:cs="Arial"/>
          <w:b/>
          <w:i/>
        </w:rPr>
      </w:pPr>
      <w:r>
        <w:rPr>
          <w:rFonts w:ascii="Arial" w:hAnsi="Arial" w:cs="Arial"/>
          <w:b/>
          <w:i/>
        </w:rPr>
        <w:t>1</w:t>
      </w:r>
      <w:r w:rsidRPr="000D6DDF">
        <w:rPr>
          <w:rFonts w:ascii="Arial" w:hAnsi="Arial" w:cs="Arial"/>
          <w:b/>
          <w:i/>
        </w:rPr>
        <w:t>.3.3. Теплоснабжение</w:t>
      </w:r>
    </w:p>
    <w:p w:rsidR="00C61459" w:rsidRPr="00365D75" w:rsidRDefault="00C61459" w:rsidP="00C61459">
      <w:pPr>
        <w:pStyle w:val="a5"/>
        <w:spacing w:before="0" w:after="0"/>
        <w:ind w:firstLine="709"/>
        <w:rPr>
          <w:rFonts w:ascii="Arial" w:hAnsi="Arial" w:cs="Arial"/>
          <w:color w:val="0070C0"/>
        </w:rPr>
      </w:pPr>
      <w:r w:rsidRPr="00365D75">
        <w:rPr>
          <w:rFonts w:ascii="Arial" w:hAnsi="Arial" w:cs="Arial"/>
        </w:rPr>
        <w:t xml:space="preserve">В </w:t>
      </w:r>
      <w:proofErr w:type="spellStart"/>
      <w:r>
        <w:rPr>
          <w:rFonts w:ascii="Arial" w:hAnsi="Arial" w:cs="Arial"/>
        </w:rPr>
        <w:t>Вихоревском</w:t>
      </w:r>
      <w:proofErr w:type="spellEnd"/>
      <w:r>
        <w:rPr>
          <w:rFonts w:ascii="Arial" w:hAnsi="Arial" w:cs="Arial"/>
        </w:rPr>
        <w:t xml:space="preserve"> городском поселении</w:t>
      </w:r>
      <w:r w:rsidRPr="00365D75">
        <w:rPr>
          <w:rFonts w:ascii="Arial" w:hAnsi="Arial" w:cs="Arial"/>
        </w:rPr>
        <w:t xml:space="preserve"> для теплоснабжения населения и общественных предприятий</w:t>
      </w:r>
      <w:r>
        <w:rPr>
          <w:rFonts w:ascii="Arial" w:hAnsi="Arial" w:cs="Arial"/>
        </w:rPr>
        <w:t xml:space="preserve"> (организаций)</w:t>
      </w:r>
      <w:r w:rsidRPr="00365D75">
        <w:rPr>
          <w:rFonts w:ascii="Arial" w:hAnsi="Arial" w:cs="Arial"/>
        </w:rPr>
        <w:t xml:space="preserve"> функционируют 3 системы централизованного теплоснабжения. Теплоисточниками в них являются котельные ("</w:t>
      </w:r>
      <w:proofErr w:type="gramStart"/>
      <w:r w:rsidRPr="00365D75">
        <w:rPr>
          <w:rFonts w:ascii="Arial" w:hAnsi="Arial" w:cs="Arial"/>
        </w:rPr>
        <w:t>Водогрейная</w:t>
      </w:r>
      <w:proofErr w:type="gramEnd"/>
      <w:r w:rsidRPr="00365D75">
        <w:rPr>
          <w:rFonts w:ascii="Arial" w:hAnsi="Arial" w:cs="Arial"/>
        </w:rPr>
        <w:t>", "Байкальская", "Нефтяников").</w:t>
      </w:r>
      <w:r w:rsidRPr="00365D75">
        <w:rPr>
          <w:rFonts w:ascii="Arial" w:hAnsi="Arial" w:cs="Arial"/>
          <w:color w:val="0070C0"/>
        </w:rPr>
        <w:t xml:space="preserve"> </w:t>
      </w:r>
      <w:r w:rsidRPr="00365D75">
        <w:rPr>
          <w:rFonts w:ascii="Arial" w:hAnsi="Arial" w:cs="Arial"/>
        </w:rPr>
        <w:t>1 теплоисточник (Нефтяников) функционирует только в отопительный период (летнего ГВС нет)</w:t>
      </w:r>
      <w:r w:rsidRPr="00365D75">
        <w:rPr>
          <w:rFonts w:ascii="Arial" w:hAnsi="Arial" w:cs="Arial"/>
          <w:color w:val="000000"/>
        </w:rPr>
        <w:t>, 2 теплоисточника (Водогрейная, Байкальская) имеют летний ГВС.</w:t>
      </w:r>
    </w:p>
    <w:p w:rsidR="00C61459" w:rsidRPr="00365D75" w:rsidRDefault="00C61459" w:rsidP="00C61459">
      <w:pPr>
        <w:pStyle w:val="a5"/>
        <w:spacing w:before="0" w:after="0"/>
        <w:ind w:firstLine="709"/>
        <w:rPr>
          <w:rFonts w:ascii="Arial" w:hAnsi="Arial" w:cs="Arial"/>
          <w:color w:val="0070C0"/>
        </w:rPr>
      </w:pPr>
      <w:r w:rsidRPr="00365D75">
        <w:rPr>
          <w:rFonts w:ascii="Arial" w:hAnsi="Arial" w:cs="Arial"/>
          <w:color w:val="000000"/>
        </w:rPr>
        <w:t>Теплоисточники расположены</w:t>
      </w:r>
      <w:r w:rsidRPr="00365D75">
        <w:rPr>
          <w:rFonts w:ascii="Arial" w:hAnsi="Arial" w:cs="Arial"/>
          <w:color w:val="0070C0"/>
        </w:rPr>
        <w:t xml:space="preserve">: </w:t>
      </w:r>
    </w:p>
    <w:p w:rsidR="00C61459" w:rsidRPr="00365D75" w:rsidRDefault="00C61459" w:rsidP="00C61459">
      <w:pPr>
        <w:jc w:val="both"/>
        <w:rPr>
          <w:rFonts w:ascii="Arial" w:hAnsi="Arial" w:cs="Arial"/>
        </w:rPr>
      </w:pPr>
      <w:r>
        <w:rPr>
          <w:rFonts w:ascii="Arial" w:hAnsi="Arial" w:cs="Arial"/>
        </w:rPr>
        <w:t xml:space="preserve">− </w:t>
      </w:r>
      <w:r w:rsidRPr="00365D75">
        <w:rPr>
          <w:rFonts w:ascii="Arial" w:hAnsi="Arial" w:cs="Arial"/>
        </w:rPr>
        <w:t>котельная «Водогрейная» - в северо-восточной части города (</w:t>
      </w:r>
      <w:proofErr w:type="spellStart"/>
      <w:r w:rsidRPr="00365D75">
        <w:rPr>
          <w:rFonts w:ascii="Arial" w:hAnsi="Arial" w:cs="Arial"/>
        </w:rPr>
        <w:t>ул</w:t>
      </w:r>
      <w:proofErr w:type="gramStart"/>
      <w:r w:rsidRPr="00365D75">
        <w:rPr>
          <w:rFonts w:ascii="Arial" w:hAnsi="Arial" w:cs="Arial"/>
        </w:rPr>
        <w:t>.Д</w:t>
      </w:r>
      <w:proofErr w:type="gramEnd"/>
      <w:r w:rsidRPr="00365D75">
        <w:rPr>
          <w:rFonts w:ascii="Arial" w:hAnsi="Arial" w:cs="Arial"/>
        </w:rPr>
        <w:t>оковская</w:t>
      </w:r>
      <w:proofErr w:type="spellEnd"/>
      <w:r w:rsidRPr="00365D75">
        <w:rPr>
          <w:rFonts w:ascii="Arial" w:hAnsi="Arial" w:cs="Arial"/>
        </w:rPr>
        <w:t>, д. 22б);</w:t>
      </w:r>
    </w:p>
    <w:p w:rsidR="00C61459" w:rsidRPr="00365D75" w:rsidRDefault="00C61459" w:rsidP="00C61459">
      <w:pPr>
        <w:jc w:val="both"/>
        <w:rPr>
          <w:rFonts w:ascii="Arial" w:hAnsi="Arial" w:cs="Arial"/>
        </w:rPr>
      </w:pPr>
      <w:r>
        <w:rPr>
          <w:rFonts w:ascii="Arial" w:hAnsi="Arial" w:cs="Arial"/>
        </w:rPr>
        <w:t xml:space="preserve">− </w:t>
      </w:r>
      <w:r w:rsidRPr="00365D75">
        <w:rPr>
          <w:rFonts w:ascii="Arial" w:hAnsi="Arial" w:cs="Arial"/>
        </w:rPr>
        <w:t>котельная «Байкальская» - в северо-западной части города (</w:t>
      </w:r>
      <w:proofErr w:type="spellStart"/>
      <w:r w:rsidRPr="00365D75">
        <w:rPr>
          <w:rFonts w:ascii="Arial" w:hAnsi="Arial" w:cs="Arial"/>
        </w:rPr>
        <w:t>ул</w:t>
      </w:r>
      <w:proofErr w:type="gramStart"/>
      <w:r w:rsidRPr="00365D75">
        <w:rPr>
          <w:rFonts w:ascii="Arial" w:hAnsi="Arial" w:cs="Arial"/>
        </w:rPr>
        <w:t>.Б</w:t>
      </w:r>
      <w:proofErr w:type="gramEnd"/>
      <w:r w:rsidRPr="00365D75">
        <w:rPr>
          <w:rFonts w:ascii="Arial" w:hAnsi="Arial" w:cs="Arial"/>
        </w:rPr>
        <w:t>айкальская</w:t>
      </w:r>
      <w:proofErr w:type="spellEnd"/>
      <w:r w:rsidRPr="00365D75">
        <w:rPr>
          <w:rFonts w:ascii="Arial" w:hAnsi="Arial" w:cs="Arial"/>
        </w:rPr>
        <w:t>, д. 20);</w:t>
      </w:r>
    </w:p>
    <w:p w:rsidR="00C61459" w:rsidRPr="00365D75" w:rsidRDefault="00C61459" w:rsidP="00C61459">
      <w:pPr>
        <w:jc w:val="both"/>
        <w:rPr>
          <w:rFonts w:ascii="Arial" w:hAnsi="Arial" w:cs="Arial"/>
        </w:rPr>
      </w:pPr>
      <w:r>
        <w:rPr>
          <w:rFonts w:ascii="Arial" w:hAnsi="Arial" w:cs="Arial"/>
        </w:rPr>
        <w:t xml:space="preserve">− </w:t>
      </w:r>
      <w:r w:rsidRPr="00365D75">
        <w:rPr>
          <w:rFonts w:ascii="Arial" w:hAnsi="Arial" w:cs="Arial"/>
        </w:rPr>
        <w:t>котельная «Нефтяников» - в западной части города (ул. Нефтяников, д. 12а).</w:t>
      </w:r>
    </w:p>
    <w:p w:rsidR="00C61459" w:rsidRPr="00FB226F" w:rsidRDefault="00C61459" w:rsidP="00C61459">
      <w:pPr>
        <w:ind w:firstLine="709"/>
        <w:jc w:val="both"/>
        <w:rPr>
          <w:rFonts w:ascii="Arial" w:hAnsi="Arial" w:cs="Arial"/>
        </w:rPr>
      </w:pPr>
      <w:r w:rsidRPr="00FB226F">
        <w:rPr>
          <w:rFonts w:ascii="Arial" w:hAnsi="Arial" w:cs="Arial"/>
        </w:rPr>
        <w:t xml:space="preserve">Радиусы централизованного теплоснабжения в рассматриваемых системах теплоснабжения составляют: </w:t>
      </w:r>
    </w:p>
    <w:p w:rsidR="00C61459" w:rsidRPr="00FB226F" w:rsidRDefault="00C61459" w:rsidP="00C61459">
      <w:pPr>
        <w:jc w:val="both"/>
        <w:rPr>
          <w:rFonts w:ascii="Arial" w:hAnsi="Arial" w:cs="Arial"/>
        </w:rPr>
      </w:pPr>
      <w:r>
        <w:rPr>
          <w:rFonts w:ascii="Arial" w:hAnsi="Arial" w:cs="Arial"/>
        </w:rPr>
        <w:t xml:space="preserve">− </w:t>
      </w:r>
      <w:r w:rsidRPr="00FB226F">
        <w:rPr>
          <w:rFonts w:ascii="Arial" w:hAnsi="Arial" w:cs="Arial"/>
        </w:rPr>
        <w:t>котельная «Водогрейная» - 2 580 м,</w:t>
      </w:r>
    </w:p>
    <w:p w:rsidR="00C61459" w:rsidRPr="00FB226F" w:rsidRDefault="00C61459" w:rsidP="00C61459">
      <w:pPr>
        <w:jc w:val="both"/>
        <w:rPr>
          <w:rFonts w:ascii="Arial" w:hAnsi="Arial" w:cs="Arial"/>
        </w:rPr>
      </w:pPr>
      <w:r>
        <w:rPr>
          <w:rFonts w:ascii="Arial" w:hAnsi="Arial" w:cs="Arial"/>
        </w:rPr>
        <w:t xml:space="preserve">− </w:t>
      </w:r>
      <w:r w:rsidRPr="00FB226F">
        <w:rPr>
          <w:rFonts w:ascii="Arial" w:hAnsi="Arial" w:cs="Arial"/>
        </w:rPr>
        <w:t>котельная «Байкальская» - 278 м,</w:t>
      </w:r>
    </w:p>
    <w:p w:rsidR="00C61459" w:rsidRPr="00FB226F" w:rsidRDefault="00C61459" w:rsidP="00C61459">
      <w:pPr>
        <w:jc w:val="both"/>
        <w:rPr>
          <w:rFonts w:ascii="Arial" w:hAnsi="Arial" w:cs="Arial"/>
        </w:rPr>
      </w:pPr>
      <w:r>
        <w:rPr>
          <w:rFonts w:ascii="Arial" w:hAnsi="Arial" w:cs="Arial"/>
        </w:rPr>
        <w:t xml:space="preserve">− </w:t>
      </w:r>
      <w:r w:rsidRPr="00FB226F">
        <w:rPr>
          <w:rFonts w:ascii="Arial" w:hAnsi="Arial" w:cs="Arial"/>
        </w:rPr>
        <w:t>котельная «Нефтяников» - 336 м.</w:t>
      </w:r>
    </w:p>
    <w:p w:rsidR="00C61459" w:rsidRPr="00365D75" w:rsidRDefault="00C61459" w:rsidP="00C61459">
      <w:pPr>
        <w:pStyle w:val="a5"/>
        <w:spacing w:before="0" w:after="0"/>
        <w:ind w:firstLine="0"/>
        <w:rPr>
          <w:rFonts w:ascii="Arial" w:hAnsi="Arial" w:cs="Arial"/>
        </w:rPr>
      </w:pPr>
      <w:r w:rsidRPr="00365D75">
        <w:rPr>
          <w:rFonts w:ascii="Arial" w:hAnsi="Arial" w:cs="Arial"/>
        </w:rPr>
        <w:t xml:space="preserve">          </w:t>
      </w:r>
      <w:r>
        <w:rPr>
          <w:rFonts w:ascii="Arial" w:hAnsi="Arial" w:cs="Arial"/>
        </w:rPr>
        <w:tab/>
      </w:r>
      <w:r w:rsidRPr="00365D75">
        <w:rPr>
          <w:rFonts w:ascii="Arial" w:hAnsi="Arial" w:cs="Arial"/>
        </w:rPr>
        <w:t xml:space="preserve">Зонами действия рассматриваемых централизованных систем теплоснабжения поселения являются: </w:t>
      </w:r>
    </w:p>
    <w:p w:rsidR="00C61459" w:rsidRPr="00365D75" w:rsidRDefault="00C61459" w:rsidP="00C61459">
      <w:pPr>
        <w:pStyle w:val="a5"/>
        <w:spacing w:before="0" w:after="0"/>
        <w:ind w:firstLine="0"/>
        <w:rPr>
          <w:rFonts w:ascii="Arial" w:hAnsi="Arial" w:cs="Arial"/>
        </w:rPr>
      </w:pPr>
      <w:r>
        <w:rPr>
          <w:rFonts w:ascii="Arial" w:hAnsi="Arial" w:cs="Arial"/>
        </w:rPr>
        <w:t xml:space="preserve">− </w:t>
      </w:r>
      <w:r w:rsidRPr="00365D75">
        <w:rPr>
          <w:rFonts w:ascii="Arial" w:hAnsi="Arial" w:cs="Arial"/>
        </w:rPr>
        <w:t>система «Водогрейная» - центральная и юго-восточная части города;</w:t>
      </w:r>
    </w:p>
    <w:p w:rsidR="00C61459" w:rsidRPr="00365D75" w:rsidRDefault="00C61459" w:rsidP="00C61459">
      <w:pPr>
        <w:pStyle w:val="a5"/>
        <w:spacing w:before="0" w:after="0"/>
        <w:ind w:firstLine="0"/>
        <w:rPr>
          <w:rFonts w:ascii="Arial" w:hAnsi="Arial" w:cs="Arial"/>
        </w:rPr>
      </w:pPr>
      <w:r>
        <w:rPr>
          <w:rFonts w:ascii="Arial" w:hAnsi="Arial" w:cs="Arial"/>
        </w:rPr>
        <w:t xml:space="preserve">− </w:t>
      </w:r>
      <w:r w:rsidRPr="00365D75">
        <w:rPr>
          <w:rFonts w:ascii="Arial" w:hAnsi="Arial" w:cs="Arial"/>
        </w:rPr>
        <w:t>система «Байкальская» - северо-западная часть города;</w:t>
      </w:r>
    </w:p>
    <w:p w:rsidR="00C61459" w:rsidRPr="00365D75" w:rsidRDefault="00C61459" w:rsidP="00C61459">
      <w:pPr>
        <w:pStyle w:val="a5"/>
        <w:spacing w:before="0" w:after="0"/>
        <w:ind w:firstLine="0"/>
        <w:rPr>
          <w:rFonts w:ascii="Arial" w:hAnsi="Arial" w:cs="Arial"/>
        </w:rPr>
      </w:pPr>
      <w:r>
        <w:rPr>
          <w:rFonts w:ascii="Arial" w:hAnsi="Arial" w:cs="Arial"/>
        </w:rPr>
        <w:t xml:space="preserve">− </w:t>
      </w:r>
      <w:r w:rsidRPr="00365D75">
        <w:rPr>
          <w:rFonts w:ascii="Arial" w:hAnsi="Arial" w:cs="Arial"/>
        </w:rPr>
        <w:t>система «Нефтяников» - западная часть города.</w:t>
      </w:r>
    </w:p>
    <w:p w:rsidR="00C61459" w:rsidRPr="00365D75" w:rsidRDefault="00C61459" w:rsidP="00C61459">
      <w:pPr>
        <w:pStyle w:val="a5"/>
        <w:spacing w:before="0" w:after="0"/>
        <w:ind w:firstLine="720"/>
        <w:rPr>
          <w:rFonts w:ascii="Arial" w:hAnsi="Arial" w:cs="Arial"/>
        </w:rPr>
      </w:pPr>
      <w:r>
        <w:rPr>
          <w:rFonts w:ascii="Arial" w:hAnsi="Arial" w:cs="Arial"/>
        </w:rPr>
        <w:lastRenderedPageBreak/>
        <w:t>Единой т</w:t>
      </w:r>
      <w:r w:rsidRPr="00365D75">
        <w:rPr>
          <w:rFonts w:ascii="Arial" w:hAnsi="Arial" w:cs="Arial"/>
        </w:rPr>
        <w:t>еплоснабжающей организ</w:t>
      </w:r>
      <w:r>
        <w:rPr>
          <w:rFonts w:ascii="Arial" w:hAnsi="Arial" w:cs="Arial"/>
        </w:rPr>
        <w:t>ацией в области</w:t>
      </w:r>
      <w:r w:rsidRPr="00365D75">
        <w:rPr>
          <w:rFonts w:ascii="Arial" w:hAnsi="Arial" w:cs="Arial"/>
        </w:rPr>
        <w:t xml:space="preserve"> теплоснабжения </w:t>
      </w:r>
      <w:r>
        <w:rPr>
          <w:rFonts w:ascii="Arial" w:hAnsi="Arial" w:cs="Arial"/>
        </w:rPr>
        <w:t xml:space="preserve">на территории Вихоревского городского поселения </w:t>
      </w:r>
      <w:r w:rsidRPr="00365D75">
        <w:rPr>
          <w:rFonts w:ascii="Arial" w:hAnsi="Arial" w:cs="Arial"/>
        </w:rPr>
        <w:t>я</w:t>
      </w:r>
      <w:r>
        <w:rPr>
          <w:rFonts w:ascii="Arial" w:hAnsi="Arial" w:cs="Arial"/>
        </w:rPr>
        <w:t xml:space="preserve">вляется ООО «Объединенная </w:t>
      </w:r>
      <w:proofErr w:type="spellStart"/>
      <w:r>
        <w:rPr>
          <w:rFonts w:ascii="Arial" w:hAnsi="Arial" w:cs="Arial"/>
        </w:rPr>
        <w:t>Вихоревская</w:t>
      </w:r>
      <w:proofErr w:type="spellEnd"/>
      <w:r>
        <w:rPr>
          <w:rFonts w:ascii="Arial" w:hAnsi="Arial" w:cs="Arial"/>
        </w:rPr>
        <w:t xml:space="preserve"> управляющая компания</w:t>
      </w:r>
      <w:r w:rsidRPr="00365D75">
        <w:rPr>
          <w:rFonts w:ascii="Arial" w:hAnsi="Arial" w:cs="Arial"/>
        </w:rPr>
        <w:t>».</w:t>
      </w:r>
    </w:p>
    <w:p w:rsidR="00C61459" w:rsidRDefault="00C61459" w:rsidP="00C61459">
      <w:pPr>
        <w:pStyle w:val="a5"/>
        <w:spacing w:before="0" w:after="0"/>
        <w:ind w:firstLine="720"/>
        <w:rPr>
          <w:rFonts w:ascii="Arial" w:hAnsi="Arial" w:cs="Arial"/>
        </w:rPr>
      </w:pPr>
      <w:r w:rsidRPr="00365D75">
        <w:rPr>
          <w:rFonts w:ascii="Arial" w:hAnsi="Arial" w:cs="Arial"/>
        </w:rPr>
        <w:t xml:space="preserve">Тепловая энергия потребителям Вихоревского городского поселения подаётся </w:t>
      </w:r>
      <w:r>
        <w:rPr>
          <w:rFonts w:ascii="Arial" w:hAnsi="Arial" w:cs="Arial"/>
        </w:rPr>
        <w:t xml:space="preserve">в горячей воде. Пар в </w:t>
      </w:r>
      <w:r w:rsidRPr="00365D75">
        <w:rPr>
          <w:rFonts w:ascii="Arial" w:hAnsi="Arial" w:cs="Arial"/>
        </w:rPr>
        <w:t>теплоисточниках не вырабатывается. Потребителями являются общественные и коммерческие здания,</w:t>
      </w:r>
      <w:r>
        <w:rPr>
          <w:rFonts w:ascii="Arial" w:hAnsi="Arial" w:cs="Arial"/>
        </w:rPr>
        <w:t xml:space="preserve">  многоквартирные и жилые дома.</w:t>
      </w:r>
    </w:p>
    <w:p w:rsidR="00C61459" w:rsidRPr="0029218A" w:rsidRDefault="00C61459" w:rsidP="00C61459">
      <w:pPr>
        <w:ind w:firstLine="708"/>
        <w:rPr>
          <w:rFonts w:ascii="Arial" w:hAnsi="Arial" w:cs="Arial"/>
          <w:b/>
          <w:i/>
          <w:szCs w:val="28"/>
          <w:u w:val="single"/>
        </w:rPr>
      </w:pPr>
      <w:r w:rsidRPr="0029218A">
        <w:rPr>
          <w:rFonts w:ascii="Arial" w:hAnsi="Arial" w:cs="Arial"/>
          <w:b/>
          <w:i/>
          <w:szCs w:val="28"/>
          <w:u w:val="single"/>
        </w:rPr>
        <w:t>Котельная «Водогрейная»</w:t>
      </w:r>
    </w:p>
    <w:p w:rsidR="00C61459" w:rsidRPr="00002D15" w:rsidRDefault="00C61459" w:rsidP="00C61459">
      <w:pPr>
        <w:ind w:firstLine="709"/>
        <w:jc w:val="both"/>
        <w:rPr>
          <w:rFonts w:ascii="Arial" w:hAnsi="Arial" w:cs="Arial"/>
          <w:b/>
          <w:i/>
          <w:szCs w:val="28"/>
        </w:rPr>
      </w:pPr>
      <w:r w:rsidRPr="00002D15">
        <w:rPr>
          <w:rFonts w:ascii="Arial" w:hAnsi="Arial" w:cs="Arial"/>
          <w:b/>
          <w:i/>
          <w:szCs w:val="28"/>
        </w:rPr>
        <w:t xml:space="preserve">Основные проблемы по </w:t>
      </w:r>
      <w:proofErr w:type="spellStart"/>
      <w:r w:rsidRPr="00002D15">
        <w:rPr>
          <w:rFonts w:ascii="Arial" w:hAnsi="Arial" w:cs="Arial"/>
          <w:b/>
          <w:i/>
          <w:szCs w:val="28"/>
        </w:rPr>
        <w:t>котлоагрегатам</w:t>
      </w:r>
      <w:proofErr w:type="spellEnd"/>
      <w:r w:rsidRPr="00002D15">
        <w:rPr>
          <w:rFonts w:ascii="Arial" w:hAnsi="Arial" w:cs="Arial"/>
          <w:b/>
          <w:i/>
          <w:szCs w:val="28"/>
        </w:rPr>
        <w:t xml:space="preserve"> и рекомендации по их устранению:</w:t>
      </w:r>
    </w:p>
    <w:p w:rsidR="00C61459" w:rsidRDefault="00C61459" w:rsidP="00C61459">
      <w:pPr>
        <w:jc w:val="both"/>
        <w:rPr>
          <w:rFonts w:ascii="Arial" w:hAnsi="Arial" w:cs="Arial"/>
          <w:szCs w:val="28"/>
        </w:rPr>
      </w:pPr>
      <w:r>
        <w:rPr>
          <w:rFonts w:ascii="Arial" w:hAnsi="Arial" w:cs="Arial"/>
          <w:szCs w:val="28"/>
        </w:rPr>
        <w:t xml:space="preserve">− </w:t>
      </w:r>
      <w:r w:rsidRPr="00002D15">
        <w:rPr>
          <w:rFonts w:ascii="Arial" w:hAnsi="Arial" w:cs="Arial"/>
          <w:szCs w:val="28"/>
        </w:rPr>
        <w:t xml:space="preserve">Требуется завершить ремонт </w:t>
      </w:r>
      <w:r>
        <w:rPr>
          <w:rFonts w:ascii="Arial" w:hAnsi="Arial" w:cs="Arial"/>
          <w:szCs w:val="28"/>
        </w:rPr>
        <w:t>всех водогрейных котлов;</w:t>
      </w:r>
      <w:r w:rsidRPr="00002D15">
        <w:rPr>
          <w:rFonts w:ascii="Arial" w:hAnsi="Arial" w:cs="Arial"/>
          <w:szCs w:val="28"/>
        </w:rPr>
        <w:t xml:space="preserve"> </w:t>
      </w:r>
    </w:p>
    <w:p w:rsidR="00C61459" w:rsidRPr="00002D15" w:rsidRDefault="00C61459" w:rsidP="00C61459">
      <w:pPr>
        <w:jc w:val="both"/>
        <w:rPr>
          <w:rFonts w:ascii="Arial" w:hAnsi="Arial" w:cs="Arial"/>
          <w:szCs w:val="28"/>
        </w:rPr>
      </w:pPr>
      <w:r>
        <w:rPr>
          <w:rFonts w:ascii="Arial" w:hAnsi="Arial" w:cs="Arial"/>
          <w:szCs w:val="28"/>
        </w:rPr>
        <w:t xml:space="preserve">− </w:t>
      </w:r>
      <w:r w:rsidRPr="00002D15">
        <w:rPr>
          <w:rFonts w:ascii="Arial" w:hAnsi="Arial" w:cs="Arial"/>
          <w:szCs w:val="28"/>
        </w:rPr>
        <w:t>Отсутствие у котлов полного комплекта необходимых приборов (датчиков температуры и давления/разрежения по воздушному и газовому трактам котлов);</w:t>
      </w:r>
    </w:p>
    <w:p w:rsidR="00C61459" w:rsidRDefault="00C61459" w:rsidP="00C61459">
      <w:pPr>
        <w:jc w:val="both"/>
        <w:rPr>
          <w:rFonts w:ascii="Arial" w:hAnsi="Arial" w:cs="Arial"/>
          <w:szCs w:val="28"/>
        </w:rPr>
      </w:pPr>
      <w:r>
        <w:rPr>
          <w:rFonts w:ascii="Arial" w:hAnsi="Arial" w:cs="Arial"/>
          <w:szCs w:val="28"/>
        </w:rPr>
        <w:t>− Требуется проведение режимной наладки котлов;</w:t>
      </w:r>
    </w:p>
    <w:p w:rsidR="00C61459" w:rsidRPr="00002D15" w:rsidRDefault="00C61459" w:rsidP="00C61459">
      <w:pPr>
        <w:jc w:val="both"/>
        <w:rPr>
          <w:rFonts w:ascii="Arial" w:hAnsi="Arial" w:cs="Arial"/>
          <w:szCs w:val="28"/>
        </w:rPr>
      </w:pPr>
      <w:r>
        <w:rPr>
          <w:rFonts w:ascii="Arial" w:hAnsi="Arial" w:cs="Arial"/>
          <w:szCs w:val="28"/>
        </w:rPr>
        <w:t>− Необходимо организовать т</w:t>
      </w:r>
      <w:r w:rsidRPr="00002D15">
        <w:rPr>
          <w:rFonts w:ascii="Arial" w:hAnsi="Arial" w:cs="Arial"/>
          <w:szCs w:val="28"/>
        </w:rPr>
        <w:t>ехнический учёт производства тепла котлами</w:t>
      </w:r>
      <w:r>
        <w:rPr>
          <w:rFonts w:ascii="Arial" w:hAnsi="Arial" w:cs="Arial"/>
          <w:szCs w:val="28"/>
        </w:rPr>
        <w:t>.</w:t>
      </w:r>
    </w:p>
    <w:p w:rsidR="00570A6B" w:rsidRPr="00B51B20" w:rsidRDefault="00570A6B" w:rsidP="00570A6B">
      <w:pPr>
        <w:ind w:firstLine="709"/>
        <w:jc w:val="both"/>
        <w:rPr>
          <w:rFonts w:ascii="Arial" w:hAnsi="Arial" w:cs="Arial"/>
          <w:b/>
          <w:i/>
          <w:szCs w:val="28"/>
        </w:rPr>
      </w:pPr>
      <w:r w:rsidRPr="00B51B20">
        <w:rPr>
          <w:rFonts w:ascii="Arial" w:hAnsi="Arial" w:cs="Arial"/>
          <w:b/>
          <w:i/>
          <w:szCs w:val="28"/>
        </w:rPr>
        <w:t>Основные проблемы по системе топливоподачи и рекомендации по их устранению:</w:t>
      </w:r>
    </w:p>
    <w:p w:rsidR="00570A6B" w:rsidRPr="00B51B20"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Существующая система подвоза и разгрузки угля не обладает высокой эффективностью. Требуется провести дополнительное обследование данной системы с целью повышения эффективности её работы (вкл. логистику подачи  вагонов);</w:t>
      </w:r>
    </w:p>
    <w:p w:rsidR="00570A6B"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Отсутствует в достаточном количестве специальная автотехник</w:t>
      </w:r>
      <w:r>
        <w:rPr>
          <w:rFonts w:ascii="Arial" w:hAnsi="Arial" w:cs="Arial"/>
          <w:szCs w:val="28"/>
        </w:rPr>
        <w:t>а для работы на угольном складе;</w:t>
      </w:r>
    </w:p>
    <w:p w:rsidR="00570A6B" w:rsidRPr="00B51B20" w:rsidRDefault="00570A6B" w:rsidP="00570A6B">
      <w:pPr>
        <w:jc w:val="both"/>
        <w:rPr>
          <w:rFonts w:ascii="Arial" w:hAnsi="Arial" w:cs="Arial"/>
          <w:szCs w:val="28"/>
        </w:rPr>
      </w:pPr>
      <w:r>
        <w:rPr>
          <w:rFonts w:ascii="Arial" w:hAnsi="Arial" w:cs="Arial"/>
          <w:szCs w:val="28"/>
        </w:rPr>
        <w:t xml:space="preserve">− </w:t>
      </w:r>
      <w:proofErr w:type="spellStart"/>
      <w:r w:rsidRPr="00B51B20">
        <w:rPr>
          <w:rFonts w:ascii="Arial" w:hAnsi="Arial" w:cs="Arial"/>
          <w:szCs w:val="28"/>
        </w:rPr>
        <w:t>Одновалковые</w:t>
      </w:r>
      <w:proofErr w:type="spellEnd"/>
      <w:r w:rsidRPr="00B51B20">
        <w:rPr>
          <w:rFonts w:ascii="Arial" w:hAnsi="Arial" w:cs="Arial"/>
          <w:szCs w:val="28"/>
        </w:rPr>
        <w:t xml:space="preserve"> дробилки угля не обладают высоко степенью надёжности и эффективности. Требуется их заменить </w:t>
      </w:r>
      <w:proofErr w:type="gramStart"/>
      <w:r w:rsidRPr="00B51B20">
        <w:rPr>
          <w:rFonts w:ascii="Arial" w:hAnsi="Arial" w:cs="Arial"/>
          <w:szCs w:val="28"/>
        </w:rPr>
        <w:t>на</w:t>
      </w:r>
      <w:proofErr w:type="gramEnd"/>
      <w:r w:rsidRPr="00B51B20">
        <w:rPr>
          <w:rFonts w:ascii="Arial" w:hAnsi="Arial" w:cs="Arial"/>
          <w:szCs w:val="28"/>
        </w:rPr>
        <w:t xml:space="preserve"> двухвалковые;</w:t>
      </w:r>
    </w:p>
    <w:p w:rsidR="00570A6B" w:rsidRPr="001D6DF1"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 xml:space="preserve">Необходимо провести дополнительное обследование подсистемы подачи топлива в бункера котлов с целью </w:t>
      </w:r>
      <w:proofErr w:type="gramStart"/>
      <w:r w:rsidRPr="00B51B20">
        <w:rPr>
          <w:rFonts w:ascii="Arial" w:hAnsi="Arial" w:cs="Arial"/>
          <w:szCs w:val="28"/>
        </w:rPr>
        <w:t>определения технического решения возможности полной загрузки бункеров котлов</w:t>
      </w:r>
      <w:proofErr w:type="gramEnd"/>
      <w:r w:rsidRPr="00B51B20">
        <w:rPr>
          <w:rFonts w:ascii="Arial" w:hAnsi="Arial" w:cs="Arial"/>
          <w:szCs w:val="28"/>
        </w:rPr>
        <w:t xml:space="preserve"> при работе любой 1-й нитки транспортё</w:t>
      </w:r>
      <w:r>
        <w:rPr>
          <w:rFonts w:ascii="Arial" w:hAnsi="Arial" w:cs="Arial"/>
          <w:szCs w:val="28"/>
        </w:rPr>
        <w:t>ров.</w:t>
      </w:r>
    </w:p>
    <w:p w:rsidR="00570A6B" w:rsidRPr="00B51B20" w:rsidRDefault="00570A6B" w:rsidP="00570A6B">
      <w:pPr>
        <w:ind w:firstLine="709"/>
        <w:jc w:val="both"/>
        <w:rPr>
          <w:rFonts w:ascii="Arial" w:hAnsi="Arial" w:cs="Arial"/>
          <w:b/>
          <w:i/>
          <w:szCs w:val="28"/>
        </w:rPr>
      </w:pPr>
      <w:r w:rsidRPr="00B51B20">
        <w:rPr>
          <w:rFonts w:ascii="Arial" w:hAnsi="Arial" w:cs="Arial"/>
          <w:b/>
          <w:i/>
          <w:szCs w:val="28"/>
        </w:rPr>
        <w:t>Основные проблемы по системе ШЗУ и рекомендации по их устранению:</w:t>
      </w:r>
    </w:p>
    <w:p w:rsidR="00570A6B" w:rsidRPr="00B51B20"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 xml:space="preserve">Требуется выполнить ревизию </w:t>
      </w:r>
      <w:r>
        <w:rPr>
          <w:rFonts w:ascii="Arial" w:hAnsi="Arial" w:cs="Arial"/>
          <w:szCs w:val="28"/>
        </w:rPr>
        <w:t>и капитальный ремонт канала ШЗУ;</w:t>
      </w:r>
      <w:r w:rsidRPr="00B51B20">
        <w:rPr>
          <w:rFonts w:ascii="Arial" w:hAnsi="Arial" w:cs="Arial"/>
          <w:szCs w:val="28"/>
        </w:rPr>
        <w:t xml:space="preserve"> </w:t>
      </w:r>
    </w:p>
    <w:p w:rsidR="00570A6B" w:rsidRPr="00B51B20"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 xml:space="preserve">Требуется провести ревизию батарейных циклонов на предмет наличия </w:t>
      </w:r>
      <w:proofErr w:type="spellStart"/>
      <w:r w:rsidRPr="00B51B20">
        <w:rPr>
          <w:rFonts w:ascii="Arial" w:hAnsi="Arial" w:cs="Arial"/>
          <w:szCs w:val="28"/>
        </w:rPr>
        <w:t>неплотностей</w:t>
      </w:r>
      <w:proofErr w:type="spellEnd"/>
      <w:r w:rsidRPr="00B51B20">
        <w:rPr>
          <w:rFonts w:ascii="Arial" w:hAnsi="Arial" w:cs="Arial"/>
          <w:szCs w:val="28"/>
        </w:rPr>
        <w:t xml:space="preserve">. </w:t>
      </w:r>
    </w:p>
    <w:p w:rsidR="00570A6B" w:rsidRPr="00B51B20"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 xml:space="preserve">Отходы горения угля (зола, шлак) поступают на площадку рядом с котельной, откуда не вывозятся годами. В настоящее время </w:t>
      </w:r>
      <w:proofErr w:type="spellStart"/>
      <w:r w:rsidRPr="00B51B20">
        <w:rPr>
          <w:rFonts w:ascii="Arial" w:hAnsi="Arial" w:cs="Arial"/>
          <w:szCs w:val="28"/>
        </w:rPr>
        <w:t>золошлакоотвал</w:t>
      </w:r>
      <w:proofErr w:type="spellEnd"/>
      <w:r w:rsidRPr="00B51B20">
        <w:rPr>
          <w:rFonts w:ascii="Arial" w:hAnsi="Arial" w:cs="Arial"/>
          <w:szCs w:val="28"/>
        </w:rPr>
        <w:t xml:space="preserve"> достиг внушительных размеров. Требуется разработать проект захоронения (размещения) </w:t>
      </w:r>
      <w:proofErr w:type="spellStart"/>
      <w:r w:rsidRPr="00B51B20">
        <w:rPr>
          <w:rFonts w:ascii="Arial" w:hAnsi="Arial" w:cs="Arial"/>
          <w:szCs w:val="28"/>
        </w:rPr>
        <w:t>золошлаковых</w:t>
      </w:r>
      <w:proofErr w:type="spellEnd"/>
      <w:r w:rsidRPr="00B51B20">
        <w:rPr>
          <w:rFonts w:ascii="Arial" w:hAnsi="Arial" w:cs="Arial"/>
          <w:szCs w:val="28"/>
        </w:rPr>
        <w:t xml:space="preserve"> отходов с последующим вывозом их на предусмотренное проектом место размещения. Рекомендуется организовать периодический вывоз вновь накопленных </w:t>
      </w:r>
      <w:proofErr w:type="spellStart"/>
      <w:r w:rsidRPr="00B51B20">
        <w:rPr>
          <w:rFonts w:ascii="Arial" w:hAnsi="Arial" w:cs="Arial"/>
          <w:szCs w:val="28"/>
        </w:rPr>
        <w:t>золошлаковых</w:t>
      </w:r>
      <w:proofErr w:type="spellEnd"/>
      <w:r w:rsidRPr="00B51B20">
        <w:rPr>
          <w:rFonts w:ascii="Arial" w:hAnsi="Arial" w:cs="Arial"/>
          <w:szCs w:val="28"/>
        </w:rPr>
        <w:t xml:space="preserve"> отходов.</w:t>
      </w:r>
    </w:p>
    <w:p w:rsidR="00570A6B" w:rsidRPr="00B51B20" w:rsidRDefault="00570A6B" w:rsidP="00570A6B">
      <w:pPr>
        <w:ind w:firstLine="709"/>
        <w:jc w:val="both"/>
        <w:rPr>
          <w:rFonts w:ascii="Arial" w:hAnsi="Arial" w:cs="Arial"/>
          <w:b/>
          <w:i/>
          <w:szCs w:val="28"/>
        </w:rPr>
      </w:pPr>
      <w:r w:rsidRPr="00B51B20">
        <w:rPr>
          <w:rFonts w:ascii="Arial" w:hAnsi="Arial" w:cs="Arial"/>
          <w:b/>
          <w:i/>
          <w:szCs w:val="28"/>
        </w:rPr>
        <w:t xml:space="preserve">Основные проблемы по системам </w:t>
      </w:r>
      <w:proofErr w:type="spellStart"/>
      <w:r w:rsidRPr="00B51B20">
        <w:rPr>
          <w:rFonts w:ascii="Arial" w:hAnsi="Arial" w:cs="Arial"/>
          <w:b/>
          <w:i/>
          <w:szCs w:val="28"/>
        </w:rPr>
        <w:t>воздухоподачи</w:t>
      </w:r>
      <w:proofErr w:type="spellEnd"/>
      <w:r w:rsidRPr="00B51B20">
        <w:rPr>
          <w:rFonts w:ascii="Arial" w:hAnsi="Arial" w:cs="Arial"/>
          <w:b/>
          <w:i/>
          <w:szCs w:val="28"/>
        </w:rPr>
        <w:t xml:space="preserve"> и удаления дымовых газов и рекомендации по их устранению:</w:t>
      </w:r>
    </w:p>
    <w:p w:rsidR="00570A6B" w:rsidRPr="00B51B20"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 xml:space="preserve">В последние годы не проводилась ревизия воздуховодов и газовых трактов котлов на наличие </w:t>
      </w:r>
      <w:proofErr w:type="spellStart"/>
      <w:r w:rsidRPr="00B51B20">
        <w:rPr>
          <w:rFonts w:ascii="Arial" w:hAnsi="Arial" w:cs="Arial"/>
          <w:szCs w:val="28"/>
        </w:rPr>
        <w:t>неплотностей</w:t>
      </w:r>
      <w:proofErr w:type="spellEnd"/>
      <w:r w:rsidRPr="00B51B20">
        <w:rPr>
          <w:rFonts w:ascii="Arial" w:hAnsi="Arial" w:cs="Arial"/>
          <w:szCs w:val="28"/>
        </w:rPr>
        <w:t xml:space="preserve">. Необходимо провести такую ревизию; </w:t>
      </w:r>
    </w:p>
    <w:p w:rsidR="00570A6B" w:rsidRPr="00B51B20"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 xml:space="preserve">Для оценки существующих сверхнормативных присосов воздуха по газовым трактам котлов, а также для проведения наладки режимов работы котлов рекомендуется приобрести и использовать переносной </w:t>
      </w:r>
      <w:proofErr w:type="spellStart"/>
      <w:r w:rsidRPr="00B51B20">
        <w:rPr>
          <w:rFonts w:ascii="Arial" w:hAnsi="Arial" w:cs="Arial"/>
          <w:szCs w:val="28"/>
        </w:rPr>
        <w:t>кислородомер</w:t>
      </w:r>
      <w:proofErr w:type="spellEnd"/>
      <w:r w:rsidRPr="00B51B20">
        <w:rPr>
          <w:rFonts w:ascii="Arial" w:hAnsi="Arial" w:cs="Arial"/>
          <w:szCs w:val="28"/>
        </w:rPr>
        <w:t xml:space="preserve"> (газоанализатор);</w:t>
      </w:r>
    </w:p>
    <w:p w:rsidR="00570A6B" w:rsidRPr="00B51B20"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Отсутствие полного комплекта приборов (датчиков температуры и давления/разрежения) по воздушному и газовому трактам котлов. Рекомендуется установить</w:t>
      </w:r>
      <w:r>
        <w:rPr>
          <w:rFonts w:ascii="Arial" w:hAnsi="Arial" w:cs="Arial"/>
          <w:szCs w:val="28"/>
        </w:rPr>
        <w:t xml:space="preserve"> полный комплект таких приборов;</w:t>
      </w:r>
    </w:p>
    <w:p w:rsidR="00570A6B" w:rsidRPr="00B51B20" w:rsidRDefault="00570A6B" w:rsidP="00570A6B">
      <w:pPr>
        <w:jc w:val="both"/>
        <w:rPr>
          <w:rFonts w:ascii="Arial" w:hAnsi="Arial" w:cs="Arial"/>
          <w:szCs w:val="28"/>
        </w:rPr>
      </w:pPr>
      <w:r>
        <w:rPr>
          <w:rFonts w:ascii="Arial" w:hAnsi="Arial" w:cs="Arial"/>
          <w:szCs w:val="28"/>
        </w:rPr>
        <w:lastRenderedPageBreak/>
        <w:t xml:space="preserve">− </w:t>
      </w:r>
      <w:r w:rsidRPr="00B51B20">
        <w:rPr>
          <w:rFonts w:ascii="Arial" w:hAnsi="Arial" w:cs="Arial"/>
          <w:szCs w:val="28"/>
        </w:rPr>
        <w:t>Рекомендуется провести техническое диагностировани</w:t>
      </w:r>
      <w:r>
        <w:rPr>
          <w:rFonts w:ascii="Arial" w:hAnsi="Arial" w:cs="Arial"/>
          <w:szCs w:val="28"/>
        </w:rPr>
        <w:t>е состояния дымовой трубы.</w:t>
      </w:r>
    </w:p>
    <w:p w:rsidR="00570A6B" w:rsidRPr="00B51B20" w:rsidRDefault="00570A6B" w:rsidP="00570A6B">
      <w:pPr>
        <w:ind w:firstLine="709"/>
        <w:jc w:val="both"/>
        <w:rPr>
          <w:rFonts w:ascii="Arial" w:hAnsi="Arial" w:cs="Arial"/>
          <w:b/>
          <w:i/>
          <w:szCs w:val="28"/>
        </w:rPr>
      </w:pPr>
      <w:r w:rsidRPr="00B51B20">
        <w:rPr>
          <w:rFonts w:ascii="Arial" w:hAnsi="Arial" w:cs="Arial"/>
          <w:b/>
          <w:i/>
          <w:szCs w:val="28"/>
        </w:rPr>
        <w:t xml:space="preserve">Основные проблемы </w:t>
      </w:r>
      <w:proofErr w:type="gramStart"/>
      <w:r w:rsidRPr="00B51B20">
        <w:rPr>
          <w:rFonts w:ascii="Arial" w:hAnsi="Arial" w:cs="Arial"/>
          <w:b/>
          <w:i/>
          <w:szCs w:val="28"/>
        </w:rPr>
        <w:t>по</w:t>
      </w:r>
      <w:proofErr w:type="gramEnd"/>
      <w:r w:rsidRPr="00B51B20">
        <w:rPr>
          <w:rFonts w:ascii="Arial" w:hAnsi="Arial" w:cs="Arial"/>
          <w:b/>
          <w:i/>
          <w:szCs w:val="28"/>
        </w:rPr>
        <w:t xml:space="preserve"> </w:t>
      </w:r>
      <w:proofErr w:type="gramStart"/>
      <w:r w:rsidRPr="00B51B20">
        <w:rPr>
          <w:rFonts w:ascii="Arial" w:hAnsi="Arial" w:cs="Arial"/>
          <w:b/>
          <w:i/>
          <w:szCs w:val="28"/>
        </w:rPr>
        <w:t>КИП</w:t>
      </w:r>
      <w:proofErr w:type="gramEnd"/>
      <w:r w:rsidRPr="00B51B20">
        <w:rPr>
          <w:rFonts w:ascii="Arial" w:hAnsi="Arial" w:cs="Arial"/>
          <w:b/>
          <w:i/>
          <w:szCs w:val="28"/>
        </w:rPr>
        <w:t xml:space="preserve"> и автоматике и рекомендации по их устранению:</w:t>
      </w:r>
    </w:p>
    <w:p w:rsidR="00570A6B" w:rsidRPr="00B51B20"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Котельная не оснащена полным комплектом необходимых стационарных КИП и автоматики. Рекомендуется выполнить (восстановить) проект такого оснащения.</w:t>
      </w:r>
    </w:p>
    <w:p w:rsidR="00570A6B" w:rsidRPr="00B51B20"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 xml:space="preserve">Для возможности </w:t>
      </w:r>
      <w:proofErr w:type="gramStart"/>
      <w:r w:rsidRPr="00B51B20">
        <w:rPr>
          <w:rFonts w:ascii="Arial" w:hAnsi="Arial" w:cs="Arial"/>
          <w:szCs w:val="28"/>
        </w:rPr>
        <w:t>проведения наладки режимов работы котлов</w:t>
      </w:r>
      <w:proofErr w:type="gramEnd"/>
      <w:r w:rsidRPr="00B51B20">
        <w:rPr>
          <w:rFonts w:ascii="Arial" w:hAnsi="Arial" w:cs="Arial"/>
          <w:szCs w:val="28"/>
        </w:rPr>
        <w:t xml:space="preserve"> установить недостающие приборы (датчики температуры и давления/разрежения) по воздушному и газовому трактам котлов; </w:t>
      </w:r>
    </w:p>
    <w:p w:rsidR="00570A6B" w:rsidRPr="00B51B20"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 xml:space="preserve">Для экспресс </w:t>
      </w:r>
      <w:proofErr w:type="gramStart"/>
      <w:r w:rsidRPr="00B51B20">
        <w:rPr>
          <w:rFonts w:ascii="Arial" w:hAnsi="Arial" w:cs="Arial"/>
          <w:szCs w:val="28"/>
        </w:rPr>
        <w:t>оценки диапазонов изменения параметров работы котлов</w:t>
      </w:r>
      <w:proofErr w:type="gramEnd"/>
      <w:r w:rsidRPr="00B51B20">
        <w:rPr>
          <w:rFonts w:ascii="Arial" w:hAnsi="Arial" w:cs="Arial"/>
          <w:szCs w:val="28"/>
        </w:rPr>
        <w:t xml:space="preserve"> и элементов тепловой схемы котельной рекомендуется для замеров использовать переносные приборы (газоанализатор, пирометр, расходомер и др.);</w:t>
      </w:r>
    </w:p>
    <w:p w:rsidR="00570A6B" w:rsidRPr="00B51B20"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 xml:space="preserve">Отсутствует технический учет выработанной и отпускаемой в сеть  тепловой энергии и учёт других параметров работы котельной. Для организации такого учёта рекомендуется </w:t>
      </w:r>
      <w:proofErr w:type="spellStart"/>
      <w:r w:rsidRPr="00B51B20">
        <w:rPr>
          <w:rFonts w:ascii="Arial" w:hAnsi="Arial" w:cs="Arial"/>
          <w:szCs w:val="28"/>
        </w:rPr>
        <w:t>доустановить</w:t>
      </w:r>
      <w:proofErr w:type="spellEnd"/>
      <w:r w:rsidRPr="00B51B20">
        <w:rPr>
          <w:rFonts w:ascii="Arial" w:hAnsi="Arial" w:cs="Arial"/>
          <w:szCs w:val="28"/>
        </w:rPr>
        <w:t xml:space="preserve"> дополнительно необходимые приборы (расходомеры, датчики температуры) с возможностью фиксирования показаний приборов в сменных журналах или (и) с возможностью вывода по телеметрии показаний приборов на сервер;</w:t>
      </w:r>
    </w:p>
    <w:p w:rsidR="00570A6B" w:rsidRPr="001D6DF1" w:rsidRDefault="00570A6B" w:rsidP="00570A6B">
      <w:pPr>
        <w:jc w:val="both"/>
        <w:rPr>
          <w:rFonts w:ascii="Arial" w:hAnsi="Arial" w:cs="Arial"/>
          <w:szCs w:val="28"/>
        </w:rPr>
      </w:pPr>
      <w:r>
        <w:rPr>
          <w:rFonts w:ascii="Arial" w:hAnsi="Arial" w:cs="Arial"/>
          <w:szCs w:val="28"/>
        </w:rPr>
        <w:t xml:space="preserve">− </w:t>
      </w:r>
      <w:r w:rsidRPr="00B51B20">
        <w:rPr>
          <w:rFonts w:ascii="Arial" w:hAnsi="Arial" w:cs="Arial"/>
          <w:szCs w:val="28"/>
        </w:rPr>
        <w:t>Подпитка тепловых сетей осуществляется в «ручном» режиме. Рекомендуется у</w:t>
      </w:r>
      <w:r>
        <w:rPr>
          <w:rFonts w:ascii="Arial" w:hAnsi="Arial" w:cs="Arial"/>
          <w:szCs w:val="28"/>
        </w:rPr>
        <w:t>становить автоматику.</w:t>
      </w:r>
    </w:p>
    <w:p w:rsidR="00570A6B" w:rsidRPr="001D6DF1" w:rsidRDefault="00570A6B" w:rsidP="00570A6B">
      <w:pPr>
        <w:ind w:firstLine="709"/>
        <w:jc w:val="both"/>
        <w:rPr>
          <w:rFonts w:ascii="Arial" w:hAnsi="Arial" w:cs="Arial"/>
          <w:b/>
          <w:i/>
          <w:szCs w:val="28"/>
        </w:rPr>
      </w:pPr>
      <w:r w:rsidRPr="001D6DF1">
        <w:rPr>
          <w:rFonts w:ascii="Arial" w:hAnsi="Arial" w:cs="Arial"/>
          <w:b/>
          <w:i/>
          <w:szCs w:val="28"/>
        </w:rPr>
        <w:t>Основные проблемы по системе  водоснабжения и рекомендации по их устранению:</w:t>
      </w:r>
    </w:p>
    <w:p w:rsidR="00570A6B" w:rsidRPr="001D6DF1" w:rsidRDefault="00570A6B" w:rsidP="00570A6B">
      <w:pPr>
        <w:jc w:val="both"/>
        <w:rPr>
          <w:rFonts w:ascii="Arial" w:hAnsi="Arial" w:cs="Arial"/>
          <w:szCs w:val="28"/>
        </w:rPr>
      </w:pPr>
      <w:r>
        <w:rPr>
          <w:rFonts w:ascii="Arial" w:hAnsi="Arial" w:cs="Arial"/>
          <w:szCs w:val="28"/>
        </w:rPr>
        <w:t xml:space="preserve">− </w:t>
      </w:r>
      <w:r w:rsidRPr="001D6DF1">
        <w:rPr>
          <w:rFonts w:ascii="Arial" w:hAnsi="Arial" w:cs="Arial"/>
          <w:szCs w:val="28"/>
        </w:rPr>
        <w:t>В последние годы ревизия технического состояния оборудования обоих водозаборов, вкл. насосы, магистральные водоводы, неиспользуемые скважины, не проводилась. Рекомендуется провести такую ревизию;</w:t>
      </w:r>
    </w:p>
    <w:p w:rsidR="00570A6B" w:rsidRPr="001D6DF1" w:rsidRDefault="00570A6B" w:rsidP="00570A6B">
      <w:pPr>
        <w:jc w:val="both"/>
        <w:rPr>
          <w:rFonts w:ascii="Arial" w:hAnsi="Arial" w:cs="Arial"/>
          <w:szCs w:val="28"/>
        </w:rPr>
      </w:pPr>
      <w:r>
        <w:rPr>
          <w:rFonts w:ascii="Arial" w:hAnsi="Arial" w:cs="Arial"/>
          <w:szCs w:val="28"/>
        </w:rPr>
        <w:t xml:space="preserve">− </w:t>
      </w:r>
      <w:r w:rsidRPr="001D6DF1">
        <w:rPr>
          <w:rFonts w:ascii="Arial" w:hAnsi="Arial" w:cs="Arial"/>
          <w:szCs w:val="28"/>
        </w:rPr>
        <w:t xml:space="preserve">В случае дефицита общей производительности подземного водозабора рекомендуется задействовать в работу одну из дополнительных скважин №5, №6 или №7; </w:t>
      </w:r>
    </w:p>
    <w:p w:rsidR="00570A6B" w:rsidRPr="001D6DF1" w:rsidRDefault="00570A6B" w:rsidP="00570A6B">
      <w:pPr>
        <w:jc w:val="both"/>
        <w:rPr>
          <w:rFonts w:ascii="Arial" w:hAnsi="Arial" w:cs="Arial"/>
          <w:szCs w:val="28"/>
        </w:rPr>
      </w:pPr>
      <w:r>
        <w:rPr>
          <w:rFonts w:ascii="Arial" w:hAnsi="Arial" w:cs="Arial"/>
          <w:szCs w:val="28"/>
        </w:rPr>
        <w:t xml:space="preserve">− </w:t>
      </w:r>
      <w:r w:rsidRPr="001D6DF1">
        <w:rPr>
          <w:rFonts w:ascii="Arial" w:hAnsi="Arial" w:cs="Arial"/>
          <w:szCs w:val="28"/>
        </w:rPr>
        <w:t>Технический учет поставляемой в котельную исходной воды не ведётся. Необходимо организовать такой учёт.</w:t>
      </w:r>
    </w:p>
    <w:p w:rsidR="00570A6B" w:rsidRPr="00652801" w:rsidRDefault="00570A6B" w:rsidP="00570A6B">
      <w:pPr>
        <w:ind w:firstLine="709"/>
        <w:jc w:val="both"/>
        <w:rPr>
          <w:rFonts w:ascii="Arial" w:hAnsi="Arial" w:cs="Arial"/>
          <w:b/>
          <w:i/>
          <w:szCs w:val="28"/>
        </w:rPr>
      </w:pPr>
      <w:r w:rsidRPr="00652801">
        <w:rPr>
          <w:rFonts w:ascii="Arial" w:hAnsi="Arial" w:cs="Arial"/>
          <w:b/>
          <w:i/>
          <w:szCs w:val="28"/>
        </w:rPr>
        <w:t xml:space="preserve">Основные проблемы по системе подготовки </w:t>
      </w:r>
      <w:proofErr w:type="spellStart"/>
      <w:r w:rsidRPr="00652801">
        <w:rPr>
          <w:rFonts w:ascii="Arial" w:hAnsi="Arial" w:cs="Arial"/>
          <w:b/>
          <w:i/>
          <w:szCs w:val="28"/>
        </w:rPr>
        <w:t>подпиточной</w:t>
      </w:r>
      <w:proofErr w:type="spellEnd"/>
      <w:r w:rsidRPr="00652801">
        <w:rPr>
          <w:rFonts w:ascii="Arial" w:hAnsi="Arial" w:cs="Arial"/>
          <w:b/>
          <w:i/>
          <w:szCs w:val="28"/>
        </w:rPr>
        <w:t xml:space="preserve"> воды и рекомендации по их устранению:</w:t>
      </w:r>
    </w:p>
    <w:p w:rsidR="00570A6B" w:rsidRPr="00652801" w:rsidRDefault="00570A6B" w:rsidP="00570A6B">
      <w:pPr>
        <w:jc w:val="both"/>
        <w:rPr>
          <w:rFonts w:ascii="Arial" w:hAnsi="Arial" w:cs="Arial"/>
          <w:szCs w:val="28"/>
        </w:rPr>
      </w:pPr>
      <w:r>
        <w:rPr>
          <w:rFonts w:ascii="Arial" w:hAnsi="Arial" w:cs="Arial"/>
          <w:szCs w:val="28"/>
        </w:rPr>
        <w:t xml:space="preserve">− </w:t>
      </w:r>
      <w:r w:rsidRPr="00652801">
        <w:rPr>
          <w:rFonts w:ascii="Arial" w:hAnsi="Arial" w:cs="Arial"/>
          <w:szCs w:val="28"/>
        </w:rPr>
        <w:t xml:space="preserve">Отсутствует исполнительная схема системы подготовки </w:t>
      </w:r>
      <w:proofErr w:type="spellStart"/>
      <w:r w:rsidRPr="00652801">
        <w:rPr>
          <w:rFonts w:ascii="Arial" w:hAnsi="Arial" w:cs="Arial"/>
          <w:szCs w:val="28"/>
        </w:rPr>
        <w:t>подпиточной</w:t>
      </w:r>
      <w:proofErr w:type="spellEnd"/>
      <w:r w:rsidRPr="00652801">
        <w:rPr>
          <w:rFonts w:ascii="Arial" w:hAnsi="Arial" w:cs="Arial"/>
          <w:szCs w:val="28"/>
        </w:rPr>
        <w:t xml:space="preserve"> воды. Необходимо разработать такую схему. При этом рекомендуется указать используемые и неиспользуемые элементы, а также указать их характеристики;</w:t>
      </w:r>
    </w:p>
    <w:p w:rsidR="00570A6B" w:rsidRPr="00652801" w:rsidRDefault="00570A6B" w:rsidP="00570A6B">
      <w:pPr>
        <w:jc w:val="both"/>
        <w:rPr>
          <w:rFonts w:ascii="Arial" w:hAnsi="Arial" w:cs="Arial"/>
          <w:szCs w:val="28"/>
        </w:rPr>
      </w:pPr>
      <w:r>
        <w:rPr>
          <w:rFonts w:ascii="Arial" w:hAnsi="Arial" w:cs="Arial"/>
          <w:szCs w:val="28"/>
        </w:rPr>
        <w:t xml:space="preserve">− </w:t>
      </w:r>
      <w:r w:rsidRPr="00652801">
        <w:rPr>
          <w:rFonts w:ascii="Arial" w:hAnsi="Arial" w:cs="Arial"/>
          <w:szCs w:val="28"/>
        </w:rPr>
        <w:t xml:space="preserve">Восстановить проектную схему водоподготовки котельной, способную  обеспечивать нормативы качества </w:t>
      </w:r>
      <w:proofErr w:type="spellStart"/>
      <w:r w:rsidRPr="00652801">
        <w:rPr>
          <w:rFonts w:ascii="Arial" w:hAnsi="Arial" w:cs="Arial"/>
          <w:szCs w:val="28"/>
        </w:rPr>
        <w:t>п</w:t>
      </w:r>
      <w:r>
        <w:rPr>
          <w:rFonts w:ascii="Arial" w:hAnsi="Arial" w:cs="Arial"/>
          <w:szCs w:val="28"/>
        </w:rPr>
        <w:t>одпиточной</w:t>
      </w:r>
      <w:proofErr w:type="spellEnd"/>
      <w:r>
        <w:rPr>
          <w:rFonts w:ascii="Arial" w:hAnsi="Arial" w:cs="Arial"/>
          <w:szCs w:val="28"/>
        </w:rPr>
        <w:t xml:space="preserve"> воды согласно проекту</w:t>
      </w:r>
      <w:r w:rsidRPr="00652801">
        <w:rPr>
          <w:rFonts w:ascii="Arial" w:hAnsi="Arial" w:cs="Arial"/>
          <w:szCs w:val="28"/>
        </w:rPr>
        <w:t>;</w:t>
      </w:r>
    </w:p>
    <w:p w:rsidR="00570A6B" w:rsidRPr="00652801" w:rsidRDefault="00570A6B" w:rsidP="00570A6B">
      <w:pPr>
        <w:jc w:val="both"/>
        <w:rPr>
          <w:rFonts w:ascii="Arial" w:hAnsi="Arial" w:cs="Arial"/>
          <w:szCs w:val="28"/>
        </w:rPr>
      </w:pPr>
      <w:r>
        <w:rPr>
          <w:rFonts w:ascii="Arial" w:hAnsi="Arial" w:cs="Arial"/>
          <w:szCs w:val="28"/>
        </w:rPr>
        <w:t xml:space="preserve">− </w:t>
      </w:r>
      <w:r w:rsidRPr="00652801">
        <w:rPr>
          <w:rFonts w:ascii="Arial" w:hAnsi="Arial" w:cs="Arial"/>
          <w:szCs w:val="28"/>
        </w:rPr>
        <w:t>В настоящее время механическая очистка речной воды</w:t>
      </w:r>
      <w:r>
        <w:rPr>
          <w:rFonts w:ascii="Arial" w:hAnsi="Arial" w:cs="Arial"/>
          <w:szCs w:val="28"/>
        </w:rPr>
        <w:t xml:space="preserve"> не производится. </w:t>
      </w:r>
      <w:r w:rsidRPr="00652801">
        <w:rPr>
          <w:rFonts w:ascii="Arial" w:hAnsi="Arial" w:cs="Arial"/>
          <w:szCs w:val="28"/>
        </w:rPr>
        <w:t>Необходимо восстановить такую очистку.</w:t>
      </w:r>
    </w:p>
    <w:p w:rsidR="00570A6B" w:rsidRPr="00652801" w:rsidRDefault="00570A6B" w:rsidP="00570A6B">
      <w:pPr>
        <w:jc w:val="both"/>
        <w:rPr>
          <w:rFonts w:ascii="Arial" w:hAnsi="Arial" w:cs="Arial"/>
          <w:szCs w:val="28"/>
        </w:rPr>
      </w:pPr>
      <w:r>
        <w:rPr>
          <w:rFonts w:ascii="Arial" w:hAnsi="Arial" w:cs="Arial"/>
          <w:szCs w:val="28"/>
        </w:rPr>
        <w:t xml:space="preserve">− </w:t>
      </w:r>
      <w:r w:rsidRPr="00652801">
        <w:rPr>
          <w:rFonts w:ascii="Arial" w:hAnsi="Arial" w:cs="Arial"/>
          <w:szCs w:val="28"/>
        </w:rPr>
        <w:t xml:space="preserve">Необходимо организовать проектную схему поставки 26% солевого раствора или  разработать и реализовать техническое решение по механизированной доставке соли в мерник с 1-го на 2-й этаж (например,  при помощи </w:t>
      </w:r>
      <w:proofErr w:type="spellStart"/>
      <w:r w:rsidRPr="00652801">
        <w:rPr>
          <w:rFonts w:ascii="Arial" w:hAnsi="Arial" w:cs="Arial"/>
          <w:szCs w:val="28"/>
        </w:rPr>
        <w:t>тельферной</w:t>
      </w:r>
      <w:proofErr w:type="spellEnd"/>
      <w:r w:rsidRPr="00652801">
        <w:rPr>
          <w:rFonts w:ascii="Arial" w:hAnsi="Arial" w:cs="Arial"/>
          <w:szCs w:val="28"/>
        </w:rPr>
        <w:t xml:space="preserve"> установки);</w:t>
      </w:r>
    </w:p>
    <w:p w:rsidR="00570A6B" w:rsidRDefault="00570A6B" w:rsidP="00570A6B">
      <w:pPr>
        <w:jc w:val="both"/>
        <w:rPr>
          <w:rFonts w:ascii="Arial" w:hAnsi="Arial" w:cs="Arial"/>
          <w:szCs w:val="28"/>
        </w:rPr>
      </w:pPr>
      <w:r>
        <w:rPr>
          <w:rFonts w:ascii="Arial" w:hAnsi="Arial" w:cs="Arial"/>
          <w:szCs w:val="28"/>
        </w:rPr>
        <w:t xml:space="preserve">− </w:t>
      </w:r>
      <w:r w:rsidRPr="00652801">
        <w:rPr>
          <w:rFonts w:ascii="Arial" w:hAnsi="Arial" w:cs="Arial"/>
          <w:szCs w:val="28"/>
        </w:rPr>
        <w:t>Необходимо выполнить ревизию и последующую наладку работы вакуумного деаэратора (произвести его внутренний осмотр, устранить выявленные дефекты);</w:t>
      </w:r>
    </w:p>
    <w:p w:rsidR="00570A6B" w:rsidRPr="00652801" w:rsidRDefault="00570A6B" w:rsidP="00570A6B">
      <w:pPr>
        <w:jc w:val="both"/>
        <w:rPr>
          <w:rFonts w:ascii="Arial" w:hAnsi="Arial" w:cs="Arial"/>
          <w:szCs w:val="28"/>
        </w:rPr>
      </w:pPr>
      <w:r>
        <w:rPr>
          <w:rFonts w:ascii="Arial" w:hAnsi="Arial" w:cs="Arial"/>
          <w:szCs w:val="28"/>
        </w:rPr>
        <w:t xml:space="preserve">− </w:t>
      </w:r>
      <w:r w:rsidRPr="00652801">
        <w:rPr>
          <w:rFonts w:ascii="Arial" w:hAnsi="Arial" w:cs="Arial"/>
          <w:szCs w:val="28"/>
        </w:rPr>
        <w:t>Имеющиеся баки и фильтры подвержены коррозии. Необходимо выполнить антикоррозионную защиту для них.</w:t>
      </w:r>
    </w:p>
    <w:p w:rsidR="00570A6B" w:rsidRPr="00652801" w:rsidRDefault="00570A6B" w:rsidP="00570A6B">
      <w:pPr>
        <w:ind w:firstLine="709"/>
        <w:jc w:val="both"/>
        <w:rPr>
          <w:rFonts w:ascii="Arial" w:hAnsi="Arial" w:cs="Arial"/>
          <w:b/>
          <w:i/>
        </w:rPr>
      </w:pPr>
      <w:r w:rsidRPr="00652801">
        <w:rPr>
          <w:rFonts w:ascii="Arial" w:hAnsi="Arial" w:cs="Arial"/>
          <w:b/>
          <w:i/>
        </w:rPr>
        <w:t>Основные проблемы по системе отпуска тепловой энергии и рекомендации по их устранению:</w:t>
      </w:r>
    </w:p>
    <w:p w:rsidR="00570A6B" w:rsidRPr="00652801" w:rsidRDefault="00570A6B" w:rsidP="00570A6B">
      <w:pPr>
        <w:jc w:val="both"/>
        <w:rPr>
          <w:rFonts w:ascii="Arial" w:hAnsi="Arial" w:cs="Arial"/>
        </w:rPr>
      </w:pPr>
      <w:r>
        <w:rPr>
          <w:rFonts w:ascii="Arial" w:hAnsi="Arial" w:cs="Arial"/>
        </w:rPr>
        <w:t xml:space="preserve">− </w:t>
      </w:r>
      <w:r w:rsidRPr="00652801">
        <w:rPr>
          <w:rFonts w:ascii="Arial" w:hAnsi="Arial" w:cs="Arial"/>
        </w:rPr>
        <w:t>Отсутствует исполнительная схема системы отпуска тепловой энергии. Рекомендуется разработать такую схему с указанием используемых и неиспользуемых элементов, а также их характеристик;</w:t>
      </w:r>
    </w:p>
    <w:p w:rsidR="00570A6B" w:rsidRPr="00652801" w:rsidRDefault="00570A6B" w:rsidP="00570A6B">
      <w:pPr>
        <w:jc w:val="both"/>
        <w:rPr>
          <w:rFonts w:ascii="Arial" w:hAnsi="Arial" w:cs="Arial"/>
        </w:rPr>
      </w:pPr>
      <w:r>
        <w:rPr>
          <w:rFonts w:ascii="Arial" w:hAnsi="Arial" w:cs="Arial"/>
        </w:rPr>
        <w:lastRenderedPageBreak/>
        <w:t xml:space="preserve">− </w:t>
      </w:r>
      <w:r w:rsidRPr="00652801">
        <w:rPr>
          <w:rFonts w:ascii="Arial" w:hAnsi="Arial" w:cs="Arial"/>
        </w:rPr>
        <w:t>Необходимо провести балансовые замеры в тепловой схеме котельной переносными приборами с целью определения оптимальных режимов ее работы и  распределения тепловой  мощности между 3-мя основными магистралями;</w:t>
      </w:r>
    </w:p>
    <w:p w:rsidR="00570A6B" w:rsidRPr="00652801" w:rsidRDefault="00570A6B" w:rsidP="00570A6B">
      <w:pPr>
        <w:jc w:val="both"/>
        <w:rPr>
          <w:rFonts w:ascii="Arial" w:hAnsi="Arial" w:cs="Arial"/>
        </w:rPr>
      </w:pPr>
      <w:r>
        <w:rPr>
          <w:rFonts w:ascii="Arial" w:hAnsi="Arial" w:cs="Arial"/>
        </w:rPr>
        <w:t xml:space="preserve">− </w:t>
      </w:r>
      <w:r w:rsidRPr="00652801">
        <w:rPr>
          <w:rFonts w:ascii="Arial" w:hAnsi="Arial" w:cs="Arial"/>
        </w:rPr>
        <w:t xml:space="preserve">В последние годы не проводилась ревизия имеющихся в тепловой схеме контрольно-измерительных приборов (расходомеров, датчиков температуры и давления). Рекомендуется провести такую ревизию,  </w:t>
      </w:r>
      <w:proofErr w:type="spellStart"/>
      <w:r w:rsidRPr="00652801">
        <w:rPr>
          <w:rFonts w:ascii="Arial" w:hAnsi="Arial" w:cs="Arial"/>
        </w:rPr>
        <w:t>доустановить</w:t>
      </w:r>
      <w:proofErr w:type="spellEnd"/>
      <w:r w:rsidRPr="00652801">
        <w:rPr>
          <w:rFonts w:ascii="Arial" w:hAnsi="Arial" w:cs="Arial"/>
        </w:rPr>
        <w:t xml:space="preserve"> недостающие приборы и разработать режимную (балансовую) карту тепловой схемы котельной для эффективной её работы;</w:t>
      </w:r>
    </w:p>
    <w:p w:rsidR="00570A6B" w:rsidRPr="00652801" w:rsidRDefault="00570A6B" w:rsidP="00570A6B">
      <w:pPr>
        <w:jc w:val="both"/>
        <w:rPr>
          <w:rFonts w:ascii="Arial" w:hAnsi="Arial" w:cs="Arial"/>
        </w:rPr>
      </w:pPr>
      <w:r>
        <w:rPr>
          <w:rFonts w:ascii="Arial" w:hAnsi="Arial" w:cs="Arial"/>
        </w:rPr>
        <w:t xml:space="preserve">− </w:t>
      </w:r>
      <w:r w:rsidRPr="00652801">
        <w:rPr>
          <w:rFonts w:ascii="Arial" w:hAnsi="Arial" w:cs="Arial"/>
        </w:rPr>
        <w:t xml:space="preserve">Диагностика состояния насосного оборудования в последние годы не проводилась. Необходимо выполнить такую диагностику. При этом в первую очередь необходимо продиагностировать сетевые и </w:t>
      </w:r>
      <w:proofErr w:type="spellStart"/>
      <w:r w:rsidRPr="00652801">
        <w:rPr>
          <w:rFonts w:ascii="Arial" w:hAnsi="Arial" w:cs="Arial"/>
        </w:rPr>
        <w:t>подпиточные</w:t>
      </w:r>
      <w:proofErr w:type="spellEnd"/>
      <w:r w:rsidRPr="00652801">
        <w:rPr>
          <w:rFonts w:ascii="Arial" w:hAnsi="Arial" w:cs="Arial"/>
        </w:rPr>
        <w:t xml:space="preserve"> насосы на предмет наличия повышенной вибрации и течей, с последующим их устранением;</w:t>
      </w:r>
    </w:p>
    <w:p w:rsidR="00570A6B" w:rsidRPr="00652801" w:rsidRDefault="00570A6B" w:rsidP="00570A6B">
      <w:pPr>
        <w:jc w:val="both"/>
        <w:rPr>
          <w:rFonts w:ascii="Arial" w:hAnsi="Arial" w:cs="Arial"/>
        </w:rPr>
      </w:pPr>
      <w:r>
        <w:rPr>
          <w:rFonts w:ascii="Arial" w:hAnsi="Arial" w:cs="Arial"/>
        </w:rPr>
        <w:t xml:space="preserve">− </w:t>
      </w:r>
      <w:r w:rsidRPr="00652801">
        <w:rPr>
          <w:rFonts w:ascii="Arial" w:hAnsi="Arial" w:cs="Arial"/>
        </w:rPr>
        <w:t>Рекомендуется проверить работоспособность запорно-регулирующей арматуры (вкл. обратные клапаны на насосах) по всей тепловой схеме котельной;</w:t>
      </w:r>
    </w:p>
    <w:p w:rsidR="00570A6B" w:rsidRPr="00652801" w:rsidRDefault="00570A6B" w:rsidP="00570A6B">
      <w:pPr>
        <w:jc w:val="both"/>
        <w:rPr>
          <w:rFonts w:ascii="Arial" w:hAnsi="Arial" w:cs="Arial"/>
        </w:rPr>
      </w:pPr>
      <w:r>
        <w:rPr>
          <w:rFonts w:ascii="Arial" w:hAnsi="Arial" w:cs="Arial"/>
        </w:rPr>
        <w:t xml:space="preserve">− </w:t>
      </w:r>
      <w:r w:rsidRPr="00652801">
        <w:rPr>
          <w:rFonts w:ascii="Arial" w:hAnsi="Arial" w:cs="Arial"/>
        </w:rPr>
        <w:t>В тепловой схеме котельной имеется лишнее неиспользуемое оборудование (например, лишние задвижки на обратном трубопроводе Ду400). Такое оборудование рекомендуется исключить (демонтировать) из тепловой схемы котельной;</w:t>
      </w:r>
    </w:p>
    <w:p w:rsidR="00570A6B" w:rsidRDefault="00570A6B" w:rsidP="00570A6B">
      <w:pPr>
        <w:jc w:val="both"/>
        <w:rPr>
          <w:rFonts w:ascii="Arial" w:hAnsi="Arial" w:cs="Arial"/>
        </w:rPr>
      </w:pPr>
      <w:r w:rsidRPr="00CD07B1">
        <w:rPr>
          <w:rFonts w:ascii="Arial" w:hAnsi="Arial" w:cs="Arial"/>
        </w:rPr>
        <w:t>− Рекомендуется выполнить технико-экономическое обоснование реконструкции тепловой схемы котельной с целью определения наиболее эффективного решения по  её реконструкции.</w:t>
      </w:r>
    </w:p>
    <w:p w:rsidR="00C61459" w:rsidRPr="000D6DDF" w:rsidRDefault="00C61459" w:rsidP="00CD07B1">
      <w:pPr>
        <w:pStyle w:val="a5"/>
        <w:spacing w:before="0" w:after="0"/>
        <w:ind w:firstLine="0"/>
        <w:rPr>
          <w:rFonts w:ascii="Arial" w:hAnsi="Arial" w:cs="Arial"/>
        </w:rPr>
      </w:pPr>
    </w:p>
    <w:p w:rsidR="00C61459" w:rsidRPr="000D6DDF" w:rsidRDefault="00303FE1" w:rsidP="00303FE1">
      <w:pPr>
        <w:pStyle w:val="3"/>
        <w:numPr>
          <w:ilvl w:val="2"/>
          <w:numId w:val="0"/>
        </w:numPr>
        <w:tabs>
          <w:tab w:val="left" w:pos="709"/>
          <w:tab w:val="left" w:pos="1276"/>
        </w:tabs>
        <w:spacing w:before="0" w:after="0"/>
        <w:rPr>
          <w:i/>
          <w:color w:val="000000" w:themeColor="text1"/>
          <w:sz w:val="24"/>
          <w:szCs w:val="24"/>
        </w:rPr>
      </w:pPr>
      <w:bookmarkStart w:id="2" w:name="_Toc384286521"/>
      <w:r>
        <w:rPr>
          <w:b w:val="0"/>
          <w:bCs w:val="0"/>
          <w:color w:val="000000" w:themeColor="text1"/>
          <w:sz w:val="24"/>
          <w:szCs w:val="24"/>
        </w:rPr>
        <w:tab/>
      </w:r>
      <w:r w:rsidR="00C61459">
        <w:rPr>
          <w:i/>
          <w:color w:val="000000" w:themeColor="text1"/>
          <w:sz w:val="24"/>
          <w:szCs w:val="24"/>
        </w:rPr>
        <w:t>1</w:t>
      </w:r>
      <w:r w:rsidR="00C61459" w:rsidRPr="000D6DDF">
        <w:rPr>
          <w:i/>
          <w:color w:val="000000" w:themeColor="text1"/>
          <w:sz w:val="24"/>
          <w:szCs w:val="24"/>
        </w:rPr>
        <w:t>.3.4. Электроснабжение</w:t>
      </w:r>
      <w:bookmarkEnd w:id="2"/>
    </w:p>
    <w:p w:rsidR="00C61459" w:rsidRPr="00FB226F" w:rsidRDefault="00C61459" w:rsidP="00C61459">
      <w:pPr>
        <w:pStyle w:val="a5"/>
        <w:spacing w:before="0" w:after="0"/>
        <w:ind w:firstLine="709"/>
        <w:rPr>
          <w:rFonts w:ascii="Arial" w:hAnsi="Arial" w:cs="Arial"/>
          <w:color w:val="000000" w:themeColor="text1"/>
        </w:rPr>
      </w:pPr>
      <w:r w:rsidRPr="00FB226F">
        <w:rPr>
          <w:rFonts w:ascii="Arial" w:hAnsi="Arial" w:cs="Arial"/>
          <w:color w:val="000000" w:themeColor="text1"/>
        </w:rPr>
        <w:t xml:space="preserve">Система электроснабжения Вихоревского муниципального образования централизованная. Источниками централизованного электроснабжения являются понизительные подстанции ПС 110/6 </w:t>
      </w:r>
      <w:proofErr w:type="spellStart"/>
      <w:r w:rsidRPr="00FB226F">
        <w:rPr>
          <w:rFonts w:ascii="Arial" w:hAnsi="Arial" w:cs="Arial"/>
          <w:color w:val="000000" w:themeColor="text1"/>
        </w:rPr>
        <w:t>кВ</w:t>
      </w:r>
      <w:proofErr w:type="spellEnd"/>
      <w:r w:rsidRPr="00FB226F">
        <w:rPr>
          <w:rFonts w:ascii="Arial" w:hAnsi="Arial" w:cs="Arial"/>
          <w:color w:val="000000" w:themeColor="text1"/>
        </w:rPr>
        <w:t xml:space="preserve"> "Вихоревка", мощностью 2х25 МВА, расположенная в восточной части г. Вихоревка, ПС 110/6 </w:t>
      </w:r>
      <w:proofErr w:type="spellStart"/>
      <w:r w:rsidRPr="00FB226F">
        <w:rPr>
          <w:rFonts w:ascii="Arial" w:hAnsi="Arial" w:cs="Arial"/>
          <w:color w:val="000000" w:themeColor="text1"/>
        </w:rPr>
        <w:t>кВ</w:t>
      </w:r>
      <w:proofErr w:type="spellEnd"/>
      <w:r w:rsidRPr="00FB226F">
        <w:rPr>
          <w:rFonts w:ascii="Arial" w:hAnsi="Arial" w:cs="Arial"/>
          <w:color w:val="000000" w:themeColor="text1"/>
        </w:rPr>
        <w:t xml:space="preserve"> "МПС", мощностью 2х25 МВА и ПС 110/10 </w:t>
      </w:r>
      <w:proofErr w:type="spellStart"/>
      <w:r w:rsidRPr="00FB226F">
        <w:rPr>
          <w:rFonts w:ascii="Arial" w:hAnsi="Arial" w:cs="Arial"/>
          <w:color w:val="000000" w:themeColor="text1"/>
        </w:rPr>
        <w:t>кВ</w:t>
      </w:r>
      <w:proofErr w:type="spellEnd"/>
      <w:r w:rsidRPr="00FB226F">
        <w:rPr>
          <w:rFonts w:ascii="Arial" w:hAnsi="Arial" w:cs="Arial"/>
          <w:color w:val="000000" w:themeColor="text1"/>
        </w:rPr>
        <w:t xml:space="preserve"> "Солнечная", мощностью 2х40 МВА, расположенные в южной части г</w:t>
      </w:r>
      <w:proofErr w:type="gramStart"/>
      <w:r w:rsidRPr="00FB226F">
        <w:rPr>
          <w:rFonts w:ascii="Arial" w:hAnsi="Arial" w:cs="Arial"/>
          <w:color w:val="000000" w:themeColor="text1"/>
        </w:rPr>
        <w:t>.В</w:t>
      </w:r>
      <w:proofErr w:type="gramEnd"/>
      <w:r w:rsidRPr="00FB226F">
        <w:rPr>
          <w:rFonts w:ascii="Arial" w:hAnsi="Arial" w:cs="Arial"/>
          <w:color w:val="000000" w:themeColor="text1"/>
        </w:rPr>
        <w:t xml:space="preserve">ихоревка. </w:t>
      </w:r>
    </w:p>
    <w:p w:rsidR="00C61459" w:rsidRPr="00FB226F" w:rsidRDefault="00C61459" w:rsidP="00C61459">
      <w:pPr>
        <w:pStyle w:val="a5"/>
        <w:spacing w:before="0" w:after="0"/>
        <w:ind w:firstLine="709"/>
        <w:rPr>
          <w:rFonts w:ascii="Arial" w:hAnsi="Arial" w:cs="Arial"/>
          <w:color w:val="000000" w:themeColor="text1"/>
        </w:rPr>
      </w:pPr>
      <w:r w:rsidRPr="00FB226F">
        <w:rPr>
          <w:rFonts w:ascii="Arial" w:hAnsi="Arial" w:cs="Arial"/>
          <w:color w:val="000000" w:themeColor="text1"/>
        </w:rPr>
        <w:t xml:space="preserve">От понизительных подстанций и распределительного пункта по воздушным линиям электропередачи (ЛЭП) напряжением 6 </w:t>
      </w:r>
      <w:proofErr w:type="spellStart"/>
      <w:r w:rsidRPr="00FB226F">
        <w:rPr>
          <w:rFonts w:ascii="Arial" w:hAnsi="Arial" w:cs="Arial"/>
          <w:color w:val="000000" w:themeColor="text1"/>
        </w:rPr>
        <w:t>кВ</w:t>
      </w:r>
      <w:proofErr w:type="spellEnd"/>
      <w:r w:rsidRPr="00FB226F">
        <w:rPr>
          <w:rFonts w:ascii="Arial" w:hAnsi="Arial" w:cs="Arial"/>
          <w:color w:val="000000" w:themeColor="text1"/>
        </w:rPr>
        <w:t xml:space="preserve"> подключены 102 трансформаторные подстанции класса напряжения 6/0,4 </w:t>
      </w:r>
      <w:proofErr w:type="spellStart"/>
      <w:r w:rsidRPr="00FB226F">
        <w:rPr>
          <w:rFonts w:ascii="Arial" w:hAnsi="Arial" w:cs="Arial"/>
          <w:color w:val="000000" w:themeColor="text1"/>
        </w:rPr>
        <w:t>кВ</w:t>
      </w:r>
      <w:proofErr w:type="spellEnd"/>
      <w:r w:rsidRPr="00FB226F">
        <w:rPr>
          <w:rFonts w:ascii="Arial" w:hAnsi="Arial" w:cs="Arial"/>
          <w:color w:val="000000" w:themeColor="text1"/>
        </w:rPr>
        <w:t xml:space="preserve"> (Т</w:t>
      </w:r>
      <w:r>
        <w:rPr>
          <w:rFonts w:ascii="Arial" w:hAnsi="Arial" w:cs="Arial"/>
          <w:color w:val="000000" w:themeColor="text1"/>
        </w:rPr>
        <w:t xml:space="preserve">П 6/0,4 </w:t>
      </w:r>
      <w:proofErr w:type="spellStart"/>
      <w:r>
        <w:rPr>
          <w:rFonts w:ascii="Arial" w:hAnsi="Arial" w:cs="Arial"/>
          <w:color w:val="000000" w:themeColor="text1"/>
        </w:rPr>
        <w:t>кВ</w:t>
      </w:r>
      <w:proofErr w:type="spellEnd"/>
      <w:r>
        <w:rPr>
          <w:rFonts w:ascii="Arial" w:hAnsi="Arial" w:cs="Arial"/>
          <w:color w:val="000000" w:themeColor="text1"/>
        </w:rPr>
        <w:t>), расположенные в г</w:t>
      </w:r>
      <w:proofErr w:type="gramStart"/>
      <w:r>
        <w:rPr>
          <w:rFonts w:ascii="Arial" w:hAnsi="Arial" w:cs="Arial"/>
          <w:color w:val="000000" w:themeColor="text1"/>
        </w:rPr>
        <w:t>.</w:t>
      </w:r>
      <w:r w:rsidRPr="00FB226F">
        <w:rPr>
          <w:rFonts w:ascii="Arial" w:hAnsi="Arial" w:cs="Arial"/>
          <w:color w:val="000000" w:themeColor="text1"/>
        </w:rPr>
        <w:t>В</w:t>
      </w:r>
      <w:proofErr w:type="gramEnd"/>
      <w:r w:rsidRPr="00FB226F">
        <w:rPr>
          <w:rFonts w:ascii="Arial" w:hAnsi="Arial" w:cs="Arial"/>
          <w:color w:val="000000" w:themeColor="text1"/>
        </w:rPr>
        <w:t xml:space="preserve">ихоревка. </w:t>
      </w:r>
    </w:p>
    <w:p w:rsidR="00C61459" w:rsidRPr="00FB226F" w:rsidRDefault="00C61459" w:rsidP="00C61459">
      <w:pPr>
        <w:pStyle w:val="a5"/>
        <w:spacing w:before="0" w:after="0"/>
        <w:ind w:firstLine="709"/>
        <w:rPr>
          <w:rFonts w:ascii="Arial" w:hAnsi="Arial" w:cs="Arial"/>
          <w:color w:val="000000" w:themeColor="text1"/>
        </w:rPr>
      </w:pPr>
      <w:r w:rsidRPr="00FB226F">
        <w:rPr>
          <w:rFonts w:ascii="Arial" w:hAnsi="Arial" w:cs="Arial"/>
          <w:color w:val="000000" w:themeColor="text1"/>
        </w:rPr>
        <w:t>В системе электроснабжения Вихорев</w:t>
      </w:r>
      <w:r>
        <w:rPr>
          <w:rFonts w:ascii="Arial" w:hAnsi="Arial" w:cs="Arial"/>
          <w:color w:val="000000" w:themeColor="text1"/>
        </w:rPr>
        <w:t>ского городского поселения</w:t>
      </w:r>
      <w:r w:rsidRPr="00FB226F">
        <w:rPr>
          <w:rFonts w:ascii="Arial" w:hAnsi="Arial" w:cs="Arial"/>
          <w:color w:val="000000" w:themeColor="text1"/>
        </w:rPr>
        <w:t xml:space="preserve">  в основном используются одн</w:t>
      </w:r>
      <w:proofErr w:type="gramStart"/>
      <w:r w:rsidRPr="00FB226F">
        <w:rPr>
          <w:rFonts w:ascii="Arial" w:hAnsi="Arial" w:cs="Arial"/>
          <w:color w:val="000000" w:themeColor="text1"/>
        </w:rPr>
        <w:t>о</w:t>
      </w:r>
      <w:r>
        <w:rPr>
          <w:rFonts w:ascii="Arial" w:hAnsi="Arial" w:cs="Arial"/>
          <w:color w:val="000000" w:themeColor="text1"/>
        </w:rPr>
        <w:t>-</w:t>
      </w:r>
      <w:proofErr w:type="gramEnd"/>
      <w:r>
        <w:rPr>
          <w:rFonts w:ascii="Arial" w:hAnsi="Arial" w:cs="Arial"/>
          <w:color w:val="000000" w:themeColor="text1"/>
        </w:rPr>
        <w:t xml:space="preserve">, </w:t>
      </w:r>
      <w:proofErr w:type="spellStart"/>
      <w:r>
        <w:rPr>
          <w:rFonts w:ascii="Arial" w:hAnsi="Arial" w:cs="Arial"/>
          <w:color w:val="000000" w:themeColor="text1"/>
        </w:rPr>
        <w:t>двух</w:t>
      </w:r>
      <w:r w:rsidRPr="00FB226F">
        <w:rPr>
          <w:rFonts w:ascii="Arial" w:hAnsi="Arial" w:cs="Arial"/>
          <w:color w:val="000000" w:themeColor="text1"/>
        </w:rPr>
        <w:t>трансформаторные</w:t>
      </w:r>
      <w:proofErr w:type="spellEnd"/>
      <w:r w:rsidRPr="00FB226F">
        <w:rPr>
          <w:rFonts w:ascii="Arial" w:hAnsi="Arial" w:cs="Arial"/>
          <w:color w:val="000000" w:themeColor="text1"/>
        </w:rPr>
        <w:t xml:space="preserve"> подстанции с силовыми трансформаторами</w:t>
      </w:r>
      <w:r>
        <w:rPr>
          <w:rFonts w:ascii="Arial" w:hAnsi="Arial" w:cs="Arial"/>
          <w:color w:val="000000" w:themeColor="text1"/>
        </w:rPr>
        <w:t xml:space="preserve"> различной номинальной мощности</w:t>
      </w:r>
      <w:r w:rsidRPr="00FB226F">
        <w:rPr>
          <w:rFonts w:ascii="Arial" w:hAnsi="Arial" w:cs="Arial"/>
          <w:color w:val="000000" w:themeColor="text1"/>
        </w:rPr>
        <w:t xml:space="preserve">. От ТП 10/0,4 </w:t>
      </w:r>
      <w:proofErr w:type="spellStart"/>
      <w:r w:rsidRPr="00FB226F">
        <w:rPr>
          <w:rFonts w:ascii="Arial" w:hAnsi="Arial" w:cs="Arial"/>
          <w:color w:val="000000" w:themeColor="text1"/>
        </w:rPr>
        <w:t>кВ</w:t>
      </w:r>
      <w:proofErr w:type="spellEnd"/>
      <w:r w:rsidRPr="00FB226F">
        <w:rPr>
          <w:rFonts w:ascii="Arial" w:hAnsi="Arial" w:cs="Arial"/>
          <w:color w:val="000000" w:themeColor="text1"/>
        </w:rPr>
        <w:t xml:space="preserve"> осуществляется передача электрической энергии по распределительным сетям напряжением 0,4 </w:t>
      </w:r>
      <w:proofErr w:type="spellStart"/>
      <w:r w:rsidRPr="00FB226F">
        <w:rPr>
          <w:rFonts w:ascii="Arial" w:hAnsi="Arial" w:cs="Arial"/>
          <w:color w:val="000000" w:themeColor="text1"/>
        </w:rPr>
        <w:t>кВ</w:t>
      </w:r>
      <w:proofErr w:type="spellEnd"/>
      <w:r w:rsidRPr="00FB226F">
        <w:rPr>
          <w:rFonts w:ascii="Arial" w:hAnsi="Arial" w:cs="Arial"/>
          <w:color w:val="000000" w:themeColor="text1"/>
        </w:rPr>
        <w:t xml:space="preserve"> различным потребителям. </w:t>
      </w:r>
    </w:p>
    <w:p w:rsidR="00C61459" w:rsidRPr="00FB226F" w:rsidRDefault="00C61459" w:rsidP="00C61459">
      <w:pPr>
        <w:pStyle w:val="a5"/>
        <w:spacing w:before="0" w:after="0"/>
        <w:ind w:firstLine="709"/>
        <w:rPr>
          <w:rFonts w:ascii="Arial" w:hAnsi="Arial" w:cs="Arial"/>
          <w:color w:val="000000" w:themeColor="text1"/>
        </w:rPr>
      </w:pPr>
      <w:r w:rsidRPr="00FB226F">
        <w:rPr>
          <w:rFonts w:ascii="Arial" w:hAnsi="Arial" w:cs="Arial"/>
          <w:color w:val="000000" w:themeColor="text1"/>
        </w:rPr>
        <w:t>Потребители электрической энергии относят</w:t>
      </w:r>
      <w:r>
        <w:rPr>
          <w:rFonts w:ascii="Arial" w:hAnsi="Arial" w:cs="Arial"/>
          <w:color w:val="000000" w:themeColor="text1"/>
        </w:rPr>
        <w:t xml:space="preserve">ся к  </w:t>
      </w:r>
      <w:proofErr w:type="spellStart"/>
      <w:r>
        <w:rPr>
          <w:rFonts w:ascii="Arial" w:hAnsi="Arial" w:cs="Arial"/>
          <w:color w:val="000000" w:themeColor="text1"/>
        </w:rPr>
        <w:t>электроприемникам</w:t>
      </w:r>
      <w:proofErr w:type="spellEnd"/>
      <w:r>
        <w:rPr>
          <w:rFonts w:ascii="Arial" w:hAnsi="Arial" w:cs="Arial"/>
          <w:color w:val="000000" w:themeColor="text1"/>
        </w:rPr>
        <w:t xml:space="preserve"> </w:t>
      </w:r>
      <w:r w:rsidRPr="00FB226F">
        <w:rPr>
          <w:rFonts w:ascii="Arial" w:hAnsi="Arial" w:cs="Arial"/>
          <w:color w:val="000000" w:themeColor="text1"/>
        </w:rPr>
        <w:t xml:space="preserve">второй и третьей категории надежности. </w:t>
      </w:r>
    </w:p>
    <w:p w:rsidR="00C61459" w:rsidRPr="00FB226F" w:rsidRDefault="00C61459" w:rsidP="00C61459">
      <w:pPr>
        <w:pStyle w:val="a5"/>
        <w:spacing w:before="0" w:after="0"/>
        <w:ind w:firstLine="709"/>
        <w:rPr>
          <w:rFonts w:ascii="Arial" w:hAnsi="Arial" w:cs="Arial"/>
          <w:color w:val="000000" w:themeColor="text1"/>
        </w:rPr>
      </w:pPr>
      <w:r w:rsidRPr="00FB226F">
        <w:rPr>
          <w:rFonts w:ascii="Arial" w:hAnsi="Arial" w:cs="Arial"/>
          <w:color w:val="000000" w:themeColor="text1"/>
        </w:rPr>
        <w:t xml:space="preserve">По территории муниципального образования  проходят: </w:t>
      </w:r>
    </w:p>
    <w:p w:rsidR="00C61459" w:rsidRPr="00FB226F" w:rsidRDefault="00C61459" w:rsidP="00C61459">
      <w:pPr>
        <w:pStyle w:val="a3"/>
        <w:spacing w:after="0"/>
        <w:ind w:left="0" w:firstLine="709"/>
        <w:rPr>
          <w:rFonts w:ascii="Arial" w:hAnsi="Arial" w:cs="Arial"/>
          <w:color w:val="000000" w:themeColor="text1"/>
        </w:rPr>
      </w:pPr>
      <w:r w:rsidRPr="00FB226F">
        <w:rPr>
          <w:rFonts w:ascii="Arial" w:hAnsi="Arial" w:cs="Arial"/>
          <w:color w:val="000000" w:themeColor="text1"/>
        </w:rPr>
        <w:t xml:space="preserve">ЛЭП 500 </w:t>
      </w:r>
      <w:proofErr w:type="spellStart"/>
      <w:r w:rsidRPr="00FB226F">
        <w:rPr>
          <w:rFonts w:ascii="Arial" w:hAnsi="Arial" w:cs="Arial"/>
          <w:color w:val="000000" w:themeColor="text1"/>
        </w:rPr>
        <w:t>кВ</w:t>
      </w:r>
      <w:proofErr w:type="spellEnd"/>
      <w:r w:rsidRPr="00FB226F">
        <w:rPr>
          <w:rFonts w:ascii="Arial" w:hAnsi="Arial" w:cs="Arial"/>
          <w:color w:val="000000" w:themeColor="text1"/>
        </w:rPr>
        <w:t xml:space="preserve"> – </w:t>
      </w:r>
      <w:r w:rsidRPr="00FB226F">
        <w:rPr>
          <w:rFonts w:ascii="Arial" w:hAnsi="Arial" w:cs="Arial"/>
          <w:color w:val="000000" w:themeColor="text1"/>
          <w:lang w:val="en-US"/>
        </w:rPr>
        <w:t>179</w:t>
      </w:r>
      <w:r w:rsidRPr="00FB226F">
        <w:rPr>
          <w:rFonts w:ascii="Arial" w:hAnsi="Arial" w:cs="Arial"/>
          <w:color w:val="000000" w:themeColor="text1"/>
        </w:rPr>
        <w:t>,</w:t>
      </w:r>
      <w:r w:rsidRPr="00FB226F">
        <w:rPr>
          <w:rFonts w:ascii="Arial" w:hAnsi="Arial" w:cs="Arial"/>
          <w:color w:val="000000" w:themeColor="text1"/>
          <w:lang w:val="en-US"/>
        </w:rPr>
        <w:t>1</w:t>
      </w:r>
      <w:r w:rsidRPr="00FB226F">
        <w:rPr>
          <w:rFonts w:ascii="Arial" w:hAnsi="Arial" w:cs="Arial"/>
          <w:color w:val="000000" w:themeColor="text1"/>
        </w:rPr>
        <w:t xml:space="preserve"> км;</w:t>
      </w:r>
    </w:p>
    <w:p w:rsidR="00C61459" w:rsidRPr="00FB226F" w:rsidRDefault="00C61459" w:rsidP="00C61459">
      <w:pPr>
        <w:pStyle w:val="a3"/>
        <w:spacing w:after="0"/>
        <w:ind w:left="0" w:firstLine="709"/>
        <w:rPr>
          <w:rFonts w:ascii="Arial" w:hAnsi="Arial" w:cs="Arial"/>
          <w:color w:val="000000" w:themeColor="text1"/>
        </w:rPr>
      </w:pPr>
      <w:r w:rsidRPr="00FB226F">
        <w:rPr>
          <w:rFonts w:ascii="Arial" w:hAnsi="Arial" w:cs="Arial"/>
          <w:color w:val="000000" w:themeColor="text1"/>
        </w:rPr>
        <w:t xml:space="preserve">ЛЭП 220 </w:t>
      </w:r>
      <w:proofErr w:type="spellStart"/>
      <w:r w:rsidRPr="00FB226F">
        <w:rPr>
          <w:rFonts w:ascii="Arial" w:hAnsi="Arial" w:cs="Arial"/>
          <w:color w:val="000000" w:themeColor="text1"/>
        </w:rPr>
        <w:t>кВ</w:t>
      </w:r>
      <w:proofErr w:type="spellEnd"/>
      <w:r w:rsidRPr="00FB226F">
        <w:rPr>
          <w:rFonts w:ascii="Arial" w:hAnsi="Arial" w:cs="Arial"/>
          <w:color w:val="000000" w:themeColor="text1"/>
        </w:rPr>
        <w:t xml:space="preserve"> – </w:t>
      </w:r>
      <w:r w:rsidRPr="00FB226F">
        <w:rPr>
          <w:rFonts w:ascii="Arial" w:hAnsi="Arial" w:cs="Arial"/>
          <w:color w:val="000000" w:themeColor="text1"/>
          <w:lang w:val="en-US"/>
        </w:rPr>
        <w:t>44</w:t>
      </w:r>
      <w:r w:rsidRPr="00FB226F">
        <w:rPr>
          <w:rFonts w:ascii="Arial" w:hAnsi="Arial" w:cs="Arial"/>
          <w:color w:val="000000" w:themeColor="text1"/>
        </w:rPr>
        <w:t>,</w:t>
      </w:r>
      <w:r w:rsidRPr="00FB226F">
        <w:rPr>
          <w:rFonts w:ascii="Arial" w:hAnsi="Arial" w:cs="Arial"/>
          <w:color w:val="000000" w:themeColor="text1"/>
          <w:lang w:val="en-US"/>
        </w:rPr>
        <w:t>1</w:t>
      </w:r>
      <w:r w:rsidRPr="00FB226F">
        <w:rPr>
          <w:rFonts w:ascii="Arial" w:hAnsi="Arial" w:cs="Arial"/>
          <w:color w:val="000000" w:themeColor="text1"/>
        </w:rPr>
        <w:t xml:space="preserve"> км;</w:t>
      </w:r>
    </w:p>
    <w:p w:rsidR="00C61459" w:rsidRPr="00FB226F" w:rsidRDefault="00C61459" w:rsidP="00C61459">
      <w:pPr>
        <w:pStyle w:val="a3"/>
        <w:spacing w:after="0"/>
        <w:ind w:left="0" w:firstLine="709"/>
        <w:rPr>
          <w:rFonts w:ascii="Arial" w:hAnsi="Arial" w:cs="Arial"/>
          <w:color w:val="000000" w:themeColor="text1"/>
        </w:rPr>
      </w:pPr>
      <w:r w:rsidRPr="00FB226F">
        <w:rPr>
          <w:rFonts w:ascii="Arial" w:hAnsi="Arial" w:cs="Arial"/>
          <w:color w:val="000000" w:themeColor="text1"/>
        </w:rPr>
        <w:t xml:space="preserve">ЛЭП 110 </w:t>
      </w:r>
      <w:proofErr w:type="spellStart"/>
      <w:r w:rsidRPr="00FB226F">
        <w:rPr>
          <w:rFonts w:ascii="Arial" w:hAnsi="Arial" w:cs="Arial"/>
          <w:color w:val="000000" w:themeColor="text1"/>
        </w:rPr>
        <w:t>кВ</w:t>
      </w:r>
      <w:proofErr w:type="spellEnd"/>
      <w:r w:rsidRPr="00FB226F">
        <w:rPr>
          <w:rFonts w:ascii="Arial" w:hAnsi="Arial" w:cs="Arial"/>
          <w:color w:val="000000" w:themeColor="text1"/>
        </w:rPr>
        <w:t xml:space="preserve"> – </w:t>
      </w:r>
      <w:r w:rsidRPr="00FB226F">
        <w:rPr>
          <w:rFonts w:ascii="Arial" w:hAnsi="Arial" w:cs="Arial"/>
          <w:color w:val="000000" w:themeColor="text1"/>
          <w:lang w:val="en-US"/>
        </w:rPr>
        <w:t>19</w:t>
      </w:r>
      <w:r w:rsidRPr="00FB226F">
        <w:rPr>
          <w:rFonts w:ascii="Arial" w:hAnsi="Arial" w:cs="Arial"/>
          <w:color w:val="000000" w:themeColor="text1"/>
        </w:rPr>
        <w:t>,</w:t>
      </w:r>
      <w:r w:rsidRPr="00FB226F">
        <w:rPr>
          <w:rFonts w:ascii="Arial" w:hAnsi="Arial" w:cs="Arial"/>
          <w:color w:val="000000" w:themeColor="text1"/>
          <w:lang w:val="en-US"/>
        </w:rPr>
        <w:t>2</w:t>
      </w:r>
      <w:r w:rsidRPr="00FB226F">
        <w:rPr>
          <w:rFonts w:ascii="Arial" w:hAnsi="Arial" w:cs="Arial"/>
          <w:color w:val="000000" w:themeColor="text1"/>
        </w:rPr>
        <w:t xml:space="preserve"> км;</w:t>
      </w:r>
    </w:p>
    <w:p w:rsidR="00C61459" w:rsidRPr="00FB226F" w:rsidRDefault="00C61459" w:rsidP="00C61459">
      <w:pPr>
        <w:pStyle w:val="a3"/>
        <w:spacing w:after="0"/>
        <w:ind w:left="0" w:firstLine="709"/>
        <w:rPr>
          <w:rFonts w:ascii="Arial" w:hAnsi="Arial" w:cs="Arial"/>
          <w:color w:val="000000" w:themeColor="text1"/>
        </w:rPr>
      </w:pPr>
      <w:r w:rsidRPr="00FB226F">
        <w:rPr>
          <w:rFonts w:ascii="Arial" w:hAnsi="Arial" w:cs="Arial"/>
          <w:color w:val="000000" w:themeColor="text1"/>
        </w:rPr>
        <w:t xml:space="preserve">ЛЭП 6 </w:t>
      </w:r>
      <w:proofErr w:type="spellStart"/>
      <w:r w:rsidRPr="00FB226F">
        <w:rPr>
          <w:rFonts w:ascii="Arial" w:hAnsi="Arial" w:cs="Arial"/>
          <w:color w:val="000000" w:themeColor="text1"/>
        </w:rPr>
        <w:t>кВ</w:t>
      </w:r>
      <w:proofErr w:type="spellEnd"/>
      <w:r w:rsidRPr="00FB226F">
        <w:rPr>
          <w:rFonts w:ascii="Arial" w:hAnsi="Arial" w:cs="Arial"/>
          <w:color w:val="000000" w:themeColor="text1"/>
        </w:rPr>
        <w:t xml:space="preserve"> – 8</w:t>
      </w:r>
      <w:r w:rsidRPr="00FB226F">
        <w:rPr>
          <w:rFonts w:ascii="Arial" w:hAnsi="Arial" w:cs="Arial"/>
          <w:color w:val="000000" w:themeColor="text1"/>
          <w:lang w:val="en-US"/>
        </w:rPr>
        <w:t>4</w:t>
      </w:r>
      <w:r w:rsidRPr="00FB226F">
        <w:rPr>
          <w:rFonts w:ascii="Arial" w:hAnsi="Arial" w:cs="Arial"/>
          <w:color w:val="000000" w:themeColor="text1"/>
        </w:rPr>
        <w:t>,</w:t>
      </w:r>
      <w:r w:rsidRPr="00FB226F">
        <w:rPr>
          <w:rFonts w:ascii="Arial" w:hAnsi="Arial" w:cs="Arial"/>
          <w:color w:val="000000" w:themeColor="text1"/>
          <w:lang w:val="en-US"/>
        </w:rPr>
        <w:t>5</w:t>
      </w:r>
      <w:r w:rsidRPr="00FB226F">
        <w:rPr>
          <w:rFonts w:ascii="Arial" w:hAnsi="Arial" w:cs="Arial"/>
          <w:color w:val="000000" w:themeColor="text1"/>
        </w:rPr>
        <w:t xml:space="preserve"> км. </w:t>
      </w:r>
    </w:p>
    <w:p w:rsidR="00C61459" w:rsidRPr="00FB226F" w:rsidRDefault="00C61459" w:rsidP="00C61459">
      <w:pPr>
        <w:pStyle w:val="a5"/>
        <w:spacing w:before="0" w:after="0"/>
        <w:ind w:firstLine="709"/>
        <w:rPr>
          <w:rFonts w:ascii="Arial" w:hAnsi="Arial" w:cs="Arial"/>
          <w:color w:val="000000" w:themeColor="text1"/>
        </w:rPr>
      </w:pPr>
      <w:r w:rsidRPr="00FB226F">
        <w:rPr>
          <w:rFonts w:ascii="Arial" w:hAnsi="Arial" w:cs="Arial"/>
          <w:color w:val="000000" w:themeColor="text1"/>
        </w:rPr>
        <w:t>Электроснабжение потребите</w:t>
      </w:r>
      <w:r>
        <w:rPr>
          <w:rFonts w:ascii="Arial" w:hAnsi="Arial" w:cs="Arial"/>
          <w:color w:val="000000" w:themeColor="text1"/>
        </w:rPr>
        <w:t>лей г</w:t>
      </w:r>
      <w:proofErr w:type="gramStart"/>
      <w:r>
        <w:rPr>
          <w:rFonts w:ascii="Arial" w:hAnsi="Arial" w:cs="Arial"/>
          <w:color w:val="000000" w:themeColor="text1"/>
        </w:rPr>
        <w:t>.</w:t>
      </w:r>
      <w:r w:rsidRPr="00FB226F">
        <w:rPr>
          <w:rFonts w:ascii="Arial" w:hAnsi="Arial" w:cs="Arial"/>
          <w:color w:val="000000" w:themeColor="text1"/>
        </w:rPr>
        <w:t>В</w:t>
      </w:r>
      <w:proofErr w:type="gramEnd"/>
      <w:r w:rsidRPr="00FB226F">
        <w:rPr>
          <w:rFonts w:ascii="Arial" w:hAnsi="Arial" w:cs="Arial"/>
          <w:color w:val="000000" w:themeColor="text1"/>
        </w:rPr>
        <w:t xml:space="preserve">ихоревка осуществляется от 109 ТП 6/0,4 </w:t>
      </w:r>
      <w:proofErr w:type="spellStart"/>
      <w:r w:rsidRPr="00FB226F">
        <w:rPr>
          <w:rFonts w:ascii="Arial" w:hAnsi="Arial" w:cs="Arial"/>
          <w:color w:val="000000" w:themeColor="text1"/>
        </w:rPr>
        <w:t>кВ</w:t>
      </w:r>
      <w:proofErr w:type="spellEnd"/>
      <w:r w:rsidRPr="00FB226F">
        <w:rPr>
          <w:rFonts w:ascii="Arial" w:hAnsi="Arial" w:cs="Arial"/>
          <w:color w:val="000000" w:themeColor="text1"/>
        </w:rPr>
        <w:t xml:space="preserve"> различной мощности. Общая протяженность ЛЭП  в границах населенного пункта  составляет: ЛЭП 110 </w:t>
      </w:r>
      <w:proofErr w:type="spellStart"/>
      <w:r w:rsidRPr="00FB226F">
        <w:rPr>
          <w:rFonts w:ascii="Arial" w:hAnsi="Arial" w:cs="Arial"/>
          <w:color w:val="000000" w:themeColor="text1"/>
        </w:rPr>
        <w:t>кВ</w:t>
      </w:r>
      <w:proofErr w:type="spellEnd"/>
      <w:r w:rsidRPr="00FB226F">
        <w:rPr>
          <w:rFonts w:ascii="Arial" w:hAnsi="Arial" w:cs="Arial"/>
          <w:color w:val="000000" w:themeColor="text1"/>
        </w:rPr>
        <w:t xml:space="preserve"> – 2,9 км; ЛЭП 6 </w:t>
      </w:r>
      <w:proofErr w:type="spellStart"/>
      <w:r w:rsidRPr="00FB226F">
        <w:rPr>
          <w:rFonts w:ascii="Arial" w:hAnsi="Arial" w:cs="Arial"/>
          <w:color w:val="000000" w:themeColor="text1"/>
        </w:rPr>
        <w:t>кВ</w:t>
      </w:r>
      <w:proofErr w:type="spellEnd"/>
      <w:r w:rsidRPr="00FB226F">
        <w:rPr>
          <w:rFonts w:ascii="Arial" w:hAnsi="Arial" w:cs="Arial"/>
          <w:color w:val="000000" w:themeColor="text1"/>
        </w:rPr>
        <w:t xml:space="preserve"> - 63,7 км.</w:t>
      </w:r>
    </w:p>
    <w:p w:rsidR="00C61459" w:rsidRPr="000D6DDF" w:rsidRDefault="00C61459" w:rsidP="00C61459">
      <w:pPr>
        <w:pStyle w:val="a5"/>
        <w:spacing w:before="0" w:after="0"/>
        <w:ind w:firstLine="709"/>
        <w:rPr>
          <w:rFonts w:ascii="Arial" w:hAnsi="Arial" w:cs="Arial"/>
          <w:color w:val="000000" w:themeColor="text1"/>
        </w:rPr>
      </w:pPr>
      <w:r w:rsidRPr="00FB226F">
        <w:rPr>
          <w:rFonts w:ascii="Arial" w:hAnsi="Arial" w:cs="Arial"/>
          <w:color w:val="000000" w:themeColor="text1"/>
        </w:rPr>
        <w:t>Анализ системы электроснабжения Вихоревского муниципального образования выявил, что основной проблемой является значительный износ сетей электроснабже</w:t>
      </w:r>
      <w:r>
        <w:rPr>
          <w:rFonts w:ascii="Arial" w:hAnsi="Arial" w:cs="Arial"/>
          <w:color w:val="000000" w:themeColor="text1"/>
        </w:rPr>
        <w:t xml:space="preserve">ния и оборудования ТП 6/0,4 </w:t>
      </w:r>
      <w:proofErr w:type="spellStart"/>
      <w:r>
        <w:rPr>
          <w:rFonts w:ascii="Arial" w:hAnsi="Arial" w:cs="Arial"/>
          <w:color w:val="000000" w:themeColor="text1"/>
        </w:rPr>
        <w:t>кВ.</w:t>
      </w:r>
      <w:proofErr w:type="spellEnd"/>
    </w:p>
    <w:p w:rsidR="00C61459" w:rsidRPr="000D6DDF" w:rsidRDefault="00C61459" w:rsidP="00C61459">
      <w:pPr>
        <w:pStyle w:val="a5"/>
        <w:spacing w:before="0" w:after="0"/>
        <w:ind w:firstLine="709"/>
        <w:rPr>
          <w:rFonts w:ascii="Arial" w:hAnsi="Arial" w:cs="Arial"/>
          <w:b/>
          <w:i/>
          <w:color w:val="000000" w:themeColor="text1"/>
        </w:rPr>
      </w:pPr>
      <w:r>
        <w:rPr>
          <w:rFonts w:ascii="Arial" w:hAnsi="Arial" w:cs="Arial"/>
          <w:b/>
          <w:i/>
          <w:color w:val="000000" w:themeColor="text1"/>
        </w:rPr>
        <w:lastRenderedPageBreak/>
        <w:t>1</w:t>
      </w:r>
      <w:r w:rsidRPr="000D6DDF">
        <w:rPr>
          <w:rFonts w:ascii="Arial" w:hAnsi="Arial" w:cs="Arial"/>
          <w:b/>
          <w:i/>
          <w:color w:val="000000" w:themeColor="text1"/>
        </w:rPr>
        <w:t>.3.5. Обращение с твердыми коммунальными отходами (далее – ТКО)</w:t>
      </w:r>
    </w:p>
    <w:p w:rsidR="00C61459" w:rsidRPr="00B42A3B" w:rsidRDefault="00C61459" w:rsidP="00C61459">
      <w:pPr>
        <w:pStyle w:val="a5"/>
        <w:spacing w:before="0" w:after="0"/>
        <w:ind w:firstLine="709"/>
        <w:rPr>
          <w:rFonts w:ascii="Arial" w:hAnsi="Arial" w:cs="Arial"/>
          <w:color w:val="000000" w:themeColor="text1"/>
        </w:rPr>
      </w:pPr>
      <w:r>
        <w:rPr>
          <w:rFonts w:ascii="Arial" w:hAnsi="Arial" w:cs="Arial"/>
          <w:color w:val="000000" w:themeColor="text1"/>
        </w:rPr>
        <w:t>Размещение</w:t>
      </w:r>
      <w:r w:rsidRPr="008C0E39">
        <w:rPr>
          <w:rFonts w:ascii="Arial" w:hAnsi="Arial" w:cs="Arial"/>
          <w:color w:val="000000" w:themeColor="text1"/>
        </w:rPr>
        <w:t xml:space="preserve"> твердых бытовых, крупногабаритных отходов от всех источников образования, а также малоопасных промышленных отходов и уличного смета в муниципальном образовании </w:t>
      </w:r>
      <w:proofErr w:type="spellStart"/>
      <w:r w:rsidRPr="008C0E39">
        <w:rPr>
          <w:rFonts w:ascii="Arial" w:hAnsi="Arial" w:cs="Arial"/>
          <w:color w:val="000000" w:themeColor="text1"/>
        </w:rPr>
        <w:t>Вихоревское</w:t>
      </w:r>
      <w:proofErr w:type="spellEnd"/>
      <w:r w:rsidRPr="008C0E39">
        <w:rPr>
          <w:rFonts w:ascii="Arial" w:hAnsi="Arial" w:cs="Arial"/>
          <w:color w:val="000000" w:themeColor="text1"/>
        </w:rPr>
        <w:t xml:space="preserve"> городское поселение осуществляется на лицензированном объекте (полигоне).</w:t>
      </w:r>
    </w:p>
    <w:p w:rsidR="00C61459" w:rsidRDefault="00C61459" w:rsidP="00C61459">
      <w:pPr>
        <w:shd w:val="clear" w:color="auto" w:fill="FFFFFF"/>
        <w:ind w:firstLine="709"/>
        <w:jc w:val="both"/>
        <w:rPr>
          <w:rFonts w:ascii="Arial" w:hAnsi="Arial" w:cs="Arial"/>
          <w:color w:val="000000" w:themeColor="text1"/>
        </w:rPr>
      </w:pPr>
      <w:r w:rsidRPr="008C0E39">
        <w:rPr>
          <w:rFonts w:ascii="Arial" w:hAnsi="Arial" w:cs="Arial"/>
          <w:color w:val="000000" w:themeColor="text1"/>
        </w:rPr>
        <w:t>Коммунальную услугу по сбору и вывозу твердых коммунальных отходов на санкционированное место размещения на территории Вихоревского городского поселения осуществляет региональный оператор по обращению с твердыми коммунальными от</w:t>
      </w:r>
      <w:r w:rsidR="00CD07B1">
        <w:rPr>
          <w:rFonts w:ascii="Arial" w:hAnsi="Arial" w:cs="Arial"/>
          <w:color w:val="000000" w:themeColor="text1"/>
        </w:rPr>
        <w:t>ходам</w:t>
      </w:r>
      <w:proofErr w:type="gramStart"/>
      <w:r w:rsidR="00CD07B1">
        <w:rPr>
          <w:rFonts w:ascii="Arial" w:hAnsi="Arial" w:cs="Arial"/>
          <w:color w:val="000000" w:themeColor="text1"/>
        </w:rPr>
        <w:t>и ООО</w:t>
      </w:r>
      <w:proofErr w:type="gramEnd"/>
      <w:r w:rsidR="00CD07B1">
        <w:rPr>
          <w:rFonts w:ascii="Arial" w:hAnsi="Arial" w:cs="Arial"/>
          <w:color w:val="000000" w:themeColor="text1"/>
        </w:rPr>
        <w:t xml:space="preserve"> «Региональный северный оператор</w:t>
      </w:r>
      <w:r w:rsidRPr="008C0E39">
        <w:rPr>
          <w:rFonts w:ascii="Arial" w:hAnsi="Arial" w:cs="Arial"/>
          <w:color w:val="000000" w:themeColor="text1"/>
        </w:rPr>
        <w:t>».</w:t>
      </w:r>
    </w:p>
    <w:p w:rsidR="00C61459" w:rsidRDefault="00C61459" w:rsidP="00C61459">
      <w:pPr>
        <w:ind w:firstLine="709"/>
        <w:jc w:val="both"/>
        <w:rPr>
          <w:rFonts w:ascii="Arial" w:hAnsi="Arial" w:cs="Arial"/>
        </w:rPr>
      </w:pPr>
      <w:r w:rsidRPr="003544BB">
        <w:rPr>
          <w:rFonts w:ascii="Arial" w:hAnsi="Arial" w:cs="Arial"/>
        </w:rPr>
        <w:t>На территории Вихоревского городского поселения применяется контейнерная система сбора ТКО</w:t>
      </w:r>
      <w:r>
        <w:rPr>
          <w:rFonts w:ascii="Arial" w:hAnsi="Arial" w:cs="Arial"/>
        </w:rPr>
        <w:t xml:space="preserve"> (в контейнеры объемом 0,75 м</w:t>
      </w:r>
      <w:r>
        <w:rPr>
          <w:rFonts w:ascii="Arial" w:hAnsi="Arial" w:cs="Arial"/>
          <w:vertAlign w:val="superscript"/>
        </w:rPr>
        <w:t>3</w:t>
      </w:r>
      <w:r>
        <w:rPr>
          <w:rFonts w:ascii="Arial" w:hAnsi="Arial" w:cs="Arial"/>
        </w:rPr>
        <w:t>).</w:t>
      </w:r>
      <w:r w:rsidRPr="003544BB">
        <w:rPr>
          <w:rFonts w:ascii="Arial" w:hAnsi="Arial" w:cs="Arial"/>
        </w:rPr>
        <w:t xml:space="preserve"> Вывоз </w:t>
      </w:r>
      <w:r>
        <w:rPr>
          <w:rFonts w:ascii="Arial" w:hAnsi="Arial" w:cs="Arial"/>
        </w:rPr>
        <w:t xml:space="preserve">крупногабаритных отходов (далее – </w:t>
      </w:r>
      <w:r w:rsidRPr="003544BB">
        <w:rPr>
          <w:rFonts w:ascii="Arial" w:hAnsi="Arial" w:cs="Arial"/>
        </w:rPr>
        <w:t>КГО</w:t>
      </w:r>
      <w:r>
        <w:rPr>
          <w:rFonts w:ascii="Arial" w:hAnsi="Arial" w:cs="Arial"/>
        </w:rPr>
        <w:t>)</w:t>
      </w:r>
      <w:r w:rsidRPr="003544BB">
        <w:rPr>
          <w:rFonts w:ascii="Arial" w:hAnsi="Arial" w:cs="Arial"/>
        </w:rPr>
        <w:t xml:space="preserve"> на территории Вихоревского городского поселения 1 раз в неделю</w:t>
      </w:r>
      <w:r>
        <w:rPr>
          <w:rFonts w:ascii="Arial" w:hAnsi="Arial" w:cs="Arial"/>
        </w:rPr>
        <w:t>.</w:t>
      </w:r>
    </w:p>
    <w:p w:rsidR="00C61459" w:rsidRPr="003544BB" w:rsidRDefault="00C61459" w:rsidP="00C61459">
      <w:pPr>
        <w:ind w:firstLine="709"/>
        <w:jc w:val="both"/>
        <w:rPr>
          <w:rFonts w:ascii="Arial" w:hAnsi="Arial" w:cs="Arial"/>
        </w:rPr>
      </w:pPr>
      <w:r w:rsidRPr="003544BB">
        <w:rPr>
          <w:rFonts w:ascii="Arial" w:hAnsi="Arial" w:cs="Arial"/>
        </w:rPr>
        <w:t>Санитарная обстановка поддерживается, в том числе за счет установления урн стандартного образца на остановках общественного транспорта, у входов в административные и общественные здания, в зонах отдыха, и других местах массового посещения населения, на улицах, у подъездов жилых домов. Установка, очистка и ремонт урн осуществляются организациями, на которые возложена уборка указанных территорий. Урны очищаются от отходов в теч</w:t>
      </w:r>
      <w:r>
        <w:rPr>
          <w:rFonts w:ascii="Arial" w:hAnsi="Arial" w:cs="Arial"/>
        </w:rPr>
        <w:t xml:space="preserve">ение дня по мере необходимости. </w:t>
      </w:r>
    </w:p>
    <w:p w:rsidR="00C61459" w:rsidRPr="003544BB" w:rsidRDefault="00C61459" w:rsidP="00C61459">
      <w:pPr>
        <w:pStyle w:val="af"/>
        <w:shd w:val="clear" w:color="auto" w:fill="FFFFFF"/>
        <w:spacing w:before="0" w:beforeAutospacing="0" w:after="0" w:afterAutospacing="0"/>
        <w:ind w:firstLine="709"/>
        <w:jc w:val="both"/>
        <w:textAlignment w:val="baseline"/>
        <w:rPr>
          <w:rFonts w:ascii="Arial" w:hAnsi="Arial" w:cs="Arial"/>
        </w:rPr>
      </w:pPr>
      <w:r w:rsidRPr="003544BB">
        <w:rPr>
          <w:rFonts w:ascii="Arial" w:hAnsi="Arial" w:cs="Arial"/>
        </w:rPr>
        <w:t>Полигон твердых бытовых отходов является специализированным участком, предназначенным для обезвреживания и размещения I-IV классов опасности. На полигоне обеспечивается статическая устойчивость ТКО с учетом динамики уплотнения, максимальной нагрузки на единицу площади. Эксплуатацией полигона для обезвреживания и размещения отходов занимается ООО «Наш Город».</w:t>
      </w:r>
    </w:p>
    <w:p w:rsidR="00C61459" w:rsidRPr="003544BB" w:rsidRDefault="00C61459" w:rsidP="00C61459">
      <w:pPr>
        <w:pStyle w:val="af"/>
        <w:shd w:val="clear" w:color="auto" w:fill="FFFFFF"/>
        <w:spacing w:before="0" w:beforeAutospacing="0" w:after="0" w:afterAutospacing="0"/>
        <w:ind w:firstLine="709"/>
        <w:jc w:val="both"/>
        <w:textAlignment w:val="baseline"/>
        <w:rPr>
          <w:rFonts w:ascii="Arial" w:hAnsi="Arial" w:cs="Arial"/>
        </w:rPr>
      </w:pPr>
      <w:r w:rsidRPr="003544BB">
        <w:rPr>
          <w:rFonts w:ascii="Arial" w:hAnsi="Arial" w:cs="Arial"/>
        </w:rPr>
        <w:t>Участок полигона расположен в 4 км восточнее г</w:t>
      </w:r>
      <w:proofErr w:type="gramStart"/>
      <w:r w:rsidRPr="003544BB">
        <w:rPr>
          <w:rFonts w:ascii="Arial" w:hAnsi="Arial" w:cs="Arial"/>
        </w:rPr>
        <w:t>.В</w:t>
      </w:r>
      <w:proofErr w:type="gramEnd"/>
      <w:r>
        <w:rPr>
          <w:rFonts w:ascii="Arial" w:hAnsi="Arial" w:cs="Arial"/>
        </w:rPr>
        <w:t xml:space="preserve">ихоревка на землях </w:t>
      </w:r>
      <w:proofErr w:type="spellStart"/>
      <w:r>
        <w:rPr>
          <w:rFonts w:ascii="Arial" w:hAnsi="Arial" w:cs="Arial"/>
        </w:rPr>
        <w:t>Кузнецовского</w:t>
      </w:r>
      <w:proofErr w:type="spellEnd"/>
      <w:r w:rsidRPr="003544BB">
        <w:rPr>
          <w:rFonts w:ascii="Arial" w:hAnsi="Arial" w:cs="Arial"/>
        </w:rPr>
        <w:t xml:space="preserve"> лесничества, в квартале №7.</w:t>
      </w:r>
    </w:p>
    <w:p w:rsidR="00C61459" w:rsidRPr="00CD07B1" w:rsidRDefault="00C61459" w:rsidP="00CD07B1">
      <w:pPr>
        <w:pStyle w:val="af"/>
        <w:shd w:val="clear" w:color="auto" w:fill="FFFFFF"/>
        <w:spacing w:before="0" w:beforeAutospacing="0" w:after="0" w:afterAutospacing="0"/>
        <w:ind w:firstLine="709"/>
        <w:jc w:val="both"/>
        <w:textAlignment w:val="baseline"/>
        <w:rPr>
          <w:rFonts w:ascii="Arial" w:hAnsi="Arial" w:cs="Arial"/>
        </w:rPr>
      </w:pPr>
      <w:r w:rsidRPr="003544BB">
        <w:rPr>
          <w:rFonts w:ascii="Arial" w:hAnsi="Arial" w:cs="Arial"/>
        </w:rPr>
        <w:t>Ввод полигона в эксплуатацию произведен в 2008г., проектный срок эксплуатации полигона – 15 лет (до 01.01.2024г.). Площадь земельного отвода составляет 10га., проектная вместимость полигона – 850тыс.м³.</w:t>
      </w:r>
    </w:p>
    <w:p w:rsidR="009A53D5" w:rsidRPr="009C5125" w:rsidRDefault="009A53D5" w:rsidP="009A53D5">
      <w:pPr>
        <w:tabs>
          <w:tab w:val="left" w:pos="0"/>
        </w:tabs>
        <w:ind w:right="141"/>
        <w:jc w:val="both"/>
        <w:rPr>
          <w:rFonts w:ascii="Arial" w:hAnsi="Arial" w:cs="Arial"/>
          <w:color w:val="000000"/>
        </w:rPr>
      </w:pPr>
      <w:r w:rsidRPr="00CD07B1">
        <w:rPr>
          <w:rFonts w:ascii="Arial" w:hAnsi="Arial" w:cs="Arial"/>
          <w:color w:val="000000"/>
        </w:rPr>
        <w:tab/>
        <w:t>Рассмотренные выше проблемы в сфере жилищно-коммунального хозяйства, энергетики и благоустройства Вихоревского городского поселения требуют решения программно-целевыми методами и могут быть преодолены в рамках настоящей муниципальной программы.</w:t>
      </w:r>
    </w:p>
    <w:p w:rsidR="009A53D5" w:rsidRPr="009C5125" w:rsidRDefault="009A53D5" w:rsidP="009A53D5">
      <w:pPr>
        <w:tabs>
          <w:tab w:val="left" w:pos="0"/>
        </w:tabs>
        <w:ind w:right="141"/>
        <w:jc w:val="both"/>
        <w:rPr>
          <w:rFonts w:ascii="Arial" w:hAnsi="Arial" w:cs="Arial"/>
          <w:color w:val="000000"/>
        </w:rPr>
      </w:pPr>
    </w:p>
    <w:p w:rsidR="009A53D5" w:rsidRPr="009C5125" w:rsidRDefault="002954CB" w:rsidP="009A53D5">
      <w:pPr>
        <w:tabs>
          <w:tab w:val="left" w:pos="0"/>
        </w:tabs>
        <w:ind w:right="141"/>
        <w:jc w:val="center"/>
        <w:rPr>
          <w:rFonts w:ascii="Arial" w:hAnsi="Arial" w:cs="Arial"/>
          <w:b/>
          <w:color w:val="000000"/>
        </w:rPr>
      </w:pPr>
      <w:r>
        <w:rPr>
          <w:rFonts w:ascii="Arial" w:hAnsi="Arial" w:cs="Arial"/>
          <w:b/>
          <w:bCs/>
          <w:color w:val="000000"/>
        </w:rPr>
        <w:t>Глава 2</w:t>
      </w:r>
      <w:r w:rsidR="009A53D5" w:rsidRPr="009C5125">
        <w:rPr>
          <w:rFonts w:ascii="Arial" w:hAnsi="Arial" w:cs="Arial"/>
          <w:b/>
          <w:bCs/>
          <w:color w:val="000000"/>
        </w:rPr>
        <w:t>. Цель, задачи и перечень подпрограмм муниципальной программы</w:t>
      </w:r>
    </w:p>
    <w:p w:rsidR="009A53D5" w:rsidRPr="009C5125" w:rsidRDefault="009A53D5" w:rsidP="009A53D5">
      <w:pPr>
        <w:tabs>
          <w:tab w:val="left" w:pos="0"/>
        </w:tabs>
        <w:ind w:right="141"/>
        <w:jc w:val="both"/>
        <w:rPr>
          <w:rFonts w:ascii="Arial" w:hAnsi="Arial" w:cs="Arial"/>
          <w:b/>
          <w:color w:val="000000"/>
        </w:rPr>
      </w:pP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Достижение цели муниципальной программы предполагается на основе решения следующих задач:</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1) повышение надежности  функционирования систем коммунальной инфраструктуры Вихоревского городского поселения, сокращение потребления топливно-энергетических ресурсов на объектах коммунального назначения;</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2) обеспечение населения питьевой водой, соответствующей установленным требованиям безопасности и безвредности;</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3) повышение эффективности использования энергетических ресурсов на территории Вихоревского городского поселения;</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4) улучшение условий проживания в жилищном фонде;</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5) обеспечение комплексного благоустройства.</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Решение задач муниципальной программы планируется обеспечить в рамках подпрограмм, являющихся составной частью муниципальной программы.</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lastRenderedPageBreak/>
        <w:t>- подпрограмма 1 «Модернизация объектов комм</w:t>
      </w:r>
      <w:r w:rsidR="000542B1">
        <w:rPr>
          <w:rFonts w:ascii="Arial" w:hAnsi="Arial" w:cs="Arial"/>
          <w:color w:val="000000"/>
        </w:rPr>
        <w:t>унальной инфраструктуры» на 2019</w:t>
      </w:r>
      <w:r w:rsidRPr="009C5125">
        <w:rPr>
          <w:rFonts w:ascii="Arial" w:hAnsi="Arial" w:cs="Arial"/>
          <w:color w:val="000000"/>
        </w:rPr>
        <w:t>-20</w:t>
      </w:r>
      <w:r w:rsidR="000542B1">
        <w:rPr>
          <w:rFonts w:ascii="Arial" w:hAnsi="Arial" w:cs="Arial"/>
          <w:color w:val="000000"/>
        </w:rPr>
        <w:t>24</w:t>
      </w:r>
      <w:r w:rsidRPr="009C5125">
        <w:rPr>
          <w:rFonts w:ascii="Arial" w:hAnsi="Arial" w:cs="Arial"/>
          <w:color w:val="000000"/>
        </w:rPr>
        <w:t xml:space="preserve"> годы;</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  подпрограмма 2 «Чистая вода» на 201</w:t>
      </w:r>
      <w:r w:rsidR="000542B1">
        <w:rPr>
          <w:rFonts w:ascii="Arial" w:hAnsi="Arial" w:cs="Arial"/>
          <w:color w:val="000000"/>
        </w:rPr>
        <w:t>9</w:t>
      </w:r>
      <w:r w:rsidRPr="009C5125">
        <w:rPr>
          <w:rFonts w:ascii="Arial" w:hAnsi="Arial" w:cs="Arial"/>
          <w:color w:val="000000"/>
        </w:rPr>
        <w:t>-20</w:t>
      </w:r>
      <w:r w:rsidR="000542B1">
        <w:rPr>
          <w:rFonts w:ascii="Arial" w:hAnsi="Arial" w:cs="Arial"/>
          <w:color w:val="000000"/>
        </w:rPr>
        <w:t>24</w:t>
      </w:r>
      <w:r w:rsidRPr="009C5125">
        <w:rPr>
          <w:rFonts w:ascii="Arial" w:hAnsi="Arial" w:cs="Arial"/>
          <w:color w:val="000000"/>
        </w:rPr>
        <w:t xml:space="preserve"> годы;</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  подпрограмма 3 «Энергосбережение и повышение энерг</w:t>
      </w:r>
      <w:r w:rsidR="000542B1">
        <w:rPr>
          <w:rFonts w:ascii="Arial" w:hAnsi="Arial" w:cs="Arial"/>
          <w:color w:val="000000"/>
        </w:rPr>
        <w:t>етической эффективности» на 2019</w:t>
      </w:r>
      <w:r w:rsidRPr="009C5125">
        <w:rPr>
          <w:rFonts w:ascii="Arial" w:hAnsi="Arial" w:cs="Arial"/>
          <w:color w:val="000000"/>
        </w:rPr>
        <w:t>-20</w:t>
      </w:r>
      <w:r w:rsidR="000542B1">
        <w:rPr>
          <w:rFonts w:ascii="Arial" w:hAnsi="Arial" w:cs="Arial"/>
          <w:color w:val="000000"/>
        </w:rPr>
        <w:t>24</w:t>
      </w:r>
      <w:r w:rsidRPr="009C5125">
        <w:rPr>
          <w:rFonts w:ascii="Arial" w:hAnsi="Arial" w:cs="Arial"/>
          <w:color w:val="000000"/>
        </w:rPr>
        <w:t xml:space="preserve"> годы;</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  подпрограмма 4 «Содержание и ремонт о</w:t>
      </w:r>
      <w:r w:rsidR="00621D6A" w:rsidRPr="009C5125">
        <w:rPr>
          <w:rFonts w:ascii="Arial" w:hAnsi="Arial" w:cs="Arial"/>
          <w:color w:val="000000"/>
        </w:rPr>
        <w:t>бъектов жилищ</w:t>
      </w:r>
      <w:r w:rsidR="000542B1">
        <w:rPr>
          <w:rFonts w:ascii="Arial" w:hAnsi="Arial" w:cs="Arial"/>
          <w:color w:val="000000"/>
        </w:rPr>
        <w:t>ного фонда» на 2019</w:t>
      </w:r>
      <w:r w:rsidRPr="009C5125">
        <w:rPr>
          <w:rFonts w:ascii="Arial" w:hAnsi="Arial" w:cs="Arial"/>
          <w:color w:val="000000"/>
        </w:rPr>
        <w:t>-20</w:t>
      </w:r>
      <w:r w:rsidR="000542B1">
        <w:rPr>
          <w:rFonts w:ascii="Arial" w:hAnsi="Arial" w:cs="Arial"/>
          <w:color w:val="000000"/>
        </w:rPr>
        <w:t>24</w:t>
      </w:r>
      <w:r w:rsidRPr="009C5125">
        <w:rPr>
          <w:rFonts w:ascii="Arial" w:hAnsi="Arial" w:cs="Arial"/>
          <w:color w:val="000000"/>
        </w:rPr>
        <w:t xml:space="preserve"> годы;</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  подпрогр</w:t>
      </w:r>
      <w:r w:rsidR="000542B1">
        <w:rPr>
          <w:rFonts w:ascii="Arial" w:hAnsi="Arial" w:cs="Arial"/>
          <w:color w:val="000000"/>
        </w:rPr>
        <w:t>амма 5 «Благоустройство» на 2019</w:t>
      </w:r>
      <w:r w:rsidRPr="009C5125">
        <w:rPr>
          <w:rFonts w:ascii="Arial" w:hAnsi="Arial" w:cs="Arial"/>
          <w:color w:val="000000"/>
        </w:rPr>
        <w:t>-20</w:t>
      </w:r>
      <w:r w:rsidR="000542B1">
        <w:rPr>
          <w:rFonts w:ascii="Arial" w:hAnsi="Arial" w:cs="Arial"/>
          <w:color w:val="000000"/>
        </w:rPr>
        <w:t>24</w:t>
      </w:r>
      <w:r w:rsidRPr="009C5125">
        <w:rPr>
          <w:rFonts w:ascii="Arial" w:hAnsi="Arial" w:cs="Arial"/>
          <w:color w:val="000000"/>
        </w:rPr>
        <w:t xml:space="preserve"> годы.</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Показатели  реализации муниципальной программы оцениваются на двух уровнях:</w:t>
      </w:r>
    </w:p>
    <w:p w:rsidR="009A53D5" w:rsidRPr="009C5125" w:rsidRDefault="009A53D5" w:rsidP="009A53D5">
      <w:pPr>
        <w:tabs>
          <w:tab w:val="left" w:pos="0"/>
        </w:tabs>
        <w:ind w:right="141"/>
        <w:jc w:val="both"/>
        <w:rPr>
          <w:rFonts w:ascii="Arial" w:hAnsi="Arial" w:cs="Arial"/>
          <w:color w:val="000000"/>
        </w:rPr>
      </w:pPr>
      <w:proofErr w:type="gramStart"/>
      <w:r w:rsidRPr="009C5125">
        <w:rPr>
          <w:rFonts w:ascii="Arial" w:hAnsi="Arial" w:cs="Arial"/>
          <w:color w:val="000000"/>
        </w:rPr>
        <w:t>общие – в целом для муниципальной программы;</w:t>
      </w:r>
      <w:proofErr w:type="gramEnd"/>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частные – по каждой из подпрограмм муниципальной программы.</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Эти показатели предназначены для оценки наиболее существенных результатов реализации муниципальной программы и включенных в нее подпрограмм.</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Муниципальная программа буд</w:t>
      </w:r>
      <w:r w:rsidR="000521B1" w:rsidRPr="009C5125">
        <w:rPr>
          <w:rFonts w:ascii="Arial" w:hAnsi="Arial" w:cs="Arial"/>
          <w:color w:val="000000"/>
        </w:rPr>
        <w:t>ет реализовыва</w:t>
      </w:r>
      <w:r w:rsidR="000542B1">
        <w:rPr>
          <w:rFonts w:ascii="Arial" w:hAnsi="Arial" w:cs="Arial"/>
          <w:color w:val="000000"/>
        </w:rPr>
        <w:t>ться в пер</w:t>
      </w:r>
      <w:r w:rsidR="003659DE">
        <w:rPr>
          <w:rFonts w:ascii="Arial" w:hAnsi="Arial" w:cs="Arial"/>
          <w:color w:val="000000"/>
        </w:rPr>
        <w:t>иод 2020</w:t>
      </w:r>
      <w:r w:rsidRPr="009C5125">
        <w:rPr>
          <w:rFonts w:ascii="Arial" w:hAnsi="Arial" w:cs="Arial"/>
          <w:color w:val="000000"/>
        </w:rPr>
        <w:t>-20</w:t>
      </w:r>
      <w:r w:rsidR="000542B1">
        <w:rPr>
          <w:rFonts w:ascii="Arial" w:hAnsi="Arial" w:cs="Arial"/>
          <w:color w:val="000000"/>
        </w:rPr>
        <w:t>24</w:t>
      </w:r>
      <w:r w:rsidR="008A51D0">
        <w:rPr>
          <w:rFonts w:ascii="Arial" w:hAnsi="Arial" w:cs="Arial"/>
          <w:color w:val="000000"/>
        </w:rPr>
        <w:t xml:space="preserve"> годов. Разделение программы </w:t>
      </w:r>
      <w:r w:rsidRPr="009C5125">
        <w:rPr>
          <w:rFonts w:ascii="Arial" w:hAnsi="Arial" w:cs="Arial"/>
          <w:color w:val="000000"/>
        </w:rPr>
        <w:t>на этапы не предусмотрено.</w:t>
      </w:r>
    </w:p>
    <w:p w:rsidR="009A53D5" w:rsidRPr="009C5125" w:rsidRDefault="009A53D5" w:rsidP="009A53D5">
      <w:pPr>
        <w:tabs>
          <w:tab w:val="left" w:pos="0"/>
        </w:tabs>
        <w:ind w:right="141"/>
        <w:jc w:val="both"/>
        <w:rPr>
          <w:rFonts w:ascii="Arial" w:hAnsi="Arial" w:cs="Arial"/>
          <w:color w:val="000000"/>
        </w:rPr>
      </w:pPr>
    </w:p>
    <w:p w:rsidR="009A53D5" w:rsidRPr="009C5125" w:rsidRDefault="002954CB" w:rsidP="00D14F9B">
      <w:pPr>
        <w:tabs>
          <w:tab w:val="left" w:pos="0"/>
        </w:tabs>
        <w:ind w:right="141"/>
        <w:jc w:val="center"/>
        <w:rPr>
          <w:rFonts w:ascii="Arial" w:hAnsi="Arial" w:cs="Arial"/>
          <w:b/>
          <w:bCs/>
          <w:color w:val="000000"/>
        </w:rPr>
      </w:pPr>
      <w:r>
        <w:rPr>
          <w:rFonts w:ascii="Arial" w:hAnsi="Arial" w:cs="Arial"/>
          <w:b/>
          <w:bCs/>
          <w:color w:val="000000"/>
        </w:rPr>
        <w:t>Глава 3</w:t>
      </w:r>
      <w:r w:rsidR="009A53D5" w:rsidRPr="009C5125">
        <w:rPr>
          <w:rFonts w:ascii="Arial" w:hAnsi="Arial" w:cs="Arial"/>
          <w:b/>
          <w:bCs/>
          <w:color w:val="000000"/>
        </w:rPr>
        <w:t>. Объем и источники финансирования муниципальной программы</w:t>
      </w:r>
    </w:p>
    <w:p w:rsidR="009A53D5" w:rsidRPr="009C5125" w:rsidRDefault="009A53D5" w:rsidP="009A53D5">
      <w:pPr>
        <w:tabs>
          <w:tab w:val="left" w:pos="0"/>
        </w:tabs>
        <w:ind w:right="141"/>
        <w:jc w:val="both"/>
        <w:rPr>
          <w:rFonts w:ascii="Arial" w:hAnsi="Arial" w:cs="Arial"/>
          <w:color w:val="000000"/>
        </w:rPr>
      </w:pPr>
    </w:p>
    <w:p w:rsidR="000117ED" w:rsidRDefault="009A53D5" w:rsidP="000117ED">
      <w:pPr>
        <w:tabs>
          <w:tab w:val="left" w:pos="0"/>
        </w:tabs>
        <w:ind w:right="141"/>
        <w:jc w:val="both"/>
        <w:rPr>
          <w:rFonts w:ascii="Arial" w:hAnsi="Arial" w:cs="Arial"/>
          <w:color w:val="000000"/>
        </w:rPr>
      </w:pPr>
      <w:r w:rsidRPr="009C5125">
        <w:rPr>
          <w:rFonts w:ascii="Arial" w:hAnsi="Arial" w:cs="Arial"/>
          <w:color w:val="000000"/>
        </w:rPr>
        <w:tab/>
        <w:t xml:space="preserve">Реализация мероприятий муниципальной программы осуществляется за счет средств местного бюджета и областного бюджета. Объемы и источники финансирования приведены в таблице </w:t>
      </w:r>
      <w:r w:rsidR="00D14F9B">
        <w:rPr>
          <w:rFonts w:ascii="Arial" w:hAnsi="Arial" w:cs="Arial"/>
          <w:color w:val="000000"/>
        </w:rPr>
        <w:t>2.</w:t>
      </w:r>
      <w:r w:rsidR="000117ED">
        <w:rPr>
          <w:rFonts w:ascii="Arial" w:hAnsi="Arial" w:cs="Arial"/>
          <w:color w:val="000000"/>
        </w:rPr>
        <w:t xml:space="preserve">          </w:t>
      </w:r>
    </w:p>
    <w:p w:rsidR="000117ED" w:rsidRDefault="000117ED" w:rsidP="000117ED">
      <w:pPr>
        <w:tabs>
          <w:tab w:val="left" w:pos="0"/>
        </w:tabs>
        <w:ind w:right="141"/>
        <w:jc w:val="both"/>
        <w:rPr>
          <w:rFonts w:ascii="Arial" w:hAnsi="Arial" w:cs="Arial"/>
          <w:color w:val="000000"/>
        </w:rPr>
      </w:pPr>
    </w:p>
    <w:p w:rsidR="009A53D5" w:rsidRPr="00D872F0" w:rsidRDefault="000117ED" w:rsidP="000117ED">
      <w:pPr>
        <w:tabs>
          <w:tab w:val="left" w:pos="0"/>
        </w:tabs>
        <w:ind w:right="141"/>
        <w:jc w:val="both"/>
        <w:rPr>
          <w:rFonts w:ascii="Arial" w:hAnsi="Arial" w:cs="Arial"/>
          <w:color w:val="000000"/>
        </w:rPr>
      </w:pPr>
      <w:r>
        <w:rPr>
          <w:rFonts w:ascii="Arial" w:hAnsi="Arial" w:cs="Arial"/>
          <w:color w:val="000000"/>
        </w:rPr>
        <w:tab/>
      </w:r>
      <w:r w:rsidR="009A53D5" w:rsidRPr="00D872F0">
        <w:rPr>
          <w:rFonts w:ascii="Arial" w:hAnsi="Arial" w:cs="Arial"/>
          <w:color w:val="000000"/>
        </w:rPr>
        <w:t xml:space="preserve">Таблица </w:t>
      </w:r>
      <w:r w:rsidR="00D14F9B" w:rsidRPr="00D872F0">
        <w:rPr>
          <w:rFonts w:ascii="Arial" w:hAnsi="Arial" w:cs="Arial"/>
          <w:color w:val="000000"/>
        </w:rPr>
        <w:t>2.</w:t>
      </w:r>
    </w:p>
    <w:p w:rsidR="009A53D5" w:rsidRPr="00D872F0" w:rsidRDefault="000117ED" w:rsidP="000117ED">
      <w:pPr>
        <w:tabs>
          <w:tab w:val="left" w:pos="0"/>
        </w:tabs>
        <w:ind w:right="141"/>
        <w:rPr>
          <w:rFonts w:ascii="Arial" w:hAnsi="Arial" w:cs="Arial"/>
          <w:b/>
          <w:i/>
          <w:color w:val="000000"/>
        </w:rPr>
      </w:pPr>
      <w:r w:rsidRPr="00D872F0">
        <w:rPr>
          <w:rFonts w:ascii="Arial" w:hAnsi="Arial" w:cs="Arial"/>
          <w:color w:val="000000"/>
        </w:rPr>
        <w:tab/>
      </w:r>
      <w:r w:rsidR="009A53D5" w:rsidRPr="00D872F0">
        <w:rPr>
          <w:rFonts w:ascii="Arial" w:hAnsi="Arial" w:cs="Arial"/>
          <w:b/>
          <w:i/>
          <w:color w:val="000000"/>
        </w:rPr>
        <w:t>Объем и источники финансирования</w:t>
      </w:r>
    </w:p>
    <w:tbl>
      <w:tblPr>
        <w:tblW w:w="9077" w:type="dxa"/>
        <w:tblInd w:w="108" w:type="dxa"/>
        <w:tblLayout w:type="fixed"/>
        <w:tblLook w:val="04A0" w:firstRow="1" w:lastRow="0" w:firstColumn="1" w:lastColumn="0" w:noHBand="0" w:noVBand="1"/>
      </w:tblPr>
      <w:tblGrid>
        <w:gridCol w:w="1560"/>
        <w:gridCol w:w="2409"/>
        <w:gridCol w:w="851"/>
        <w:gridCol w:w="840"/>
        <w:gridCol w:w="861"/>
        <w:gridCol w:w="850"/>
        <w:gridCol w:w="879"/>
        <w:gridCol w:w="827"/>
      </w:tblGrid>
      <w:tr w:rsidR="00F10083" w:rsidRPr="00D872F0" w:rsidTr="00C165E3">
        <w:trPr>
          <w:trHeight w:val="332"/>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0083" w:rsidRPr="00D872F0" w:rsidRDefault="00F10083" w:rsidP="00184AA0">
            <w:pPr>
              <w:jc w:val="center"/>
              <w:rPr>
                <w:rFonts w:ascii="Courier New" w:hAnsi="Courier New" w:cs="Courier New"/>
                <w:color w:val="000000"/>
              </w:rPr>
            </w:pPr>
            <w:r w:rsidRPr="00D872F0">
              <w:rPr>
                <w:rFonts w:ascii="Courier New" w:hAnsi="Courier New" w:cs="Courier New"/>
                <w:color w:val="000000"/>
                <w:sz w:val="22"/>
                <w:szCs w:val="22"/>
              </w:rPr>
              <w:t>Источник финансирования</w:t>
            </w:r>
          </w:p>
        </w:tc>
        <w:tc>
          <w:tcPr>
            <w:tcW w:w="7517" w:type="dxa"/>
            <w:gridSpan w:val="7"/>
            <w:tcBorders>
              <w:top w:val="single" w:sz="4" w:space="0" w:color="auto"/>
              <w:left w:val="nil"/>
              <w:bottom w:val="single" w:sz="4" w:space="0" w:color="auto"/>
              <w:right w:val="single" w:sz="4" w:space="0" w:color="auto"/>
            </w:tcBorders>
            <w:shd w:val="clear" w:color="auto" w:fill="auto"/>
            <w:vAlign w:val="center"/>
          </w:tcPr>
          <w:p w:rsidR="00F10083" w:rsidRPr="00D872F0" w:rsidRDefault="00F10083" w:rsidP="00184AA0">
            <w:pPr>
              <w:jc w:val="center"/>
              <w:rPr>
                <w:rFonts w:ascii="Courier New" w:hAnsi="Courier New" w:cs="Courier New"/>
                <w:color w:val="000000"/>
              </w:rPr>
            </w:pPr>
            <w:r w:rsidRPr="00D872F0">
              <w:rPr>
                <w:rFonts w:ascii="Courier New" w:hAnsi="Courier New" w:cs="Courier New"/>
                <w:color w:val="000000"/>
                <w:sz w:val="22"/>
                <w:szCs w:val="22"/>
              </w:rPr>
              <w:t xml:space="preserve">Объем финансирования, </w:t>
            </w:r>
            <w:proofErr w:type="spellStart"/>
            <w:r w:rsidRPr="00D872F0">
              <w:rPr>
                <w:rFonts w:ascii="Courier New" w:hAnsi="Courier New" w:cs="Courier New"/>
                <w:color w:val="000000"/>
                <w:sz w:val="22"/>
                <w:szCs w:val="22"/>
              </w:rPr>
              <w:t>тыс</w:t>
            </w:r>
            <w:proofErr w:type="gramStart"/>
            <w:r w:rsidRPr="00D872F0">
              <w:rPr>
                <w:rFonts w:ascii="Courier New" w:hAnsi="Courier New" w:cs="Courier New"/>
                <w:color w:val="000000"/>
                <w:sz w:val="22"/>
                <w:szCs w:val="22"/>
              </w:rPr>
              <w:t>.р</w:t>
            </w:r>
            <w:proofErr w:type="gramEnd"/>
            <w:r w:rsidRPr="00D872F0">
              <w:rPr>
                <w:rFonts w:ascii="Courier New" w:hAnsi="Courier New" w:cs="Courier New"/>
                <w:color w:val="000000"/>
                <w:sz w:val="22"/>
                <w:szCs w:val="22"/>
              </w:rPr>
              <w:t>уб</w:t>
            </w:r>
            <w:proofErr w:type="spellEnd"/>
            <w:r w:rsidRPr="00D872F0">
              <w:rPr>
                <w:rFonts w:ascii="Courier New" w:hAnsi="Courier New" w:cs="Courier New"/>
                <w:color w:val="000000"/>
                <w:sz w:val="22"/>
                <w:szCs w:val="22"/>
              </w:rPr>
              <w:t>.</w:t>
            </w:r>
          </w:p>
        </w:tc>
      </w:tr>
      <w:tr w:rsidR="00F10083" w:rsidRPr="00D872F0" w:rsidTr="00C165E3">
        <w:trPr>
          <w:trHeight w:val="852"/>
        </w:trPr>
        <w:tc>
          <w:tcPr>
            <w:tcW w:w="1560" w:type="dxa"/>
            <w:vMerge/>
            <w:tcBorders>
              <w:top w:val="single" w:sz="4" w:space="0" w:color="auto"/>
              <w:left w:val="single" w:sz="4" w:space="0" w:color="auto"/>
              <w:bottom w:val="single" w:sz="4" w:space="0" w:color="auto"/>
              <w:right w:val="single" w:sz="4" w:space="0" w:color="auto"/>
            </w:tcBorders>
            <w:vAlign w:val="center"/>
          </w:tcPr>
          <w:p w:rsidR="00F10083" w:rsidRPr="00D872F0" w:rsidRDefault="00F10083" w:rsidP="00184AA0">
            <w:pPr>
              <w:rPr>
                <w:rFonts w:ascii="Courier New" w:hAnsi="Courier New" w:cs="Courier New"/>
                <w:color w:val="000000"/>
              </w:rPr>
            </w:pPr>
          </w:p>
        </w:tc>
        <w:tc>
          <w:tcPr>
            <w:tcW w:w="2409"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F10083" w:rsidRPr="00D872F0" w:rsidRDefault="00F10083" w:rsidP="00184AA0">
            <w:pPr>
              <w:jc w:val="center"/>
              <w:rPr>
                <w:rFonts w:ascii="Courier New" w:hAnsi="Courier New" w:cs="Courier New"/>
                <w:color w:val="000000"/>
              </w:rPr>
            </w:pPr>
            <w:r w:rsidRPr="00D872F0">
              <w:rPr>
                <w:rFonts w:ascii="Courier New" w:hAnsi="Courier New" w:cs="Courier New"/>
                <w:color w:val="000000"/>
                <w:sz w:val="22"/>
                <w:szCs w:val="22"/>
              </w:rPr>
              <w:t>за весь период реализации муниципальной программы</w:t>
            </w:r>
          </w:p>
        </w:tc>
        <w:tc>
          <w:tcPr>
            <w:tcW w:w="5108" w:type="dxa"/>
            <w:gridSpan w:val="6"/>
            <w:tcBorders>
              <w:top w:val="single" w:sz="4" w:space="0" w:color="auto"/>
              <w:left w:val="nil"/>
              <w:bottom w:val="single" w:sz="4" w:space="0" w:color="auto"/>
              <w:right w:val="single" w:sz="4" w:space="0" w:color="auto"/>
            </w:tcBorders>
            <w:shd w:val="clear" w:color="auto" w:fill="auto"/>
            <w:vAlign w:val="center"/>
          </w:tcPr>
          <w:p w:rsidR="00F10083" w:rsidRPr="00D872F0" w:rsidRDefault="00F10083" w:rsidP="00184AA0">
            <w:pPr>
              <w:jc w:val="center"/>
              <w:rPr>
                <w:rFonts w:ascii="Courier New" w:hAnsi="Courier New" w:cs="Courier New"/>
                <w:color w:val="000000"/>
              </w:rPr>
            </w:pPr>
            <w:r w:rsidRPr="00D872F0">
              <w:rPr>
                <w:rFonts w:ascii="Courier New" w:hAnsi="Courier New" w:cs="Courier New"/>
                <w:color w:val="000000"/>
                <w:sz w:val="22"/>
                <w:szCs w:val="22"/>
              </w:rPr>
              <w:t>в том числе по годам</w:t>
            </w:r>
          </w:p>
        </w:tc>
      </w:tr>
      <w:tr w:rsidR="00F10083" w:rsidRPr="00D872F0" w:rsidTr="00C165E3">
        <w:trPr>
          <w:cantSplit/>
          <w:trHeight w:val="1134"/>
        </w:trPr>
        <w:tc>
          <w:tcPr>
            <w:tcW w:w="1560" w:type="dxa"/>
            <w:vMerge/>
            <w:tcBorders>
              <w:top w:val="single" w:sz="4" w:space="0" w:color="auto"/>
              <w:left w:val="single" w:sz="4" w:space="0" w:color="auto"/>
              <w:bottom w:val="single" w:sz="4" w:space="0" w:color="auto"/>
              <w:right w:val="single" w:sz="4" w:space="0" w:color="auto"/>
            </w:tcBorders>
            <w:vAlign w:val="center"/>
          </w:tcPr>
          <w:p w:rsidR="00F10083" w:rsidRPr="00D872F0" w:rsidRDefault="00F10083" w:rsidP="00184AA0">
            <w:pPr>
              <w:rPr>
                <w:rFonts w:ascii="Courier New" w:hAnsi="Courier New" w:cs="Courier New"/>
                <w:color w:val="000000"/>
              </w:rPr>
            </w:pPr>
          </w:p>
        </w:tc>
        <w:tc>
          <w:tcPr>
            <w:tcW w:w="2409" w:type="dxa"/>
            <w:vMerge/>
            <w:tcBorders>
              <w:top w:val="nil"/>
              <w:left w:val="single" w:sz="4" w:space="0" w:color="auto"/>
              <w:bottom w:val="single" w:sz="4" w:space="0" w:color="auto"/>
              <w:right w:val="single" w:sz="4" w:space="0" w:color="auto"/>
            </w:tcBorders>
            <w:vAlign w:val="center"/>
          </w:tcPr>
          <w:p w:rsidR="00F10083" w:rsidRPr="00D872F0" w:rsidRDefault="00F10083" w:rsidP="00184AA0">
            <w:pPr>
              <w:rPr>
                <w:rFonts w:ascii="Courier New" w:hAnsi="Courier New" w:cs="Courier New"/>
                <w:color w:val="000000"/>
              </w:rPr>
            </w:pPr>
          </w:p>
        </w:tc>
        <w:tc>
          <w:tcPr>
            <w:tcW w:w="851" w:type="dxa"/>
            <w:tcBorders>
              <w:top w:val="nil"/>
              <w:left w:val="nil"/>
              <w:bottom w:val="single" w:sz="4" w:space="0" w:color="auto"/>
              <w:right w:val="single" w:sz="4" w:space="0" w:color="auto"/>
            </w:tcBorders>
            <w:shd w:val="clear" w:color="auto" w:fill="auto"/>
            <w:textDirection w:val="btLr"/>
            <w:vAlign w:val="center"/>
          </w:tcPr>
          <w:p w:rsidR="00F10083" w:rsidRPr="00D872F0" w:rsidRDefault="00F10083" w:rsidP="00C165E3">
            <w:pPr>
              <w:ind w:left="113" w:right="113"/>
              <w:jc w:val="center"/>
              <w:rPr>
                <w:rFonts w:ascii="Courier New" w:hAnsi="Courier New" w:cs="Courier New"/>
                <w:color w:val="000000"/>
              </w:rPr>
            </w:pPr>
          </w:p>
        </w:tc>
        <w:tc>
          <w:tcPr>
            <w:tcW w:w="840" w:type="dxa"/>
            <w:tcBorders>
              <w:top w:val="nil"/>
              <w:left w:val="nil"/>
              <w:bottom w:val="single" w:sz="4" w:space="0" w:color="auto"/>
              <w:right w:val="single" w:sz="4" w:space="0" w:color="auto"/>
            </w:tcBorders>
            <w:shd w:val="clear" w:color="auto" w:fill="auto"/>
            <w:textDirection w:val="btLr"/>
            <w:vAlign w:val="center"/>
          </w:tcPr>
          <w:p w:rsidR="00F10083" w:rsidRPr="00D872F0" w:rsidRDefault="00F10083" w:rsidP="00C165E3">
            <w:pPr>
              <w:ind w:left="113" w:right="113"/>
              <w:jc w:val="center"/>
              <w:rPr>
                <w:rFonts w:ascii="Courier New" w:hAnsi="Courier New" w:cs="Courier New"/>
                <w:color w:val="000000"/>
              </w:rPr>
            </w:pPr>
            <w:r w:rsidRPr="00D872F0">
              <w:rPr>
                <w:rFonts w:ascii="Courier New" w:hAnsi="Courier New" w:cs="Courier New"/>
                <w:color w:val="000000"/>
                <w:sz w:val="22"/>
                <w:szCs w:val="22"/>
              </w:rPr>
              <w:t>2020</w:t>
            </w:r>
          </w:p>
        </w:tc>
        <w:tc>
          <w:tcPr>
            <w:tcW w:w="861" w:type="dxa"/>
            <w:tcBorders>
              <w:top w:val="nil"/>
              <w:left w:val="nil"/>
              <w:bottom w:val="single" w:sz="4" w:space="0" w:color="auto"/>
              <w:right w:val="single" w:sz="4" w:space="0" w:color="auto"/>
            </w:tcBorders>
            <w:shd w:val="clear" w:color="auto" w:fill="auto"/>
            <w:textDirection w:val="btLr"/>
            <w:vAlign w:val="center"/>
          </w:tcPr>
          <w:p w:rsidR="00F10083" w:rsidRPr="00D872F0" w:rsidRDefault="00F10083" w:rsidP="00C165E3">
            <w:pPr>
              <w:ind w:left="113" w:right="113"/>
              <w:jc w:val="center"/>
              <w:rPr>
                <w:rFonts w:ascii="Courier New" w:hAnsi="Courier New" w:cs="Courier New"/>
                <w:color w:val="000000"/>
              </w:rPr>
            </w:pPr>
            <w:r w:rsidRPr="00D872F0">
              <w:rPr>
                <w:rFonts w:ascii="Courier New" w:hAnsi="Courier New" w:cs="Courier New"/>
                <w:color w:val="000000"/>
                <w:sz w:val="22"/>
                <w:szCs w:val="22"/>
              </w:rPr>
              <w:t>2021</w:t>
            </w:r>
          </w:p>
        </w:tc>
        <w:tc>
          <w:tcPr>
            <w:tcW w:w="850" w:type="dxa"/>
            <w:tcBorders>
              <w:top w:val="nil"/>
              <w:left w:val="nil"/>
              <w:bottom w:val="single" w:sz="4" w:space="0" w:color="auto"/>
              <w:right w:val="single" w:sz="4" w:space="0" w:color="auto"/>
            </w:tcBorders>
            <w:shd w:val="clear" w:color="auto" w:fill="auto"/>
            <w:textDirection w:val="btLr"/>
            <w:vAlign w:val="center"/>
          </w:tcPr>
          <w:p w:rsidR="00F10083" w:rsidRPr="00D872F0" w:rsidRDefault="00F10083" w:rsidP="00C165E3">
            <w:pPr>
              <w:ind w:left="113" w:right="113"/>
              <w:jc w:val="center"/>
              <w:rPr>
                <w:rFonts w:ascii="Courier New" w:hAnsi="Courier New" w:cs="Courier New"/>
                <w:color w:val="000000"/>
              </w:rPr>
            </w:pPr>
            <w:r w:rsidRPr="00D872F0">
              <w:rPr>
                <w:rFonts w:ascii="Courier New" w:hAnsi="Courier New" w:cs="Courier New"/>
                <w:color w:val="000000"/>
                <w:sz w:val="22"/>
                <w:szCs w:val="22"/>
              </w:rPr>
              <w:t>2022</w:t>
            </w:r>
          </w:p>
        </w:tc>
        <w:tc>
          <w:tcPr>
            <w:tcW w:w="879" w:type="dxa"/>
            <w:tcBorders>
              <w:top w:val="nil"/>
              <w:left w:val="nil"/>
              <w:bottom w:val="single" w:sz="4" w:space="0" w:color="auto"/>
              <w:right w:val="single" w:sz="4" w:space="0" w:color="auto"/>
            </w:tcBorders>
            <w:shd w:val="clear" w:color="auto" w:fill="auto"/>
            <w:textDirection w:val="btLr"/>
            <w:vAlign w:val="center"/>
          </w:tcPr>
          <w:p w:rsidR="00F10083" w:rsidRPr="00D872F0" w:rsidRDefault="00F10083" w:rsidP="00C165E3">
            <w:pPr>
              <w:ind w:left="113" w:right="113"/>
              <w:jc w:val="center"/>
              <w:rPr>
                <w:rFonts w:ascii="Courier New" w:hAnsi="Courier New" w:cs="Courier New"/>
                <w:color w:val="000000"/>
              </w:rPr>
            </w:pPr>
            <w:r w:rsidRPr="00D872F0">
              <w:rPr>
                <w:rFonts w:ascii="Courier New" w:hAnsi="Courier New" w:cs="Courier New"/>
                <w:color w:val="000000"/>
                <w:sz w:val="22"/>
                <w:szCs w:val="22"/>
              </w:rPr>
              <w:t>2023</w:t>
            </w:r>
          </w:p>
        </w:tc>
        <w:tc>
          <w:tcPr>
            <w:tcW w:w="827" w:type="dxa"/>
            <w:tcBorders>
              <w:top w:val="nil"/>
              <w:left w:val="nil"/>
              <w:bottom w:val="single" w:sz="4" w:space="0" w:color="auto"/>
              <w:right w:val="single" w:sz="4" w:space="0" w:color="auto"/>
            </w:tcBorders>
            <w:shd w:val="clear" w:color="auto" w:fill="auto"/>
            <w:textDirection w:val="btLr"/>
            <w:vAlign w:val="center"/>
          </w:tcPr>
          <w:p w:rsidR="00F10083" w:rsidRPr="00D872F0" w:rsidRDefault="00C165E3" w:rsidP="00C165E3">
            <w:pPr>
              <w:ind w:left="113" w:right="113"/>
              <w:jc w:val="center"/>
              <w:rPr>
                <w:rFonts w:ascii="Courier New" w:hAnsi="Courier New" w:cs="Courier New"/>
                <w:color w:val="000000"/>
              </w:rPr>
            </w:pPr>
            <w:r w:rsidRPr="00D872F0">
              <w:rPr>
                <w:rFonts w:ascii="Courier New" w:hAnsi="Courier New" w:cs="Courier New"/>
                <w:color w:val="000000"/>
                <w:sz w:val="22"/>
                <w:szCs w:val="22"/>
              </w:rPr>
              <w:t>2024</w:t>
            </w:r>
          </w:p>
        </w:tc>
      </w:tr>
      <w:tr w:rsidR="00F10083" w:rsidRPr="00D872F0" w:rsidTr="00C165E3">
        <w:trPr>
          <w:trHeight w:val="90"/>
        </w:trPr>
        <w:tc>
          <w:tcPr>
            <w:tcW w:w="1560" w:type="dxa"/>
            <w:tcBorders>
              <w:top w:val="single" w:sz="4" w:space="0" w:color="auto"/>
              <w:left w:val="single" w:sz="4" w:space="0" w:color="auto"/>
              <w:bottom w:val="single" w:sz="4" w:space="0" w:color="auto"/>
              <w:right w:val="single" w:sz="4" w:space="0" w:color="auto"/>
            </w:tcBorders>
            <w:vAlign w:val="center"/>
          </w:tcPr>
          <w:p w:rsidR="00F10083" w:rsidRPr="00D872F0" w:rsidRDefault="00F10083" w:rsidP="00184AA0">
            <w:pPr>
              <w:jc w:val="center"/>
              <w:rPr>
                <w:rFonts w:ascii="Courier New" w:hAnsi="Courier New" w:cs="Courier New"/>
                <w:color w:val="000000"/>
              </w:rPr>
            </w:pPr>
            <w:r w:rsidRPr="00D872F0">
              <w:rPr>
                <w:rFonts w:ascii="Courier New" w:hAnsi="Courier New" w:cs="Courier New"/>
                <w:color w:val="000000"/>
                <w:sz w:val="22"/>
                <w:szCs w:val="22"/>
              </w:rPr>
              <w:t>1</w:t>
            </w:r>
          </w:p>
        </w:tc>
        <w:tc>
          <w:tcPr>
            <w:tcW w:w="2409" w:type="dxa"/>
            <w:tcBorders>
              <w:top w:val="single" w:sz="4" w:space="0" w:color="auto"/>
              <w:left w:val="single" w:sz="4" w:space="0" w:color="auto"/>
              <w:bottom w:val="single" w:sz="4" w:space="0" w:color="auto"/>
              <w:right w:val="single" w:sz="4" w:space="0" w:color="auto"/>
            </w:tcBorders>
            <w:vAlign w:val="center"/>
          </w:tcPr>
          <w:p w:rsidR="00F10083" w:rsidRPr="00D872F0" w:rsidRDefault="00F10083" w:rsidP="00184AA0">
            <w:pPr>
              <w:jc w:val="center"/>
              <w:rPr>
                <w:rFonts w:ascii="Courier New" w:hAnsi="Courier New" w:cs="Courier New"/>
                <w:color w:val="000000"/>
              </w:rPr>
            </w:pPr>
            <w:r w:rsidRPr="00D872F0">
              <w:rPr>
                <w:rFonts w:ascii="Courier New" w:hAnsi="Courier New" w:cs="Courier New"/>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0083" w:rsidRPr="00D872F0" w:rsidRDefault="00F10083" w:rsidP="00184AA0">
            <w:pPr>
              <w:jc w:val="center"/>
              <w:rPr>
                <w:rFonts w:ascii="Courier New" w:hAnsi="Courier New" w:cs="Courier New"/>
                <w:color w:val="000000"/>
              </w:rPr>
            </w:pPr>
            <w:r w:rsidRPr="00D872F0">
              <w:rPr>
                <w:rFonts w:ascii="Courier New" w:hAnsi="Courier New" w:cs="Courier New"/>
                <w:color w:val="000000"/>
                <w:sz w:val="22"/>
                <w:szCs w:val="22"/>
              </w:rPr>
              <w:t>3</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F10083" w:rsidRPr="00D872F0" w:rsidRDefault="00F10083" w:rsidP="00184AA0">
            <w:pPr>
              <w:jc w:val="center"/>
              <w:rPr>
                <w:rFonts w:ascii="Courier New" w:hAnsi="Courier New" w:cs="Courier New"/>
                <w:color w:val="000000"/>
              </w:rPr>
            </w:pPr>
            <w:r w:rsidRPr="00D872F0">
              <w:rPr>
                <w:rFonts w:ascii="Courier New" w:hAnsi="Courier New" w:cs="Courier New"/>
                <w:color w:val="000000"/>
                <w:sz w:val="22"/>
                <w:szCs w:val="22"/>
              </w:rPr>
              <w:t>4</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F10083" w:rsidRPr="00D872F0" w:rsidRDefault="00F10083" w:rsidP="00184AA0">
            <w:pPr>
              <w:jc w:val="center"/>
              <w:rPr>
                <w:rFonts w:ascii="Courier New" w:hAnsi="Courier New" w:cs="Courier New"/>
                <w:color w:val="000000"/>
              </w:rPr>
            </w:pPr>
            <w:r w:rsidRPr="00D872F0">
              <w:rPr>
                <w:rFonts w:ascii="Courier New" w:hAnsi="Courier New" w:cs="Courier New"/>
                <w:color w:val="000000"/>
                <w:sz w:val="22"/>
                <w:szCs w:val="22"/>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083" w:rsidRPr="00D872F0" w:rsidRDefault="00F10083" w:rsidP="00184AA0">
            <w:pPr>
              <w:jc w:val="center"/>
              <w:rPr>
                <w:rFonts w:ascii="Courier New" w:hAnsi="Courier New" w:cs="Courier New"/>
                <w:color w:val="000000"/>
              </w:rPr>
            </w:pPr>
            <w:r w:rsidRPr="00D872F0">
              <w:rPr>
                <w:rFonts w:ascii="Courier New" w:hAnsi="Courier New" w:cs="Courier New"/>
                <w:color w:val="000000"/>
                <w:sz w:val="22"/>
                <w:szCs w:val="22"/>
              </w:rPr>
              <w:t>6</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F10083" w:rsidRPr="00D872F0" w:rsidRDefault="00F10083" w:rsidP="00184AA0">
            <w:pPr>
              <w:jc w:val="center"/>
              <w:rPr>
                <w:rFonts w:ascii="Courier New" w:hAnsi="Courier New" w:cs="Courier New"/>
                <w:color w:val="000000"/>
              </w:rPr>
            </w:pPr>
            <w:r w:rsidRPr="00D872F0">
              <w:rPr>
                <w:rFonts w:ascii="Courier New" w:hAnsi="Courier New" w:cs="Courier New"/>
                <w:color w:val="000000"/>
                <w:sz w:val="22"/>
                <w:szCs w:val="22"/>
              </w:rPr>
              <w:t>7</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F10083" w:rsidRPr="00D872F0" w:rsidRDefault="00F10083" w:rsidP="00184AA0">
            <w:pPr>
              <w:jc w:val="center"/>
              <w:rPr>
                <w:rFonts w:ascii="Courier New" w:hAnsi="Courier New" w:cs="Courier New"/>
                <w:color w:val="000000"/>
              </w:rPr>
            </w:pPr>
            <w:r w:rsidRPr="00D872F0">
              <w:rPr>
                <w:rFonts w:ascii="Courier New" w:hAnsi="Courier New" w:cs="Courier New"/>
                <w:color w:val="000000"/>
                <w:sz w:val="22"/>
                <w:szCs w:val="22"/>
              </w:rPr>
              <w:t>8</w:t>
            </w:r>
          </w:p>
        </w:tc>
      </w:tr>
      <w:tr w:rsidR="00F10083" w:rsidRPr="00D872F0" w:rsidTr="00C165E3">
        <w:trPr>
          <w:trHeight w:val="315"/>
        </w:trPr>
        <w:tc>
          <w:tcPr>
            <w:tcW w:w="90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10083" w:rsidRPr="00D872F0" w:rsidRDefault="00F10083" w:rsidP="00184AA0">
            <w:pPr>
              <w:jc w:val="center"/>
              <w:rPr>
                <w:rFonts w:ascii="Courier New" w:hAnsi="Courier New" w:cs="Courier New"/>
                <w:color w:val="000000"/>
              </w:rPr>
            </w:pPr>
            <w:r w:rsidRPr="00D872F0">
              <w:rPr>
                <w:rFonts w:ascii="Courier New" w:hAnsi="Courier New" w:cs="Courier New"/>
                <w:color w:val="000000"/>
                <w:sz w:val="22"/>
                <w:szCs w:val="22"/>
              </w:rPr>
              <w:t xml:space="preserve">Муниципальная программа </w:t>
            </w:r>
            <w:r w:rsidRPr="00D872F0">
              <w:rPr>
                <w:rFonts w:ascii="Courier New" w:hAnsi="Courier New" w:cs="Courier New"/>
                <w:sz w:val="22"/>
                <w:szCs w:val="22"/>
              </w:rPr>
              <w:t>«Развитие жилищно-коммунального хоз</w:t>
            </w:r>
            <w:r w:rsidR="00D872F0">
              <w:rPr>
                <w:rFonts w:ascii="Courier New" w:hAnsi="Courier New" w:cs="Courier New"/>
                <w:sz w:val="22"/>
                <w:szCs w:val="22"/>
              </w:rPr>
              <w:t>яйства и инфраструктуры» на 2020</w:t>
            </w:r>
            <w:r w:rsidRPr="00D872F0">
              <w:rPr>
                <w:rFonts w:ascii="Courier New" w:hAnsi="Courier New" w:cs="Courier New"/>
                <w:sz w:val="22"/>
                <w:szCs w:val="22"/>
              </w:rPr>
              <w:t xml:space="preserve"> – 2024 годы</w:t>
            </w:r>
          </w:p>
        </w:tc>
      </w:tr>
      <w:tr w:rsidR="00F10083" w:rsidRPr="00D872F0" w:rsidTr="009E3D68">
        <w:trPr>
          <w:cantSplit/>
          <w:trHeight w:val="1278"/>
        </w:trPr>
        <w:tc>
          <w:tcPr>
            <w:tcW w:w="1560" w:type="dxa"/>
            <w:tcBorders>
              <w:top w:val="nil"/>
              <w:left w:val="single" w:sz="4" w:space="0" w:color="auto"/>
              <w:bottom w:val="single" w:sz="4" w:space="0" w:color="auto"/>
              <w:right w:val="single" w:sz="4" w:space="0" w:color="auto"/>
            </w:tcBorders>
            <w:shd w:val="clear" w:color="auto" w:fill="auto"/>
            <w:vAlign w:val="center"/>
          </w:tcPr>
          <w:p w:rsidR="00F10083" w:rsidRPr="00D872F0" w:rsidRDefault="00F10083" w:rsidP="00184AA0">
            <w:pPr>
              <w:rPr>
                <w:rFonts w:ascii="Courier New" w:hAnsi="Courier New" w:cs="Courier New"/>
                <w:b/>
                <w:color w:val="000000"/>
              </w:rPr>
            </w:pPr>
            <w:r w:rsidRPr="00D872F0">
              <w:rPr>
                <w:rFonts w:ascii="Courier New" w:hAnsi="Courier New" w:cs="Courier New"/>
                <w:b/>
                <w:color w:val="000000"/>
                <w:sz w:val="22"/>
                <w:szCs w:val="22"/>
              </w:rPr>
              <w:t>Всего:</w:t>
            </w:r>
          </w:p>
        </w:tc>
        <w:tc>
          <w:tcPr>
            <w:tcW w:w="2409" w:type="dxa"/>
            <w:tcBorders>
              <w:top w:val="nil"/>
              <w:left w:val="nil"/>
              <w:bottom w:val="single" w:sz="4" w:space="0" w:color="auto"/>
              <w:right w:val="single" w:sz="4" w:space="0" w:color="auto"/>
            </w:tcBorders>
            <w:shd w:val="clear" w:color="auto" w:fill="FFFFFF"/>
            <w:vAlign w:val="center"/>
          </w:tcPr>
          <w:p w:rsidR="00F10083" w:rsidRPr="00D872F0" w:rsidRDefault="005E2772" w:rsidP="006770B1">
            <w:pPr>
              <w:jc w:val="center"/>
              <w:rPr>
                <w:rFonts w:ascii="Courier New" w:hAnsi="Courier New" w:cs="Courier New"/>
                <w:b/>
                <w:bCs/>
                <w:color w:val="000000"/>
              </w:rPr>
            </w:pPr>
            <w:r>
              <w:rPr>
                <w:rFonts w:ascii="Courier New" w:hAnsi="Courier New" w:cs="Courier New"/>
                <w:b/>
                <w:bCs/>
                <w:color w:val="000000"/>
              </w:rPr>
              <w:t>178585,2</w:t>
            </w:r>
          </w:p>
        </w:tc>
        <w:tc>
          <w:tcPr>
            <w:tcW w:w="851" w:type="dxa"/>
            <w:tcBorders>
              <w:top w:val="nil"/>
              <w:left w:val="nil"/>
              <w:bottom w:val="single" w:sz="4" w:space="0" w:color="auto"/>
              <w:right w:val="single" w:sz="4" w:space="0" w:color="auto"/>
            </w:tcBorders>
            <w:shd w:val="clear" w:color="auto" w:fill="FFFFFF"/>
            <w:textDirection w:val="btLr"/>
            <w:vAlign w:val="center"/>
          </w:tcPr>
          <w:p w:rsidR="00F10083" w:rsidRPr="00D872F0" w:rsidRDefault="00F10083" w:rsidP="009E3D68">
            <w:pPr>
              <w:ind w:left="113" w:right="113"/>
              <w:jc w:val="center"/>
              <w:rPr>
                <w:rFonts w:ascii="Courier New" w:hAnsi="Courier New" w:cs="Courier New"/>
                <w:b/>
                <w:bCs/>
                <w:color w:val="000000"/>
              </w:rPr>
            </w:pPr>
          </w:p>
        </w:tc>
        <w:tc>
          <w:tcPr>
            <w:tcW w:w="840" w:type="dxa"/>
            <w:tcBorders>
              <w:top w:val="nil"/>
              <w:left w:val="nil"/>
              <w:bottom w:val="single" w:sz="4" w:space="0" w:color="auto"/>
              <w:right w:val="single" w:sz="4" w:space="0" w:color="auto"/>
            </w:tcBorders>
            <w:shd w:val="clear" w:color="auto" w:fill="FFFFFF"/>
            <w:textDirection w:val="btLr"/>
            <w:vAlign w:val="center"/>
          </w:tcPr>
          <w:p w:rsidR="00F10083" w:rsidRPr="00D872F0" w:rsidRDefault="005E2772" w:rsidP="009E3D68">
            <w:pPr>
              <w:ind w:left="113" w:right="113"/>
              <w:jc w:val="center"/>
              <w:rPr>
                <w:rFonts w:ascii="Courier New" w:hAnsi="Courier New" w:cs="Courier New"/>
                <w:b/>
                <w:bCs/>
                <w:color w:val="000000"/>
              </w:rPr>
            </w:pPr>
            <w:r>
              <w:rPr>
                <w:rFonts w:ascii="Courier New" w:hAnsi="Courier New" w:cs="Courier New"/>
                <w:b/>
                <w:bCs/>
                <w:color w:val="000000"/>
              </w:rPr>
              <w:t>56777,1</w:t>
            </w:r>
          </w:p>
        </w:tc>
        <w:tc>
          <w:tcPr>
            <w:tcW w:w="861" w:type="dxa"/>
            <w:tcBorders>
              <w:top w:val="nil"/>
              <w:left w:val="nil"/>
              <w:bottom w:val="single" w:sz="4" w:space="0" w:color="auto"/>
              <w:right w:val="single" w:sz="4" w:space="0" w:color="auto"/>
            </w:tcBorders>
            <w:shd w:val="clear" w:color="auto" w:fill="FFFFFF"/>
            <w:textDirection w:val="btLr"/>
            <w:vAlign w:val="center"/>
          </w:tcPr>
          <w:p w:rsidR="00F10083" w:rsidRPr="00D872F0" w:rsidRDefault="006E2143" w:rsidP="009E3D68">
            <w:pPr>
              <w:ind w:left="113" w:right="113"/>
              <w:jc w:val="center"/>
              <w:rPr>
                <w:rFonts w:ascii="Courier New" w:hAnsi="Courier New" w:cs="Courier New"/>
                <w:b/>
                <w:bCs/>
                <w:color w:val="000000"/>
              </w:rPr>
            </w:pPr>
            <w:r>
              <w:rPr>
                <w:rFonts w:ascii="Courier New" w:hAnsi="Courier New" w:cs="Courier New"/>
                <w:b/>
                <w:bCs/>
                <w:color w:val="000000"/>
              </w:rPr>
              <w:t>99479,2</w:t>
            </w:r>
          </w:p>
        </w:tc>
        <w:tc>
          <w:tcPr>
            <w:tcW w:w="850" w:type="dxa"/>
            <w:tcBorders>
              <w:top w:val="nil"/>
              <w:left w:val="nil"/>
              <w:bottom w:val="single" w:sz="4" w:space="0" w:color="auto"/>
              <w:right w:val="single" w:sz="4" w:space="0" w:color="auto"/>
            </w:tcBorders>
            <w:shd w:val="clear" w:color="auto" w:fill="FFFFFF"/>
            <w:textDirection w:val="btLr"/>
            <w:vAlign w:val="center"/>
          </w:tcPr>
          <w:p w:rsidR="00F10083" w:rsidRPr="00D872F0" w:rsidRDefault="009E3D68" w:rsidP="009E3D68">
            <w:pPr>
              <w:ind w:left="113" w:right="113"/>
              <w:jc w:val="center"/>
              <w:rPr>
                <w:rFonts w:ascii="Courier New" w:hAnsi="Courier New" w:cs="Courier New"/>
                <w:b/>
                <w:bCs/>
                <w:color w:val="000000"/>
              </w:rPr>
            </w:pPr>
            <w:r w:rsidRPr="00D872F0">
              <w:rPr>
                <w:rFonts w:ascii="Courier New" w:hAnsi="Courier New" w:cs="Courier New"/>
                <w:b/>
                <w:bCs/>
                <w:color w:val="000000"/>
              </w:rPr>
              <w:t>22328,9</w:t>
            </w:r>
          </w:p>
        </w:tc>
        <w:tc>
          <w:tcPr>
            <w:tcW w:w="879" w:type="dxa"/>
            <w:tcBorders>
              <w:top w:val="nil"/>
              <w:left w:val="nil"/>
              <w:bottom w:val="single" w:sz="4" w:space="0" w:color="auto"/>
              <w:right w:val="single" w:sz="4" w:space="0" w:color="auto"/>
            </w:tcBorders>
            <w:shd w:val="clear" w:color="auto" w:fill="FFFFFF"/>
            <w:textDirection w:val="btLr"/>
            <w:vAlign w:val="center"/>
          </w:tcPr>
          <w:p w:rsidR="00F10083" w:rsidRPr="00D872F0" w:rsidRDefault="009E3D68" w:rsidP="009E3D68">
            <w:pPr>
              <w:ind w:left="113" w:right="113"/>
              <w:jc w:val="center"/>
              <w:rPr>
                <w:rFonts w:ascii="Courier New" w:hAnsi="Courier New" w:cs="Courier New"/>
                <w:b/>
                <w:bCs/>
                <w:color w:val="000000"/>
              </w:rPr>
            </w:pPr>
            <w:r w:rsidRPr="00D872F0">
              <w:rPr>
                <w:rFonts w:ascii="Courier New" w:hAnsi="Courier New" w:cs="Courier New"/>
                <w:b/>
                <w:bCs/>
                <w:color w:val="000000"/>
              </w:rPr>
              <w:t>-</w:t>
            </w:r>
          </w:p>
        </w:tc>
        <w:tc>
          <w:tcPr>
            <w:tcW w:w="827" w:type="dxa"/>
            <w:tcBorders>
              <w:top w:val="nil"/>
              <w:left w:val="nil"/>
              <w:bottom w:val="single" w:sz="4" w:space="0" w:color="auto"/>
              <w:right w:val="single" w:sz="4" w:space="0" w:color="auto"/>
            </w:tcBorders>
            <w:shd w:val="clear" w:color="auto" w:fill="FFFFFF"/>
            <w:textDirection w:val="btLr"/>
            <w:vAlign w:val="center"/>
          </w:tcPr>
          <w:p w:rsidR="00F10083" w:rsidRPr="00D872F0" w:rsidRDefault="009E3D68" w:rsidP="009E3D68">
            <w:pPr>
              <w:ind w:left="113" w:right="113"/>
              <w:jc w:val="center"/>
              <w:rPr>
                <w:rFonts w:ascii="Courier New" w:hAnsi="Courier New" w:cs="Courier New"/>
                <w:b/>
                <w:bCs/>
                <w:color w:val="000000"/>
              </w:rPr>
            </w:pPr>
            <w:r w:rsidRPr="00D872F0">
              <w:rPr>
                <w:rFonts w:ascii="Courier New" w:hAnsi="Courier New" w:cs="Courier New"/>
                <w:b/>
                <w:bCs/>
                <w:color w:val="000000"/>
              </w:rPr>
              <w:t>-</w:t>
            </w:r>
          </w:p>
        </w:tc>
      </w:tr>
      <w:tr w:rsidR="00F10083" w:rsidRPr="00D872F0" w:rsidTr="009E3D68">
        <w:trPr>
          <w:cantSplit/>
          <w:trHeight w:val="1138"/>
        </w:trPr>
        <w:tc>
          <w:tcPr>
            <w:tcW w:w="1560" w:type="dxa"/>
            <w:tcBorders>
              <w:top w:val="nil"/>
              <w:left w:val="single" w:sz="4" w:space="0" w:color="auto"/>
              <w:bottom w:val="single" w:sz="4" w:space="0" w:color="auto"/>
              <w:right w:val="single" w:sz="4" w:space="0" w:color="auto"/>
            </w:tcBorders>
            <w:shd w:val="clear" w:color="auto" w:fill="auto"/>
            <w:vAlign w:val="center"/>
          </w:tcPr>
          <w:p w:rsidR="00F10083" w:rsidRPr="00D872F0" w:rsidRDefault="00F10083" w:rsidP="00184AA0">
            <w:pPr>
              <w:rPr>
                <w:rFonts w:ascii="Courier New" w:hAnsi="Courier New" w:cs="Courier New"/>
                <w:color w:val="000000"/>
              </w:rPr>
            </w:pPr>
            <w:r w:rsidRPr="00D872F0">
              <w:rPr>
                <w:rFonts w:ascii="Courier New" w:hAnsi="Courier New" w:cs="Courier New"/>
                <w:color w:val="000000"/>
                <w:sz w:val="22"/>
                <w:szCs w:val="22"/>
              </w:rPr>
              <w:t>областной бюджет</w:t>
            </w:r>
          </w:p>
        </w:tc>
        <w:tc>
          <w:tcPr>
            <w:tcW w:w="2409" w:type="dxa"/>
            <w:tcBorders>
              <w:top w:val="nil"/>
              <w:left w:val="nil"/>
              <w:bottom w:val="single" w:sz="4" w:space="0" w:color="auto"/>
              <w:right w:val="single" w:sz="4" w:space="0" w:color="auto"/>
            </w:tcBorders>
            <w:shd w:val="clear" w:color="auto" w:fill="FFFFFF"/>
            <w:vAlign w:val="center"/>
          </w:tcPr>
          <w:p w:rsidR="00F10083" w:rsidRPr="00D872F0" w:rsidRDefault="006E2143" w:rsidP="006770B1">
            <w:pPr>
              <w:jc w:val="center"/>
              <w:rPr>
                <w:rFonts w:ascii="Courier New" w:hAnsi="Courier New" w:cs="Courier New"/>
                <w:color w:val="000000"/>
              </w:rPr>
            </w:pPr>
            <w:r>
              <w:rPr>
                <w:rFonts w:ascii="Courier New" w:hAnsi="Courier New" w:cs="Courier New"/>
                <w:color w:val="000000"/>
              </w:rPr>
              <w:t>121540,0</w:t>
            </w:r>
          </w:p>
        </w:tc>
        <w:tc>
          <w:tcPr>
            <w:tcW w:w="851" w:type="dxa"/>
            <w:tcBorders>
              <w:top w:val="nil"/>
              <w:left w:val="nil"/>
              <w:bottom w:val="single" w:sz="4" w:space="0" w:color="auto"/>
              <w:right w:val="single" w:sz="4" w:space="0" w:color="auto"/>
            </w:tcBorders>
            <w:shd w:val="clear" w:color="auto" w:fill="FFFFFF"/>
            <w:textDirection w:val="btLr"/>
            <w:vAlign w:val="center"/>
          </w:tcPr>
          <w:p w:rsidR="00F10083" w:rsidRPr="00D872F0" w:rsidRDefault="00F10083" w:rsidP="009E3D68">
            <w:pPr>
              <w:ind w:left="113" w:right="113"/>
              <w:jc w:val="center"/>
              <w:rPr>
                <w:rFonts w:ascii="Courier New" w:hAnsi="Courier New" w:cs="Courier New"/>
                <w:color w:val="000000"/>
              </w:rPr>
            </w:pPr>
          </w:p>
        </w:tc>
        <w:tc>
          <w:tcPr>
            <w:tcW w:w="840" w:type="dxa"/>
            <w:tcBorders>
              <w:top w:val="nil"/>
              <w:left w:val="nil"/>
              <w:bottom w:val="single" w:sz="4" w:space="0" w:color="auto"/>
              <w:right w:val="single" w:sz="4" w:space="0" w:color="auto"/>
            </w:tcBorders>
            <w:shd w:val="clear" w:color="auto" w:fill="FFFFFF"/>
            <w:textDirection w:val="btLr"/>
            <w:vAlign w:val="center"/>
          </w:tcPr>
          <w:p w:rsidR="00F10083" w:rsidRPr="00D872F0" w:rsidRDefault="006E2143" w:rsidP="009E3D68">
            <w:pPr>
              <w:ind w:left="113" w:right="113"/>
              <w:jc w:val="center"/>
              <w:rPr>
                <w:rFonts w:ascii="Courier New" w:hAnsi="Courier New" w:cs="Courier New"/>
                <w:color w:val="000000"/>
              </w:rPr>
            </w:pPr>
            <w:r>
              <w:rPr>
                <w:rFonts w:ascii="Courier New" w:hAnsi="Courier New" w:cs="Courier New"/>
                <w:color w:val="000000"/>
              </w:rPr>
              <w:t>33012,5</w:t>
            </w:r>
          </w:p>
        </w:tc>
        <w:tc>
          <w:tcPr>
            <w:tcW w:w="861" w:type="dxa"/>
            <w:tcBorders>
              <w:top w:val="nil"/>
              <w:left w:val="nil"/>
              <w:bottom w:val="single" w:sz="4" w:space="0" w:color="auto"/>
              <w:right w:val="single" w:sz="4" w:space="0" w:color="auto"/>
            </w:tcBorders>
            <w:shd w:val="clear" w:color="auto" w:fill="FFFFFF"/>
            <w:textDirection w:val="btLr"/>
            <w:vAlign w:val="center"/>
          </w:tcPr>
          <w:p w:rsidR="00F10083" w:rsidRPr="00D872F0" w:rsidRDefault="006E2143" w:rsidP="009E3D68">
            <w:pPr>
              <w:ind w:left="113" w:right="113"/>
              <w:jc w:val="center"/>
              <w:rPr>
                <w:rFonts w:ascii="Courier New" w:hAnsi="Courier New" w:cs="Courier New"/>
                <w:color w:val="000000"/>
              </w:rPr>
            </w:pPr>
            <w:r>
              <w:rPr>
                <w:rFonts w:ascii="Courier New" w:hAnsi="Courier New" w:cs="Courier New"/>
                <w:color w:val="000000"/>
              </w:rPr>
              <w:t>82888,9</w:t>
            </w:r>
          </w:p>
        </w:tc>
        <w:tc>
          <w:tcPr>
            <w:tcW w:w="850" w:type="dxa"/>
            <w:tcBorders>
              <w:top w:val="nil"/>
              <w:left w:val="nil"/>
              <w:bottom w:val="single" w:sz="4" w:space="0" w:color="auto"/>
              <w:right w:val="single" w:sz="4" w:space="0" w:color="auto"/>
            </w:tcBorders>
            <w:shd w:val="clear" w:color="auto" w:fill="FFFFFF"/>
            <w:textDirection w:val="btLr"/>
            <w:vAlign w:val="center"/>
          </w:tcPr>
          <w:p w:rsidR="00F10083" w:rsidRPr="00D872F0" w:rsidRDefault="006E2143" w:rsidP="009E3D68">
            <w:pPr>
              <w:ind w:left="113" w:right="113"/>
              <w:jc w:val="center"/>
              <w:rPr>
                <w:rFonts w:ascii="Courier New" w:hAnsi="Courier New" w:cs="Courier New"/>
                <w:color w:val="000000"/>
              </w:rPr>
            </w:pPr>
            <w:r>
              <w:rPr>
                <w:rFonts w:ascii="Courier New" w:hAnsi="Courier New" w:cs="Courier New"/>
                <w:color w:val="000000"/>
              </w:rPr>
              <w:t>5638,6</w:t>
            </w:r>
          </w:p>
        </w:tc>
        <w:tc>
          <w:tcPr>
            <w:tcW w:w="879" w:type="dxa"/>
            <w:tcBorders>
              <w:top w:val="nil"/>
              <w:left w:val="nil"/>
              <w:bottom w:val="single" w:sz="4" w:space="0" w:color="auto"/>
              <w:right w:val="single" w:sz="4" w:space="0" w:color="auto"/>
            </w:tcBorders>
            <w:shd w:val="clear" w:color="auto" w:fill="FFFFFF"/>
            <w:textDirection w:val="btLr"/>
            <w:vAlign w:val="center"/>
          </w:tcPr>
          <w:p w:rsidR="00F10083" w:rsidRPr="00D872F0" w:rsidRDefault="009E3D68" w:rsidP="009E3D68">
            <w:pPr>
              <w:ind w:left="113" w:right="113"/>
              <w:jc w:val="center"/>
              <w:rPr>
                <w:rFonts w:ascii="Courier New" w:hAnsi="Courier New" w:cs="Courier New"/>
                <w:color w:val="000000"/>
              </w:rPr>
            </w:pPr>
            <w:r w:rsidRPr="00D872F0">
              <w:rPr>
                <w:rFonts w:ascii="Courier New" w:hAnsi="Courier New" w:cs="Courier New"/>
                <w:color w:val="000000"/>
              </w:rPr>
              <w:t>-</w:t>
            </w:r>
          </w:p>
        </w:tc>
        <w:tc>
          <w:tcPr>
            <w:tcW w:w="827" w:type="dxa"/>
            <w:tcBorders>
              <w:top w:val="nil"/>
              <w:left w:val="nil"/>
              <w:bottom w:val="single" w:sz="4" w:space="0" w:color="auto"/>
              <w:right w:val="single" w:sz="4" w:space="0" w:color="auto"/>
            </w:tcBorders>
            <w:shd w:val="clear" w:color="auto" w:fill="FFFFFF"/>
            <w:textDirection w:val="btLr"/>
            <w:vAlign w:val="center"/>
          </w:tcPr>
          <w:p w:rsidR="00F10083" w:rsidRPr="00D872F0" w:rsidRDefault="009E3D68" w:rsidP="009E3D68">
            <w:pPr>
              <w:ind w:left="113" w:right="113"/>
              <w:jc w:val="center"/>
              <w:rPr>
                <w:rFonts w:ascii="Courier New" w:hAnsi="Courier New" w:cs="Courier New"/>
                <w:color w:val="000000"/>
              </w:rPr>
            </w:pPr>
            <w:r w:rsidRPr="00D872F0">
              <w:rPr>
                <w:rFonts w:ascii="Courier New" w:hAnsi="Courier New" w:cs="Courier New"/>
                <w:color w:val="000000"/>
              </w:rPr>
              <w:t>-</w:t>
            </w:r>
          </w:p>
        </w:tc>
      </w:tr>
      <w:tr w:rsidR="00F10083" w:rsidRPr="00D872F0" w:rsidTr="009E3D68">
        <w:trPr>
          <w:cantSplit/>
          <w:trHeight w:val="1112"/>
        </w:trPr>
        <w:tc>
          <w:tcPr>
            <w:tcW w:w="1560" w:type="dxa"/>
            <w:tcBorders>
              <w:top w:val="nil"/>
              <w:left w:val="single" w:sz="4" w:space="0" w:color="auto"/>
              <w:bottom w:val="single" w:sz="4" w:space="0" w:color="auto"/>
              <w:right w:val="single" w:sz="4" w:space="0" w:color="auto"/>
            </w:tcBorders>
            <w:shd w:val="clear" w:color="auto" w:fill="auto"/>
            <w:vAlign w:val="center"/>
          </w:tcPr>
          <w:p w:rsidR="00F10083" w:rsidRPr="00D872F0" w:rsidRDefault="00F10083" w:rsidP="00184AA0">
            <w:pPr>
              <w:rPr>
                <w:rFonts w:ascii="Courier New" w:hAnsi="Courier New" w:cs="Courier New"/>
                <w:color w:val="000000"/>
              </w:rPr>
            </w:pPr>
            <w:r w:rsidRPr="00D872F0">
              <w:rPr>
                <w:rFonts w:ascii="Courier New" w:hAnsi="Courier New" w:cs="Courier New"/>
                <w:color w:val="000000"/>
                <w:sz w:val="22"/>
                <w:szCs w:val="22"/>
              </w:rPr>
              <w:t>местный бюджет</w:t>
            </w:r>
          </w:p>
        </w:tc>
        <w:tc>
          <w:tcPr>
            <w:tcW w:w="2409" w:type="dxa"/>
            <w:tcBorders>
              <w:top w:val="nil"/>
              <w:left w:val="nil"/>
              <w:bottom w:val="single" w:sz="4" w:space="0" w:color="auto"/>
              <w:right w:val="single" w:sz="4" w:space="0" w:color="auto"/>
            </w:tcBorders>
            <w:shd w:val="clear" w:color="auto" w:fill="FFFFFF"/>
            <w:vAlign w:val="center"/>
          </w:tcPr>
          <w:p w:rsidR="00F10083" w:rsidRPr="00D872F0" w:rsidRDefault="006E2143" w:rsidP="006770B1">
            <w:pPr>
              <w:jc w:val="center"/>
              <w:rPr>
                <w:rFonts w:ascii="Courier New" w:hAnsi="Courier New" w:cs="Courier New"/>
                <w:color w:val="000000"/>
              </w:rPr>
            </w:pPr>
            <w:r>
              <w:rPr>
                <w:rFonts w:ascii="Courier New" w:hAnsi="Courier New" w:cs="Courier New"/>
                <w:color w:val="000000"/>
              </w:rPr>
              <w:t>57045,2</w:t>
            </w:r>
          </w:p>
        </w:tc>
        <w:tc>
          <w:tcPr>
            <w:tcW w:w="851" w:type="dxa"/>
            <w:tcBorders>
              <w:top w:val="nil"/>
              <w:left w:val="nil"/>
              <w:bottom w:val="single" w:sz="4" w:space="0" w:color="auto"/>
              <w:right w:val="single" w:sz="4" w:space="0" w:color="auto"/>
            </w:tcBorders>
            <w:shd w:val="clear" w:color="auto" w:fill="FFFFFF"/>
            <w:textDirection w:val="btLr"/>
            <w:vAlign w:val="center"/>
          </w:tcPr>
          <w:p w:rsidR="00F10083" w:rsidRPr="00D872F0" w:rsidRDefault="00F10083" w:rsidP="009E3D68">
            <w:pPr>
              <w:ind w:left="113" w:right="113"/>
              <w:jc w:val="center"/>
              <w:rPr>
                <w:rFonts w:ascii="Courier New" w:hAnsi="Courier New" w:cs="Courier New"/>
                <w:color w:val="000000"/>
              </w:rPr>
            </w:pPr>
          </w:p>
        </w:tc>
        <w:tc>
          <w:tcPr>
            <w:tcW w:w="840" w:type="dxa"/>
            <w:tcBorders>
              <w:top w:val="nil"/>
              <w:left w:val="nil"/>
              <w:bottom w:val="single" w:sz="4" w:space="0" w:color="auto"/>
              <w:right w:val="single" w:sz="4" w:space="0" w:color="auto"/>
            </w:tcBorders>
            <w:shd w:val="clear" w:color="auto" w:fill="FFFFFF"/>
            <w:textDirection w:val="btLr"/>
            <w:vAlign w:val="center"/>
          </w:tcPr>
          <w:p w:rsidR="00F10083" w:rsidRPr="00D872F0" w:rsidRDefault="006E2143" w:rsidP="009E3D68">
            <w:pPr>
              <w:ind w:left="113" w:right="113"/>
              <w:jc w:val="center"/>
              <w:rPr>
                <w:rFonts w:ascii="Courier New" w:hAnsi="Courier New" w:cs="Courier New"/>
                <w:color w:val="000000"/>
              </w:rPr>
            </w:pPr>
            <w:r>
              <w:rPr>
                <w:rFonts w:ascii="Courier New" w:hAnsi="Courier New" w:cs="Courier New"/>
                <w:color w:val="000000"/>
              </w:rPr>
              <w:t>23764,6</w:t>
            </w:r>
          </w:p>
        </w:tc>
        <w:tc>
          <w:tcPr>
            <w:tcW w:w="861" w:type="dxa"/>
            <w:tcBorders>
              <w:top w:val="nil"/>
              <w:left w:val="nil"/>
              <w:bottom w:val="single" w:sz="4" w:space="0" w:color="auto"/>
              <w:right w:val="single" w:sz="4" w:space="0" w:color="auto"/>
            </w:tcBorders>
            <w:shd w:val="clear" w:color="auto" w:fill="FFFFFF"/>
            <w:textDirection w:val="btLr"/>
            <w:vAlign w:val="center"/>
          </w:tcPr>
          <w:p w:rsidR="00F10083" w:rsidRPr="00D872F0" w:rsidRDefault="00CA0CCC" w:rsidP="009E3D68">
            <w:pPr>
              <w:ind w:left="113" w:right="113"/>
              <w:jc w:val="center"/>
              <w:rPr>
                <w:rFonts w:ascii="Courier New" w:hAnsi="Courier New" w:cs="Courier New"/>
                <w:color w:val="000000"/>
              </w:rPr>
            </w:pPr>
            <w:r>
              <w:rPr>
                <w:rFonts w:ascii="Courier New" w:hAnsi="Courier New" w:cs="Courier New"/>
                <w:color w:val="000000"/>
              </w:rPr>
              <w:t>16590,3</w:t>
            </w:r>
          </w:p>
        </w:tc>
        <w:tc>
          <w:tcPr>
            <w:tcW w:w="850" w:type="dxa"/>
            <w:tcBorders>
              <w:top w:val="nil"/>
              <w:left w:val="nil"/>
              <w:bottom w:val="single" w:sz="4" w:space="0" w:color="auto"/>
              <w:right w:val="single" w:sz="4" w:space="0" w:color="auto"/>
            </w:tcBorders>
            <w:shd w:val="clear" w:color="auto" w:fill="FFFFFF"/>
            <w:textDirection w:val="btLr"/>
            <w:vAlign w:val="center"/>
          </w:tcPr>
          <w:p w:rsidR="00F10083" w:rsidRPr="00D872F0" w:rsidRDefault="009E3D68" w:rsidP="009E3D68">
            <w:pPr>
              <w:ind w:left="113" w:right="113"/>
              <w:jc w:val="center"/>
              <w:rPr>
                <w:rFonts w:ascii="Courier New" w:hAnsi="Courier New" w:cs="Courier New"/>
                <w:color w:val="000000"/>
              </w:rPr>
            </w:pPr>
            <w:r w:rsidRPr="00D872F0">
              <w:rPr>
                <w:rFonts w:ascii="Courier New" w:hAnsi="Courier New" w:cs="Courier New"/>
                <w:color w:val="000000"/>
              </w:rPr>
              <w:t>16690,3</w:t>
            </w:r>
          </w:p>
        </w:tc>
        <w:tc>
          <w:tcPr>
            <w:tcW w:w="879" w:type="dxa"/>
            <w:tcBorders>
              <w:top w:val="nil"/>
              <w:left w:val="nil"/>
              <w:bottom w:val="single" w:sz="4" w:space="0" w:color="auto"/>
              <w:right w:val="single" w:sz="4" w:space="0" w:color="auto"/>
            </w:tcBorders>
            <w:shd w:val="clear" w:color="auto" w:fill="FFFFFF"/>
            <w:textDirection w:val="btLr"/>
            <w:vAlign w:val="center"/>
          </w:tcPr>
          <w:p w:rsidR="00F10083" w:rsidRPr="00D872F0" w:rsidRDefault="009E3D68" w:rsidP="009E3D68">
            <w:pPr>
              <w:ind w:left="113" w:right="113"/>
              <w:jc w:val="center"/>
              <w:rPr>
                <w:rFonts w:ascii="Courier New" w:hAnsi="Courier New" w:cs="Courier New"/>
                <w:color w:val="000000"/>
              </w:rPr>
            </w:pPr>
            <w:r w:rsidRPr="00D872F0">
              <w:rPr>
                <w:rFonts w:ascii="Courier New" w:hAnsi="Courier New" w:cs="Courier New"/>
                <w:color w:val="000000"/>
              </w:rPr>
              <w:t>-</w:t>
            </w:r>
          </w:p>
        </w:tc>
        <w:tc>
          <w:tcPr>
            <w:tcW w:w="827" w:type="dxa"/>
            <w:tcBorders>
              <w:top w:val="nil"/>
              <w:left w:val="nil"/>
              <w:bottom w:val="single" w:sz="4" w:space="0" w:color="auto"/>
              <w:right w:val="single" w:sz="4" w:space="0" w:color="auto"/>
            </w:tcBorders>
            <w:shd w:val="clear" w:color="auto" w:fill="FFFFFF"/>
            <w:textDirection w:val="btLr"/>
            <w:vAlign w:val="center"/>
          </w:tcPr>
          <w:p w:rsidR="00F10083" w:rsidRPr="00D872F0" w:rsidRDefault="009E3D68" w:rsidP="009E3D68">
            <w:pPr>
              <w:ind w:left="113" w:right="113"/>
              <w:jc w:val="center"/>
              <w:rPr>
                <w:rFonts w:ascii="Courier New" w:hAnsi="Courier New" w:cs="Courier New"/>
                <w:color w:val="000000"/>
              </w:rPr>
            </w:pPr>
            <w:r w:rsidRPr="00D872F0">
              <w:rPr>
                <w:rFonts w:ascii="Courier New" w:hAnsi="Courier New" w:cs="Courier New"/>
                <w:color w:val="000000"/>
              </w:rPr>
              <w:t>-</w:t>
            </w:r>
          </w:p>
        </w:tc>
      </w:tr>
      <w:tr w:rsidR="00F10083" w:rsidRPr="002C1E83" w:rsidTr="00C165E3">
        <w:trPr>
          <w:trHeight w:val="315"/>
        </w:trPr>
        <w:tc>
          <w:tcPr>
            <w:tcW w:w="90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10083" w:rsidRPr="00D872F0" w:rsidRDefault="00F10083" w:rsidP="00184AA0">
            <w:pPr>
              <w:jc w:val="center"/>
              <w:rPr>
                <w:rFonts w:ascii="Courier New" w:hAnsi="Courier New" w:cs="Courier New"/>
                <w:color w:val="000000"/>
              </w:rPr>
            </w:pPr>
            <w:r w:rsidRPr="00D872F0">
              <w:rPr>
                <w:rFonts w:ascii="Courier New" w:hAnsi="Courier New" w:cs="Courier New"/>
                <w:color w:val="000000"/>
                <w:sz w:val="22"/>
                <w:szCs w:val="22"/>
              </w:rPr>
              <w:t>Подпрограмма 1 «</w:t>
            </w:r>
            <w:r w:rsidRPr="00D872F0">
              <w:rPr>
                <w:rFonts w:ascii="Courier New" w:hAnsi="Courier New" w:cs="Courier New"/>
                <w:sz w:val="22"/>
                <w:szCs w:val="22"/>
              </w:rPr>
              <w:t>Модернизация объектов коммунальной инфраструктуры</w:t>
            </w:r>
            <w:r w:rsidRPr="00D872F0">
              <w:rPr>
                <w:rFonts w:ascii="Courier New" w:hAnsi="Courier New" w:cs="Courier New"/>
                <w:color w:val="000000"/>
                <w:sz w:val="22"/>
                <w:szCs w:val="22"/>
              </w:rPr>
              <w:t>»</w:t>
            </w:r>
          </w:p>
          <w:p w:rsidR="00F10083" w:rsidRPr="002F1CE2" w:rsidRDefault="00D872F0" w:rsidP="00184AA0">
            <w:pPr>
              <w:jc w:val="center"/>
              <w:rPr>
                <w:rFonts w:ascii="Courier New" w:hAnsi="Courier New" w:cs="Courier New"/>
                <w:color w:val="000000"/>
              </w:rPr>
            </w:pPr>
            <w:r>
              <w:rPr>
                <w:rFonts w:ascii="Courier New" w:hAnsi="Courier New" w:cs="Courier New"/>
                <w:color w:val="000000"/>
                <w:sz w:val="22"/>
                <w:szCs w:val="22"/>
              </w:rPr>
              <w:t xml:space="preserve"> на 2020</w:t>
            </w:r>
            <w:r w:rsidR="00653ECF" w:rsidRPr="00D872F0">
              <w:rPr>
                <w:rFonts w:ascii="Courier New" w:hAnsi="Courier New" w:cs="Courier New"/>
                <w:color w:val="000000"/>
                <w:sz w:val="22"/>
                <w:szCs w:val="22"/>
              </w:rPr>
              <w:t xml:space="preserve"> – 2024</w:t>
            </w:r>
            <w:r w:rsidR="00F10083" w:rsidRPr="00D872F0">
              <w:rPr>
                <w:rFonts w:ascii="Courier New" w:hAnsi="Courier New" w:cs="Courier New"/>
                <w:color w:val="000000"/>
                <w:sz w:val="22"/>
                <w:szCs w:val="22"/>
              </w:rPr>
              <w:t xml:space="preserve"> годы</w:t>
            </w:r>
          </w:p>
        </w:tc>
      </w:tr>
      <w:tr w:rsidR="008A51D0" w:rsidRPr="002C1E83" w:rsidTr="009E3D68">
        <w:trPr>
          <w:cantSplit/>
          <w:trHeight w:val="1164"/>
        </w:trPr>
        <w:tc>
          <w:tcPr>
            <w:tcW w:w="1560" w:type="dxa"/>
            <w:tcBorders>
              <w:top w:val="nil"/>
              <w:left w:val="single" w:sz="4" w:space="0" w:color="auto"/>
              <w:bottom w:val="single" w:sz="4" w:space="0" w:color="auto"/>
              <w:right w:val="single" w:sz="4" w:space="0" w:color="auto"/>
            </w:tcBorders>
            <w:shd w:val="clear" w:color="auto" w:fill="auto"/>
            <w:vAlign w:val="center"/>
          </w:tcPr>
          <w:p w:rsidR="008A51D0" w:rsidRPr="002C1E83" w:rsidRDefault="008A51D0" w:rsidP="00184AA0">
            <w:pPr>
              <w:rPr>
                <w:rFonts w:ascii="Courier New" w:hAnsi="Courier New" w:cs="Courier New"/>
                <w:b/>
                <w:color w:val="000000"/>
              </w:rPr>
            </w:pPr>
            <w:r w:rsidRPr="002C1E83">
              <w:rPr>
                <w:rFonts w:ascii="Courier New" w:hAnsi="Courier New" w:cs="Courier New"/>
                <w:b/>
                <w:color w:val="000000"/>
                <w:sz w:val="22"/>
                <w:szCs w:val="22"/>
              </w:rPr>
              <w:lastRenderedPageBreak/>
              <w:t>Всего:</w:t>
            </w:r>
          </w:p>
        </w:tc>
        <w:tc>
          <w:tcPr>
            <w:tcW w:w="2409" w:type="dxa"/>
            <w:tcBorders>
              <w:top w:val="nil"/>
              <w:left w:val="nil"/>
              <w:bottom w:val="single" w:sz="4" w:space="0" w:color="auto"/>
              <w:right w:val="single" w:sz="4" w:space="0" w:color="auto"/>
            </w:tcBorders>
            <w:shd w:val="clear" w:color="auto" w:fill="auto"/>
            <w:vAlign w:val="center"/>
          </w:tcPr>
          <w:p w:rsidR="008A51D0" w:rsidRPr="002C1E83" w:rsidRDefault="005E2772" w:rsidP="001B14FC">
            <w:pPr>
              <w:jc w:val="center"/>
              <w:rPr>
                <w:rFonts w:ascii="Courier New" w:hAnsi="Courier New" w:cs="Courier New"/>
                <w:b/>
              </w:rPr>
            </w:pPr>
            <w:r>
              <w:rPr>
                <w:rFonts w:ascii="Courier New" w:hAnsi="Courier New" w:cs="Courier New"/>
                <w:b/>
              </w:rPr>
              <w:t>41615,5</w:t>
            </w:r>
          </w:p>
        </w:tc>
        <w:tc>
          <w:tcPr>
            <w:tcW w:w="851" w:type="dxa"/>
            <w:tcBorders>
              <w:top w:val="nil"/>
              <w:left w:val="nil"/>
              <w:bottom w:val="single" w:sz="4" w:space="0" w:color="auto"/>
              <w:right w:val="single" w:sz="4" w:space="0" w:color="auto"/>
            </w:tcBorders>
            <w:shd w:val="clear" w:color="auto" w:fill="auto"/>
            <w:textDirection w:val="btLr"/>
            <w:vAlign w:val="center"/>
          </w:tcPr>
          <w:p w:rsidR="008A51D0" w:rsidRPr="002C1E83" w:rsidRDefault="008A51D0" w:rsidP="009E3D68">
            <w:pPr>
              <w:ind w:left="113" w:right="113"/>
              <w:jc w:val="center"/>
              <w:rPr>
                <w:rFonts w:ascii="Courier New" w:hAnsi="Courier New" w:cs="Courier New"/>
                <w:b/>
              </w:rPr>
            </w:pPr>
          </w:p>
        </w:tc>
        <w:tc>
          <w:tcPr>
            <w:tcW w:w="840" w:type="dxa"/>
            <w:tcBorders>
              <w:top w:val="nil"/>
              <w:left w:val="nil"/>
              <w:bottom w:val="single" w:sz="4" w:space="0" w:color="auto"/>
              <w:right w:val="single" w:sz="4" w:space="0" w:color="auto"/>
            </w:tcBorders>
            <w:shd w:val="clear" w:color="auto" w:fill="auto"/>
            <w:textDirection w:val="btLr"/>
            <w:vAlign w:val="center"/>
          </w:tcPr>
          <w:p w:rsidR="008A51D0" w:rsidRPr="002C1E83" w:rsidRDefault="005E2772" w:rsidP="009E3D68">
            <w:pPr>
              <w:ind w:left="113" w:right="113"/>
              <w:jc w:val="center"/>
              <w:rPr>
                <w:rFonts w:ascii="Courier New" w:hAnsi="Courier New" w:cs="Courier New"/>
                <w:b/>
              </w:rPr>
            </w:pPr>
            <w:r>
              <w:rPr>
                <w:rFonts w:ascii="Courier New" w:hAnsi="Courier New" w:cs="Courier New"/>
                <w:b/>
              </w:rPr>
              <w:t>34815,5</w:t>
            </w:r>
          </w:p>
        </w:tc>
        <w:tc>
          <w:tcPr>
            <w:tcW w:w="861" w:type="dxa"/>
            <w:tcBorders>
              <w:top w:val="nil"/>
              <w:left w:val="nil"/>
              <w:bottom w:val="single" w:sz="4" w:space="0" w:color="auto"/>
              <w:right w:val="single" w:sz="4" w:space="0" w:color="auto"/>
            </w:tcBorders>
            <w:shd w:val="clear" w:color="auto" w:fill="auto"/>
            <w:textDirection w:val="btLr"/>
            <w:vAlign w:val="center"/>
          </w:tcPr>
          <w:p w:rsidR="008A51D0" w:rsidRPr="002F1CE2" w:rsidRDefault="001B14FC" w:rsidP="009E3D68">
            <w:pPr>
              <w:ind w:left="113" w:right="113"/>
              <w:jc w:val="center"/>
              <w:rPr>
                <w:rFonts w:ascii="Courier New" w:hAnsi="Courier New" w:cs="Courier New"/>
                <w:b/>
              </w:rPr>
            </w:pPr>
            <w:r>
              <w:rPr>
                <w:rFonts w:ascii="Courier New" w:hAnsi="Courier New" w:cs="Courier New"/>
                <w:b/>
              </w:rPr>
              <w:t>3900,0</w:t>
            </w:r>
          </w:p>
        </w:tc>
        <w:tc>
          <w:tcPr>
            <w:tcW w:w="850" w:type="dxa"/>
            <w:tcBorders>
              <w:top w:val="nil"/>
              <w:left w:val="nil"/>
              <w:bottom w:val="single" w:sz="4" w:space="0" w:color="auto"/>
              <w:right w:val="single" w:sz="4" w:space="0" w:color="auto"/>
            </w:tcBorders>
            <w:shd w:val="clear" w:color="auto" w:fill="auto"/>
            <w:textDirection w:val="btLr"/>
            <w:vAlign w:val="center"/>
          </w:tcPr>
          <w:p w:rsidR="008A51D0" w:rsidRPr="002C1E83" w:rsidRDefault="001B14FC" w:rsidP="009E3D68">
            <w:pPr>
              <w:ind w:left="113" w:right="113"/>
              <w:jc w:val="center"/>
              <w:rPr>
                <w:rFonts w:ascii="Courier New" w:hAnsi="Courier New" w:cs="Courier New"/>
                <w:b/>
              </w:rPr>
            </w:pPr>
            <w:r>
              <w:rPr>
                <w:rFonts w:ascii="Courier New" w:hAnsi="Courier New" w:cs="Courier New"/>
                <w:b/>
              </w:rPr>
              <w:t>2900,0</w:t>
            </w:r>
          </w:p>
        </w:tc>
        <w:tc>
          <w:tcPr>
            <w:tcW w:w="879" w:type="dxa"/>
            <w:tcBorders>
              <w:top w:val="nil"/>
              <w:left w:val="nil"/>
              <w:bottom w:val="single" w:sz="4" w:space="0" w:color="auto"/>
              <w:right w:val="single" w:sz="4" w:space="0" w:color="auto"/>
            </w:tcBorders>
            <w:shd w:val="clear" w:color="auto" w:fill="auto"/>
            <w:textDirection w:val="btLr"/>
            <w:vAlign w:val="center"/>
          </w:tcPr>
          <w:p w:rsidR="008A51D0" w:rsidRPr="002C1E83" w:rsidRDefault="009E3D68" w:rsidP="009E3D68">
            <w:pPr>
              <w:ind w:left="113" w:right="113"/>
              <w:jc w:val="center"/>
              <w:rPr>
                <w:rFonts w:ascii="Courier New" w:hAnsi="Courier New" w:cs="Courier New"/>
                <w:b/>
              </w:rPr>
            </w:pPr>
            <w:r>
              <w:rPr>
                <w:rFonts w:ascii="Courier New" w:hAnsi="Courier New" w:cs="Courier New"/>
                <w:b/>
              </w:rPr>
              <w:t>-</w:t>
            </w:r>
          </w:p>
        </w:tc>
        <w:tc>
          <w:tcPr>
            <w:tcW w:w="827" w:type="dxa"/>
            <w:tcBorders>
              <w:top w:val="nil"/>
              <w:left w:val="nil"/>
              <w:bottom w:val="single" w:sz="4" w:space="0" w:color="auto"/>
              <w:right w:val="single" w:sz="4" w:space="0" w:color="auto"/>
            </w:tcBorders>
            <w:shd w:val="clear" w:color="auto" w:fill="auto"/>
            <w:textDirection w:val="btLr"/>
            <w:vAlign w:val="center"/>
          </w:tcPr>
          <w:p w:rsidR="008A51D0" w:rsidRPr="002C1E83" w:rsidRDefault="009E3D68" w:rsidP="009E3D68">
            <w:pPr>
              <w:ind w:left="113" w:right="113"/>
              <w:jc w:val="center"/>
              <w:rPr>
                <w:rFonts w:ascii="Courier New" w:hAnsi="Courier New" w:cs="Courier New"/>
                <w:b/>
              </w:rPr>
            </w:pPr>
            <w:r>
              <w:rPr>
                <w:rFonts w:ascii="Courier New" w:hAnsi="Courier New" w:cs="Courier New"/>
                <w:b/>
              </w:rPr>
              <w:t>-</w:t>
            </w:r>
          </w:p>
        </w:tc>
      </w:tr>
      <w:tr w:rsidR="008A51D0" w:rsidRPr="002C1E83" w:rsidTr="009E3D68">
        <w:trPr>
          <w:cantSplit/>
          <w:trHeight w:val="1122"/>
        </w:trPr>
        <w:tc>
          <w:tcPr>
            <w:tcW w:w="1560" w:type="dxa"/>
            <w:tcBorders>
              <w:top w:val="nil"/>
              <w:left w:val="single" w:sz="4" w:space="0" w:color="auto"/>
              <w:bottom w:val="single" w:sz="4" w:space="0" w:color="auto"/>
              <w:right w:val="single" w:sz="4" w:space="0" w:color="auto"/>
            </w:tcBorders>
            <w:shd w:val="clear" w:color="auto" w:fill="auto"/>
            <w:vAlign w:val="center"/>
          </w:tcPr>
          <w:p w:rsidR="008A51D0" w:rsidRPr="002C1E83" w:rsidRDefault="008A51D0" w:rsidP="00184AA0">
            <w:pPr>
              <w:rPr>
                <w:rFonts w:ascii="Courier New" w:hAnsi="Courier New" w:cs="Courier New"/>
                <w:color w:val="000000"/>
              </w:rPr>
            </w:pPr>
            <w:r w:rsidRPr="002C1E83">
              <w:rPr>
                <w:rFonts w:ascii="Courier New" w:hAnsi="Courier New" w:cs="Courier New"/>
                <w:color w:val="000000"/>
                <w:sz w:val="22"/>
                <w:szCs w:val="22"/>
              </w:rPr>
              <w:t>областной бюджет</w:t>
            </w:r>
          </w:p>
        </w:tc>
        <w:tc>
          <w:tcPr>
            <w:tcW w:w="2409" w:type="dxa"/>
            <w:tcBorders>
              <w:top w:val="nil"/>
              <w:left w:val="nil"/>
              <w:bottom w:val="single" w:sz="4" w:space="0" w:color="auto"/>
              <w:right w:val="single" w:sz="4" w:space="0" w:color="auto"/>
            </w:tcBorders>
            <w:shd w:val="clear" w:color="auto" w:fill="auto"/>
            <w:vAlign w:val="center"/>
          </w:tcPr>
          <w:p w:rsidR="008A51D0" w:rsidRPr="002C1E83" w:rsidRDefault="005E2772" w:rsidP="001B14FC">
            <w:pPr>
              <w:jc w:val="center"/>
              <w:rPr>
                <w:rFonts w:ascii="Courier New" w:hAnsi="Courier New" w:cs="Courier New"/>
              </w:rPr>
            </w:pPr>
            <w:r>
              <w:rPr>
                <w:rFonts w:ascii="Courier New" w:hAnsi="Courier New" w:cs="Courier New"/>
              </w:rPr>
              <w:t>3</w:t>
            </w:r>
            <w:r w:rsidR="001B14FC">
              <w:rPr>
                <w:rFonts w:ascii="Courier New" w:hAnsi="Courier New" w:cs="Courier New"/>
              </w:rPr>
              <w:t>0377,0</w:t>
            </w:r>
          </w:p>
        </w:tc>
        <w:tc>
          <w:tcPr>
            <w:tcW w:w="851" w:type="dxa"/>
            <w:tcBorders>
              <w:top w:val="nil"/>
              <w:left w:val="nil"/>
              <w:bottom w:val="single" w:sz="4" w:space="0" w:color="auto"/>
              <w:right w:val="single" w:sz="4" w:space="0" w:color="auto"/>
            </w:tcBorders>
            <w:shd w:val="clear" w:color="auto" w:fill="auto"/>
            <w:textDirection w:val="btLr"/>
            <w:vAlign w:val="center"/>
          </w:tcPr>
          <w:p w:rsidR="008A51D0" w:rsidRPr="002C1E83" w:rsidRDefault="008A51D0" w:rsidP="009E3D68">
            <w:pPr>
              <w:ind w:left="113" w:right="113"/>
              <w:jc w:val="center"/>
              <w:rPr>
                <w:rFonts w:ascii="Courier New" w:hAnsi="Courier New" w:cs="Courier New"/>
              </w:rPr>
            </w:pPr>
          </w:p>
        </w:tc>
        <w:tc>
          <w:tcPr>
            <w:tcW w:w="840" w:type="dxa"/>
            <w:tcBorders>
              <w:top w:val="nil"/>
              <w:left w:val="nil"/>
              <w:bottom w:val="single" w:sz="4" w:space="0" w:color="auto"/>
              <w:right w:val="single" w:sz="4" w:space="0" w:color="auto"/>
            </w:tcBorders>
            <w:shd w:val="clear" w:color="auto" w:fill="auto"/>
            <w:textDirection w:val="btLr"/>
            <w:vAlign w:val="center"/>
          </w:tcPr>
          <w:p w:rsidR="008A51D0" w:rsidRPr="002C1E83" w:rsidRDefault="001B14FC" w:rsidP="009E3D68">
            <w:pPr>
              <w:ind w:left="113" w:right="113"/>
              <w:jc w:val="center"/>
              <w:rPr>
                <w:rFonts w:ascii="Courier New" w:hAnsi="Courier New" w:cs="Courier New"/>
              </w:rPr>
            </w:pPr>
            <w:r>
              <w:rPr>
                <w:rFonts w:ascii="Courier New" w:hAnsi="Courier New" w:cs="Courier New"/>
              </w:rPr>
              <w:t>30377,0</w:t>
            </w:r>
          </w:p>
        </w:tc>
        <w:tc>
          <w:tcPr>
            <w:tcW w:w="861" w:type="dxa"/>
            <w:tcBorders>
              <w:top w:val="nil"/>
              <w:left w:val="nil"/>
              <w:bottom w:val="single" w:sz="4" w:space="0" w:color="auto"/>
              <w:right w:val="single" w:sz="4" w:space="0" w:color="auto"/>
            </w:tcBorders>
            <w:shd w:val="clear" w:color="auto" w:fill="auto"/>
            <w:textDirection w:val="btLr"/>
            <w:vAlign w:val="center"/>
          </w:tcPr>
          <w:p w:rsidR="008A51D0" w:rsidRPr="002F1CE2" w:rsidRDefault="001B14FC" w:rsidP="009E3D68">
            <w:pPr>
              <w:ind w:left="113" w:right="113"/>
              <w:jc w:val="center"/>
              <w:rPr>
                <w:rFonts w:ascii="Courier New" w:hAnsi="Courier New" w:cs="Courier New"/>
              </w:rPr>
            </w:pPr>
            <w:r>
              <w:rPr>
                <w:rFonts w:ascii="Courier New" w:hAnsi="Courier New" w:cs="Courier New"/>
              </w:rPr>
              <w:t>-</w:t>
            </w:r>
          </w:p>
        </w:tc>
        <w:tc>
          <w:tcPr>
            <w:tcW w:w="850" w:type="dxa"/>
            <w:tcBorders>
              <w:top w:val="nil"/>
              <w:left w:val="nil"/>
              <w:bottom w:val="single" w:sz="4" w:space="0" w:color="auto"/>
              <w:right w:val="single" w:sz="4" w:space="0" w:color="auto"/>
            </w:tcBorders>
            <w:shd w:val="clear" w:color="auto" w:fill="auto"/>
            <w:textDirection w:val="btLr"/>
            <w:vAlign w:val="center"/>
          </w:tcPr>
          <w:p w:rsidR="008A51D0" w:rsidRPr="002C1E83" w:rsidRDefault="001B14FC" w:rsidP="009E3D68">
            <w:pPr>
              <w:ind w:left="113" w:right="113"/>
              <w:jc w:val="center"/>
              <w:rPr>
                <w:rFonts w:ascii="Courier New" w:hAnsi="Courier New" w:cs="Courier New"/>
              </w:rPr>
            </w:pPr>
            <w:r>
              <w:rPr>
                <w:rFonts w:ascii="Courier New" w:hAnsi="Courier New" w:cs="Courier New"/>
              </w:rPr>
              <w:t>-</w:t>
            </w:r>
          </w:p>
        </w:tc>
        <w:tc>
          <w:tcPr>
            <w:tcW w:w="879" w:type="dxa"/>
            <w:tcBorders>
              <w:top w:val="nil"/>
              <w:left w:val="nil"/>
              <w:bottom w:val="single" w:sz="4" w:space="0" w:color="auto"/>
              <w:right w:val="single" w:sz="4" w:space="0" w:color="auto"/>
            </w:tcBorders>
            <w:shd w:val="clear" w:color="auto" w:fill="auto"/>
            <w:textDirection w:val="btLr"/>
            <w:vAlign w:val="center"/>
          </w:tcPr>
          <w:p w:rsidR="008A51D0" w:rsidRPr="002C1E83" w:rsidRDefault="009E3D68" w:rsidP="009E3D68">
            <w:pPr>
              <w:ind w:left="113" w:right="113"/>
              <w:jc w:val="center"/>
              <w:rPr>
                <w:rFonts w:ascii="Courier New" w:hAnsi="Courier New" w:cs="Courier New"/>
              </w:rPr>
            </w:pPr>
            <w:r>
              <w:rPr>
                <w:rFonts w:ascii="Courier New" w:hAnsi="Courier New" w:cs="Courier New"/>
              </w:rPr>
              <w:t>-</w:t>
            </w:r>
          </w:p>
        </w:tc>
        <w:tc>
          <w:tcPr>
            <w:tcW w:w="827" w:type="dxa"/>
            <w:tcBorders>
              <w:top w:val="nil"/>
              <w:left w:val="nil"/>
              <w:bottom w:val="single" w:sz="4" w:space="0" w:color="auto"/>
              <w:right w:val="single" w:sz="4" w:space="0" w:color="auto"/>
            </w:tcBorders>
            <w:shd w:val="clear" w:color="auto" w:fill="auto"/>
            <w:textDirection w:val="btLr"/>
            <w:vAlign w:val="center"/>
          </w:tcPr>
          <w:p w:rsidR="008A51D0" w:rsidRPr="002C1E83" w:rsidRDefault="009E3D68" w:rsidP="009E3D68">
            <w:pPr>
              <w:ind w:left="113" w:right="113"/>
              <w:jc w:val="center"/>
              <w:rPr>
                <w:rFonts w:ascii="Courier New" w:hAnsi="Courier New" w:cs="Courier New"/>
              </w:rPr>
            </w:pPr>
            <w:r>
              <w:rPr>
                <w:rFonts w:ascii="Courier New" w:hAnsi="Courier New" w:cs="Courier New"/>
              </w:rPr>
              <w:t>-</w:t>
            </w:r>
          </w:p>
        </w:tc>
      </w:tr>
      <w:tr w:rsidR="008A51D0" w:rsidRPr="002C1E83" w:rsidTr="009E3D68">
        <w:trPr>
          <w:cantSplit/>
          <w:trHeight w:val="982"/>
        </w:trPr>
        <w:tc>
          <w:tcPr>
            <w:tcW w:w="1560" w:type="dxa"/>
            <w:tcBorders>
              <w:top w:val="nil"/>
              <w:left w:val="single" w:sz="4" w:space="0" w:color="auto"/>
              <w:bottom w:val="single" w:sz="4" w:space="0" w:color="auto"/>
              <w:right w:val="single" w:sz="4" w:space="0" w:color="auto"/>
            </w:tcBorders>
            <w:shd w:val="clear" w:color="auto" w:fill="auto"/>
            <w:vAlign w:val="center"/>
          </w:tcPr>
          <w:p w:rsidR="008A51D0" w:rsidRPr="002C1E83" w:rsidRDefault="008A51D0" w:rsidP="00184AA0">
            <w:pPr>
              <w:rPr>
                <w:rFonts w:ascii="Courier New" w:hAnsi="Courier New" w:cs="Courier New"/>
                <w:color w:val="000000"/>
              </w:rPr>
            </w:pPr>
            <w:r w:rsidRPr="002C1E83">
              <w:rPr>
                <w:rFonts w:ascii="Courier New" w:hAnsi="Courier New" w:cs="Courier New"/>
                <w:color w:val="000000"/>
                <w:sz w:val="22"/>
                <w:szCs w:val="22"/>
              </w:rPr>
              <w:t>местный бюджет</w:t>
            </w:r>
          </w:p>
        </w:tc>
        <w:tc>
          <w:tcPr>
            <w:tcW w:w="2409" w:type="dxa"/>
            <w:tcBorders>
              <w:top w:val="nil"/>
              <w:left w:val="nil"/>
              <w:bottom w:val="single" w:sz="4" w:space="0" w:color="auto"/>
              <w:right w:val="single" w:sz="4" w:space="0" w:color="auto"/>
            </w:tcBorders>
            <w:shd w:val="clear" w:color="auto" w:fill="auto"/>
            <w:vAlign w:val="center"/>
          </w:tcPr>
          <w:p w:rsidR="008A51D0" w:rsidRPr="002C1E83" w:rsidRDefault="005E2772" w:rsidP="001B14FC">
            <w:pPr>
              <w:jc w:val="center"/>
              <w:rPr>
                <w:rFonts w:ascii="Courier New" w:hAnsi="Courier New" w:cs="Courier New"/>
              </w:rPr>
            </w:pPr>
            <w:r>
              <w:rPr>
                <w:rFonts w:ascii="Courier New" w:hAnsi="Courier New" w:cs="Courier New"/>
              </w:rPr>
              <w:t>11238,5</w:t>
            </w:r>
          </w:p>
        </w:tc>
        <w:tc>
          <w:tcPr>
            <w:tcW w:w="851" w:type="dxa"/>
            <w:tcBorders>
              <w:top w:val="nil"/>
              <w:left w:val="nil"/>
              <w:bottom w:val="single" w:sz="4" w:space="0" w:color="auto"/>
              <w:right w:val="single" w:sz="4" w:space="0" w:color="auto"/>
            </w:tcBorders>
            <w:shd w:val="clear" w:color="auto" w:fill="auto"/>
            <w:textDirection w:val="btLr"/>
            <w:vAlign w:val="center"/>
          </w:tcPr>
          <w:p w:rsidR="008A51D0" w:rsidRPr="002C1E83" w:rsidRDefault="008A51D0" w:rsidP="009E3D68">
            <w:pPr>
              <w:ind w:left="113" w:right="113"/>
              <w:jc w:val="center"/>
              <w:rPr>
                <w:rFonts w:ascii="Courier New" w:hAnsi="Courier New" w:cs="Courier New"/>
              </w:rPr>
            </w:pPr>
          </w:p>
        </w:tc>
        <w:tc>
          <w:tcPr>
            <w:tcW w:w="840" w:type="dxa"/>
            <w:tcBorders>
              <w:top w:val="nil"/>
              <w:left w:val="nil"/>
              <w:bottom w:val="single" w:sz="4" w:space="0" w:color="auto"/>
              <w:right w:val="single" w:sz="4" w:space="0" w:color="auto"/>
            </w:tcBorders>
            <w:shd w:val="clear" w:color="auto" w:fill="auto"/>
            <w:textDirection w:val="btLr"/>
            <w:vAlign w:val="center"/>
          </w:tcPr>
          <w:p w:rsidR="008A51D0" w:rsidRPr="002C1E83" w:rsidRDefault="005E2772" w:rsidP="009E3D68">
            <w:pPr>
              <w:ind w:left="113" w:right="113"/>
              <w:jc w:val="center"/>
              <w:rPr>
                <w:rFonts w:ascii="Courier New" w:hAnsi="Courier New" w:cs="Courier New"/>
              </w:rPr>
            </w:pPr>
            <w:r>
              <w:rPr>
                <w:rFonts w:ascii="Courier New" w:hAnsi="Courier New" w:cs="Courier New"/>
              </w:rPr>
              <w:t>4438,5</w:t>
            </w:r>
          </w:p>
        </w:tc>
        <w:tc>
          <w:tcPr>
            <w:tcW w:w="861" w:type="dxa"/>
            <w:tcBorders>
              <w:top w:val="nil"/>
              <w:left w:val="nil"/>
              <w:bottom w:val="single" w:sz="4" w:space="0" w:color="auto"/>
              <w:right w:val="single" w:sz="4" w:space="0" w:color="auto"/>
            </w:tcBorders>
            <w:shd w:val="clear" w:color="auto" w:fill="auto"/>
            <w:textDirection w:val="btLr"/>
            <w:vAlign w:val="center"/>
          </w:tcPr>
          <w:p w:rsidR="008A51D0" w:rsidRPr="002F1CE2" w:rsidRDefault="001B14FC" w:rsidP="009E3D68">
            <w:pPr>
              <w:ind w:left="113" w:right="113"/>
              <w:jc w:val="center"/>
              <w:rPr>
                <w:rFonts w:ascii="Courier New" w:hAnsi="Courier New" w:cs="Courier New"/>
              </w:rPr>
            </w:pPr>
            <w:r>
              <w:rPr>
                <w:rFonts w:ascii="Courier New" w:hAnsi="Courier New" w:cs="Courier New"/>
              </w:rPr>
              <w:t>3900,0</w:t>
            </w:r>
          </w:p>
        </w:tc>
        <w:tc>
          <w:tcPr>
            <w:tcW w:w="850" w:type="dxa"/>
            <w:tcBorders>
              <w:top w:val="nil"/>
              <w:left w:val="nil"/>
              <w:bottom w:val="single" w:sz="4" w:space="0" w:color="auto"/>
              <w:right w:val="single" w:sz="4" w:space="0" w:color="auto"/>
            </w:tcBorders>
            <w:shd w:val="clear" w:color="auto" w:fill="auto"/>
            <w:textDirection w:val="btLr"/>
            <w:vAlign w:val="center"/>
          </w:tcPr>
          <w:p w:rsidR="008A51D0" w:rsidRPr="002C1E83" w:rsidRDefault="001B14FC" w:rsidP="009E3D68">
            <w:pPr>
              <w:ind w:left="113" w:right="113"/>
              <w:jc w:val="center"/>
              <w:rPr>
                <w:rFonts w:ascii="Courier New" w:hAnsi="Courier New" w:cs="Courier New"/>
              </w:rPr>
            </w:pPr>
            <w:r>
              <w:rPr>
                <w:rFonts w:ascii="Courier New" w:hAnsi="Courier New" w:cs="Courier New"/>
              </w:rPr>
              <w:t>2900,0</w:t>
            </w:r>
          </w:p>
        </w:tc>
        <w:tc>
          <w:tcPr>
            <w:tcW w:w="879" w:type="dxa"/>
            <w:tcBorders>
              <w:top w:val="nil"/>
              <w:left w:val="nil"/>
              <w:bottom w:val="single" w:sz="4" w:space="0" w:color="auto"/>
              <w:right w:val="single" w:sz="4" w:space="0" w:color="auto"/>
            </w:tcBorders>
            <w:shd w:val="clear" w:color="auto" w:fill="auto"/>
            <w:textDirection w:val="btLr"/>
            <w:vAlign w:val="center"/>
          </w:tcPr>
          <w:p w:rsidR="008A51D0" w:rsidRPr="002C1E83" w:rsidRDefault="009E3D68" w:rsidP="009E3D68">
            <w:pPr>
              <w:ind w:left="113" w:right="113"/>
              <w:jc w:val="center"/>
              <w:rPr>
                <w:rFonts w:ascii="Courier New" w:hAnsi="Courier New" w:cs="Courier New"/>
              </w:rPr>
            </w:pPr>
            <w:r>
              <w:rPr>
                <w:rFonts w:ascii="Courier New" w:hAnsi="Courier New" w:cs="Courier New"/>
              </w:rPr>
              <w:t>-</w:t>
            </w:r>
          </w:p>
        </w:tc>
        <w:tc>
          <w:tcPr>
            <w:tcW w:w="827" w:type="dxa"/>
            <w:tcBorders>
              <w:top w:val="nil"/>
              <w:left w:val="nil"/>
              <w:bottom w:val="single" w:sz="4" w:space="0" w:color="auto"/>
              <w:right w:val="single" w:sz="4" w:space="0" w:color="auto"/>
            </w:tcBorders>
            <w:shd w:val="clear" w:color="auto" w:fill="auto"/>
            <w:textDirection w:val="btLr"/>
            <w:vAlign w:val="center"/>
          </w:tcPr>
          <w:p w:rsidR="008A51D0" w:rsidRPr="002C1E83" w:rsidRDefault="009E3D68" w:rsidP="009E3D68">
            <w:pPr>
              <w:ind w:left="113" w:right="113"/>
              <w:jc w:val="center"/>
              <w:rPr>
                <w:rFonts w:ascii="Courier New" w:hAnsi="Courier New" w:cs="Courier New"/>
              </w:rPr>
            </w:pPr>
            <w:r>
              <w:rPr>
                <w:rFonts w:ascii="Courier New" w:hAnsi="Courier New" w:cs="Courier New"/>
              </w:rPr>
              <w:t>-</w:t>
            </w:r>
          </w:p>
        </w:tc>
      </w:tr>
      <w:tr w:rsidR="00F10083" w:rsidRPr="002C1E83" w:rsidTr="00C165E3">
        <w:trPr>
          <w:trHeight w:val="457"/>
        </w:trPr>
        <w:tc>
          <w:tcPr>
            <w:tcW w:w="90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10083" w:rsidRPr="002F1CE2" w:rsidRDefault="00F10083" w:rsidP="00D872F0">
            <w:pPr>
              <w:jc w:val="center"/>
              <w:rPr>
                <w:rFonts w:ascii="Courier New" w:hAnsi="Courier New" w:cs="Courier New"/>
                <w:color w:val="000000"/>
              </w:rPr>
            </w:pPr>
            <w:r w:rsidRPr="002F1CE2">
              <w:rPr>
                <w:rFonts w:ascii="Courier New" w:hAnsi="Courier New" w:cs="Courier New"/>
                <w:color w:val="000000"/>
                <w:sz w:val="22"/>
                <w:szCs w:val="22"/>
              </w:rPr>
              <w:t>Подпрограмм</w:t>
            </w:r>
            <w:r w:rsidR="00D872F0">
              <w:rPr>
                <w:rFonts w:ascii="Courier New" w:hAnsi="Courier New" w:cs="Courier New"/>
                <w:color w:val="000000"/>
                <w:sz w:val="22"/>
                <w:szCs w:val="22"/>
              </w:rPr>
              <w:t>а 2 «Чистая вода» на 2020</w:t>
            </w:r>
            <w:r w:rsidR="00653ECF">
              <w:rPr>
                <w:rFonts w:ascii="Courier New" w:hAnsi="Courier New" w:cs="Courier New"/>
                <w:color w:val="000000"/>
                <w:sz w:val="22"/>
                <w:szCs w:val="22"/>
              </w:rPr>
              <w:t xml:space="preserve"> – 2024</w:t>
            </w:r>
            <w:r w:rsidRPr="002F1CE2">
              <w:rPr>
                <w:rFonts w:ascii="Courier New" w:hAnsi="Courier New" w:cs="Courier New"/>
                <w:color w:val="000000"/>
                <w:sz w:val="22"/>
                <w:szCs w:val="22"/>
              </w:rPr>
              <w:t xml:space="preserve"> годы</w:t>
            </w:r>
          </w:p>
        </w:tc>
      </w:tr>
      <w:tr w:rsidR="008A51D0" w:rsidRPr="002C1E83" w:rsidTr="009E3D68">
        <w:trPr>
          <w:cantSplit/>
          <w:trHeight w:val="110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A51D0" w:rsidRPr="002C1E83" w:rsidRDefault="008A51D0" w:rsidP="00184AA0">
            <w:pPr>
              <w:rPr>
                <w:rFonts w:ascii="Courier New" w:hAnsi="Courier New" w:cs="Courier New"/>
                <w:b/>
                <w:color w:val="000000"/>
              </w:rPr>
            </w:pPr>
            <w:r w:rsidRPr="002C1E83">
              <w:rPr>
                <w:rFonts w:ascii="Courier New" w:hAnsi="Courier New" w:cs="Courier New"/>
                <w:b/>
                <w:color w:val="000000"/>
                <w:sz w:val="22"/>
                <w:szCs w:val="22"/>
              </w:rPr>
              <w:t>Всего:</w:t>
            </w:r>
          </w:p>
        </w:tc>
        <w:tc>
          <w:tcPr>
            <w:tcW w:w="2409" w:type="dxa"/>
            <w:tcBorders>
              <w:top w:val="single" w:sz="4" w:space="0" w:color="auto"/>
              <w:left w:val="nil"/>
              <w:bottom w:val="single" w:sz="4" w:space="0" w:color="auto"/>
              <w:right w:val="single" w:sz="4" w:space="0" w:color="auto"/>
            </w:tcBorders>
            <w:shd w:val="clear" w:color="auto" w:fill="auto"/>
            <w:vAlign w:val="center"/>
          </w:tcPr>
          <w:p w:rsidR="008A51D0" w:rsidRPr="002C1E83" w:rsidRDefault="005E2772" w:rsidP="001B14FC">
            <w:pPr>
              <w:jc w:val="center"/>
              <w:rPr>
                <w:rFonts w:ascii="Courier New" w:hAnsi="Courier New" w:cs="Courier New"/>
                <w:b/>
                <w:color w:val="000000"/>
              </w:rPr>
            </w:pPr>
            <w:r>
              <w:rPr>
                <w:rFonts w:ascii="Courier New" w:hAnsi="Courier New" w:cs="Courier New"/>
                <w:b/>
                <w:color w:val="000000"/>
              </w:rPr>
              <w:t>77582,9</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A51D0" w:rsidRPr="002C1E83" w:rsidRDefault="008A51D0" w:rsidP="009E3D68">
            <w:pPr>
              <w:ind w:left="113" w:right="113"/>
              <w:jc w:val="center"/>
              <w:rPr>
                <w:rFonts w:ascii="Courier New" w:hAnsi="Courier New" w:cs="Courier New"/>
                <w:b/>
                <w:color w:val="000000"/>
              </w:rPr>
            </w:pPr>
          </w:p>
        </w:tc>
        <w:tc>
          <w:tcPr>
            <w:tcW w:w="840" w:type="dxa"/>
            <w:tcBorders>
              <w:top w:val="single" w:sz="4" w:space="0" w:color="auto"/>
              <w:left w:val="nil"/>
              <w:bottom w:val="single" w:sz="4" w:space="0" w:color="auto"/>
              <w:right w:val="single" w:sz="4" w:space="0" w:color="auto"/>
            </w:tcBorders>
            <w:shd w:val="clear" w:color="auto" w:fill="auto"/>
            <w:textDirection w:val="btLr"/>
            <w:vAlign w:val="center"/>
          </w:tcPr>
          <w:p w:rsidR="008A51D0" w:rsidRPr="002C1E83" w:rsidRDefault="005E2772" w:rsidP="009E3D68">
            <w:pPr>
              <w:ind w:left="113" w:right="113"/>
              <w:jc w:val="center"/>
              <w:rPr>
                <w:rFonts w:ascii="Courier New" w:hAnsi="Courier New" w:cs="Courier New"/>
                <w:b/>
                <w:color w:val="000000"/>
              </w:rPr>
            </w:pPr>
            <w:r>
              <w:rPr>
                <w:rFonts w:ascii="Courier New" w:hAnsi="Courier New" w:cs="Courier New"/>
                <w:b/>
                <w:color w:val="000000"/>
              </w:rPr>
              <w:t>200,0</w:t>
            </w:r>
          </w:p>
        </w:tc>
        <w:tc>
          <w:tcPr>
            <w:tcW w:w="861" w:type="dxa"/>
            <w:tcBorders>
              <w:top w:val="single" w:sz="4" w:space="0" w:color="auto"/>
              <w:left w:val="nil"/>
              <w:bottom w:val="single" w:sz="4" w:space="0" w:color="auto"/>
              <w:right w:val="single" w:sz="4" w:space="0" w:color="auto"/>
            </w:tcBorders>
            <w:shd w:val="clear" w:color="auto" w:fill="auto"/>
            <w:textDirection w:val="btLr"/>
            <w:vAlign w:val="center"/>
          </w:tcPr>
          <w:p w:rsidR="008A51D0" w:rsidRPr="002F1CE2" w:rsidRDefault="005E2772" w:rsidP="009E3D68">
            <w:pPr>
              <w:ind w:left="113" w:right="113"/>
              <w:jc w:val="center"/>
              <w:rPr>
                <w:rFonts w:ascii="Courier New" w:hAnsi="Courier New" w:cs="Courier New"/>
                <w:b/>
                <w:color w:val="000000"/>
              </w:rPr>
            </w:pPr>
            <w:r>
              <w:rPr>
                <w:rFonts w:ascii="Courier New" w:hAnsi="Courier New" w:cs="Courier New"/>
                <w:b/>
                <w:color w:val="000000"/>
              </w:rPr>
              <w:t>77382,9</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A51D0" w:rsidRPr="002C1E83" w:rsidRDefault="009E3D68" w:rsidP="009E3D68">
            <w:pPr>
              <w:ind w:left="113" w:right="113"/>
              <w:jc w:val="center"/>
              <w:rPr>
                <w:rFonts w:ascii="Courier New" w:hAnsi="Courier New" w:cs="Courier New"/>
                <w:b/>
                <w:color w:val="000000"/>
              </w:rPr>
            </w:pPr>
            <w:r>
              <w:rPr>
                <w:rFonts w:ascii="Courier New" w:hAnsi="Courier New" w:cs="Courier New"/>
                <w:b/>
                <w:color w:val="000000"/>
              </w:rPr>
              <w:t>-</w:t>
            </w:r>
          </w:p>
        </w:tc>
        <w:tc>
          <w:tcPr>
            <w:tcW w:w="879" w:type="dxa"/>
            <w:tcBorders>
              <w:top w:val="single" w:sz="4" w:space="0" w:color="auto"/>
              <w:left w:val="nil"/>
              <w:bottom w:val="single" w:sz="4" w:space="0" w:color="auto"/>
              <w:right w:val="single" w:sz="4" w:space="0" w:color="auto"/>
            </w:tcBorders>
            <w:shd w:val="clear" w:color="auto" w:fill="auto"/>
            <w:textDirection w:val="btLr"/>
            <w:vAlign w:val="center"/>
          </w:tcPr>
          <w:p w:rsidR="008A51D0" w:rsidRPr="002C1E83" w:rsidRDefault="009E3D68" w:rsidP="009E3D68">
            <w:pPr>
              <w:ind w:left="113" w:right="113"/>
              <w:jc w:val="center"/>
              <w:rPr>
                <w:rFonts w:ascii="Courier New" w:hAnsi="Courier New" w:cs="Courier New"/>
                <w:b/>
                <w:color w:val="000000"/>
              </w:rPr>
            </w:pPr>
            <w:r>
              <w:rPr>
                <w:rFonts w:ascii="Courier New" w:hAnsi="Courier New" w:cs="Courier New"/>
                <w:b/>
                <w:color w:val="000000"/>
              </w:rPr>
              <w:t>-</w:t>
            </w:r>
          </w:p>
        </w:tc>
        <w:tc>
          <w:tcPr>
            <w:tcW w:w="827" w:type="dxa"/>
            <w:tcBorders>
              <w:top w:val="single" w:sz="4" w:space="0" w:color="auto"/>
              <w:left w:val="nil"/>
              <w:bottom w:val="single" w:sz="4" w:space="0" w:color="auto"/>
              <w:right w:val="single" w:sz="4" w:space="0" w:color="auto"/>
            </w:tcBorders>
            <w:shd w:val="clear" w:color="auto" w:fill="auto"/>
            <w:textDirection w:val="btLr"/>
            <w:vAlign w:val="center"/>
          </w:tcPr>
          <w:p w:rsidR="008A51D0" w:rsidRPr="002C1E83" w:rsidRDefault="009E3D68" w:rsidP="009E3D68">
            <w:pPr>
              <w:ind w:left="113" w:right="113"/>
              <w:jc w:val="center"/>
              <w:rPr>
                <w:rFonts w:ascii="Courier New" w:hAnsi="Courier New" w:cs="Courier New"/>
                <w:b/>
                <w:color w:val="000000"/>
              </w:rPr>
            </w:pPr>
            <w:r>
              <w:rPr>
                <w:rFonts w:ascii="Courier New" w:hAnsi="Courier New" w:cs="Courier New"/>
                <w:b/>
                <w:color w:val="000000"/>
              </w:rPr>
              <w:t>-</w:t>
            </w:r>
          </w:p>
        </w:tc>
      </w:tr>
      <w:tr w:rsidR="008A51D0" w:rsidRPr="002C1E83" w:rsidTr="009E3D68">
        <w:trPr>
          <w:cantSplit/>
          <w:trHeight w:val="1116"/>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A51D0" w:rsidRPr="002C1E83" w:rsidRDefault="008A51D0" w:rsidP="00184AA0">
            <w:pPr>
              <w:rPr>
                <w:rFonts w:ascii="Courier New" w:hAnsi="Courier New" w:cs="Courier New"/>
                <w:color w:val="000000"/>
              </w:rPr>
            </w:pPr>
            <w:r w:rsidRPr="002C1E83">
              <w:rPr>
                <w:rFonts w:ascii="Courier New" w:hAnsi="Courier New" w:cs="Courier New"/>
                <w:color w:val="000000"/>
                <w:sz w:val="22"/>
                <w:szCs w:val="22"/>
              </w:rPr>
              <w:t>областной бюджет</w:t>
            </w:r>
          </w:p>
        </w:tc>
        <w:tc>
          <w:tcPr>
            <w:tcW w:w="2409" w:type="dxa"/>
            <w:tcBorders>
              <w:top w:val="single" w:sz="4" w:space="0" w:color="auto"/>
              <w:left w:val="nil"/>
              <w:bottom w:val="single" w:sz="4" w:space="0" w:color="auto"/>
              <w:right w:val="single" w:sz="4" w:space="0" w:color="auto"/>
            </w:tcBorders>
            <w:shd w:val="clear" w:color="auto" w:fill="auto"/>
            <w:vAlign w:val="center"/>
          </w:tcPr>
          <w:p w:rsidR="008A51D0" w:rsidRPr="002C1E83" w:rsidRDefault="001B14FC" w:rsidP="001B14FC">
            <w:pPr>
              <w:jc w:val="center"/>
              <w:rPr>
                <w:rFonts w:ascii="Courier New" w:hAnsi="Courier New" w:cs="Courier New"/>
                <w:color w:val="000000"/>
              </w:rPr>
            </w:pPr>
            <w:r>
              <w:rPr>
                <w:rFonts w:ascii="Courier New" w:hAnsi="Courier New" w:cs="Courier New"/>
                <w:color w:val="000000"/>
              </w:rPr>
              <w:t>77250,3</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A51D0" w:rsidRPr="002C1E83" w:rsidRDefault="008A51D0" w:rsidP="009E3D68">
            <w:pPr>
              <w:ind w:left="113" w:right="113"/>
              <w:jc w:val="center"/>
              <w:rPr>
                <w:rFonts w:ascii="Courier New" w:hAnsi="Courier New" w:cs="Courier New"/>
                <w:color w:val="000000"/>
              </w:rPr>
            </w:pPr>
          </w:p>
        </w:tc>
        <w:tc>
          <w:tcPr>
            <w:tcW w:w="840" w:type="dxa"/>
            <w:tcBorders>
              <w:top w:val="single" w:sz="4" w:space="0" w:color="auto"/>
              <w:left w:val="nil"/>
              <w:bottom w:val="single" w:sz="4" w:space="0" w:color="auto"/>
              <w:right w:val="single" w:sz="4" w:space="0" w:color="auto"/>
            </w:tcBorders>
            <w:shd w:val="clear" w:color="auto" w:fill="auto"/>
            <w:textDirection w:val="btLr"/>
            <w:vAlign w:val="center"/>
          </w:tcPr>
          <w:p w:rsidR="008A51D0" w:rsidRPr="002C1E83" w:rsidRDefault="001B14FC" w:rsidP="009E3D68">
            <w:pPr>
              <w:ind w:left="113" w:right="113"/>
              <w:jc w:val="center"/>
              <w:rPr>
                <w:rFonts w:ascii="Courier New" w:hAnsi="Courier New" w:cs="Courier New"/>
                <w:color w:val="000000"/>
              </w:rPr>
            </w:pPr>
            <w:r>
              <w:rPr>
                <w:rFonts w:ascii="Courier New" w:hAnsi="Courier New" w:cs="Courier New"/>
                <w:color w:val="000000"/>
              </w:rPr>
              <w:t>-</w:t>
            </w:r>
          </w:p>
        </w:tc>
        <w:tc>
          <w:tcPr>
            <w:tcW w:w="861" w:type="dxa"/>
            <w:tcBorders>
              <w:top w:val="single" w:sz="4" w:space="0" w:color="auto"/>
              <w:left w:val="nil"/>
              <w:bottom w:val="single" w:sz="4" w:space="0" w:color="auto"/>
              <w:right w:val="single" w:sz="4" w:space="0" w:color="auto"/>
            </w:tcBorders>
            <w:shd w:val="clear" w:color="auto" w:fill="auto"/>
            <w:textDirection w:val="btLr"/>
            <w:vAlign w:val="center"/>
          </w:tcPr>
          <w:p w:rsidR="008A51D0" w:rsidRPr="002F1CE2" w:rsidRDefault="001B14FC" w:rsidP="009E3D68">
            <w:pPr>
              <w:ind w:left="113" w:right="113"/>
              <w:jc w:val="center"/>
              <w:rPr>
                <w:rFonts w:ascii="Courier New" w:hAnsi="Courier New" w:cs="Courier New"/>
                <w:color w:val="000000"/>
              </w:rPr>
            </w:pPr>
            <w:r>
              <w:rPr>
                <w:rFonts w:ascii="Courier New" w:hAnsi="Courier New" w:cs="Courier New"/>
                <w:color w:val="000000"/>
              </w:rPr>
              <w:t>77250,3</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A51D0" w:rsidRPr="002C1E83" w:rsidRDefault="009E3D68" w:rsidP="009E3D68">
            <w:pPr>
              <w:ind w:left="113" w:right="113"/>
              <w:jc w:val="center"/>
              <w:rPr>
                <w:rFonts w:ascii="Courier New" w:hAnsi="Courier New" w:cs="Courier New"/>
                <w:color w:val="000000"/>
              </w:rPr>
            </w:pPr>
            <w:r>
              <w:rPr>
                <w:rFonts w:ascii="Courier New" w:hAnsi="Courier New" w:cs="Courier New"/>
                <w:color w:val="000000"/>
              </w:rPr>
              <w:t>-</w:t>
            </w:r>
          </w:p>
        </w:tc>
        <w:tc>
          <w:tcPr>
            <w:tcW w:w="879" w:type="dxa"/>
            <w:tcBorders>
              <w:top w:val="single" w:sz="4" w:space="0" w:color="auto"/>
              <w:left w:val="nil"/>
              <w:bottom w:val="single" w:sz="4" w:space="0" w:color="auto"/>
              <w:right w:val="single" w:sz="4" w:space="0" w:color="auto"/>
            </w:tcBorders>
            <w:shd w:val="clear" w:color="auto" w:fill="auto"/>
            <w:textDirection w:val="btLr"/>
            <w:vAlign w:val="center"/>
          </w:tcPr>
          <w:p w:rsidR="008A51D0" w:rsidRPr="002C1E83" w:rsidRDefault="009E3D68" w:rsidP="009E3D68">
            <w:pPr>
              <w:ind w:left="113" w:right="113"/>
              <w:jc w:val="center"/>
              <w:rPr>
                <w:rFonts w:ascii="Courier New" w:hAnsi="Courier New" w:cs="Courier New"/>
                <w:color w:val="000000"/>
              </w:rPr>
            </w:pPr>
            <w:r>
              <w:rPr>
                <w:rFonts w:ascii="Courier New" w:hAnsi="Courier New" w:cs="Courier New"/>
                <w:color w:val="000000"/>
              </w:rPr>
              <w:t>-</w:t>
            </w:r>
          </w:p>
        </w:tc>
        <w:tc>
          <w:tcPr>
            <w:tcW w:w="827" w:type="dxa"/>
            <w:tcBorders>
              <w:top w:val="single" w:sz="4" w:space="0" w:color="auto"/>
              <w:left w:val="nil"/>
              <w:bottom w:val="single" w:sz="4" w:space="0" w:color="auto"/>
              <w:right w:val="single" w:sz="4" w:space="0" w:color="auto"/>
            </w:tcBorders>
            <w:shd w:val="clear" w:color="auto" w:fill="auto"/>
            <w:textDirection w:val="btLr"/>
            <w:vAlign w:val="center"/>
          </w:tcPr>
          <w:p w:rsidR="008A51D0" w:rsidRPr="002C1E83" w:rsidRDefault="009E3D68" w:rsidP="009E3D68">
            <w:pPr>
              <w:ind w:left="113" w:right="113"/>
              <w:jc w:val="center"/>
              <w:rPr>
                <w:rFonts w:ascii="Courier New" w:hAnsi="Courier New" w:cs="Courier New"/>
                <w:color w:val="000000"/>
              </w:rPr>
            </w:pPr>
            <w:r>
              <w:rPr>
                <w:rFonts w:ascii="Courier New" w:hAnsi="Courier New" w:cs="Courier New"/>
                <w:color w:val="000000"/>
              </w:rPr>
              <w:t>-</w:t>
            </w:r>
          </w:p>
        </w:tc>
      </w:tr>
      <w:tr w:rsidR="008A51D0" w:rsidRPr="002C1E83" w:rsidTr="009E3D68">
        <w:trPr>
          <w:cantSplit/>
          <w:trHeight w:val="99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A51D0" w:rsidRPr="002C1E83" w:rsidRDefault="008A51D0" w:rsidP="00184AA0">
            <w:pPr>
              <w:rPr>
                <w:rFonts w:ascii="Courier New" w:hAnsi="Courier New" w:cs="Courier New"/>
                <w:color w:val="000000"/>
              </w:rPr>
            </w:pPr>
            <w:r w:rsidRPr="002C1E83">
              <w:rPr>
                <w:rFonts w:ascii="Courier New" w:hAnsi="Courier New" w:cs="Courier New"/>
                <w:color w:val="000000"/>
                <w:sz w:val="22"/>
                <w:szCs w:val="22"/>
              </w:rPr>
              <w:t>местный бюджет</w:t>
            </w:r>
          </w:p>
        </w:tc>
        <w:tc>
          <w:tcPr>
            <w:tcW w:w="2409" w:type="dxa"/>
            <w:tcBorders>
              <w:top w:val="single" w:sz="4" w:space="0" w:color="auto"/>
              <w:left w:val="nil"/>
              <w:bottom w:val="single" w:sz="4" w:space="0" w:color="auto"/>
              <w:right w:val="single" w:sz="4" w:space="0" w:color="auto"/>
            </w:tcBorders>
            <w:shd w:val="clear" w:color="auto" w:fill="auto"/>
            <w:vAlign w:val="center"/>
          </w:tcPr>
          <w:p w:rsidR="008A51D0" w:rsidRPr="002C1E83" w:rsidRDefault="005E2772" w:rsidP="001B14FC">
            <w:pPr>
              <w:jc w:val="center"/>
              <w:rPr>
                <w:rFonts w:ascii="Courier New" w:hAnsi="Courier New" w:cs="Courier New"/>
                <w:color w:val="000000"/>
              </w:rPr>
            </w:pPr>
            <w:r>
              <w:rPr>
                <w:rFonts w:ascii="Courier New" w:hAnsi="Courier New" w:cs="Courier New"/>
                <w:color w:val="000000"/>
              </w:rPr>
              <w:t>332,6</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A51D0" w:rsidRPr="002C1E83" w:rsidRDefault="008A51D0" w:rsidP="009E3D68">
            <w:pPr>
              <w:ind w:left="113" w:right="113"/>
              <w:jc w:val="center"/>
              <w:rPr>
                <w:rFonts w:ascii="Courier New" w:hAnsi="Courier New" w:cs="Courier New"/>
                <w:color w:val="000000"/>
              </w:rPr>
            </w:pPr>
          </w:p>
        </w:tc>
        <w:tc>
          <w:tcPr>
            <w:tcW w:w="840" w:type="dxa"/>
            <w:tcBorders>
              <w:top w:val="single" w:sz="4" w:space="0" w:color="auto"/>
              <w:left w:val="nil"/>
              <w:bottom w:val="single" w:sz="4" w:space="0" w:color="auto"/>
              <w:right w:val="single" w:sz="4" w:space="0" w:color="auto"/>
            </w:tcBorders>
            <w:shd w:val="clear" w:color="auto" w:fill="auto"/>
            <w:textDirection w:val="btLr"/>
            <w:vAlign w:val="center"/>
          </w:tcPr>
          <w:p w:rsidR="008A51D0" w:rsidRPr="002C1E83" w:rsidRDefault="005E2772" w:rsidP="009E3D68">
            <w:pPr>
              <w:ind w:left="113" w:right="113"/>
              <w:jc w:val="center"/>
              <w:rPr>
                <w:rFonts w:ascii="Courier New" w:hAnsi="Courier New" w:cs="Courier New"/>
                <w:color w:val="000000"/>
              </w:rPr>
            </w:pPr>
            <w:r>
              <w:rPr>
                <w:rFonts w:ascii="Courier New" w:hAnsi="Courier New" w:cs="Courier New"/>
                <w:color w:val="000000"/>
              </w:rPr>
              <w:t>200,0</w:t>
            </w:r>
          </w:p>
        </w:tc>
        <w:tc>
          <w:tcPr>
            <w:tcW w:w="861" w:type="dxa"/>
            <w:tcBorders>
              <w:top w:val="single" w:sz="4" w:space="0" w:color="auto"/>
              <w:left w:val="nil"/>
              <w:bottom w:val="single" w:sz="4" w:space="0" w:color="auto"/>
              <w:right w:val="single" w:sz="4" w:space="0" w:color="auto"/>
            </w:tcBorders>
            <w:shd w:val="clear" w:color="auto" w:fill="auto"/>
            <w:textDirection w:val="btLr"/>
            <w:vAlign w:val="center"/>
          </w:tcPr>
          <w:p w:rsidR="008A51D0" w:rsidRPr="002F1CE2" w:rsidRDefault="005E2772" w:rsidP="009E3D68">
            <w:pPr>
              <w:ind w:left="113" w:right="113"/>
              <w:jc w:val="center"/>
              <w:rPr>
                <w:rFonts w:ascii="Courier New" w:hAnsi="Courier New" w:cs="Courier New"/>
                <w:color w:val="000000"/>
              </w:rPr>
            </w:pPr>
            <w:r>
              <w:rPr>
                <w:rFonts w:ascii="Courier New" w:hAnsi="Courier New" w:cs="Courier New"/>
                <w:color w:val="000000"/>
              </w:rPr>
              <w:t>132,6</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A51D0" w:rsidRPr="002C1E83" w:rsidRDefault="009E3D68" w:rsidP="009E3D68">
            <w:pPr>
              <w:ind w:left="113" w:right="113"/>
              <w:jc w:val="center"/>
              <w:rPr>
                <w:rFonts w:ascii="Courier New" w:hAnsi="Courier New" w:cs="Courier New"/>
                <w:color w:val="000000"/>
              </w:rPr>
            </w:pPr>
            <w:r>
              <w:rPr>
                <w:rFonts w:ascii="Courier New" w:hAnsi="Courier New" w:cs="Courier New"/>
                <w:color w:val="000000"/>
              </w:rPr>
              <w:t>-</w:t>
            </w:r>
          </w:p>
        </w:tc>
        <w:tc>
          <w:tcPr>
            <w:tcW w:w="879" w:type="dxa"/>
            <w:tcBorders>
              <w:top w:val="single" w:sz="4" w:space="0" w:color="auto"/>
              <w:left w:val="nil"/>
              <w:bottom w:val="single" w:sz="4" w:space="0" w:color="auto"/>
              <w:right w:val="single" w:sz="4" w:space="0" w:color="auto"/>
            </w:tcBorders>
            <w:shd w:val="clear" w:color="auto" w:fill="auto"/>
            <w:textDirection w:val="btLr"/>
            <w:vAlign w:val="center"/>
          </w:tcPr>
          <w:p w:rsidR="008A51D0" w:rsidRPr="002C1E83" w:rsidRDefault="009E3D68" w:rsidP="009E3D68">
            <w:pPr>
              <w:ind w:left="113" w:right="113"/>
              <w:jc w:val="center"/>
              <w:rPr>
                <w:rFonts w:ascii="Courier New" w:hAnsi="Courier New" w:cs="Courier New"/>
                <w:color w:val="000000"/>
              </w:rPr>
            </w:pPr>
            <w:r>
              <w:rPr>
                <w:rFonts w:ascii="Courier New" w:hAnsi="Courier New" w:cs="Courier New"/>
                <w:color w:val="000000"/>
              </w:rPr>
              <w:t>-</w:t>
            </w:r>
          </w:p>
        </w:tc>
        <w:tc>
          <w:tcPr>
            <w:tcW w:w="827" w:type="dxa"/>
            <w:tcBorders>
              <w:top w:val="single" w:sz="4" w:space="0" w:color="auto"/>
              <w:left w:val="nil"/>
              <w:bottom w:val="single" w:sz="4" w:space="0" w:color="auto"/>
              <w:right w:val="single" w:sz="4" w:space="0" w:color="auto"/>
            </w:tcBorders>
            <w:shd w:val="clear" w:color="auto" w:fill="auto"/>
            <w:textDirection w:val="btLr"/>
            <w:vAlign w:val="center"/>
          </w:tcPr>
          <w:p w:rsidR="008A51D0" w:rsidRPr="002C1E83" w:rsidRDefault="009E3D68" w:rsidP="009E3D68">
            <w:pPr>
              <w:ind w:left="113" w:right="113"/>
              <w:jc w:val="center"/>
              <w:rPr>
                <w:rFonts w:ascii="Courier New" w:hAnsi="Courier New" w:cs="Courier New"/>
                <w:color w:val="000000"/>
              </w:rPr>
            </w:pPr>
            <w:r>
              <w:rPr>
                <w:rFonts w:ascii="Courier New" w:hAnsi="Courier New" w:cs="Courier New"/>
                <w:color w:val="000000"/>
              </w:rPr>
              <w:t>-</w:t>
            </w:r>
          </w:p>
        </w:tc>
      </w:tr>
      <w:tr w:rsidR="00F10083" w:rsidRPr="002C1E83" w:rsidTr="00C165E3">
        <w:trPr>
          <w:trHeight w:val="315"/>
        </w:trPr>
        <w:tc>
          <w:tcPr>
            <w:tcW w:w="90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10083" w:rsidRPr="002F1CE2" w:rsidRDefault="00F10083" w:rsidP="00184AA0">
            <w:pPr>
              <w:jc w:val="center"/>
              <w:rPr>
                <w:rFonts w:ascii="Courier New" w:hAnsi="Courier New" w:cs="Courier New"/>
                <w:color w:val="000000"/>
              </w:rPr>
            </w:pPr>
            <w:r w:rsidRPr="002F1CE2">
              <w:rPr>
                <w:rFonts w:ascii="Courier New" w:hAnsi="Courier New" w:cs="Courier New"/>
                <w:color w:val="000000"/>
                <w:sz w:val="22"/>
                <w:szCs w:val="22"/>
              </w:rPr>
              <w:t>Подпрограмма 3 «Энергосбережение и повышение энергетическ</w:t>
            </w:r>
            <w:r w:rsidR="00D872F0">
              <w:rPr>
                <w:rFonts w:ascii="Courier New" w:hAnsi="Courier New" w:cs="Courier New"/>
                <w:color w:val="000000"/>
                <w:sz w:val="22"/>
                <w:szCs w:val="22"/>
              </w:rPr>
              <w:t>ой эффективности» на 2020</w:t>
            </w:r>
            <w:r w:rsidR="00653ECF">
              <w:rPr>
                <w:rFonts w:ascii="Courier New" w:hAnsi="Courier New" w:cs="Courier New"/>
                <w:color w:val="000000"/>
                <w:sz w:val="22"/>
                <w:szCs w:val="22"/>
              </w:rPr>
              <w:t xml:space="preserve"> – 2024</w:t>
            </w:r>
            <w:r w:rsidRPr="002F1CE2">
              <w:rPr>
                <w:rFonts w:ascii="Courier New" w:hAnsi="Courier New" w:cs="Courier New"/>
                <w:color w:val="000000"/>
                <w:sz w:val="22"/>
                <w:szCs w:val="22"/>
              </w:rPr>
              <w:t xml:space="preserve"> годы</w:t>
            </w:r>
          </w:p>
        </w:tc>
      </w:tr>
      <w:tr w:rsidR="008A51D0" w:rsidRPr="002C1E83" w:rsidTr="009E3D68">
        <w:trPr>
          <w:cantSplit/>
          <w:trHeight w:val="88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A51D0" w:rsidRPr="002C1E83" w:rsidRDefault="008A51D0" w:rsidP="00184AA0">
            <w:pPr>
              <w:rPr>
                <w:rFonts w:ascii="Courier New" w:hAnsi="Courier New" w:cs="Courier New"/>
                <w:b/>
                <w:color w:val="000000"/>
              </w:rPr>
            </w:pPr>
            <w:r w:rsidRPr="002C1E83">
              <w:rPr>
                <w:rFonts w:ascii="Courier New" w:hAnsi="Courier New" w:cs="Courier New"/>
                <w:b/>
                <w:color w:val="000000"/>
                <w:sz w:val="22"/>
                <w:szCs w:val="22"/>
              </w:rPr>
              <w:t>Всего:</w:t>
            </w:r>
          </w:p>
        </w:tc>
        <w:tc>
          <w:tcPr>
            <w:tcW w:w="2409" w:type="dxa"/>
            <w:tcBorders>
              <w:top w:val="single" w:sz="4" w:space="0" w:color="auto"/>
              <w:left w:val="nil"/>
              <w:bottom w:val="single" w:sz="4" w:space="0" w:color="auto"/>
              <w:right w:val="single" w:sz="4" w:space="0" w:color="auto"/>
            </w:tcBorders>
            <w:shd w:val="clear" w:color="auto" w:fill="auto"/>
            <w:vAlign w:val="center"/>
          </w:tcPr>
          <w:p w:rsidR="008A51D0" w:rsidRPr="002C1E83" w:rsidRDefault="005E2772" w:rsidP="001B14FC">
            <w:pPr>
              <w:jc w:val="center"/>
              <w:rPr>
                <w:rFonts w:ascii="Courier New" w:hAnsi="Courier New" w:cs="Courier New"/>
                <w:b/>
                <w:color w:val="000000"/>
              </w:rPr>
            </w:pPr>
            <w:r>
              <w:rPr>
                <w:rFonts w:ascii="Courier New" w:hAnsi="Courier New" w:cs="Courier New"/>
                <w:b/>
                <w:color w:val="000000"/>
              </w:rPr>
              <w:t>433,4</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A51D0" w:rsidRPr="002C1E83" w:rsidRDefault="008A51D0" w:rsidP="009E3D68">
            <w:pPr>
              <w:ind w:left="113" w:right="113"/>
              <w:jc w:val="center"/>
              <w:rPr>
                <w:rFonts w:ascii="Courier New" w:hAnsi="Courier New" w:cs="Courier New"/>
                <w:b/>
                <w:color w:val="000000"/>
              </w:rPr>
            </w:pPr>
          </w:p>
        </w:tc>
        <w:tc>
          <w:tcPr>
            <w:tcW w:w="840" w:type="dxa"/>
            <w:tcBorders>
              <w:top w:val="single" w:sz="4" w:space="0" w:color="auto"/>
              <w:left w:val="nil"/>
              <w:bottom w:val="single" w:sz="4" w:space="0" w:color="auto"/>
              <w:right w:val="single" w:sz="4" w:space="0" w:color="auto"/>
            </w:tcBorders>
            <w:shd w:val="clear" w:color="auto" w:fill="auto"/>
            <w:textDirection w:val="btLr"/>
            <w:vAlign w:val="center"/>
          </w:tcPr>
          <w:p w:rsidR="008A51D0" w:rsidRPr="002C1E83" w:rsidRDefault="005E2772" w:rsidP="009E3D68">
            <w:pPr>
              <w:ind w:left="113" w:right="113"/>
              <w:jc w:val="center"/>
              <w:rPr>
                <w:rFonts w:ascii="Courier New" w:hAnsi="Courier New" w:cs="Courier New"/>
                <w:b/>
                <w:color w:val="000000"/>
              </w:rPr>
            </w:pPr>
            <w:r>
              <w:rPr>
                <w:rFonts w:ascii="Courier New" w:hAnsi="Courier New" w:cs="Courier New"/>
                <w:b/>
                <w:color w:val="000000"/>
              </w:rPr>
              <w:t>233,4</w:t>
            </w:r>
          </w:p>
        </w:tc>
        <w:tc>
          <w:tcPr>
            <w:tcW w:w="861" w:type="dxa"/>
            <w:tcBorders>
              <w:top w:val="single" w:sz="4" w:space="0" w:color="auto"/>
              <w:left w:val="nil"/>
              <w:bottom w:val="single" w:sz="4" w:space="0" w:color="auto"/>
              <w:right w:val="single" w:sz="4" w:space="0" w:color="auto"/>
            </w:tcBorders>
            <w:shd w:val="clear" w:color="auto" w:fill="auto"/>
            <w:textDirection w:val="btLr"/>
            <w:vAlign w:val="center"/>
          </w:tcPr>
          <w:p w:rsidR="008A51D0" w:rsidRPr="002F1CE2" w:rsidRDefault="00A640EC" w:rsidP="009E3D68">
            <w:pPr>
              <w:ind w:left="113" w:right="113"/>
              <w:jc w:val="center"/>
              <w:rPr>
                <w:rFonts w:ascii="Courier New" w:hAnsi="Courier New" w:cs="Courier New"/>
                <w:b/>
                <w:color w:val="000000"/>
              </w:rPr>
            </w:pPr>
            <w:r>
              <w:rPr>
                <w:rFonts w:ascii="Courier New" w:hAnsi="Courier New" w:cs="Courier New"/>
                <w:b/>
                <w:color w:val="000000"/>
              </w:rPr>
              <w:t>100,0</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A51D0" w:rsidRPr="002C1E83" w:rsidRDefault="00A640EC" w:rsidP="009E3D68">
            <w:pPr>
              <w:ind w:left="113" w:right="113"/>
              <w:jc w:val="center"/>
              <w:rPr>
                <w:rFonts w:ascii="Courier New" w:hAnsi="Courier New" w:cs="Courier New"/>
                <w:b/>
                <w:color w:val="000000"/>
              </w:rPr>
            </w:pPr>
            <w:r>
              <w:rPr>
                <w:rFonts w:ascii="Courier New" w:hAnsi="Courier New" w:cs="Courier New"/>
                <w:b/>
                <w:color w:val="000000"/>
              </w:rPr>
              <w:t>100,0</w:t>
            </w:r>
          </w:p>
        </w:tc>
        <w:tc>
          <w:tcPr>
            <w:tcW w:w="879" w:type="dxa"/>
            <w:tcBorders>
              <w:top w:val="single" w:sz="4" w:space="0" w:color="auto"/>
              <w:left w:val="nil"/>
              <w:bottom w:val="single" w:sz="4" w:space="0" w:color="auto"/>
              <w:right w:val="single" w:sz="4" w:space="0" w:color="auto"/>
            </w:tcBorders>
            <w:shd w:val="clear" w:color="auto" w:fill="auto"/>
            <w:textDirection w:val="btLr"/>
            <w:vAlign w:val="center"/>
          </w:tcPr>
          <w:p w:rsidR="008A51D0" w:rsidRPr="002C1E83" w:rsidRDefault="009E3D68" w:rsidP="009E3D68">
            <w:pPr>
              <w:ind w:left="113" w:right="113"/>
              <w:jc w:val="center"/>
              <w:rPr>
                <w:rFonts w:ascii="Courier New" w:hAnsi="Courier New" w:cs="Courier New"/>
                <w:b/>
                <w:color w:val="000000"/>
              </w:rPr>
            </w:pPr>
            <w:r>
              <w:rPr>
                <w:rFonts w:ascii="Courier New" w:hAnsi="Courier New" w:cs="Courier New"/>
                <w:b/>
                <w:color w:val="000000"/>
              </w:rPr>
              <w:t>-</w:t>
            </w:r>
          </w:p>
        </w:tc>
        <w:tc>
          <w:tcPr>
            <w:tcW w:w="827" w:type="dxa"/>
            <w:tcBorders>
              <w:top w:val="single" w:sz="4" w:space="0" w:color="auto"/>
              <w:left w:val="nil"/>
              <w:bottom w:val="single" w:sz="4" w:space="0" w:color="auto"/>
              <w:right w:val="single" w:sz="4" w:space="0" w:color="auto"/>
            </w:tcBorders>
            <w:shd w:val="clear" w:color="auto" w:fill="auto"/>
            <w:textDirection w:val="btLr"/>
            <w:vAlign w:val="center"/>
          </w:tcPr>
          <w:p w:rsidR="008A51D0" w:rsidRPr="002C1E83" w:rsidRDefault="009E3D68" w:rsidP="009E3D68">
            <w:pPr>
              <w:ind w:left="113" w:right="113"/>
              <w:jc w:val="center"/>
              <w:rPr>
                <w:rFonts w:ascii="Courier New" w:hAnsi="Courier New" w:cs="Courier New"/>
                <w:b/>
                <w:color w:val="000000"/>
              </w:rPr>
            </w:pPr>
            <w:r>
              <w:rPr>
                <w:rFonts w:ascii="Courier New" w:hAnsi="Courier New" w:cs="Courier New"/>
                <w:b/>
                <w:color w:val="000000"/>
              </w:rPr>
              <w:t>-</w:t>
            </w:r>
          </w:p>
        </w:tc>
      </w:tr>
      <w:tr w:rsidR="008A51D0" w:rsidRPr="002C1E83" w:rsidTr="009E3D68">
        <w:trPr>
          <w:cantSplit/>
          <w:trHeight w:val="836"/>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A51D0" w:rsidRPr="002C1E83" w:rsidRDefault="008A51D0" w:rsidP="00184AA0">
            <w:pPr>
              <w:rPr>
                <w:rFonts w:ascii="Courier New" w:hAnsi="Courier New" w:cs="Courier New"/>
                <w:color w:val="000000"/>
              </w:rPr>
            </w:pPr>
            <w:r w:rsidRPr="002C1E83">
              <w:rPr>
                <w:rFonts w:ascii="Courier New" w:hAnsi="Courier New" w:cs="Courier New"/>
                <w:color w:val="000000"/>
                <w:sz w:val="22"/>
                <w:szCs w:val="22"/>
              </w:rPr>
              <w:t>областной бюджет</w:t>
            </w:r>
          </w:p>
        </w:tc>
        <w:tc>
          <w:tcPr>
            <w:tcW w:w="2409" w:type="dxa"/>
            <w:tcBorders>
              <w:top w:val="single" w:sz="4" w:space="0" w:color="auto"/>
              <w:left w:val="nil"/>
              <w:bottom w:val="single" w:sz="4" w:space="0" w:color="auto"/>
              <w:right w:val="single" w:sz="4" w:space="0" w:color="auto"/>
            </w:tcBorders>
            <w:shd w:val="clear" w:color="auto" w:fill="auto"/>
            <w:vAlign w:val="center"/>
          </w:tcPr>
          <w:p w:rsidR="008A51D0" w:rsidRPr="002C1E83" w:rsidRDefault="009E3D68" w:rsidP="001B14FC">
            <w:pPr>
              <w:jc w:val="center"/>
              <w:rPr>
                <w:rFonts w:ascii="Courier New" w:hAnsi="Courier New" w:cs="Courier New"/>
                <w:color w:val="000000"/>
              </w:rPr>
            </w:pPr>
            <w:r>
              <w:rPr>
                <w:rFonts w:ascii="Courier New" w:hAnsi="Courier New" w:cs="Courier New"/>
                <w:color w:val="000000"/>
              </w:rPr>
              <w:t>-</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A51D0" w:rsidRPr="002C1E83" w:rsidRDefault="008A51D0" w:rsidP="009E3D68">
            <w:pPr>
              <w:ind w:left="113" w:right="113"/>
              <w:jc w:val="center"/>
              <w:rPr>
                <w:rFonts w:ascii="Courier New" w:hAnsi="Courier New" w:cs="Courier New"/>
                <w:color w:val="000000"/>
              </w:rPr>
            </w:pPr>
          </w:p>
        </w:tc>
        <w:tc>
          <w:tcPr>
            <w:tcW w:w="840" w:type="dxa"/>
            <w:tcBorders>
              <w:top w:val="single" w:sz="4" w:space="0" w:color="auto"/>
              <w:left w:val="nil"/>
              <w:bottom w:val="single" w:sz="4" w:space="0" w:color="auto"/>
              <w:right w:val="single" w:sz="4" w:space="0" w:color="auto"/>
            </w:tcBorders>
            <w:shd w:val="clear" w:color="auto" w:fill="auto"/>
            <w:textDirection w:val="btLr"/>
            <w:vAlign w:val="center"/>
          </w:tcPr>
          <w:p w:rsidR="008A51D0" w:rsidRPr="002C1E83" w:rsidRDefault="009E3D68" w:rsidP="009E3D68">
            <w:pPr>
              <w:ind w:left="113" w:right="113"/>
              <w:jc w:val="center"/>
              <w:rPr>
                <w:rFonts w:ascii="Courier New" w:hAnsi="Courier New" w:cs="Courier New"/>
                <w:color w:val="000000"/>
              </w:rPr>
            </w:pPr>
            <w:r>
              <w:rPr>
                <w:rFonts w:ascii="Courier New" w:hAnsi="Courier New" w:cs="Courier New"/>
                <w:color w:val="000000"/>
              </w:rPr>
              <w:t>-</w:t>
            </w:r>
          </w:p>
        </w:tc>
        <w:tc>
          <w:tcPr>
            <w:tcW w:w="861" w:type="dxa"/>
            <w:tcBorders>
              <w:top w:val="single" w:sz="4" w:space="0" w:color="auto"/>
              <w:left w:val="nil"/>
              <w:bottom w:val="single" w:sz="4" w:space="0" w:color="auto"/>
              <w:right w:val="single" w:sz="4" w:space="0" w:color="auto"/>
            </w:tcBorders>
            <w:shd w:val="clear" w:color="auto" w:fill="auto"/>
            <w:textDirection w:val="btLr"/>
            <w:vAlign w:val="center"/>
          </w:tcPr>
          <w:p w:rsidR="008A51D0" w:rsidRPr="002F1CE2" w:rsidRDefault="009E3D68" w:rsidP="009E3D68">
            <w:pPr>
              <w:ind w:left="113" w:right="113"/>
              <w:jc w:val="center"/>
              <w:rPr>
                <w:rFonts w:ascii="Courier New" w:hAnsi="Courier New" w:cs="Courier New"/>
                <w:color w:val="000000"/>
              </w:rPr>
            </w:pPr>
            <w:r>
              <w:rPr>
                <w:rFonts w:ascii="Courier New" w:hAnsi="Courier New" w:cs="Courier New"/>
                <w:color w:val="000000"/>
              </w:rPr>
              <w:t>-</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A51D0" w:rsidRPr="002C1E83" w:rsidRDefault="009E3D68" w:rsidP="009E3D68">
            <w:pPr>
              <w:ind w:left="113" w:right="113"/>
              <w:jc w:val="center"/>
              <w:rPr>
                <w:rFonts w:ascii="Courier New" w:hAnsi="Courier New" w:cs="Courier New"/>
                <w:color w:val="000000"/>
              </w:rPr>
            </w:pPr>
            <w:r>
              <w:rPr>
                <w:rFonts w:ascii="Courier New" w:hAnsi="Courier New" w:cs="Courier New"/>
                <w:color w:val="000000"/>
              </w:rPr>
              <w:t>-</w:t>
            </w:r>
          </w:p>
        </w:tc>
        <w:tc>
          <w:tcPr>
            <w:tcW w:w="879" w:type="dxa"/>
            <w:tcBorders>
              <w:top w:val="single" w:sz="4" w:space="0" w:color="auto"/>
              <w:left w:val="nil"/>
              <w:bottom w:val="single" w:sz="4" w:space="0" w:color="auto"/>
              <w:right w:val="single" w:sz="4" w:space="0" w:color="auto"/>
            </w:tcBorders>
            <w:shd w:val="clear" w:color="auto" w:fill="auto"/>
            <w:textDirection w:val="btLr"/>
            <w:vAlign w:val="center"/>
          </w:tcPr>
          <w:p w:rsidR="008A51D0" w:rsidRPr="002C1E83" w:rsidRDefault="009E3D68" w:rsidP="009E3D68">
            <w:pPr>
              <w:ind w:left="113" w:right="113"/>
              <w:jc w:val="center"/>
              <w:rPr>
                <w:rFonts w:ascii="Courier New" w:hAnsi="Courier New" w:cs="Courier New"/>
                <w:color w:val="000000"/>
              </w:rPr>
            </w:pPr>
            <w:r>
              <w:rPr>
                <w:rFonts w:ascii="Courier New" w:hAnsi="Courier New" w:cs="Courier New"/>
                <w:color w:val="000000"/>
              </w:rPr>
              <w:t>-</w:t>
            </w:r>
          </w:p>
        </w:tc>
        <w:tc>
          <w:tcPr>
            <w:tcW w:w="827" w:type="dxa"/>
            <w:tcBorders>
              <w:top w:val="single" w:sz="4" w:space="0" w:color="auto"/>
              <w:left w:val="nil"/>
              <w:bottom w:val="single" w:sz="4" w:space="0" w:color="auto"/>
              <w:right w:val="single" w:sz="4" w:space="0" w:color="auto"/>
            </w:tcBorders>
            <w:shd w:val="clear" w:color="auto" w:fill="auto"/>
            <w:textDirection w:val="btLr"/>
            <w:vAlign w:val="center"/>
          </w:tcPr>
          <w:p w:rsidR="008A51D0" w:rsidRPr="002C1E83" w:rsidRDefault="009E3D68" w:rsidP="009E3D68">
            <w:pPr>
              <w:ind w:left="113" w:right="113"/>
              <w:jc w:val="center"/>
              <w:rPr>
                <w:rFonts w:ascii="Courier New" w:hAnsi="Courier New" w:cs="Courier New"/>
                <w:color w:val="000000"/>
              </w:rPr>
            </w:pPr>
            <w:r>
              <w:rPr>
                <w:rFonts w:ascii="Courier New" w:hAnsi="Courier New" w:cs="Courier New"/>
                <w:color w:val="000000"/>
              </w:rPr>
              <w:t>-</w:t>
            </w:r>
          </w:p>
        </w:tc>
      </w:tr>
      <w:tr w:rsidR="008A51D0" w:rsidRPr="002C1E83" w:rsidTr="009E3D68">
        <w:trPr>
          <w:cantSplit/>
          <w:trHeight w:val="853"/>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A51D0" w:rsidRPr="002C1E83" w:rsidRDefault="008A51D0" w:rsidP="00184AA0">
            <w:pPr>
              <w:rPr>
                <w:rFonts w:ascii="Courier New" w:hAnsi="Courier New" w:cs="Courier New"/>
                <w:color w:val="000000"/>
              </w:rPr>
            </w:pPr>
            <w:r w:rsidRPr="002C1E83">
              <w:rPr>
                <w:rFonts w:ascii="Courier New" w:hAnsi="Courier New" w:cs="Courier New"/>
                <w:color w:val="000000"/>
                <w:sz w:val="22"/>
                <w:szCs w:val="22"/>
              </w:rPr>
              <w:t>местный бюджет</w:t>
            </w:r>
          </w:p>
        </w:tc>
        <w:tc>
          <w:tcPr>
            <w:tcW w:w="2409" w:type="dxa"/>
            <w:tcBorders>
              <w:top w:val="single" w:sz="4" w:space="0" w:color="auto"/>
              <w:left w:val="nil"/>
              <w:bottom w:val="single" w:sz="4" w:space="0" w:color="auto"/>
              <w:right w:val="single" w:sz="4" w:space="0" w:color="auto"/>
            </w:tcBorders>
            <w:shd w:val="clear" w:color="auto" w:fill="auto"/>
            <w:vAlign w:val="center"/>
          </w:tcPr>
          <w:p w:rsidR="008A51D0" w:rsidRPr="002C1E83" w:rsidRDefault="005E2772" w:rsidP="001B14FC">
            <w:pPr>
              <w:jc w:val="center"/>
              <w:rPr>
                <w:rFonts w:ascii="Courier New" w:hAnsi="Courier New" w:cs="Courier New"/>
                <w:color w:val="000000"/>
              </w:rPr>
            </w:pPr>
            <w:r>
              <w:rPr>
                <w:rFonts w:ascii="Courier New" w:hAnsi="Courier New" w:cs="Courier New"/>
                <w:color w:val="000000"/>
              </w:rPr>
              <w:t>433,4</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A51D0" w:rsidRPr="002C1E83" w:rsidRDefault="008A51D0" w:rsidP="009E3D68">
            <w:pPr>
              <w:ind w:left="113" w:right="113"/>
              <w:jc w:val="center"/>
              <w:rPr>
                <w:rFonts w:ascii="Courier New" w:hAnsi="Courier New" w:cs="Courier New"/>
                <w:color w:val="000000"/>
              </w:rPr>
            </w:pPr>
          </w:p>
        </w:tc>
        <w:tc>
          <w:tcPr>
            <w:tcW w:w="840" w:type="dxa"/>
            <w:tcBorders>
              <w:top w:val="single" w:sz="4" w:space="0" w:color="auto"/>
              <w:left w:val="nil"/>
              <w:bottom w:val="single" w:sz="4" w:space="0" w:color="auto"/>
              <w:right w:val="single" w:sz="4" w:space="0" w:color="auto"/>
            </w:tcBorders>
            <w:shd w:val="clear" w:color="auto" w:fill="auto"/>
            <w:textDirection w:val="btLr"/>
            <w:vAlign w:val="center"/>
          </w:tcPr>
          <w:p w:rsidR="008A51D0" w:rsidRPr="002C1E83" w:rsidRDefault="005E2772" w:rsidP="009E3D68">
            <w:pPr>
              <w:ind w:left="113" w:right="113"/>
              <w:jc w:val="center"/>
              <w:rPr>
                <w:rFonts w:ascii="Courier New" w:hAnsi="Courier New" w:cs="Courier New"/>
                <w:color w:val="000000"/>
              </w:rPr>
            </w:pPr>
            <w:r>
              <w:rPr>
                <w:rFonts w:ascii="Courier New" w:hAnsi="Courier New" w:cs="Courier New"/>
                <w:color w:val="000000"/>
              </w:rPr>
              <w:t>233,4</w:t>
            </w:r>
          </w:p>
        </w:tc>
        <w:tc>
          <w:tcPr>
            <w:tcW w:w="861" w:type="dxa"/>
            <w:tcBorders>
              <w:top w:val="single" w:sz="4" w:space="0" w:color="auto"/>
              <w:left w:val="nil"/>
              <w:bottom w:val="single" w:sz="4" w:space="0" w:color="auto"/>
              <w:right w:val="single" w:sz="4" w:space="0" w:color="auto"/>
            </w:tcBorders>
            <w:shd w:val="clear" w:color="auto" w:fill="auto"/>
            <w:textDirection w:val="btLr"/>
            <w:vAlign w:val="center"/>
          </w:tcPr>
          <w:p w:rsidR="008A51D0" w:rsidRPr="002F1CE2" w:rsidRDefault="00A640EC" w:rsidP="009E3D68">
            <w:pPr>
              <w:ind w:left="113" w:right="113"/>
              <w:jc w:val="center"/>
              <w:rPr>
                <w:rFonts w:ascii="Courier New" w:hAnsi="Courier New" w:cs="Courier New"/>
                <w:color w:val="000000"/>
              </w:rPr>
            </w:pPr>
            <w:r>
              <w:rPr>
                <w:rFonts w:ascii="Courier New" w:hAnsi="Courier New" w:cs="Courier New"/>
                <w:color w:val="000000"/>
              </w:rPr>
              <w:t>100,0</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A51D0" w:rsidRPr="002C1E83" w:rsidRDefault="00A640EC" w:rsidP="009E3D68">
            <w:pPr>
              <w:ind w:left="113" w:right="113"/>
              <w:jc w:val="center"/>
              <w:rPr>
                <w:rFonts w:ascii="Courier New" w:hAnsi="Courier New" w:cs="Courier New"/>
                <w:color w:val="000000"/>
              </w:rPr>
            </w:pPr>
            <w:r>
              <w:rPr>
                <w:rFonts w:ascii="Courier New" w:hAnsi="Courier New" w:cs="Courier New"/>
                <w:color w:val="000000"/>
              </w:rPr>
              <w:t>100,0</w:t>
            </w:r>
          </w:p>
        </w:tc>
        <w:tc>
          <w:tcPr>
            <w:tcW w:w="879" w:type="dxa"/>
            <w:tcBorders>
              <w:top w:val="single" w:sz="4" w:space="0" w:color="auto"/>
              <w:left w:val="nil"/>
              <w:bottom w:val="single" w:sz="4" w:space="0" w:color="auto"/>
              <w:right w:val="single" w:sz="4" w:space="0" w:color="auto"/>
            </w:tcBorders>
            <w:shd w:val="clear" w:color="auto" w:fill="auto"/>
            <w:textDirection w:val="btLr"/>
            <w:vAlign w:val="center"/>
          </w:tcPr>
          <w:p w:rsidR="008A51D0" w:rsidRPr="002C1E83" w:rsidRDefault="009E3D68" w:rsidP="009E3D68">
            <w:pPr>
              <w:ind w:left="113" w:right="113"/>
              <w:jc w:val="center"/>
              <w:rPr>
                <w:rFonts w:ascii="Courier New" w:hAnsi="Courier New" w:cs="Courier New"/>
                <w:color w:val="000000"/>
              </w:rPr>
            </w:pPr>
            <w:r>
              <w:rPr>
                <w:rFonts w:ascii="Courier New" w:hAnsi="Courier New" w:cs="Courier New"/>
                <w:color w:val="000000"/>
              </w:rPr>
              <w:t>-</w:t>
            </w:r>
          </w:p>
        </w:tc>
        <w:tc>
          <w:tcPr>
            <w:tcW w:w="827" w:type="dxa"/>
            <w:tcBorders>
              <w:top w:val="single" w:sz="4" w:space="0" w:color="auto"/>
              <w:left w:val="nil"/>
              <w:bottom w:val="single" w:sz="4" w:space="0" w:color="auto"/>
              <w:right w:val="single" w:sz="4" w:space="0" w:color="auto"/>
            </w:tcBorders>
            <w:shd w:val="clear" w:color="auto" w:fill="auto"/>
            <w:textDirection w:val="btLr"/>
            <w:vAlign w:val="center"/>
          </w:tcPr>
          <w:p w:rsidR="008A51D0" w:rsidRPr="002C1E83" w:rsidRDefault="009E3D68" w:rsidP="009E3D68">
            <w:pPr>
              <w:ind w:left="113" w:right="113"/>
              <w:jc w:val="center"/>
              <w:rPr>
                <w:rFonts w:ascii="Courier New" w:hAnsi="Courier New" w:cs="Courier New"/>
                <w:color w:val="000000"/>
              </w:rPr>
            </w:pPr>
            <w:r>
              <w:rPr>
                <w:rFonts w:ascii="Courier New" w:hAnsi="Courier New" w:cs="Courier New"/>
                <w:color w:val="000000"/>
              </w:rPr>
              <w:t>-</w:t>
            </w:r>
          </w:p>
        </w:tc>
      </w:tr>
      <w:tr w:rsidR="00F10083" w:rsidRPr="002C1E83" w:rsidTr="00C165E3">
        <w:trPr>
          <w:trHeight w:val="315"/>
        </w:trPr>
        <w:tc>
          <w:tcPr>
            <w:tcW w:w="90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10083" w:rsidRPr="002F1CE2" w:rsidRDefault="00F10083" w:rsidP="00184AA0">
            <w:pPr>
              <w:jc w:val="center"/>
              <w:rPr>
                <w:rFonts w:ascii="Courier New" w:hAnsi="Courier New" w:cs="Courier New"/>
                <w:color w:val="000000"/>
              </w:rPr>
            </w:pPr>
            <w:r w:rsidRPr="002F1CE2">
              <w:rPr>
                <w:rFonts w:ascii="Courier New" w:hAnsi="Courier New" w:cs="Courier New"/>
                <w:color w:val="000000"/>
                <w:sz w:val="22"/>
                <w:szCs w:val="22"/>
              </w:rPr>
              <w:t>Подпрограмма 4 «</w:t>
            </w:r>
            <w:r w:rsidRPr="002F1CE2">
              <w:rPr>
                <w:rFonts w:ascii="Courier New" w:hAnsi="Courier New" w:cs="Courier New"/>
                <w:sz w:val="22"/>
                <w:szCs w:val="22"/>
              </w:rPr>
              <w:t>Содержание и ремонт объектов жилищного фонда</w:t>
            </w:r>
            <w:r w:rsidR="00D872F0">
              <w:rPr>
                <w:rFonts w:ascii="Courier New" w:hAnsi="Courier New" w:cs="Courier New"/>
                <w:color w:val="000000"/>
                <w:sz w:val="22"/>
                <w:szCs w:val="22"/>
              </w:rPr>
              <w:t>» на 2020</w:t>
            </w:r>
            <w:r w:rsidR="00653ECF">
              <w:rPr>
                <w:rFonts w:ascii="Courier New" w:hAnsi="Courier New" w:cs="Courier New"/>
                <w:color w:val="000000"/>
                <w:sz w:val="22"/>
                <w:szCs w:val="22"/>
              </w:rPr>
              <w:t xml:space="preserve"> – 2024</w:t>
            </w:r>
            <w:r w:rsidRPr="002F1CE2">
              <w:rPr>
                <w:rFonts w:ascii="Courier New" w:hAnsi="Courier New" w:cs="Courier New"/>
                <w:color w:val="000000"/>
                <w:sz w:val="22"/>
                <w:szCs w:val="22"/>
              </w:rPr>
              <w:t xml:space="preserve"> годы</w:t>
            </w:r>
          </w:p>
        </w:tc>
      </w:tr>
      <w:tr w:rsidR="008A51D0" w:rsidRPr="002C1E83" w:rsidTr="009E3D68">
        <w:trPr>
          <w:cantSplit/>
          <w:trHeight w:val="1042"/>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A51D0" w:rsidRPr="002C1E83" w:rsidRDefault="008A51D0" w:rsidP="00184AA0">
            <w:pPr>
              <w:rPr>
                <w:rFonts w:ascii="Courier New" w:hAnsi="Courier New" w:cs="Courier New"/>
                <w:b/>
                <w:color w:val="000000"/>
              </w:rPr>
            </w:pPr>
            <w:r w:rsidRPr="002C1E83">
              <w:rPr>
                <w:rFonts w:ascii="Courier New" w:hAnsi="Courier New" w:cs="Courier New"/>
                <w:b/>
                <w:color w:val="000000"/>
                <w:sz w:val="22"/>
                <w:szCs w:val="22"/>
              </w:rPr>
              <w:t>Всего:</w:t>
            </w:r>
          </w:p>
        </w:tc>
        <w:tc>
          <w:tcPr>
            <w:tcW w:w="2409" w:type="dxa"/>
            <w:tcBorders>
              <w:top w:val="single" w:sz="4" w:space="0" w:color="auto"/>
              <w:left w:val="nil"/>
              <w:bottom w:val="single" w:sz="4" w:space="0" w:color="auto"/>
              <w:right w:val="single" w:sz="4" w:space="0" w:color="auto"/>
            </w:tcBorders>
            <w:shd w:val="clear" w:color="auto" w:fill="auto"/>
            <w:vAlign w:val="center"/>
          </w:tcPr>
          <w:p w:rsidR="008A51D0" w:rsidRPr="002C1E83" w:rsidRDefault="005E2772" w:rsidP="00A640EC">
            <w:pPr>
              <w:jc w:val="center"/>
              <w:rPr>
                <w:rFonts w:ascii="Courier New" w:hAnsi="Courier New" w:cs="Courier New"/>
                <w:b/>
                <w:color w:val="000000"/>
              </w:rPr>
            </w:pPr>
            <w:r>
              <w:rPr>
                <w:rFonts w:ascii="Courier New" w:hAnsi="Courier New" w:cs="Courier New"/>
                <w:b/>
                <w:color w:val="000000"/>
              </w:rPr>
              <w:t>3758,5</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A51D0" w:rsidRPr="002C1E83" w:rsidRDefault="008A51D0" w:rsidP="009E3D68">
            <w:pPr>
              <w:ind w:left="113" w:right="113"/>
              <w:jc w:val="center"/>
              <w:rPr>
                <w:rFonts w:ascii="Courier New" w:hAnsi="Courier New" w:cs="Courier New"/>
                <w:b/>
                <w:color w:val="000000"/>
              </w:rPr>
            </w:pPr>
          </w:p>
        </w:tc>
        <w:tc>
          <w:tcPr>
            <w:tcW w:w="840" w:type="dxa"/>
            <w:tcBorders>
              <w:top w:val="single" w:sz="4" w:space="0" w:color="auto"/>
              <w:left w:val="nil"/>
              <w:bottom w:val="single" w:sz="4" w:space="0" w:color="auto"/>
              <w:right w:val="single" w:sz="4" w:space="0" w:color="auto"/>
            </w:tcBorders>
            <w:shd w:val="clear" w:color="auto" w:fill="auto"/>
            <w:textDirection w:val="btLr"/>
            <w:vAlign w:val="center"/>
          </w:tcPr>
          <w:p w:rsidR="008A51D0" w:rsidRPr="002C1E83" w:rsidRDefault="005E2772" w:rsidP="009E3D68">
            <w:pPr>
              <w:ind w:left="113" w:right="113"/>
              <w:jc w:val="center"/>
              <w:rPr>
                <w:rFonts w:ascii="Courier New" w:hAnsi="Courier New" w:cs="Courier New"/>
                <w:b/>
                <w:color w:val="000000"/>
              </w:rPr>
            </w:pPr>
            <w:r>
              <w:rPr>
                <w:rFonts w:ascii="Courier New" w:hAnsi="Courier New" w:cs="Courier New"/>
                <w:b/>
                <w:color w:val="000000"/>
              </w:rPr>
              <w:t>1758,5</w:t>
            </w:r>
          </w:p>
        </w:tc>
        <w:tc>
          <w:tcPr>
            <w:tcW w:w="861" w:type="dxa"/>
            <w:tcBorders>
              <w:top w:val="single" w:sz="4" w:space="0" w:color="auto"/>
              <w:left w:val="nil"/>
              <w:bottom w:val="single" w:sz="4" w:space="0" w:color="auto"/>
              <w:right w:val="single" w:sz="4" w:space="0" w:color="auto"/>
            </w:tcBorders>
            <w:shd w:val="clear" w:color="auto" w:fill="auto"/>
            <w:textDirection w:val="btLr"/>
            <w:vAlign w:val="center"/>
          </w:tcPr>
          <w:p w:rsidR="008A51D0" w:rsidRPr="002F1CE2" w:rsidRDefault="00A640EC" w:rsidP="009E3D68">
            <w:pPr>
              <w:ind w:left="113" w:right="113"/>
              <w:jc w:val="center"/>
              <w:rPr>
                <w:rFonts w:ascii="Courier New" w:hAnsi="Courier New" w:cs="Courier New"/>
                <w:b/>
                <w:color w:val="000000"/>
              </w:rPr>
            </w:pPr>
            <w:r>
              <w:rPr>
                <w:rFonts w:ascii="Courier New" w:hAnsi="Courier New" w:cs="Courier New"/>
                <w:b/>
                <w:color w:val="000000"/>
              </w:rPr>
              <w:t>1000,0</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A51D0" w:rsidRPr="002C1E83" w:rsidRDefault="00A640EC" w:rsidP="009E3D68">
            <w:pPr>
              <w:ind w:left="113" w:right="113"/>
              <w:jc w:val="center"/>
              <w:rPr>
                <w:rFonts w:ascii="Courier New" w:hAnsi="Courier New" w:cs="Courier New"/>
                <w:b/>
                <w:color w:val="000000"/>
              </w:rPr>
            </w:pPr>
            <w:r>
              <w:rPr>
                <w:rFonts w:ascii="Courier New" w:hAnsi="Courier New" w:cs="Courier New"/>
                <w:b/>
                <w:color w:val="000000"/>
              </w:rPr>
              <w:t>1000,0</w:t>
            </w:r>
          </w:p>
        </w:tc>
        <w:tc>
          <w:tcPr>
            <w:tcW w:w="879" w:type="dxa"/>
            <w:tcBorders>
              <w:top w:val="single" w:sz="4" w:space="0" w:color="auto"/>
              <w:left w:val="nil"/>
              <w:bottom w:val="single" w:sz="4" w:space="0" w:color="auto"/>
              <w:right w:val="single" w:sz="4" w:space="0" w:color="auto"/>
            </w:tcBorders>
            <w:shd w:val="clear" w:color="auto" w:fill="auto"/>
            <w:textDirection w:val="btLr"/>
            <w:vAlign w:val="center"/>
          </w:tcPr>
          <w:p w:rsidR="008A51D0" w:rsidRPr="002C1E83" w:rsidRDefault="009E3D68" w:rsidP="009E3D68">
            <w:pPr>
              <w:ind w:left="113" w:right="113"/>
              <w:jc w:val="center"/>
              <w:rPr>
                <w:rFonts w:ascii="Courier New" w:hAnsi="Courier New" w:cs="Courier New"/>
                <w:b/>
                <w:color w:val="000000"/>
              </w:rPr>
            </w:pPr>
            <w:r>
              <w:rPr>
                <w:rFonts w:ascii="Courier New" w:hAnsi="Courier New" w:cs="Courier New"/>
                <w:b/>
                <w:color w:val="000000"/>
              </w:rPr>
              <w:t>-</w:t>
            </w:r>
          </w:p>
        </w:tc>
        <w:tc>
          <w:tcPr>
            <w:tcW w:w="827" w:type="dxa"/>
            <w:tcBorders>
              <w:top w:val="single" w:sz="4" w:space="0" w:color="auto"/>
              <w:left w:val="nil"/>
              <w:bottom w:val="single" w:sz="4" w:space="0" w:color="auto"/>
              <w:right w:val="single" w:sz="4" w:space="0" w:color="auto"/>
            </w:tcBorders>
            <w:shd w:val="clear" w:color="auto" w:fill="auto"/>
            <w:textDirection w:val="btLr"/>
            <w:vAlign w:val="center"/>
          </w:tcPr>
          <w:p w:rsidR="008A51D0" w:rsidRPr="002C1E83" w:rsidRDefault="009E3D68" w:rsidP="009E3D68">
            <w:pPr>
              <w:ind w:left="113" w:right="113"/>
              <w:jc w:val="center"/>
              <w:rPr>
                <w:rFonts w:ascii="Courier New" w:hAnsi="Courier New" w:cs="Courier New"/>
                <w:b/>
                <w:color w:val="000000"/>
              </w:rPr>
            </w:pPr>
            <w:r>
              <w:rPr>
                <w:rFonts w:ascii="Courier New" w:hAnsi="Courier New" w:cs="Courier New"/>
                <w:b/>
                <w:color w:val="000000"/>
              </w:rPr>
              <w:t>-</w:t>
            </w:r>
          </w:p>
        </w:tc>
      </w:tr>
      <w:tr w:rsidR="008A51D0" w:rsidRPr="002C1E83" w:rsidTr="009E3D68">
        <w:trPr>
          <w:cantSplit/>
          <w:trHeight w:val="113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A51D0" w:rsidRPr="002C1E83" w:rsidRDefault="008A51D0" w:rsidP="00184AA0">
            <w:pPr>
              <w:rPr>
                <w:rFonts w:ascii="Courier New" w:hAnsi="Courier New" w:cs="Courier New"/>
                <w:color w:val="000000"/>
              </w:rPr>
            </w:pPr>
            <w:r w:rsidRPr="002C1E83">
              <w:rPr>
                <w:rFonts w:ascii="Courier New" w:hAnsi="Courier New" w:cs="Courier New"/>
                <w:color w:val="000000"/>
                <w:sz w:val="22"/>
                <w:szCs w:val="22"/>
              </w:rPr>
              <w:t>областной бюджет</w:t>
            </w:r>
          </w:p>
        </w:tc>
        <w:tc>
          <w:tcPr>
            <w:tcW w:w="2409" w:type="dxa"/>
            <w:tcBorders>
              <w:top w:val="single" w:sz="4" w:space="0" w:color="auto"/>
              <w:left w:val="nil"/>
              <w:bottom w:val="single" w:sz="4" w:space="0" w:color="auto"/>
              <w:right w:val="single" w:sz="4" w:space="0" w:color="auto"/>
            </w:tcBorders>
            <w:shd w:val="clear" w:color="auto" w:fill="auto"/>
            <w:vAlign w:val="center"/>
          </w:tcPr>
          <w:p w:rsidR="008A51D0" w:rsidRPr="002C1E83" w:rsidRDefault="009E3D68" w:rsidP="00A640EC">
            <w:pPr>
              <w:jc w:val="center"/>
              <w:rPr>
                <w:rFonts w:ascii="Courier New" w:hAnsi="Courier New" w:cs="Courier New"/>
                <w:color w:val="000000"/>
              </w:rPr>
            </w:pPr>
            <w:r>
              <w:rPr>
                <w:rFonts w:ascii="Courier New" w:hAnsi="Courier New" w:cs="Courier New"/>
                <w:color w:val="000000"/>
              </w:rPr>
              <w:t>-</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A51D0" w:rsidRPr="002C1E83" w:rsidRDefault="008A51D0" w:rsidP="009E3D68">
            <w:pPr>
              <w:ind w:left="113" w:right="113"/>
              <w:jc w:val="center"/>
              <w:rPr>
                <w:rFonts w:ascii="Courier New" w:hAnsi="Courier New" w:cs="Courier New"/>
                <w:color w:val="000000"/>
              </w:rPr>
            </w:pPr>
          </w:p>
        </w:tc>
        <w:tc>
          <w:tcPr>
            <w:tcW w:w="840" w:type="dxa"/>
            <w:tcBorders>
              <w:top w:val="single" w:sz="4" w:space="0" w:color="auto"/>
              <w:left w:val="nil"/>
              <w:bottom w:val="single" w:sz="4" w:space="0" w:color="auto"/>
              <w:right w:val="single" w:sz="4" w:space="0" w:color="auto"/>
            </w:tcBorders>
            <w:shd w:val="clear" w:color="auto" w:fill="auto"/>
            <w:textDirection w:val="btLr"/>
            <w:vAlign w:val="center"/>
          </w:tcPr>
          <w:p w:rsidR="008A51D0" w:rsidRPr="002C1E83" w:rsidRDefault="009E3D68" w:rsidP="009E3D68">
            <w:pPr>
              <w:ind w:left="113" w:right="113"/>
              <w:jc w:val="center"/>
              <w:rPr>
                <w:rFonts w:ascii="Courier New" w:hAnsi="Courier New" w:cs="Courier New"/>
                <w:color w:val="000000"/>
              </w:rPr>
            </w:pPr>
            <w:r>
              <w:rPr>
                <w:rFonts w:ascii="Courier New" w:hAnsi="Courier New" w:cs="Courier New"/>
                <w:color w:val="000000"/>
              </w:rPr>
              <w:t>-</w:t>
            </w:r>
          </w:p>
        </w:tc>
        <w:tc>
          <w:tcPr>
            <w:tcW w:w="861" w:type="dxa"/>
            <w:tcBorders>
              <w:top w:val="single" w:sz="4" w:space="0" w:color="auto"/>
              <w:left w:val="nil"/>
              <w:bottom w:val="single" w:sz="4" w:space="0" w:color="auto"/>
              <w:right w:val="single" w:sz="4" w:space="0" w:color="auto"/>
            </w:tcBorders>
            <w:shd w:val="clear" w:color="auto" w:fill="auto"/>
            <w:textDirection w:val="btLr"/>
            <w:vAlign w:val="center"/>
          </w:tcPr>
          <w:p w:rsidR="008A51D0" w:rsidRPr="002F1CE2" w:rsidRDefault="009E3D68" w:rsidP="009E3D68">
            <w:pPr>
              <w:ind w:left="113" w:right="113"/>
              <w:jc w:val="center"/>
              <w:rPr>
                <w:rFonts w:ascii="Courier New" w:hAnsi="Courier New" w:cs="Courier New"/>
                <w:color w:val="000000"/>
              </w:rPr>
            </w:pPr>
            <w:r>
              <w:rPr>
                <w:rFonts w:ascii="Courier New" w:hAnsi="Courier New" w:cs="Courier New"/>
                <w:color w:val="000000"/>
              </w:rPr>
              <w:t>-</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A51D0" w:rsidRPr="002C1E83" w:rsidRDefault="009E3D68" w:rsidP="009E3D68">
            <w:pPr>
              <w:ind w:left="113" w:right="113"/>
              <w:jc w:val="center"/>
              <w:rPr>
                <w:rFonts w:ascii="Courier New" w:hAnsi="Courier New" w:cs="Courier New"/>
                <w:color w:val="000000"/>
              </w:rPr>
            </w:pPr>
            <w:r>
              <w:rPr>
                <w:rFonts w:ascii="Courier New" w:hAnsi="Courier New" w:cs="Courier New"/>
                <w:color w:val="000000"/>
              </w:rPr>
              <w:t>-</w:t>
            </w:r>
          </w:p>
        </w:tc>
        <w:tc>
          <w:tcPr>
            <w:tcW w:w="879" w:type="dxa"/>
            <w:tcBorders>
              <w:top w:val="single" w:sz="4" w:space="0" w:color="auto"/>
              <w:left w:val="nil"/>
              <w:bottom w:val="single" w:sz="4" w:space="0" w:color="auto"/>
              <w:right w:val="single" w:sz="4" w:space="0" w:color="auto"/>
            </w:tcBorders>
            <w:shd w:val="clear" w:color="auto" w:fill="auto"/>
            <w:textDirection w:val="btLr"/>
            <w:vAlign w:val="center"/>
          </w:tcPr>
          <w:p w:rsidR="008A51D0" w:rsidRPr="002C1E83" w:rsidRDefault="009E3D68" w:rsidP="009E3D68">
            <w:pPr>
              <w:ind w:left="113" w:right="113"/>
              <w:jc w:val="center"/>
              <w:rPr>
                <w:rFonts w:ascii="Courier New" w:hAnsi="Courier New" w:cs="Courier New"/>
                <w:color w:val="000000"/>
              </w:rPr>
            </w:pPr>
            <w:r>
              <w:rPr>
                <w:rFonts w:ascii="Courier New" w:hAnsi="Courier New" w:cs="Courier New"/>
                <w:color w:val="000000"/>
              </w:rPr>
              <w:t>-</w:t>
            </w:r>
          </w:p>
        </w:tc>
        <w:tc>
          <w:tcPr>
            <w:tcW w:w="827" w:type="dxa"/>
            <w:tcBorders>
              <w:top w:val="single" w:sz="4" w:space="0" w:color="auto"/>
              <w:left w:val="nil"/>
              <w:bottom w:val="single" w:sz="4" w:space="0" w:color="auto"/>
              <w:right w:val="single" w:sz="4" w:space="0" w:color="auto"/>
            </w:tcBorders>
            <w:shd w:val="clear" w:color="auto" w:fill="auto"/>
            <w:textDirection w:val="btLr"/>
            <w:vAlign w:val="center"/>
          </w:tcPr>
          <w:p w:rsidR="008A51D0" w:rsidRPr="002C1E83" w:rsidRDefault="009E3D68" w:rsidP="009E3D68">
            <w:pPr>
              <w:ind w:left="113" w:right="113"/>
              <w:jc w:val="center"/>
              <w:rPr>
                <w:rFonts w:ascii="Courier New" w:hAnsi="Courier New" w:cs="Courier New"/>
                <w:color w:val="000000"/>
              </w:rPr>
            </w:pPr>
            <w:r>
              <w:rPr>
                <w:rFonts w:ascii="Courier New" w:hAnsi="Courier New" w:cs="Courier New"/>
                <w:color w:val="000000"/>
              </w:rPr>
              <w:t>-</w:t>
            </w:r>
          </w:p>
        </w:tc>
      </w:tr>
      <w:tr w:rsidR="008A51D0" w:rsidRPr="002C1E83" w:rsidTr="009E3D68">
        <w:trPr>
          <w:cantSplit/>
          <w:trHeight w:val="113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A51D0" w:rsidRPr="002C1E83" w:rsidRDefault="008A51D0" w:rsidP="00184AA0">
            <w:pPr>
              <w:rPr>
                <w:rFonts w:ascii="Courier New" w:hAnsi="Courier New" w:cs="Courier New"/>
                <w:color w:val="000000"/>
              </w:rPr>
            </w:pPr>
            <w:r w:rsidRPr="002C1E83">
              <w:rPr>
                <w:rFonts w:ascii="Courier New" w:hAnsi="Courier New" w:cs="Courier New"/>
                <w:color w:val="000000"/>
                <w:sz w:val="22"/>
                <w:szCs w:val="22"/>
              </w:rPr>
              <w:t>местный бюджет</w:t>
            </w:r>
          </w:p>
        </w:tc>
        <w:tc>
          <w:tcPr>
            <w:tcW w:w="2409" w:type="dxa"/>
            <w:tcBorders>
              <w:top w:val="single" w:sz="4" w:space="0" w:color="auto"/>
              <w:left w:val="nil"/>
              <w:bottom w:val="single" w:sz="4" w:space="0" w:color="auto"/>
              <w:right w:val="single" w:sz="4" w:space="0" w:color="auto"/>
            </w:tcBorders>
            <w:shd w:val="clear" w:color="auto" w:fill="auto"/>
            <w:vAlign w:val="center"/>
          </w:tcPr>
          <w:p w:rsidR="008A51D0" w:rsidRPr="002C1E83" w:rsidRDefault="005E2772" w:rsidP="00A640EC">
            <w:pPr>
              <w:jc w:val="center"/>
              <w:rPr>
                <w:rFonts w:ascii="Courier New" w:hAnsi="Courier New" w:cs="Courier New"/>
                <w:color w:val="000000"/>
              </w:rPr>
            </w:pPr>
            <w:r>
              <w:rPr>
                <w:rFonts w:ascii="Courier New" w:hAnsi="Courier New" w:cs="Courier New"/>
                <w:color w:val="000000"/>
              </w:rPr>
              <w:t>3758,5</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A51D0" w:rsidRPr="00B8360B" w:rsidRDefault="008A51D0" w:rsidP="009E3D68">
            <w:pPr>
              <w:ind w:left="113" w:right="113"/>
              <w:jc w:val="center"/>
              <w:rPr>
                <w:rFonts w:ascii="Courier New" w:hAnsi="Courier New" w:cs="Courier New"/>
                <w:color w:val="000000"/>
              </w:rPr>
            </w:pPr>
          </w:p>
        </w:tc>
        <w:tc>
          <w:tcPr>
            <w:tcW w:w="840" w:type="dxa"/>
            <w:tcBorders>
              <w:top w:val="single" w:sz="4" w:space="0" w:color="auto"/>
              <w:left w:val="nil"/>
              <w:bottom w:val="single" w:sz="4" w:space="0" w:color="auto"/>
              <w:right w:val="single" w:sz="4" w:space="0" w:color="auto"/>
            </w:tcBorders>
            <w:shd w:val="clear" w:color="auto" w:fill="auto"/>
            <w:textDirection w:val="btLr"/>
            <w:vAlign w:val="center"/>
          </w:tcPr>
          <w:p w:rsidR="008A51D0" w:rsidRPr="00B8360B" w:rsidRDefault="005E2772" w:rsidP="009E3D68">
            <w:pPr>
              <w:ind w:left="113" w:right="113"/>
              <w:jc w:val="center"/>
              <w:rPr>
                <w:rFonts w:ascii="Courier New" w:hAnsi="Courier New" w:cs="Courier New"/>
                <w:color w:val="000000"/>
              </w:rPr>
            </w:pPr>
            <w:r>
              <w:rPr>
                <w:rFonts w:ascii="Courier New" w:hAnsi="Courier New" w:cs="Courier New"/>
                <w:color w:val="000000"/>
              </w:rPr>
              <w:t>1758,5</w:t>
            </w:r>
          </w:p>
        </w:tc>
        <w:tc>
          <w:tcPr>
            <w:tcW w:w="861" w:type="dxa"/>
            <w:tcBorders>
              <w:top w:val="single" w:sz="4" w:space="0" w:color="auto"/>
              <w:left w:val="nil"/>
              <w:bottom w:val="single" w:sz="4" w:space="0" w:color="auto"/>
              <w:right w:val="single" w:sz="4" w:space="0" w:color="auto"/>
            </w:tcBorders>
            <w:shd w:val="clear" w:color="auto" w:fill="auto"/>
            <w:textDirection w:val="btLr"/>
            <w:vAlign w:val="center"/>
          </w:tcPr>
          <w:p w:rsidR="008A51D0" w:rsidRPr="002F1CE2" w:rsidRDefault="00A640EC" w:rsidP="009E3D68">
            <w:pPr>
              <w:ind w:left="113" w:right="113"/>
              <w:jc w:val="center"/>
              <w:rPr>
                <w:rFonts w:ascii="Courier New" w:hAnsi="Courier New" w:cs="Courier New"/>
                <w:color w:val="000000"/>
              </w:rPr>
            </w:pPr>
            <w:r>
              <w:rPr>
                <w:rFonts w:ascii="Courier New" w:hAnsi="Courier New" w:cs="Courier New"/>
                <w:color w:val="000000"/>
              </w:rPr>
              <w:t>1000,0</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A51D0" w:rsidRPr="00B8360B" w:rsidRDefault="00A640EC" w:rsidP="009E3D68">
            <w:pPr>
              <w:ind w:left="113" w:right="113"/>
              <w:jc w:val="center"/>
              <w:rPr>
                <w:rFonts w:ascii="Courier New" w:hAnsi="Courier New" w:cs="Courier New"/>
                <w:color w:val="000000"/>
              </w:rPr>
            </w:pPr>
            <w:r>
              <w:rPr>
                <w:rFonts w:ascii="Courier New" w:hAnsi="Courier New" w:cs="Courier New"/>
                <w:color w:val="000000"/>
              </w:rPr>
              <w:t>1000,0</w:t>
            </w:r>
          </w:p>
        </w:tc>
        <w:tc>
          <w:tcPr>
            <w:tcW w:w="879" w:type="dxa"/>
            <w:tcBorders>
              <w:top w:val="single" w:sz="4" w:space="0" w:color="auto"/>
              <w:left w:val="nil"/>
              <w:bottom w:val="single" w:sz="4" w:space="0" w:color="auto"/>
              <w:right w:val="single" w:sz="4" w:space="0" w:color="auto"/>
            </w:tcBorders>
            <w:shd w:val="clear" w:color="auto" w:fill="auto"/>
            <w:textDirection w:val="btLr"/>
            <w:vAlign w:val="center"/>
          </w:tcPr>
          <w:p w:rsidR="008A51D0" w:rsidRPr="00B8360B" w:rsidRDefault="009E3D68" w:rsidP="009E3D68">
            <w:pPr>
              <w:ind w:left="113" w:right="113"/>
              <w:jc w:val="center"/>
              <w:rPr>
                <w:rFonts w:ascii="Courier New" w:hAnsi="Courier New" w:cs="Courier New"/>
                <w:color w:val="000000"/>
              </w:rPr>
            </w:pPr>
            <w:r>
              <w:rPr>
                <w:rFonts w:ascii="Courier New" w:hAnsi="Courier New" w:cs="Courier New"/>
                <w:color w:val="000000"/>
              </w:rPr>
              <w:t>-</w:t>
            </w:r>
          </w:p>
        </w:tc>
        <w:tc>
          <w:tcPr>
            <w:tcW w:w="827" w:type="dxa"/>
            <w:tcBorders>
              <w:top w:val="single" w:sz="4" w:space="0" w:color="auto"/>
              <w:left w:val="nil"/>
              <w:bottom w:val="single" w:sz="4" w:space="0" w:color="auto"/>
              <w:right w:val="single" w:sz="4" w:space="0" w:color="auto"/>
            </w:tcBorders>
            <w:shd w:val="clear" w:color="auto" w:fill="auto"/>
            <w:textDirection w:val="btLr"/>
            <w:vAlign w:val="center"/>
          </w:tcPr>
          <w:p w:rsidR="008A51D0" w:rsidRPr="00B8360B" w:rsidRDefault="009E3D68" w:rsidP="009E3D68">
            <w:pPr>
              <w:ind w:left="113" w:right="113"/>
              <w:jc w:val="center"/>
              <w:rPr>
                <w:rFonts w:ascii="Courier New" w:hAnsi="Courier New" w:cs="Courier New"/>
                <w:color w:val="000000"/>
              </w:rPr>
            </w:pPr>
            <w:r>
              <w:rPr>
                <w:rFonts w:ascii="Courier New" w:hAnsi="Courier New" w:cs="Courier New"/>
                <w:color w:val="000000"/>
              </w:rPr>
              <w:t>-</w:t>
            </w:r>
          </w:p>
        </w:tc>
      </w:tr>
      <w:tr w:rsidR="00F10083" w:rsidRPr="002C1E83" w:rsidTr="00C165E3">
        <w:trPr>
          <w:trHeight w:val="315"/>
        </w:trPr>
        <w:tc>
          <w:tcPr>
            <w:tcW w:w="90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10083" w:rsidRPr="002F1CE2" w:rsidRDefault="00F10083" w:rsidP="00184AA0">
            <w:pPr>
              <w:jc w:val="center"/>
              <w:rPr>
                <w:rFonts w:ascii="Courier New" w:hAnsi="Courier New" w:cs="Courier New"/>
                <w:color w:val="000000"/>
              </w:rPr>
            </w:pPr>
            <w:r w:rsidRPr="002F1CE2">
              <w:rPr>
                <w:rFonts w:ascii="Courier New" w:hAnsi="Courier New" w:cs="Courier New"/>
                <w:color w:val="000000"/>
                <w:sz w:val="22"/>
                <w:szCs w:val="22"/>
              </w:rPr>
              <w:t xml:space="preserve">Подпрограмма 5 </w:t>
            </w:r>
            <w:r w:rsidR="00D872F0">
              <w:rPr>
                <w:rFonts w:ascii="Courier New" w:hAnsi="Courier New" w:cs="Courier New"/>
                <w:color w:val="000000"/>
                <w:sz w:val="22"/>
                <w:szCs w:val="22"/>
              </w:rPr>
              <w:t>«Благоустройство» на 2020</w:t>
            </w:r>
            <w:r w:rsidR="00653ECF">
              <w:rPr>
                <w:rFonts w:ascii="Courier New" w:hAnsi="Courier New" w:cs="Courier New"/>
                <w:color w:val="000000"/>
                <w:sz w:val="22"/>
                <w:szCs w:val="22"/>
              </w:rPr>
              <w:t xml:space="preserve"> – 2024</w:t>
            </w:r>
            <w:r w:rsidRPr="002F1CE2">
              <w:rPr>
                <w:rFonts w:ascii="Courier New" w:hAnsi="Courier New" w:cs="Courier New"/>
                <w:color w:val="000000"/>
                <w:sz w:val="22"/>
                <w:szCs w:val="22"/>
              </w:rPr>
              <w:t xml:space="preserve"> годы</w:t>
            </w:r>
          </w:p>
        </w:tc>
      </w:tr>
      <w:tr w:rsidR="008A51D0" w:rsidRPr="002C1E83" w:rsidTr="009E3D68">
        <w:trPr>
          <w:cantSplit/>
          <w:trHeight w:val="141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A51D0" w:rsidRPr="002C1E83" w:rsidRDefault="008A51D0" w:rsidP="00184AA0">
            <w:pPr>
              <w:rPr>
                <w:rFonts w:ascii="Courier New" w:hAnsi="Courier New" w:cs="Courier New"/>
                <w:b/>
                <w:color w:val="000000"/>
              </w:rPr>
            </w:pPr>
            <w:r w:rsidRPr="002C1E83">
              <w:rPr>
                <w:rFonts w:ascii="Courier New" w:hAnsi="Courier New" w:cs="Courier New"/>
                <w:b/>
                <w:color w:val="000000"/>
                <w:sz w:val="22"/>
                <w:szCs w:val="22"/>
              </w:rPr>
              <w:lastRenderedPageBreak/>
              <w:t>Всего:</w:t>
            </w:r>
          </w:p>
        </w:tc>
        <w:tc>
          <w:tcPr>
            <w:tcW w:w="2409" w:type="dxa"/>
            <w:tcBorders>
              <w:top w:val="single" w:sz="4" w:space="0" w:color="auto"/>
              <w:left w:val="nil"/>
              <w:bottom w:val="single" w:sz="4" w:space="0" w:color="auto"/>
              <w:right w:val="single" w:sz="4" w:space="0" w:color="auto"/>
            </w:tcBorders>
            <w:shd w:val="clear" w:color="auto" w:fill="auto"/>
            <w:vAlign w:val="center"/>
          </w:tcPr>
          <w:p w:rsidR="008A51D0" w:rsidRPr="002C1E83" w:rsidRDefault="005E2772" w:rsidP="00A640EC">
            <w:pPr>
              <w:jc w:val="center"/>
              <w:rPr>
                <w:rFonts w:ascii="Courier New" w:hAnsi="Courier New" w:cs="Courier New"/>
                <w:b/>
              </w:rPr>
            </w:pPr>
            <w:r>
              <w:rPr>
                <w:rFonts w:ascii="Courier New" w:hAnsi="Courier New" w:cs="Courier New"/>
                <w:b/>
              </w:rPr>
              <w:t>55194,9</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A51D0" w:rsidRPr="002C1E83" w:rsidRDefault="008A51D0" w:rsidP="009E3D68">
            <w:pPr>
              <w:ind w:left="113" w:right="113"/>
              <w:jc w:val="center"/>
              <w:rPr>
                <w:rFonts w:ascii="Courier New" w:hAnsi="Courier New" w:cs="Courier New"/>
                <w:b/>
              </w:rPr>
            </w:pPr>
          </w:p>
        </w:tc>
        <w:tc>
          <w:tcPr>
            <w:tcW w:w="840" w:type="dxa"/>
            <w:tcBorders>
              <w:top w:val="single" w:sz="4" w:space="0" w:color="auto"/>
              <w:left w:val="nil"/>
              <w:bottom w:val="single" w:sz="4" w:space="0" w:color="auto"/>
              <w:right w:val="single" w:sz="4" w:space="0" w:color="auto"/>
            </w:tcBorders>
            <w:shd w:val="clear" w:color="auto" w:fill="auto"/>
            <w:textDirection w:val="btLr"/>
            <w:vAlign w:val="center"/>
          </w:tcPr>
          <w:p w:rsidR="008A51D0" w:rsidRPr="002C1E83" w:rsidRDefault="005E2772" w:rsidP="009E3D68">
            <w:pPr>
              <w:ind w:left="113" w:right="113"/>
              <w:jc w:val="center"/>
              <w:rPr>
                <w:rFonts w:ascii="Courier New" w:hAnsi="Courier New" w:cs="Courier New"/>
                <w:b/>
              </w:rPr>
            </w:pPr>
            <w:r>
              <w:rPr>
                <w:rFonts w:ascii="Courier New" w:hAnsi="Courier New" w:cs="Courier New"/>
                <w:b/>
              </w:rPr>
              <w:t>19769,7</w:t>
            </w:r>
          </w:p>
        </w:tc>
        <w:tc>
          <w:tcPr>
            <w:tcW w:w="861" w:type="dxa"/>
            <w:tcBorders>
              <w:top w:val="single" w:sz="4" w:space="0" w:color="auto"/>
              <w:left w:val="nil"/>
              <w:bottom w:val="single" w:sz="4" w:space="0" w:color="auto"/>
              <w:right w:val="single" w:sz="4" w:space="0" w:color="auto"/>
            </w:tcBorders>
            <w:shd w:val="clear" w:color="auto" w:fill="auto"/>
            <w:textDirection w:val="btLr"/>
            <w:vAlign w:val="center"/>
          </w:tcPr>
          <w:p w:rsidR="008A51D0" w:rsidRPr="002F1CE2" w:rsidRDefault="005E2772" w:rsidP="009E3D68">
            <w:pPr>
              <w:ind w:left="113" w:right="113"/>
              <w:jc w:val="center"/>
              <w:rPr>
                <w:rFonts w:ascii="Courier New" w:hAnsi="Courier New" w:cs="Courier New"/>
                <w:b/>
              </w:rPr>
            </w:pPr>
            <w:r>
              <w:rPr>
                <w:rFonts w:ascii="Courier New" w:hAnsi="Courier New" w:cs="Courier New"/>
                <w:b/>
              </w:rPr>
              <w:t>17096,3</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A51D0" w:rsidRPr="002C1E83" w:rsidRDefault="00A640EC" w:rsidP="009E3D68">
            <w:pPr>
              <w:ind w:left="113" w:right="113"/>
              <w:jc w:val="center"/>
              <w:rPr>
                <w:rFonts w:ascii="Courier New" w:hAnsi="Courier New" w:cs="Courier New"/>
                <w:b/>
              </w:rPr>
            </w:pPr>
            <w:r>
              <w:rPr>
                <w:rFonts w:ascii="Courier New" w:hAnsi="Courier New" w:cs="Courier New"/>
                <w:b/>
              </w:rPr>
              <w:t>18328,9</w:t>
            </w:r>
          </w:p>
        </w:tc>
        <w:tc>
          <w:tcPr>
            <w:tcW w:w="879" w:type="dxa"/>
            <w:tcBorders>
              <w:top w:val="single" w:sz="4" w:space="0" w:color="auto"/>
              <w:left w:val="nil"/>
              <w:bottom w:val="single" w:sz="4" w:space="0" w:color="auto"/>
              <w:right w:val="single" w:sz="4" w:space="0" w:color="auto"/>
            </w:tcBorders>
            <w:shd w:val="clear" w:color="auto" w:fill="auto"/>
            <w:textDirection w:val="btLr"/>
            <w:vAlign w:val="center"/>
          </w:tcPr>
          <w:p w:rsidR="008A51D0" w:rsidRPr="002C1E83" w:rsidRDefault="009E3D68" w:rsidP="009E3D68">
            <w:pPr>
              <w:ind w:left="113" w:right="113"/>
              <w:jc w:val="center"/>
              <w:rPr>
                <w:rFonts w:ascii="Courier New" w:hAnsi="Courier New" w:cs="Courier New"/>
                <w:b/>
              </w:rPr>
            </w:pPr>
            <w:r>
              <w:rPr>
                <w:rFonts w:ascii="Courier New" w:hAnsi="Courier New" w:cs="Courier New"/>
                <w:b/>
              </w:rPr>
              <w:t>-</w:t>
            </w:r>
          </w:p>
        </w:tc>
        <w:tc>
          <w:tcPr>
            <w:tcW w:w="827" w:type="dxa"/>
            <w:tcBorders>
              <w:top w:val="single" w:sz="4" w:space="0" w:color="auto"/>
              <w:left w:val="nil"/>
              <w:bottom w:val="single" w:sz="4" w:space="0" w:color="auto"/>
              <w:right w:val="single" w:sz="4" w:space="0" w:color="auto"/>
            </w:tcBorders>
            <w:shd w:val="clear" w:color="auto" w:fill="auto"/>
            <w:textDirection w:val="btLr"/>
            <w:vAlign w:val="center"/>
          </w:tcPr>
          <w:p w:rsidR="008A51D0" w:rsidRPr="002C1E83" w:rsidRDefault="009E3D68" w:rsidP="009E3D68">
            <w:pPr>
              <w:ind w:left="113" w:right="113"/>
              <w:jc w:val="center"/>
              <w:rPr>
                <w:rFonts w:ascii="Courier New" w:hAnsi="Courier New" w:cs="Courier New"/>
                <w:b/>
              </w:rPr>
            </w:pPr>
            <w:r>
              <w:rPr>
                <w:rFonts w:ascii="Courier New" w:hAnsi="Courier New" w:cs="Courier New"/>
                <w:b/>
              </w:rPr>
              <w:t>-</w:t>
            </w:r>
          </w:p>
        </w:tc>
      </w:tr>
      <w:tr w:rsidR="008A51D0" w:rsidRPr="002C1E83" w:rsidTr="009E3D68">
        <w:trPr>
          <w:cantSplit/>
          <w:trHeight w:val="1407"/>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A51D0" w:rsidRPr="002C1E83" w:rsidRDefault="008A51D0" w:rsidP="00184AA0">
            <w:pPr>
              <w:rPr>
                <w:rFonts w:ascii="Courier New" w:hAnsi="Courier New" w:cs="Courier New"/>
                <w:color w:val="000000"/>
              </w:rPr>
            </w:pPr>
            <w:r w:rsidRPr="002C1E83">
              <w:rPr>
                <w:rFonts w:ascii="Courier New" w:hAnsi="Courier New" w:cs="Courier New"/>
                <w:color w:val="000000"/>
                <w:sz w:val="22"/>
                <w:szCs w:val="22"/>
              </w:rPr>
              <w:t>областной бюджет</w:t>
            </w:r>
          </w:p>
        </w:tc>
        <w:tc>
          <w:tcPr>
            <w:tcW w:w="2409" w:type="dxa"/>
            <w:tcBorders>
              <w:top w:val="single" w:sz="4" w:space="0" w:color="auto"/>
              <w:left w:val="nil"/>
              <w:bottom w:val="single" w:sz="4" w:space="0" w:color="auto"/>
              <w:right w:val="single" w:sz="4" w:space="0" w:color="auto"/>
            </w:tcBorders>
            <w:shd w:val="clear" w:color="auto" w:fill="auto"/>
            <w:vAlign w:val="center"/>
          </w:tcPr>
          <w:p w:rsidR="008A51D0" w:rsidRPr="002C1E83" w:rsidRDefault="005E2772" w:rsidP="00A640EC">
            <w:pPr>
              <w:jc w:val="center"/>
              <w:rPr>
                <w:rFonts w:ascii="Courier New" w:hAnsi="Courier New" w:cs="Courier New"/>
              </w:rPr>
            </w:pPr>
            <w:r>
              <w:rPr>
                <w:rFonts w:ascii="Courier New" w:hAnsi="Courier New" w:cs="Courier New"/>
              </w:rPr>
              <w:t>13912,7</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A51D0" w:rsidRPr="002C1E83" w:rsidRDefault="008A51D0" w:rsidP="009E3D68">
            <w:pPr>
              <w:ind w:left="113" w:right="113"/>
              <w:jc w:val="center"/>
              <w:rPr>
                <w:rFonts w:ascii="Courier New" w:hAnsi="Courier New" w:cs="Courier New"/>
              </w:rPr>
            </w:pPr>
          </w:p>
        </w:tc>
        <w:tc>
          <w:tcPr>
            <w:tcW w:w="840" w:type="dxa"/>
            <w:tcBorders>
              <w:top w:val="single" w:sz="4" w:space="0" w:color="auto"/>
              <w:left w:val="nil"/>
              <w:bottom w:val="single" w:sz="4" w:space="0" w:color="auto"/>
              <w:right w:val="single" w:sz="4" w:space="0" w:color="auto"/>
            </w:tcBorders>
            <w:shd w:val="clear" w:color="auto" w:fill="auto"/>
            <w:textDirection w:val="btLr"/>
            <w:vAlign w:val="center"/>
          </w:tcPr>
          <w:p w:rsidR="008A51D0" w:rsidRPr="002C1E83" w:rsidRDefault="005E2772" w:rsidP="009E3D68">
            <w:pPr>
              <w:ind w:left="113" w:right="113"/>
              <w:jc w:val="center"/>
              <w:rPr>
                <w:rFonts w:ascii="Courier New" w:hAnsi="Courier New" w:cs="Courier New"/>
                <w:color w:val="000000"/>
              </w:rPr>
            </w:pPr>
            <w:r>
              <w:rPr>
                <w:rFonts w:ascii="Courier New" w:hAnsi="Courier New" w:cs="Courier New"/>
                <w:color w:val="000000"/>
              </w:rPr>
              <w:t>2635,5</w:t>
            </w:r>
          </w:p>
        </w:tc>
        <w:tc>
          <w:tcPr>
            <w:tcW w:w="861" w:type="dxa"/>
            <w:tcBorders>
              <w:top w:val="single" w:sz="4" w:space="0" w:color="auto"/>
              <w:left w:val="nil"/>
              <w:bottom w:val="single" w:sz="4" w:space="0" w:color="auto"/>
              <w:right w:val="single" w:sz="4" w:space="0" w:color="auto"/>
            </w:tcBorders>
            <w:shd w:val="clear" w:color="auto" w:fill="auto"/>
            <w:textDirection w:val="btLr"/>
            <w:vAlign w:val="center"/>
          </w:tcPr>
          <w:p w:rsidR="008A51D0" w:rsidRPr="002F1CE2" w:rsidRDefault="00A640EC" w:rsidP="009E3D68">
            <w:pPr>
              <w:ind w:left="113" w:right="113"/>
              <w:jc w:val="center"/>
              <w:rPr>
                <w:rFonts w:ascii="Courier New" w:hAnsi="Courier New" w:cs="Courier New"/>
                <w:color w:val="000000"/>
              </w:rPr>
            </w:pPr>
            <w:r>
              <w:rPr>
                <w:rFonts w:ascii="Courier New" w:hAnsi="Courier New" w:cs="Courier New"/>
                <w:color w:val="000000"/>
              </w:rPr>
              <w:t>5638,6</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A51D0" w:rsidRPr="002C1E83" w:rsidRDefault="00A640EC" w:rsidP="009E3D68">
            <w:pPr>
              <w:ind w:left="113" w:right="113"/>
              <w:jc w:val="center"/>
              <w:rPr>
                <w:rFonts w:ascii="Courier New" w:hAnsi="Courier New" w:cs="Courier New"/>
                <w:color w:val="000000"/>
              </w:rPr>
            </w:pPr>
            <w:r>
              <w:rPr>
                <w:rFonts w:ascii="Courier New" w:hAnsi="Courier New" w:cs="Courier New"/>
                <w:color w:val="000000"/>
              </w:rPr>
              <w:t>5638,6</w:t>
            </w:r>
          </w:p>
        </w:tc>
        <w:tc>
          <w:tcPr>
            <w:tcW w:w="879" w:type="dxa"/>
            <w:tcBorders>
              <w:top w:val="single" w:sz="4" w:space="0" w:color="auto"/>
              <w:left w:val="nil"/>
              <w:bottom w:val="single" w:sz="4" w:space="0" w:color="auto"/>
              <w:right w:val="single" w:sz="4" w:space="0" w:color="auto"/>
            </w:tcBorders>
            <w:shd w:val="clear" w:color="auto" w:fill="auto"/>
            <w:textDirection w:val="btLr"/>
            <w:vAlign w:val="center"/>
          </w:tcPr>
          <w:p w:rsidR="008A51D0" w:rsidRPr="002C1E83" w:rsidRDefault="009E3D68" w:rsidP="009E3D68">
            <w:pPr>
              <w:ind w:left="113" w:right="113"/>
              <w:jc w:val="center"/>
              <w:rPr>
                <w:rFonts w:ascii="Courier New" w:hAnsi="Courier New" w:cs="Courier New"/>
                <w:color w:val="000000"/>
              </w:rPr>
            </w:pPr>
            <w:r>
              <w:rPr>
                <w:rFonts w:ascii="Courier New" w:hAnsi="Courier New" w:cs="Courier New"/>
                <w:color w:val="000000"/>
              </w:rPr>
              <w:t>-</w:t>
            </w:r>
          </w:p>
        </w:tc>
        <w:tc>
          <w:tcPr>
            <w:tcW w:w="827" w:type="dxa"/>
            <w:tcBorders>
              <w:top w:val="single" w:sz="4" w:space="0" w:color="auto"/>
              <w:left w:val="nil"/>
              <w:bottom w:val="single" w:sz="4" w:space="0" w:color="auto"/>
              <w:right w:val="single" w:sz="4" w:space="0" w:color="auto"/>
            </w:tcBorders>
            <w:shd w:val="clear" w:color="auto" w:fill="auto"/>
            <w:textDirection w:val="btLr"/>
            <w:vAlign w:val="center"/>
          </w:tcPr>
          <w:p w:rsidR="008A51D0" w:rsidRPr="002C1E83" w:rsidRDefault="009E3D68" w:rsidP="009E3D68">
            <w:pPr>
              <w:ind w:left="113" w:right="113"/>
              <w:jc w:val="center"/>
              <w:rPr>
                <w:rFonts w:ascii="Courier New" w:hAnsi="Courier New" w:cs="Courier New"/>
                <w:color w:val="000000"/>
              </w:rPr>
            </w:pPr>
            <w:r>
              <w:rPr>
                <w:rFonts w:ascii="Courier New" w:hAnsi="Courier New" w:cs="Courier New"/>
                <w:color w:val="000000"/>
              </w:rPr>
              <w:t>-</w:t>
            </w:r>
          </w:p>
        </w:tc>
      </w:tr>
      <w:tr w:rsidR="008A51D0" w:rsidRPr="002C1E83" w:rsidTr="009E3D68">
        <w:trPr>
          <w:cantSplit/>
          <w:trHeight w:val="1413"/>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A51D0" w:rsidRPr="002C1E83" w:rsidRDefault="008A51D0" w:rsidP="00184AA0">
            <w:pPr>
              <w:rPr>
                <w:rFonts w:ascii="Courier New" w:hAnsi="Courier New" w:cs="Courier New"/>
                <w:color w:val="000000"/>
              </w:rPr>
            </w:pPr>
            <w:r w:rsidRPr="002C1E83">
              <w:rPr>
                <w:rFonts w:ascii="Courier New" w:hAnsi="Courier New" w:cs="Courier New"/>
                <w:color w:val="000000"/>
                <w:sz w:val="22"/>
                <w:szCs w:val="22"/>
              </w:rPr>
              <w:t>местный бюджет</w:t>
            </w:r>
          </w:p>
        </w:tc>
        <w:tc>
          <w:tcPr>
            <w:tcW w:w="2409" w:type="dxa"/>
            <w:tcBorders>
              <w:top w:val="single" w:sz="4" w:space="0" w:color="auto"/>
              <w:left w:val="nil"/>
              <w:bottom w:val="single" w:sz="4" w:space="0" w:color="auto"/>
              <w:right w:val="single" w:sz="4" w:space="0" w:color="auto"/>
            </w:tcBorders>
            <w:shd w:val="clear" w:color="auto" w:fill="auto"/>
            <w:vAlign w:val="center"/>
          </w:tcPr>
          <w:p w:rsidR="008A51D0" w:rsidRPr="002C1E83" w:rsidRDefault="005E2772" w:rsidP="00A640EC">
            <w:pPr>
              <w:jc w:val="center"/>
              <w:rPr>
                <w:rFonts w:ascii="Courier New" w:hAnsi="Courier New" w:cs="Courier New"/>
              </w:rPr>
            </w:pPr>
            <w:r>
              <w:rPr>
                <w:rFonts w:ascii="Courier New" w:hAnsi="Courier New" w:cs="Courier New"/>
              </w:rPr>
              <w:t>41282,2</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A51D0" w:rsidRPr="002C1E83" w:rsidRDefault="008A51D0" w:rsidP="009E3D68">
            <w:pPr>
              <w:ind w:left="113" w:right="113"/>
              <w:jc w:val="center"/>
              <w:rPr>
                <w:rFonts w:ascii="Courier New" w:hAnsi="Courier New" w:cs="Courier New"/>
              </w:rPr>
            </w:pPr>
          </w:p>
        </w:tc>
        <w:tc>
          <w:tcPr>
            <w:tcW w:w="840" w:type="dxa"/>
            <w:tcBorders>
              <w:top w:val="single" w:sz="4" w:space="0" w:color="auto"/>
              <w:left w:val="nil"/>
              <w:bottom w:val="single" w:sz="4" w:space="0" w:color="auto"/>
              <w:right w:val="single" w:sz="4" w:space="0" w:color="auto"/>
            </w:tcBorders>
            <w:shd w:val="clear" w:color="auto" w:fill="auto"/>
            <w:textDirection w:val="btLr"/>
            <w:vAlign w:val="center"/>
          </w:tcPr>
          <w:p w:rsidR="008A51D0" w:rsidRPr="002C1E83" w:rsidRDefault="005E2772" w:rsidP="009E3D68">
            <w:pPr>
              <w:ind w:left="113" w:right="113"/>
              <w:jc w:val="center"/>
              <w:rPr>
                <w:rFonts w:ascii="Courier New" w:hAnsi="Courier New" w:cs="Courier New"/>
              </w:rPr>
            </w:pPr>
            <w:r>
              <w:rPr>
                <w:rFonts w:ascii="Courier New" w:hAnsi="Courier New" w:cs="Courier New"/>
              </w:rPr>
              <w:t>17134,2</w:t>
            </w:r>
          </w:p>
        </w:tc>
        <w:tc>
          <w:tcPr>
            <w:tcW w:w="861" w:type="dxa"/>
            <w:tcBorders>
              <w:top w:val="single" w:sz="4" w:space="0" w:color="auto"/>
              <w:left w:val="nil"/>
              <w:bottom w:val="single" w:sz="4" w:space="0" w:color="auto"/>
              <w:right w:val="single" w:sz="4" w:space="0" w:color="auto"/>
            </w:tcBorders>
            <w:shd w:val="clear" w:color="auto" w:fill="auto"/>
            <w:textDirection w:val="btLr"/>
            <w:vAlign w:val="center"/>
          </w:tcPr>
          <w:p w:rsidR="008A51D0" w:rsidRPr="002F1CE2" w:rsidRDefault="005E2772" w:rsidP="009E3D68">
            <w:pPr>
              <w:ind w:left="113" w:right="113"/>
              <w:jc w:val="center"/>
              <w:rPr>
                <w:rFonts w:ascii="Courier New" w:hAnsi="Courier New" w:cs="Courier New"/>
              </w:rPr>
            </w:pPr>
            <w:r>
              <w:rPr>
                <w:rFonts w:ascii="Courier New" w:hAnsi="Courier New" w:cs="Courier New"/>
              </w:rPr>
              <w:t>11457,7</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A51D0" w:rsidRPr="002C1E83" w:rsidRDefault="00A640EC" w:rsidP="009E3D68">
            <w:pPr>
              <w:ind w:left="113" w:right="113"/>
              <w:jc w:val="center"/>
              <w:rPr>
                <w:rFonts w:ascii="Courier New" w:hAnsi="Courier New" w:cs="Courier New"/>
              </w:rPr>
            </w:pPr>
            <w:r>
              <w:rPr>
                <w:rFonts w:ascii="Courier New" w:hAnsi="Courier New" w:cs="Courier New"/>
              </w:rPr>
              <w:t>12690,3</w:t>
            </w:r>
          </w:p>
        </w:tc>
        <w:tc>
          <w:tcPr>
            <w:tcW w:w="879" w:type="dxa"/>
            <w:tcBorders>
              <w:top w:val="single" w:sz="4" w:space="0" w:color="auto"/>
              <w:left w:val="nil"/>
              <w:bottom w:val="single" w:sz="4" w:space="0" w:color="auto"/>
              <w:right w:val="single" w:sz="4" w:space="0" w:color="auto"/>
            </w:tcBorders>
            <w:shd w:val="clear" w:color="auto" w:fill="auto"/>
            <w:textDirection w:val="btLr"/>
            <w:vAlign w:val="center"/>
          </w:tcPr>
          <w:p w:rsidR="008A51D0" w:rsidRPr="002C1E83" w:rsidRDefault="009E3D68" w:rsidP="009E3D68">
            <w:pPr>
              <w:ind w:left="113" w:right="113"/>
              <w:jc w:val="center"/>
              <w:rPr>
                <w:rFonts w:ascii="Courier New" w:hAnsi="Courier New" w:cs="Courier New"/>
              </w:rPr>
            </w:pPr>
            <w:r>
              <w:rPr>
                <w:rFonts w:ascii="Courier New" w:hAnsi="Courier New" w:cs="Courier New"/>
              </w:rPr>
              <w:t>-</w:t>
            </w:r>
          </w:p>
        </w:tc>
        <w:tc>
          <w:tcPr>
            <w:tcW w:w="827" w:type="dxa"/>
            <w:tcBorders>
              <w:top w:val="single" w:sz="4" w:space="0" w:color="auto"/>
              <w:left w:val="nil"/>
              <w:bottom w:val="single" w:sz="4" w:space="0" w:color="auto"/>
              <w:right w:val="single" w:sz="4" w:space="0" w:color="auto"/>
            </w:tcBorders>
            <w:shd w:val="clear" w:color="auto" w:fill="auto"/>
            <w:textDirection w:val="btLr"/>
            <w:vAlign w:val="center"/>
          </w:tcPr>
          <w:p w:rsidR="008A51D0" w:rsidRPr="002C1E83" w:rsidRDefault="009E3D68" w:rsidP="009E3D68">
            <w:pPr>
              <w:ind w:left="113" w:right="113"/>
              <w:jc w:val="center"/>
              <w:rPr>
                <w:rFonts w:ascii="Courier New" w:hAnsi="Courier New" w:cs="Courier New"/>
              </w:rPr>
            </w:pPr>
            <w:r>
              <w:rPr>
                <w:rFonts w:ascii="Courier New" w:hAnsi="Courier New" w:cs="Courier New"/>
              </w:rPr>
              <w:t>-</w:t>
            </w:r>
          </w:p>
        </w:tc>
      </w:tr>
    </w:tbl>
    <w:p w:rsidR="009A53D5" w:rsidRPr="00C72D79" w:rsidRDefault="009A53D5" w:rsidP="009A53D5">
      <w:pPr>
        <w:tabs>
          <w:tab w:val="left" w:pos="0"/>
        </w:tabs>
        <w:ind w:right="141"/>
        <w:jc w:val="both"/>
        <w:rPr>
          <w:rFonts w:cs="Tahoma"/>
          <w:color w:val="000000"/>
          <w:sz w:val="28"/>
          <w:szCs w:val="20"/>
        </w:rPr>
      </w:pP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Объем финансирования муниципальной программы подлежит ежегодному уточнению.</w:t>
      </w:r>
    </w:p>
    <w:p w:rsidR="009A53D5" w:rsidRPr="009C5125" w:rsidRDefault="009A53D5" w:rsidP="009A53D5">
      <w:pPr>
        <w:tabs>
          <w:tab w:val="left" w:pos="0"/>
        </w:tabs>
        <w:ind w:right="141"/>
        <w:jc w:val="both"/>
        <w:rPr>
          <w:rFonts w:ascii="Arial" w:hAnsi="Arial" w:cs="Arial"/>
          <w:color w:val="000000"/>
        </w:rPr>
      </w:pPr>
    </w:p>
    <w:p w:rsidR="009A53D5" w:rsidRPr="009C5125" w:rsidRDefault="002954CB" w:rsidP="009A53D5">
      <w:pPr>
        <w:tabs>
          <w:tab w:val="left" w:pos="0"/>
        </w:tabs>
        <w:ind w:right="141"/>
        <w:jc w:val="center"/>
        <w:rPr>
          <w:rFonts w:ascii="Arial" w:hAnsi="Arial" w:cs="Arial"/>
          <w:b/>
          <w:bCs/>
          <w:color w:val="000000"/>
        </w:rPr>
      </w:pPr>
      <w:r>
        <w:rPr>
          <w:rFonts w:ascii="Arial" w:hAnsi="Arial" w:cs="Arial"/>
          <w:b/>
          <w:bCs/>
          <w:color w:val="000000"/>
        </w:rPr>
        <w:t>Глава 4</w:t>
      </w:r>
      <w:r w:rsidR="009A53D5" w:rsidRPr="009C5125">
        <w:rPr>
          <w:rFonts w:ascii="Arial" w:hAnsi="Arial" w:cs="Arial"/>
          <w:b/>
          <w:bCs/>
          <w:color w:val="000000"/>
        </w:rPr>
        <w:t>. Ожидаемые результаты реализации муниципальной программы</w:t>
      </w:r>
    </w:p>
    <w:p w:rsidR="009A53D5" w:rsidRPr="009C5125" w:rsidRDefault="009A53D5" w:rsidP="009A53D5">
      <w:pPr>
        <w:tabs>
          <w:tab w:val="left" w:pos="0"/>
        </w:tabs>
        <w:ind w:right="141"/>
        <w:jc w:val="both"/>
        <w:rPr>
          <w:rFonts w:ascii="Arial" w:hAnsi="Arial" w:cs="Arial"/>
          <w:bCs/>
          <w:color w:val="000000"/>
        </w:rPr>
      </w:pPr>
    </w:p>
    <w:p w:rsidR="009A53D5" w:rsidRDefault="009A53D5" w:rsidP="009A53D5">
      <w:pPr>
        <w:tabs>
          <w:tab w:val="left" w:pos="0"/>
        </w:tabs>
        <w:ind w:right="141"/>
        <w:jc w:val="both"/>
        <w:rPr>
          <w:rFonts w:ascii="Arial" w:hAnsi="Arial" w:cs="Arial"/>
          <w:color w:val="000000"/>
        </w:rPr>
      </w:pPr>
      <w:r w:rsidRPr="009C5125">
        <w:rPr>
          <w:rFonts w:ascii="Arial" w:hAnsi="Arial" w:cs="Arial"/>
          <w:color w:val="000000"/>
        </w:rPr>
        <w:tab/>
        <w:t>Ожидается, что в результате реализации муниципа</w:t>
      </w:r>
      <w:r w:rsidR="003659DE">
        <w:rPr>
          <w:rFonts w:ascii="Arial" w:hAnsi="Arial" w:cs="Arial"/>
          <w:color w:val="000000"/>
        </w:rPr>
        <w:t>льной программы за период с 2020</w:t>
      </w:r>
      <w:r w:rsidRPr="009C5125">
        <w:rPr>
          <w:rFonts w:ascii="Arial" w:hAnsi="Arial" w:cs="Arial"/>
          <w:color w:val="000000"/>
        </w:rPr>
        <w:t xml:space="preserve"> по 20</w:t>
      </w:r>
      <w:r w:rsidR="008C72E9">
        <w:rPr>
          <w:rFonts w:ascii="Arial" w:hAnsi="Arial" w:cs="Arial"/>
          <w:color w:val="000000"/>
        </w:rPr>
        <w:t>24</w:t>
      </w:r>
      <w:r w:rsidRPr="009C5125">
        <w:rPr>
          <w:rFonts w:ascii="Arial" w:hAnsi="Arial" w:cs="Arial"/>
          <w:color w:val="000000"/>
        </w:rPr>
        <w:t xml:space="preserve"> годы удастся достичь следующих показателей:</w:t>
      </w:r>
    </w:p>
    <w:p w:rsidR="007D37A8" w:rsidRDefault="007D37A8" w:rsidP="009A53D5">
      <w:pPr>
        <w:tabs>
          <w:tab w:val="left" w:pos="0"/>
        </w:tabs>
        <w:ind w:right="141"/>
        <w:jc w:val="both"/>
        <w:rPr>
          <w:rFonts w:ascii="Arial" w:hAnsi="Arial" w:cs="Arial"/>
          <w:color w:val="000000"/>
        </w:rPr>
      </w:pPr>
      <w:r>
        <w:rPr>
          <w:rFonts w:ascii="Arial" w:hAnsi="Arial" w:cs="Arial"/>
          <w:color w:val="000000"/>
        </w:rPr>
        <w:t>− надежность и бесперебойность предоставления коммунальных услуг потребителям надлежащего качества;</w:t>
      </w:r>
    </w:p>
    <w:p w:rsidR="007D37A8" w:rsidRDefault="007D37A8" w:rsidP="009A53D5">
      <w:pPr>
        <w:tabs>
          <w:tab w:val="left" w:pos="0"/>
        </w:tabs>
        <w:ind w:right="141"/>
        <w:jc w:val="both"/>
        <w:rPr>
          <w:rFonts w:ascii="Arial" w:hAnsi="Arial" w:cs="Arial"/>
          <w:color w:val="000000"/>
        </w:rPr>
      </w:pPr>
      <w:r>
        <w:rPr>
          <w:rFonts w:ascii="Arial" w:hAnsi="Arial" w:cs="Arial"/>
          <w:color w:val="000000"/>
        </w:rPr>
        <w:t>− повышение энергетической эффективности коммунальных услуг;</w:t>
      </w:r>
    </w:p>
    <w:p w:rsidR="009A53D5" w:rsidRPr="009C5125" w:rsidRDefault="007D37A8" w:rsidP="009A53D5">
      <w:pPr>
        <w:tabs>
          <w:tab w:val="left" w:pos="0"/>
        </w:tabs>
        <w:ind w:right="141"/>
        <w:jc w:val="both"/>
        <w:rPr>
          <w:rFonts w:ascii="Arial" w:hAnsi="Arial" w:cs="Arial"/>
          <w:color w:val="000000"/>
        </w:rPr>
      </w:pPr>
      <w:r>
        <w:rPr>
          <w:rFonts w:ascii="Arial" w:hAnsi="Arial" w:cs="Arial"/>
          <w:color w:val="000000"/>
        </w:rPr>
        <w:t xml:space="preserve">− </w:t>
      </w:r>
      <w:r w:rsidR="009A53D5" w:rsidRPr="009C5125">
        <w:rPr>
          <w:rFonts w:ascii="Arial" w:hAnsi="Arial" w:cs="Arial"/>
          <w:color w:val="000000"/>
        </w:rPr>
        <w:t>обеспечение населения питьевой водой, соответствующей установленным требованиям безопасности и безвредности;</w:t>
      </w:r>
    </w:p>
    <w:p w:rsidR="009A53D5" w:rsidRPr="009C5125" w:rsidRDefault="007D37A8" w:rsidP="009A53D5">
      <w:pPr>
        <w:tabs>
          <w:tab w:val="left" w:pos="0"/>
        </w:tabs>
        <w:ind w:right="141"/>
        <w:jc w:val="both"/>
        <w:rPr>
          <w:rFonts w:ascii="Arial" w:hAnsi="Arial" w:cs="Arial"/>
          <w:color w:val="000000"/>
        </w:rPr>
      </w:pPr>
      <w:r>
        <w:rPr>
          <w:rFonts w:ascii="Arial" w:hAnsi="Arial" w:cs="Arial"/>
          <w:color w:val="000000"/>
        </w:rPr>
        <w:t xml:space="preserve">− </w:t>
      </w:r>
      <w:r w:rsidR="009A53D5" w:rsidRPr="009C5125">
        <w:rPr>
          <w:rFonts w:ascii="Arial" w:hAnsi="Arial" w:cs="Arial"/>
          <w:color w:val="000000"/>
        </w:rPr>
        <w:t>повышение эффективности использования энергетических ресурсов;</w:t>
      </w:r>
    </w:p>
    <w:p w:rsidR="009A53D5" w:rsidRDefault="007D37A8" w:rsidP="009A53D5">
      <w:pPr>
        <w:tabs>
          <w:tab w:val="left" w:pos="0"/>
        </w:tabs>
        <w:ind w:right="141"/>
        <w:jc w:val="both"/>
        <w:rPr>
          <w:rFonts w:ascii="Arial" w:hAnsi="Arial" w:cs="Arial"/>
          <w:color w:val="000000"/>
        </w:rPr>
      </w:pPr>
      <w:r>
        <w:rPr>
          <w:rFonts w:ascii="Arial" w:hAnsi="Arial" w:cs="Arial"/>
          <w:color w:val="000000"/>
        </w:rPr>
        <w:t xml:space="preserve">− </w:t>
      </w:r>
      <w:r w:rsidR="009A53D5" w:rsidRPr="009C5125">
        <w:rPr>
          <w:rFonts w:ascii="Arial" w:hAnsi="Arial" w:cs="Arial"/>
          <w:color w:val="000000"/>
        </w:rPr>
        <w:t>повышение эффективности эксплуатации зданий;</w:t>
      </w:r>
    </w:p>
    <w:p w:rsidR="007D37A8" w:rsidRPr="009C5125" w:rsidRDefault="007D37A8" w:rsidP="009A53D5">
      <w:pPr>
        <w:tabs>
          <w:tab w:val="left" w:pos="0"/>
        </w:tabs>
        <w:ind w:right="141"/>
        <w:jc w:val="both"/>
        <w:rPr>
          <w:rFonts w:ascii="Arial" w:hAnsi="Arial" w:cs="Arial"/>
          <w:color w:val="000000"/>
        </w:rPr>
      </w:pPr>
      <w:r>
        <w:rPr>
          <w:rFonts w:ascii="Arial" w:hAnsi="Arial" w:cs="Arial"/>
          <w:color w:val="000000"/>
        </w:rPr>
        <w:t>− улучшение условий проживания в жилищном фонде</w:t>
      </w:r>
    </w:p>
    <w:p w:rsidR="009A53D5" w:rsidRPr="009C5125" w:rsidRDefault="007D37A8" w:rsidP="009A53D5">
      <w:pPr>
        <w:tabs>
          <w:tab w:val="left" w:pos="0"/>
        </w:tabs>
        <w:ind w:right="141"/>
        <w:jc w:val="both"/>
        <w:rPr>
          <w:rFonts w:ascii="Arial" w:hAnsi="Arial" w:cs="Arial"/>
          <w:color w:val="000000"/>
        </w:rPr>
      </w:pPr>
      <w:r>
        <w:rPr>
          <w:rFonts w:ascii="Arial" w:hAnsi="Arial" w:cs="Arial"/>
          <w:color w:val="000000"/>
        </w:rPr>
        <w:t xml:space="preserve">− </w:t>
      </w:r>
      <w:r w:rsidR="009A53D5" w:rsidRPr="009C5125">
        <w:rPr>
          <w:rFonts w:ascii="Arial" w:hAnsi="Arial" w:cs="Arial"/>
          <w:color w:val="000000"/>
        </w:rPr>
        <w:t xml:space="preserve">повышение уровня </w:t>
      </w:r>
      <w:r>
        <w:rPr>
          <w:rFonts w:ascii="Arial" w:hAnsi="Arial" w:cs="Arial"/>
          <w:color w:val="000000"/>
        </w:rPr>
        <w:t xml:space="preserve">комплексного </w:t>
      </w:r>
      <w:r w:rsidR="009A53D5" w:rsidRPr="009C5125">
        <w:rPr>
          <w:rFonts w:ascii="Arial" w:hAnsi="Arial" w:cs="Arial"/>
          <w:color w:val="000000"/>
        </w:rPr>
        <w:t>благоустройства.</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Реализация муниципально</w:t>
      </w:r>
      <w:r w:rsidR="007D37A8">
        <w:rPr>
          <w:rFonts w:ascii="Arial" w:hAnsi="Arial" w:cs="Arial"/>
          <w:color w:val="000000"/>
        </w:rPr>
        <w:t xml:space="preserve">й программы позволит обеспечить </w:t>
      </w:r>
      <w:r w:rsidRPr="009C5125">
        <w:rPr>
          <w:rFonts w:ascii="Arial" w:hAnsi="Arial" w:cs="Arial"/>
          <w:color w:val="000000"/>
        </w:rPr>
        <w:t>повышение информированности населения по вопросам в сфере жилищно-коммунального хозяйства, создание условий для деятельности на территории</w:t>
      </w:r>
      <w:r w:rsidRPr="009C5125">
        <w:rPr>
          <w:rStyle w:val="apple-converted-space"/>
          <w:rFonts w:ascii="Arial" w:hAnsi="Arial" w:cs="Arial"/>
          <w:color w:val="000000"/>
        </w:rPr>
        <w:t> </w:t>
      </w:r>
      <w:r w:rsidRPr="009C5125">
        <w:rPr>
          <w:rFonts w:ascii="Arial" w:hAnsi="Arial" w:cs="Arial"/>
          <w:color w:val="000000"/>
        </w:rPr>
        <w:t>Иркутской области некоммерческих организаций, осуществляющих общественный контроль в сфере жилищно-коммунального хозяйства.</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 xml:space="preserve">Реализация муниципальной программы будет способствовать  созданию в </w:t>
      </w:r>
      <w:proofErr w:type="spellStart"/>
      <w:r w:rsidRPr="009C5125">
        <w:rPr>
          <w:rFonts w:ascii="Arial" w:hAnsi="Arial" w:cs="Arial"/>
          <w:color w:val="000000"/>
        </w:rPr>
        <w:t>Вихоревском</w:t>
      </w:r>
      <w:proofErr w:type="spellEnd"/>
      <w:r w:rsidRPr="009C5125">
        <w:rPr>
          <w:rFonts w:ascii="Arial" w:hAnsi="Arial" w:cs="Arial"/>
          <w:color w:val="000000"/>
        </w:rPr>
        <w:t xml:space="preserve"> городском поселении комфортной  среды обитания и жизнедеятельности для человека, обеспечению населения жилищно-коммунальными услугами нормативного качества.</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В результате реализаци</w:t>
      </w:r>
      <w:r w:rsidR="007D37A8">
        <w:rPr>
          <w:rFonts w:ascii="Arial" w:hAnsi="Arial" w:cs="Arial"/>
          <w:color w:val="000000"/>
        </w:rPr>
        <w:t>и муниципальной программы к 2024</w:t>
      </w:r>
      <w:r w:rsidRPr="009C5125">
        <w:rPr>
          <w:rFonts w:ascii="Arial" w:hAnsi="Arial" w:cs="Arial"/>
          <w:color w:val="000000"/>
        </w:rPr>
        <w:t xml:space="preserve"> году должны быть созданы предпосылки к формированию качественно нового уровня состояния жилищно-коммунальной сферы, характеризуемого следующими целевыми ориентирами:</w:t>
      </w:r>
    </w:p>
    <w:p w:rsidR="009A53D5" w:rsidRPr="009C5125" w:rsidRDefault="007D37A8" w:rsidP="009A53D5">
      <w:pPr>
        <w:tabs>
          <w:tab w:val="left" w:pos="0"/>
        </w:tabs>
        <w:ind w:right="141"/>
        <w:jc w:val="both"/>
        <w:rPr>
          <w:rFonts w:ascii="Arial" w:hAnsi="Arial" w:cs="Arial"/>
          <w:color w:val="000000"/>
        </w:rPr>
      </w:pPr>
      <w:r>
        <w:rPr>
          <w:rFonts w:ascii="Arial" w:hAnsi="Arial" w:cs="Arial"/>
          <w:color w:val="000000"/>
        </w:rPr>
        <w:t xml:space="preserve">− </w:t>
      </w:r>
      <w:r w:rsidR="009A53D5" w:rsidRPr="009C5125">
        <w:rPr>
          <w:rFonts w:ascii="Arial" w:hAnsi="Arial" w:cs="Arial"/>
          <w:color w:val="000000"/>
        </w:rPr>
        <w:t>создание безопасной и комфортной среды проживания и жизнедеятельности человека;</w:t>
      </w:r>
    </w:p>
    <w:p w:rsidR="009A53D5" w:rsidRPr="009C5125" w:rsidRDefault="007D37A8" w:rsidP="009A53D5">
      <w:pPr>
        <w:tabs>
          <w:tab w:val="left" w:pos="0"/>
        </w:tabs>
        <w:ind w:right="141"/>
        <w:jc w:val="both"/>
        <w:rPr>
          <w:rFonts w:ascii="Arial" w:hAnsi="Arial" w:cs="Arial"/>
          <w:color w:val="000000"/>
        </w:rPr>
      </w:pPr>
      <w:r>
        <w:rPr>
          <w:rFonts w:ascii="Arial" w:hAnsi="Arial" w:cs="Arial"/>
          <w:color w:val="000000"/>
        </w:rPr>
        <w:t xml:space="preserve">− </w:t>
      </w:r>
      <w:r w:rsidR="009A53D5" w:rsidRPr="009C5125">
        <w:rPr>
          <w:rFonts w:ascii="Arial" w:hAnsi="Arial" w:cs="Arial"/>
          <w:color w:val="000000"/>
        </w:rPr>
        <w:t>создание условий для улучшения демографической ситуации в регионе,  снижения социальной напряженности в обществе;</w:t>
      </w:r>
    </w:p>
    <w:p w:rsidR="009A53D5" w:rsidRPr="009C5125" w:rsidRDefault="007D37A8" w:rsidP="009A53D5">
      <w:pPr>
        <w:tabs>
          <w:tab w:val="left" w:pos="0"/>
        </w:tabs>
        <w:ind w:right="141"/>
        <w:jc w:val="both"/>
        <w:rPr>
          <w:rFonts w:ascii="Arial" w:hAnsi="Arial" w:cs="Arial"/>
          <w:color w:val="000000"/>
        </w:rPr>
      </w:pPr>
      <w:r>
        <w:rPr>
          <w:rFonts w:ascii="Arial" w:hAnsi="Arial" w:cs="Arial"/>
          <w:color w:val="000000"/>
        </w:rPr>
        <w:t xml:space="preserve">− </w:t>
      </w:r>
      <w:r w:rsidR="009A53D5" w:rsidRPr="009C5125">
        <w:rPr>
          <w:rFonts w:ascii="Arial" w:hAnsi="Arial" w:cs="Arial"/>
          <w:color w:val="000000"/>
        </w:rPr>
        <w:t>снижение среднего уровня износа жилищного фонда и коммунальной инфраструктуры до нормативного уровня;</w:t>
      </w:r>
    </w:p>
    <w:p w:rsidR="009A53D5" w:rsidRPr="009C5125" w:rsidRDefault="007D37A8" w:rsidP="009A53D5">
      <w:pPr>
        <w:tabs>
          <w:tab w:val="left" w:pos="0"/>
        </w:tabs>
        <w:ind w:right="141"/>
        <w:jc w:val="both"/>
        <w:rPr>
          <w:rFonts w:ascii="Arial" w:hAnsi="Arial" w:cs="Arial"/>
          <w:color w:val="000000"/>
        </w:rPr>
      </w:pPr>
      <w:r>
        <w:rPr>
          <w:rFonts w:ascii="Arial" w:hAnsi="Arial" w:cs="Arial"/>
          <w:color w:val="000000"/>
        </w:rPr>
        <w:lastRenderedPageBreak/>
        <w:t xml:space="preserve">− </w:t>
      </w:r>
      <w:r w:rsidR="009A53D5" w:rsidRPr="009C5125">
        <w:rPr>
          <w:rFonts w:ascii="Arial" w:hAnsi="Arial" w:cs="Arial"/>
          <w:color w:val="000000"/>
        </w:rPr>
        <w:t xml:space="preserve">приведение жилищного фонда и коммунальной инфраструктуры к состоянию, отвечающему современным условиям </w:t>
      </w:r>
      <w:proofErr w:type="spellStart"/>
      <w:r w:rsidR="009A53D5" w:rsidRPr="009C5125">
        <w:rPr>
          <w:rFonts w:ascii="Arial" w:hAnsi="Arial" w:cs="Arial"/>
          <w:color w:val="000000"/>
        </w:rPr>
        <w:t>энергоэффективности</w:t>
      </w:r>
      <w:proofErr w:type="spellEnd"/>
      <w:r w:rsidR="009A53D5" w:rsidRPr="009C5125">
        <w:rPr>
          <w:rFonts w:ascii="Arial" w:hAnsi="Arial" w:cs="Arial"/>
          <w:color w:val="000000"/>
        </w:rPr>
        <w:t>, экологическим требованиям;</w:t>
      </w:r>
    </w:p>
    <w:p w:rsidR="009A53D5" w:rsidRPr="009C5125" w:rsidRDefault="007D37A8" w:rsidP="009A53D5">
      <w:pPr>
        <w:tabs>
          <w:tab w:val="left" w:pos="0"/>
        </w:tabs>
        <w:ind w:right="141"/>
        <w:jc w:val="both"/>
        <w:rPr>
          <w:rFonts w:ascii="Arial" w:hAnsi="Arial" w:cs="Arial"/>
          <w:color w:val="000000"/>
        </w:rPr>
      </w:pPr>
      <w:r>
        <w:rPr>
          <w:rFonts w:ascii="Arial" w:hAnsi="Arial" w:cs="Arial"/>
          <w:color w:val="000000"/>
        </w:rPr>
        <w:t xml:space="preserve">− </w:t>
      </w:r>
      <w:r w:rsidR="009A53D5" w:rsidRPr="009C5125">
        <w:rPr>
          <w:rFonts w:ascii="Arial" w:hAnsi="Arial" w:cs="Arial"/>
          <w:color w:val="000000"/>
        </w:rPr>
        <w:t>снижение уровня потерь при производстве, транспортировке и распределении коммунальных ресурсов;</w:t>
      </w:r>
    </w:p>
    <w:p w:rsidR="009A53D5" w:rsidRDefault="007D37A8" w:rsidP="009A53D5">
      <w:pPr>
        <w:tabs>
          <w:tab w:val="left" w:pos="0"/>
        </w:tabs>
        <w:ind w:right="141"/>
        <w:jc w:val="both"/>
        <w:rPr>
          <w:rFonts w:ascii="Arial" w:hAnsi="Arial" w:cs="Arial"/>
          <w:color w:val="000000"/>
        </w:rPr>
      </w:pPr>
      <w:r>
        <w:rPr>
          <w:rFonts w:ascii="Arial" w:hAnsi="Arial" w:cs="Arial"/>
          <w:color w:val="000000"/>
        </w:rPr>
        <w:t xml:space="preserve">− </w:t>
      </w:r>
      <w:r w:rsidR="009A53D5" w:rsidRPr="009C5125">
        <w:rPr>
          <w:rFonts w:ascii="Arial" w:hAnsi="Arial" w:cs="Arial"/>
          <w:color w:val="000000"/>
        </w:rPr>
        <w:t>повышение удовлетворенности населения Вихоревского городского поселения уровнем жилищно-коммунального обслуживания.</w:t>
      </w:r>
    </w:p>
    <w:p w:rsidR="009A53D5" w:rsidRPr="009C5125" w:rsidRDefault="009A53D5" w:rsidP="009A53D5">
      <w:pPr>
        <w:tabs>
          <w:tab w:val="left" w:pos="0"/>
        </w:tabs>
        <w:ind w:right="141"/>
        <w:jc w:val="both"/>
        <w:rPr>
          <w:rFonts w:ascii="Arial" w:hAnsi="Arial" w:cs="Arial"/>
          <w:color w:val="000000"/>
        </w:rPr>
      </w:pPr>
    </w:p>
    <w:p w:rsidR="009A53D5" w:rsidRPr="009C5125" w:rsidRDefault="002954CB" w:rsidP="009A53D5">
      <w:pPr>
        <w:tabs>
          <w:tab w:val="left" w:pos="0"/>
        </w:tabs>
        <w:ind w:right="141"/>
        <w:jc w:val="center"/>
        <w:rPr>
          <w:rFonts w:ascii="Arial" w:hAnsi="Arial" w:cs="Arial"/>
          <w:b/>
          <w:bCs/>
          <w:color w:val="000000"/>
        </w:rPr>
      </w:pPr>
      <w:r>
        <w:rPr>
          <w:rFonts w:ascii="Arial" w:hAnsi="Arial" w:cs="Arial"/>
          <w:b/>
          <w:bCs/>
          <w:color w:val="000000"/>
        </w:rPr>
        <w:t>Глава 5</w:t>
      </w:r>
      <w:r w:rsidR="009A53D5" w:rsidRPr="009C5125">
        <w:rPr>
          <w:rFonts w:ascii="Arial" w:hAnsi="Arial" w:cs="Arial"/>
          <w:b/>
          <w:bCs/>
          <w:color w:val="000000"/>
        </w:rPr>
        <w:t>. Риски реализации муниципальной программы</w:t>
      </w:r>
    </w:p>
    <w:p w:rsidR="009A53D5" w:rsidRPr="009C5125" w:rsidRDefault="009A53D5" w:rsidP="009A53D5">
      <w:pPr>
        <w:tabs>
          <w:tab w:val="left" w:pos="0"/>
        </w:tabs>
        <w:ind w:right="141"/>
        <w:jc w:val="both"/>
        <w:rPr>
          <w:rFonts w:ascii="Arial" w:hAnsi="Arial" w:cs="Arial"/>
          <w:color w:val="000000"/>
        </w:rPr>
      </w:pP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Муниципальная программа представляет собой систему мероприятий, взаимосвязанных по задачам, срокам осуществления и ресурсам и может быть подвержена влиянию следующих рисков:</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1)  финансового риска, связанного с отсутствием финансирования либо недофинансирование программных мероприятий.</w:t>
      </w:r>
    </w:p>
    <w:p w:rsidR="009A53D5" w:rsidRPr="009C5125" w:rsidRDefault="007D37A8" w:rsidP="009A53D5">
      <w:pPr>
        <w:tabs>
          <w:tab w:val="left" w:pos="0"/>
        </w:tabs>
        <w:ind w:right="141"/>
        <w:jc w:val="both"/>
        <w:rPr>
          <w:rFonts w:ascii="Arial" w:hAnsi="Arial" w:cs="Arial"/>
          <w:color w:val="000000"/>
        </w:rPr>
      </w:pPr>
      <w:r>
        <w:rPr>
          <w:rFonts w:ascii="Arial" w:hAnsi="Arial" w:cs="Arial"/>
          <w:color w:val="000000"/>
        </w:rPr>
        <w:tab/>
      </w:r>
      <w:r w:rsidR="009A53D5" w:rsidRPr="009C5125">
        <w:rPr>
          <w:rFonts w:ascii="Arial" w:hAnsi="Arial" w:cs="Arial"/>
          <w:color w:val="000000"/>
        </w:rPr>
        <w:t>Способы ограничения финансового риска:</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       ежегодное уточнение объема финансовых средств исходя из возможностей местного бюджета и в зависимости от достигнутых результатов;</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       определение наиболее значимых мероприятий для первоочередного финансирования;</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       привлечение внебюджетных источников финансирования;</w:t>
      </w:r>
    </w:p>
    <w:p w:rsidR="009A53D5" w:rsidRPr="009C5125" w:rsidRDefault="009A53D5" w:rsidP="009A53D5">
      <w:pPr>
        <w:tabs>
          <w:tab w:val="left" w:pos="0"/>
        </w:tabs>
        <w:ind w:right="141"/>
        <w:jc w:val="both"/>
        <w:rPr>
          <w:rFonts w:ascii="Arial" w:hAnsi="Arial" w:cs="Arial"/>
          <w:bCs/>
          <w:color w:val="000000"/>
        </w:rPr>
      </w:pPr>
      <w:r w:rsidRPr="009C5125">
        <w:rPr>
          <w:rFonts w:ascii="Arial" w:hAnsi="Arial" w:cs="Arial"/>
          <w:color w:val="000000"/>
        </w:rPr>
        <w:tab/>
        <w:t>2) риска, связанного с изменениями законодательства (как на федеральном, так и на региональном уровне), что может привести к административным или иным ограничениям. Влияние данного риска на результаты муниципальной программы можно уменьшить путем мониторинга планируемых изменений в законодательстве;</w:t>
      </w:r>
      <w:r w:rsidRPr="009C5125">
        <w:rPr>
          <w:rFonts w:ascii="Arial" w:hAnsi="Arial" w:cs="Arial"/>
          <w:bCs/>
          <w:color w:val="000000"/>
        </w:rPr>
        <w:t> </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3)  административного риска, связанного с неправомерными либо несвоевременными действиями лиц, непосредственно или косвенно связанных с исполнением мероприятий муниципальной программы. Для минимизации данного риска будет осуществляться мониторинг реализации муниципальной программы.</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Меры по минимизации остальных возможных рисков, связанных со спецификой цели и задач муниципальной программы, будут приниматься в ходе оперативного управления реализацией муниципальной программы.</w:t>
      </w:r>
    </w:p>
    <w:p w:rsidR="009A53D5" w:rsidRPr="009C5125" w:rsidRDefault="009A53D5" w:rsidP="009A53D5">
      <w:pPr>
        <w:tabs>
          <w:tab w:val="left" w:pos="0"/>
        </w:tabs>
        <w:ind w:right="141"/>
        <w:jc w:val="both"/>
        <w:rPr>
          <w:rFonts w:ascii="Arial" w:hAnsi="Arial" w:cs="Arial"/>
          <w:bCs/>
          <w:color w:val="000000"/>
        </w:rPr>
      </w:pPr>
    </w:p>
    <w:p w:rsidR="009A53D5" w:rsidRPr="009C5125" w:rsidRDefault="009A53D5" w:rsidP="009A53D5">
      <w:pPr>
        <w:tabs>
          <w:tab w:val="left" w:pos="0"/>
        </w:tabs>
        <w:ind w:right="141"/>
        <w:jc w:val="both"/>
        <w:rPr>
          <w:rFonts w:ascii="Arial" w:hAnsi="Arial" w:cs="Arial"/>
          <w:bCs/>
          <w:color w:val="000000"/>
        </w:rPr>
      </w:pPr>
    </w:p>
    <w:p w:rsidR="009A53D5" w:rsidRPr="009C5125" w:rsidRDefault="002954CB" w:rsidP="009A53D5">
      <w:pPr>
        <w:tabs>
          <w:tab w:val="left" w:pos="0"/>
        </w:tabs>
        <w:ind w:right="141"/>
        <w:jc w:val="center"/>
        <w:rPr>
          <w:rFonts w:ascii="Arial" w:hAnsi="Arial" w:cs="Arial"/>
          <w:b/>
          <w:bCs/>
          <w:color w:val="000000"/>
        </w:rPr>
      </w:pPr>
      <w:r>
        <w:rPr>
          <w:rFonts w:ascii="Arial" w:hAnsi="Arial" w:cs="Arial"/>
          <w:b/>
          <w:bCs/>
          <w:color w:val="000000"/>
        </w:rPr>
        <w:t>Глава 6</w:t>
      </w:r>
      <w:r w:rsidR="009A53D5" w:rsidRPr="009C5125">
        <w:rPr>
          <w:rFonts w:ascii="Arial" w:hAnsi="Arial" w:cs="Arial"/>
          <w:b/>
          <w:bCs/>
          <w:color w:val="000000"/>
        </w:rPr>
        <w:t xml:space="preserve">. Подпрограмма 1 «Модернизация объектов коммунальной инфраструктуры» </w:t>
      </w:r>
      <w:r w:rsidR="003659DE">
        <w:rPr>
          <w:rFonts w:ascii="Arial" w:hAnsi="Arial" w:cs="Arial"/>
          <w:b/>
          <w:bCs/>
          <w:color w:val="000000"/>
        </w:rPr>
        <w:t>на 2020</w:t>
      </w:r>
      <w:r w:rsidR="00184AA0" w:rsidRPr="009C5125">
        <w:rPr>
          <w:rFonts w:ascii="Arial" w:hAnsi="Arial" w:cs="Arial"/>
          <w:b/>
          <w:bCs/>
          <w:color w:val="000000"/>
        </w:rPr>
        <w:t xml:space="preserve"> </w:t>
      </w:r>
      <w:r w:rsidR="009A53D5" w:rsidRPr="009C5125">
        <w:rPr>
          <w:rFonts w:ascii="Arial" w:hAnsi="Arial" w:cs="Arial"/>
          <w:b/>
          <w:bCs/>
          <w:color w:val="000000"/>
        </w:rPr>
        <w:t>– 20</w:t>
      </w:r>
      <w:r w:rsidR="0083093E">
        <w:rPr>
          <w:rFonts w:ascii="Arial" w:hAnsi="Arial" w:cs="Arial"/>
          <w:b/>
          <w:bCs/>
          <w:color w:val="000000"/>
        </w:rPr>
        <w:t>24</w:t>
      </w:r>
      <w:r w:rsidR="009A53D5" w:rsidRPr="009C5125">
        <w:rPr>
          <w:rFonts w:ascii="Arial" w:hAnsi="Arial" w:cs="Arial"/>
          <w:b/>
          <w:bCs/>
          <w:color w:val="000000"/>
        </w:rPr>
        <w:t xml:space="preserve"> годы</w:t>
      </w:r>
    </w:p>
    <w:p w:rsidR="009A53D5" w:rsidRPr="009C5125" w:rsidRDefault="009A53D5" w:rsidP="009A53D5">
      <w:pPr>
        <w:tabs>
          <w:tab w:val="left" w:pos="0"/>
        </w:tabs>
        <w:ind w:right="141"/>
        <w:jc w:val="both"/>
        <w:rPr>
          <w:rFonts w:ascii="Arial" w:hAnsi="Arial" w:cs="Arial"/>
          <w:b/>
          <w:bCs/>
          <w:color w:val="000000"/>
        </w:rPr>
      </w:pPr>
    </w:p>
    <w:p w:rsidR="007D2D35" w:rsidRDefault="0062422A" w:rsidP="000025D7">
      <w:pPr>
        <w:tabs>
          <w:tab w:val="left" w:pos="0"/>
        </w:tabs>
        <w:ind w:right="141"/>
        <w:jc w:val="center"/>
        <w:rPr>
          <w:rFonts w:ascii="Arial" w:hAnsi="Arial" w:cs="Arial"/>
          <w:b/>
          <w:bCs/>
        </w:rPr>
      </w:pPr>
      <w:r>
        <w:rPr>
          <w:rFonts w:ascii="Arial" w:hAnsi="Arial" w:cs="Arial"/>
          <w:b/>
          <w:bCs/>
          <w:color w:val="000000"/>
        </w:rPr>
        <w:t xml:space="preserve">Раздел.1. </w:t>
      </w:r>
      <w:r w:rsidR="009A53D5" w:rsidRPr="009C5125">
        <w:rPr>
          <w:rFonts w:ascii="Arial" w:hAnsi="Arial" w:cs="Arial"/>
          <w:b/>
          <w:bCs/>
          <w:color w:val="000000"/>
        </w:rPr>
        <w:t>Характер</w:t>
      </w:r>
      <w:r w:rsidR="001763D9">
        <w:rPr>
          <w:rFonts w:ascii="Arial" w:hAnsi="Arial" w:cs="Arial"/>
          <w:b/>
          <w:bCs/>
          <w:color w:val="000000"/>
        </w:rPr>
        <w:t xml:space="preserve">истика текущего состояния сферы </w:t>
      </w:r>
      <w:r w:rsidR="009A53D5" w:rsidRPr="009C5125">
        <w:rPr>
          <w:rFonts w:ascii="Arial" w:hAnsi="Arial" w:cs="Arial"/>
          <w:b/>
          <w:bCs/>
          <w:color w:val="000000"/>
        </w:rPr>
        <w:t>реа</w:t>
      </w:r>
      <w:r w:rsidR="007D37A8">
        <w:rPr>
          <w:rFonts w:ascii="Arial" w:hAnsi="Arial" w:cs="Arial"/>
          <w:b/>
          <w:bCs/>
          <w:color w:val="000000"/>
        </w:rPr>
        <w:t>лизации подпрограммы 1</w:t>
      </w:r>
      <w:r w:rsidR="00D806DF">
        <w:rPr>
          <w:rFonts w:ascii="Arial" w:hAnsi="Arial" w:cs="Arial"/>
          <w:b/>
          <w:bCs/>
          <w:color w:val="000000"/>
        </w:rPr>
        <w:t xml:space="preserve">. </w:t>
      </w:r>
      <w:r w:rsidR="007D2D35" w:rsidRPr="00CB1E48">
        <w:rPr>
          <w:rFonts w:ascii="Arial" w:hAnsi="Arial" w:cs="Arial"/>
          <w:b/>
        </w:rPr>
        <w:t>Исходная информация.</w:t>
      </w:r>
      <w:r w:rsidR="007D2D35">
        <w:rPr>
          <w:rFonts w:ascii="Arial" w:hAnsi="Arial" w:cs="Arial"/>
          <w:b/>
        </w:rPr>
        <w:t xml:space="preserve"> </w:t>
      </w:r>
      <w:r w:rsidR="007D2D35">
        <w:rPr>
          <w:rFonts w:ascii="Arial" w:hAnsi="Arial" w:cs="Arial"/>
          <w:b/>
          <w:bCs/>
        </w:rPr>
        <w:t>Х</w:t>
      </w:r>
      <w:r w:rsidR="007D2D35" w:rsidRPr="00D03C8A">
        <w:rPr>
          <w:rFonts w:ascii="Arial" w:hAnsi="Arial" w:cs="Arial"/>
          <w:b/>
          <w:bCs/>
        </w:rPr>
        <w:t>арактеристика состояния и проблем коммунальной инфраструктуры</w:t>
      </w:r>
      <w:r w:rsidR="007D2D35">
        <w:rPr>
          <w:rFonts w:ascii="Arial" w:hAnsi="Arial" w:cs="Arial"/>
          <w:b/>
          <w:bCs/>
        </w:rPr>
        <w:t>.</w:t>
      </w:r>
    </w:p>
    <w:p w:rsidR="007E5AAF" w:rsidRPr="00D806DF" w:rsidRDefault="007E5AAF" w:rsidP="000025D7">
      <w:pPr>
        <w:tabs>
          <w:tab w:val="left" w:pos="0"/>
        </w:tabs>
        <w:ind w:right="141"/>
        <w:jc w:val="center"/>
        <w:rPr>
          <w:rFonts w:ascii="Arial" w:hAnsi="Arial" w:cs="Arial"/>
          <w:b/>
          <w:bCs/>
          <w:color w:val="000000"/>
        </w:rPr>
      </w:pPr>
    </w:p>
    <w:p w:rsidR="007D2D35" w:rsidRPr="00FE3095" w:rsidRDefault="007D2D35" w:rsidP="007D2D35">
      <w:pPr>
        <w:widowControl w:val="0"/>
        <w:tabs>
          <w:tab w:val="left" w:pos="709"/>
        </w:tabs>
        <w:autoSpaceDE w:val="0"/>
        <w:autoSpaceDN w:val="0"/>
        <w:adjustRightInd w:val="0"/>
        <w:jc w:val="both"/>
        <w:rPr>
          <w:rFonts w:ascii="Arial" w:hAnsi="Arial" w:cs="Arial"/>
          <w:b/>
          <w:bCs/>
          <w:i/>
          <w:color w:val="000000" w:themeColor="text1"/>
          <w:spacing w:val="1"/>
        </w:rPr>
      </w:pPr>
      <w:r>
        <w:rPr>
          <w:rFonts w:ascii="Arial" w:hAnsi="Arial" w:cs="Arial"/>
          <w:b/>
          <w:bCs/>
          <w:color w:val="000000" w:themeColor="text1"/>
        </w:rPr>
        <w:tab/>
      </w:r>
      <w:r w:rsidR="0062422A">
        <w:rPr>
          <w:rFonts w:ascii="Arial" w:hAnsi="Arial" w:cs="Arial"/>
          <w:b/>
          <w:bCs/>
          <w:i/>
          <w:color w:val="000000" w:themeColor="text1"/>
        </w:rPr>
        <w:t xml:space="preserve">1.1. </w:t>
      </w:r>
      <w:r w:rsidRPr="00FE3095">
        <w:rPr>
          <w:rFonts w:ascii="Arial" w:hAnsi="Arial" w:cs="Arial"/>
          <w:b/>
          <w:bCs/>
          <w:i/>
          <w:color w:val="000000" w:themeColor="text1"/>
          <w:spacing w:val="1"/>
        </w:rPr>
        <w:t>Водоснабжение. Характеристика состояния</w:t>
      </w:r>
    </w:p>
    <w:p w:rsidR="007D2D35" w:rsidRPr="000A2618" w:rsidRDefault="007D2D35" w:rsidP="007D2D35">
      <w:pPr>
        <w:widowControl w:val="0"/>
        <w:tabs>
          <w:tab w:val="left" w:pos="709"/>
        </w:tabs>
        <w:autoSpaceDE w:val="0"/>
        <w:autoSpaceDN w:val="0"/>
        <w:adjustRightInd w:val="0"/>
        <w:jc w:val="both"/>
        <w:rPr>
          <w:rFonts w:ascii="Arial" w:hAnsi="Arial" w:cs="Arial"/>
          <w:b/>
          <w:bCs/>
          <w:i/>
          <w:color w:val="000000" w:themeColor="text1"/>
          <w:spacing w:val="1"/>
          <w:u w:val="single"/>
        </w:rPr>
      </w:pPr>
      <w:r w:rsidRPr="00E525F7">
        <w:rPr>
          <w:rFonts w:ascii="Arial" w:hAnsi="Arial" w:cs="Arial"/>
          <w:b/>
          <w:bCs/>
          <w:i/>
          <w:color w:val="000000" w:themeColor="text1"/>
          <w:spacing w:val="1"/>
        </w:rPr>
        <w:tab/>
      </w:r>
      <w:r w:rsidR="0062422A">
        <w:rPr>
          <w:rFonts w:ascii="Arial" w:hAnsi="Arial" w:cs="Arial"/>
          <w:b/>
          <w:bCs/>
          <w:i/>
          <w:color w:val="000000" w:themeColor="text1"/>
          <w:spacing w:val="1"/>
        </w:rPr>
        <w:t>1.</w:t>
      </w:r>
      <w:r w:rsidR="000025D7">
        <w:rPr>
          <w:rFonts w:ascii="Arial" w:hAnsi="Arial" w:cs="Arial"/>
          <w:b/>
          <w:bCs/>
          <w:i/>
          <w:color w:val="000000" w:themeColor="text1"/>
          <w:spacing w:val="1"/>
        </w:rPr>
        <w:t xml:space="preserve">1.1. </w:t>
      </w:r>
      <w:r w:rsidRPr="000A2618">
        <w:rPr>
          <w:rFonts w:ascii="Arial" w:hAnsi="Arial" w:cs="Arial"/>
          <w:b/>
          <w:bCs/>
          <w:i/>
          <w:color w:val="000000" w:themeColor="text1"/>
          <w:spacing w:val="1"/>
          <w:u w:val="single"/>
        </w:rPr>
        <w:t>Технологические зоны водоснабжения</w:t>
      </w:r>
    </w:p>
    <w:p w:rsidR="007D2D35" w:rsidRPr="00E525F7" w:rsidRDefault="007D2D35" w:rsidP="007D2D35">
      <w:pPr>
        <w:ind w:firstLine="709"/>
        <w:jc w:val="both"/>
        <w:rPr>
          <w:rFonts w:ascii="Arial" w:hAnsi="Arial" w:cs="Arial"/>
        </w:rPr>
      </w:pPr>
      <w:r w:rsidRPr="00E525F7">
        <w:rPr>
          <w:rFonts w:ascii="Arial" w:hAnsi="Arial" w:cs="Arial"/>
        </w:rPr>
        <w:t>В системах централизованного водоснабжения Вихоревского городского поселения  имеются следующие технологические зоны:</w:t>
      </w:r>
    </w:p>
    <w:p w:rsidR="007D2D35" w:rsidRPr="00E525F7" w:rsidRDefault="007D2D35" w:rsidP="007D2D35">
      <w:pPr>
        <w:ind w:firstLine="709"/>
        <w:jc w:val="both"/>
        <w:rPr>
          <w:rFonts w:ascii="Arial" w:hAnsi="Arial" w:cs="Arial"/>
        </w:rPr>
      </w:pPr>
      <w:r w:rsidRPr="00E525F7">
        <w:rPr>
          <w:rFonts w:ascii="Arial" w:hAnsi="Arial" w:cs="Arial"/>
          <w:b/>
          <w:i/>
        </w:rPr>
        <w:t xml:space="preserve">− Система ХВС «р. </w:t>
      </w:r>
      <w:proofErr w:type="spellStart"/>
      <w:r w:rsidRPr="00E525F7">
        <w:rPr>
          <w:rFonts w:ascii="Arial" w:hAnsi="Arial" w:cs="Arial"/>
          <w:b/>
          <w:i/>
        </w:rPr>
        <w:t>Вихорева</w:t>
      </w:r>
      <w:proofErr w:type="spellEnd"/>
      <w:r w:rsidRPr="00E525F7">
        <w:rPr>
          <w:rFonts w:ascii="Arial" w:hAnsi="Arial" w:cs="Arial"/>
          <w:b/>
          <w:i/>
        </w:rPr>
        <w:t>»:</w:t>
      </w:r>
      <w:r w:rsidRPr="00E525F7">
        <w:rPr>
          <w:rFonts w:ascii="Arial" w:hAnsi="Arial" w:cs="Arial"/>
        </w:rPr>
        <w:t xml:space="preserve"> зона забора воды из реки </w:t>
      </w:r>
      <w:proofErr w:type="spellStart"/>
      <w:r w:rsidRPr="00E525F7">
        <w:rPr>
          <w:rFonts w:ascii="Arial" w:hAnsi="Arial" w:cs="Arial"/>
        </w:rPr>
        <w:t>Вихорева</w:t>
      </w:r>
      <w:proofErr w:type="spellEnd"/>
      <w:r w:rsidRPr="00E525F7">
        <w:rPr>
          <w:rFonts w:ascii="Arial" w:hAnsi="Arial" w:cs="Arial"/>
        </w:rPr>
        <w:t xml:space="preserve"> (береговой колодец, станция </w:t>
      </w:r>
      <w:r w:rsidRPr="00E525F7">
        <w:rPr>
          <w:rFonts w:ascii="Arial" w:hAnsi="Arial" w:cs="Arial"/>
          <w:lang w:val="en-US"/>
        </w:rPr>
        <w:t>I</w:t>
      </w:r>
      <w:r w:rsidRPr="00E525F7">
        <w:rPr>
          <w:rFonts w:ascii="Arial" w:hAnsi="Arial" w:cs="Arial"/>
        </w:rPr>
        <w:t xml:space="preserve">-го подъема), очистка речной воды и подача ее в город (станция </w:t>
      </w:r>
      <w:r w:rsidRPr="00E525F7">
        <w:rPr>
          <w:rFonts w:ascii="Arial" w:hAnsi="Arial" w:cs="Arial"/>
          <w:lang w:val="en-US"/>
        </w:rPr>
        <w:t>II</w:t>
      </w:r>
      <w:r w:rsidRPr="00E525F7">
        <w:rPr>
          <w:rFonts w:ascii="Arial" w:hAnsi="Arial" w:cs="Arial"/>
        </w:rPr>
        <w:t>-го подъема);</w:t>
      </w:r>
    </w:p>
    <w:p w:rsidR="007D2D35" w:rsidRPr="00E525F7" w:rsidRDefault="007D2D35" w:rsidP="007D2D35">
      <w:pPr>
        <w:ind w:firstLine="709"/>
        <w:jc w:val="both"/>
        <w:rPr>
          <w:rFonts w:ascii="Arial" w:hAnsi="Arial" w:cs="Arial"/>
        </w:rPr>
      </w:pPr>
      <w:r w:rsidRPr="00E525F7">
        <w:rPr>
          <w:rFonts w:ascii="Arial" w:hAnsi="Arial" w:cs="Arial"/>
          <w:b/>
          <w:i/>
        </w:rPr>
        <w:t>− Система ХВС «Подземный водозабор»:</w:t>
      </w:r>
      <w:r w:rsidRPr="00E525F7">
        <w:rPr>
          <w:rFonts w:ascii="Arial" w:hAnsi="Arial" w:cs="Arial"/>
        </w:rPr>
        <w:t xml:space="preserve"> подъём воды из скважин (№5, №6 и №7), подача воды потребителям со станции </w:t>
      </w:r>
      <w:r w:rsidRPr="00E525F7">
        <w:rPr>
          <w:rFonts w:ascii="Arial" w:hAnsi="Arial" w:cs="Arial"/>
          <w:lang w:val="en-US"/>
        </w:rPr>
        <w:t>II</w:t>
      </w:r>
      <w:r w:rsidRPr="00E525F7">
        <w:rPr>
          <w:rFonts w:ascii="Arial" w:hAnsi="Arial" w:cs="Arial"/>
        </w:rPr>
        <w:t>-го подъема;</w:t>
      </w:r>
    </w:p>
    <w:p w:rsidR="007D2D35" w:rsidRPr="00E525F7" w:rsidRDefault="007D2D35" w:rsidP="007D2D35">
      <w:pPr>
        <w:ind w:firstLine="709"/>
        <w:jc w:val="both"/>
        <w:rPr>
          <w:rFonts w:ascii="Arial" w:hAnsi="Arial" w:cs="Arial"/>
        </w:rPr>
      </w:pPr>
      <w:r w:rsidRPr="00E525F7">
        <w:rPr>
          <w:rFonts w:ascii="Arial" w:hAnsi="Arial" w:cs="Arial"/>
          <w:b/>
          <w:i/>
        </w:rPr>
        <w:lastRenderedPageBreak/>
        <w:t>− Система ХВС котельной «Водогрейная»:</w:t>
      </w:r>
      <w:r w:rsidRPr="00E525F7">
        <w:rPr>
          <w:rFonts w:ascii="Arial" w:hAnsi="Arial" w:cs="Arial"/>
        </w:rPr>
        <w:t xml:space="preserve"> зона забора и подачи воды из реки </w:t>
      </w:r>
      <w:proofErr w:type="spellStart"/>
      <w:r w:rsidRPr="00E525F7">
        <w:rPr>
          <w:rFonts w:ascii="Arial" w:hAnsi="Arial" w:cs="Arial"/>
        </w:rPr>
        <w:t>Убь</w:t>
      </w:r>
      <w:proofErr w:type="spellEnd"/>
      <w:r w:rsidRPr="00E525F7">
        <w:rPr>
          <w:rFonts w:ascii="Arial" w:hAnsi="Arial" w:cs="Arial"/>
        </w:rPr>
        <w:t xml:space="preserve"> (станция </w:t>
      </w:r>
      <w:r w:rsidRPr="00E525F7">
        <w:rPr>
          <w:rFonts w:ascii="Arial" w:hAnsi="Arial" w:cs="Arial"/>
          <w:lang w:val="en-US"/>
        </w:rPr>
        <w:t>I</w:t>
      </w:r>
      <w:r w:rsidRPr="00E525F7">
        <w:rPr>
          <w:rFonts w:ascii="Arial" w:hAnsi="Arial" w:cs="Arial"/>
        </w:rPr>
        <w:t>-го подъема) в котельную «Водогрейная».</w:t>
      </w:r>
    </w:p>
    <w:p w:rsidR="007D2D35" w:rsidRPr="00E525F7" w:rsidRDefault="007D2D35" w:rsidP="007D2D35">
      <w:pPr>
        <w:ind w:firstLine="709"/>
        <w:jc w:val="both"/>
        <w:rPr>
          <w:rFonts w:ascii="Arial" w:hAnsi="Arial" w:cs="Arial"/>
        </w:rPr>
      </w:pPr>
      <w:r w:rsidRPr="00E525F7">
        <w:rPr>
          <w:rFonts w:ascii="Arial" w:hAnsi="Arial" w:cs="Arial"/>
        </w:rPr>
        <w:t xml:space="preserve">В г. Вихоревка зонами </w:t>
      </w:r>
      <w:proofErr w:type="gramStart"/>
      <w:r w:rsidRPr="00E525F7">
        <w:rPr>
          <w:rFonts w:ascii="Arial" w:hAnsi="Arial" w:cs="Arial"/>
        </w:rPr>
        <w:t>централизованного</w:t>
      </w:r>
      <w:proofErr w:type="gramEnd"/>
      <w:r w:rsidRPr="00E525F7">
        <w:rPr>
          <w:rFonts w:ascii="Arial" w:hAnsi="Arial" w:cs="Arial"/>
        </w:rPr>
        <w:t xml:space="preserve"> ХВС являются:</w:t>
      </w:r>
    </w:p>
    <w:p w:rsidR="007D2D35" w:rsidRPr="00E525F7" w:rsidRDefault="007D2D35" w:rsidP="007D2D35">
      <w:pPr>
        <w:ind w:firstLine="709"/>
        <w:jc w:val="both"/>
        <w:rPr>
          <w:rFonts w:ascii="Arial" w:hAnsi="Arial" w:cs="Arial"/>
        </w:rPr>
      </w:pPr>
      <w:r w:rsidRPr="00E525F7">
        <w:rPr>
          <w:rFonts w:ascii="Arial" w:hAnsi="Arial" w:cs="Arial"/>
          <w:b/>
          <w:i/>
        </w:rPr>
        <w:t xml:space="preserve">− Система ХВС «р. </w:t>
      </w:r>
      <w:proofErr w:type="spellStart"/>
      <w:r w:rsidRPr="00E525F7">
        <w:rPr>
          <w:rFonts w:ascii="Arial" w:hAnsi="Arial" w:cs="Arial"/>
          <w:b/>
          <w:i/>
        </w:rPr>
        <w:t>Вихорева</w:t>
      </w:r>
      <w:proofErr w:type="spellEnd"/>
      <w:r w:rsidRPr="00E525F7">
        <w:rPr>
          <w:rFonts w:ascii="Arial" w:hAnsi="Arial" w:cs="Arial"/>
          <w:b/>
          <w:i/>
        </w:rPr>
        <w:t>»:</w:t>
      </w:r>
      <w:r w:rsidRPr="00E525F7">
        <w:rPr>
          <w:rFonts w:ascii="Arial" w:hAnsi="Arial" w:cs="Arial"/>
        </w:rPr>
        <w:t xml:space="preserve"> </w:t>
      </w:r>
      <w:proofErr w:type="gramStart"/>
      <w:r w:rsidRPr="00E525F7">
        <w:rPr>
          <w:rFonts w:ascii="Arial" w:hAnsi="Arial" w:cs="Arial"/>
        </w:rPr>
        <w:t>м-н</w:t>
      </w:r>
      <w:proofErr w:type="gramEnd"/>
      <w:r w:rsidRPr="00E525F7">
        <w:rPr>
          <w:rFonts w:ascii="Arial" w:hAnsi="Arial" w:cs="Arial"/>
        </w:rPr>
        <w:t xml:space="preserve"> «Нефтяников», м-н «Байкальский», центральная часть города, территория с объектами РЖД;</w:t>
      </w:r>
    </w:p>
    <w:p w:rsidR="007D2D35" w:rsidRPr="00E525F7" w:rsidRDefault="007D2D35" w:rsidP="007D2D35">
      <w:pPr>
        <w:ind w:firstLine="709"/>
        <w:jc w:val="both"/>
        <w:rPr>
          <w:rFonts w:ascii="Arial" w:hAnsi="Arial" w:cs="Arial"/>
        </w:rPr>
      </w:pPr>
      <w:r w:rsidRPr="00E525F7">
        <w:rPr>
          <w:rFonts w:ascii="Arial" w:hAnsi="Arial" w:cs="Arial"/>
          <w:b/>
          <w:i/>
        </w:rPr>
        <w:t>− Система ХВС «Подземный водозабор»:</w:t>
      </w:r>
      <w:r w:rsidRPr="00E525F7">
        <w:rPr>
          <w:rFonts w:ascii="Arial" w:hAnsi="Arial" w:cs="Arial"/>
          <w:b/>
        </w:rPr>
        <w:t xml:space="preserve"> </w:t>
      </w:r>
      <w:r w:rsidRPr="00E525F7">
        <w:rPr>
          <w:rFonts w:ascii="Arial" w:hAnsi="Arial" w:cs="Arial"/>
        </w:rPr>
        <w:t>центральная часть города, часть м-на «Петушки»;</w:t>
      </w:r>
    </w:p>
    <w:p w:rsidR="007D2D35" w:rsidRPr="00E525F7" w:rsidRDefault="007D2D35" w:rsidP="007D2D35">
      <w:pPr>
        <w:ind w:firstLine="709"/>
        <w:jc w:val="both"/>
        <w:rPr>
          <w:rFonts w:ascii="Arial" w:hAnsi="Arial" w:cs="Arial"/>
        </w:rPr>
      </w:pPr>
      <w:r w:rsidRPr="00E525F7">
        <w:rPr>
          <w:rFonts w:ascii="Arial" w:hAnsi="Arial" w:cs="Arial"/>
          <w:b/>
          <w:i/>
        </w:rPr>
        <w:t>− Система ХВС котельной «Водогрейная»:</w:t>
      </w:r>
      <w:r w:rsidRPr="00E525F7">
        <w:rPr>
          <w:rFonts w:ascii="Arial" w:hAnsi="Arial" w:cs="Arial"/>
        </w:rPr>
        <w:t xml:space="preserve"> зона котельной «Водогрейная», включая гараж и контору теплоснабжающей организации.</w:t>
      </w:r>
    </w:p>
    <w:p w:rsidR="007D2D35" w:rsidRPr="00E525F7" w:rsidRDefault="007D2D35" w:rsidP="007D2D35">
      <w:pPr>
        <w:ind w:firstLine="709"/>
        <w:jc w:val="both"/>
        <w:rPr>
          <w:rFonts w:ascii="Arial" w:hAnsi="Arial" w:cs="Arial"/>
        </w:rPr>
      </w:pPr>
      <w:r w:rsidRPr="00E525F7">
        <w:rPr>
          <w:rFonts w:ascii="Arial" w:hAnsi="Arial" w:cs="Arial"/>
        </w:rPr>
        <w:t>Основными зонами нецентрализованного водоснабжения являются территории с индивидуальной застройкой, расположенные по окраинам города (севернее и южнее) и между микрорайонами «Нефтяников», «Байкальский» и «Энергетиков».</w:t>
      </w:r>
    </w:p>
    <w:p w:rsidR="007D2D35" w:rsidRPr="00E525F7" w:rsidRDefault="007D2D35" w:rsidP="007D2D35">
      <w:pPr>
        <w:ind w:firstLine="709"/>
        <w:jc w:val="both"/>
        <w:rPr>
          <w:rFonts w:ascii="Arial" w:hAnsi="Arial" w:cs="Arial"/>
        </w:rPr>
      </w:pPr>
      <w:r w:rsidRPr="00E525F7">
        <w:rPr>
          <w:rFonts w:ascii="Arial" w:hAnsi="Arial" w:cs="Arial"/>
        </w:rPr>
        <w:t>Перечень централизованных систем ХВС г. Вихоревка:</w:t>
      </w:r>
    </w:p>
    <w:p w:rsidR="007D2D35" w:rsidRPr="00E525F7" w:rsidRDefault="007D2D35" w:rsidP="007D2D35">
      <w:pPr>
        <w:ind w:firstLine="709"/>
        <w:jc w:val="both"/>
        <w:rPr>
          <w:rFonts w:ascii="Arial" w:hAnsi="Arial" w:cs="Arial"/>
        </w:rPr>
      </w:pPr>
      <w:r w:rsidRPr="00E525F7">
        <w:rPr>
          <w:rFonts w:ascii="Arial" w:hAnsi="Arial" w:cs="Arial"/>
        </w:rPr>
        <w:t xml:space="preserve">− Система ХВС «р. </w:t>
      </w:r>
      <w:proofErr w:type="spellStart"/>
      <w:r w:rsidRPr="00E525F7">
        <w:rPr>
          <w:rFonts w:ascii="Arial" w:hAnsi="Arial" w:cs="Arial"/>
        </w:rPr>
        <w:t>Вихорева</w:t>
      </w:r>
      <w:proofErr w:type="spellEnd"/>
      <w:r w:rsidRPr="00E525F7">
        <w:rPr>
          <w:rFonts w:ascii="Arial" w:hAnsi="Arial" w:cs="Arial"/>
        </w:rPr>
        <w:t>»;</w:t>
      </w:r>
    </w:p>
    <w:p w:rsidR="007D2D35" w:rsidRPr="00E525F7" w:rsidRDefault="007D2D35" w:rsidP="007D2D35">
      <w:pPr>
        <w:ind w:firstLine="709"/>
        <w:jc w:val="both"/>
        <w:rPr>
          <w:rFonts w:ascii="Arial" w:hAnsi="Arial" w:cs="Arial"/>
        </w:rPr>
      </w:pPr>
      <w:r w:rsidRPr="00E525F7">
        <w:rPr>
          <w:rFonts w:ascii="Arial" w:hAnsi="Arial" w:cs="Arial"/>
        </w:rPr>
        <w:t>− Система ХВС «Подземный водозабор»;</w:t>
      </w:r>
    </w:p>
    <w:p w:rsidR="007D2D35" w:rsidRPr="00E525F7" w:rsidRDefault="007D2D35" w:rsidP="007D2D35">
      <w:pPr>
        <w:ind w:firstLine="709"/>
        <w:jc w:val="both"/>
        <w:rPr>
          <w:rFonts w:ascii="Arial" w:hAnsi="Arial" w:cs="Arial"/>
        </w:rPr>
      </w:pPr>
      <w:r w:rsidRPr="00E525F7">
        <w:rPr>
          <w:rFonts w:ascii="Arial" w:hAnsi="Arial" w:cs="Arial"/>
        </w:rPr>
        <w:t>− Система ХВС котельной «Водогрейная».</w:t>
      </w:r>
    </w:p>
    <w:p w:rsidR="007D2D35" w:rsidRPr="00352405" w:rsidRDefault="0062422A" w:rsidP="007D2D35">
      <w:pPr>
        <w:ind w:firstLine="709"/>
        <w:jc w:val="both"/>
        <w:rPr>
          <w:rFonts w:ascii="Arial" w:hAnsi="Arial" w:cs="Arial"/>
          <w:b/>
        </w:rPr>
      </w:pPr>
      <w:r>
        <w:rPr>
          <w:rFonts w:ascii="Arial" w:hAnsi="Arial" w:cs="Arial"/>
          <w:b/>
        </w:rPr>
        <w:t>1</w:t>
      </w:r>
      <w:r w:rsidR="000025D7" w:rsidRPr="00352405">
        <w:rPr>
          <w:rFonts w:ascii="Arial" w:hAnsi="Arial" w:cs="Arial"/>
          <w:b/>
        </w:rPr>
        <w:t xml:space="preserve">.1.2. </w:t>
      </w:r>
      <w:r w:rsidR="007D2D35" w:rsidRPr="00352405">
        <w:rPr>
          <w:rFonts w:ascii="Arial" w:hAnsi="Arial" w:cs="Arial"/>
          <w:b/>
        </w:rPr>
        <w:t>Источники водоснабжения, водозаборные сооружения, сооружения очистки и подготовки воды, насосные станции</w:t>
      </w:r>
    </w:p>
    <w:p w:rsidR="007D2D35" w:rsidRPr="000025D7" w:rsidRDefault="007D2D35" w:rsidP="007D2D35">
      <w:pPr>
        <w:ind w:firstLine="709"/>
        <w:jc w:val="both"/>
        <w:rPr>
          <w:rFonts w:ascii="Arial" w:hAnsi="Arial" w:cs="Arial"/>
          <w:b/>
          <w:i/>
          <w:u w:val="single"/>
        </w:rPr>
      </w:pPr>
      <w:r w:rsidRPr="000025D7">
        <w:rPr>
          <w:rFonts w:ascii="Arial" w:hAnsi="Arial" w:cs="Arial"/>
          <w:b/>
          <w:i/>
          <w:u w:val="single"/>
        </w:rPr>
        <w:t>Системы ХВС питьевого качества</w:t>
      </w:r>
    </w:p>
    <w:p w:rsidR="007D2D35" w:rsidRPr="00E525F7" w:rsidRDefault="007D2D35" w:rsidP="007D2D35">
      <w:pPr>
        <w:ind w:firstLine="709"/>
        <w:jc w:val="both"/>
        <w:rPr>
          <w:rFonts w:ascii="Arial" w:hAnsi="Arial" w:cs="Arial"/>
        </w:rPr>
      </w:pPr>
      <w:r w:rsidRPr="00E525F7">
        <w:rPr>
          <w:rFonts w:ascii="Arial" w:hAnsi="Arial" w:cs="Arial"/>
        </w:rPr>
        <w:t>Источниками холодной воды питьевого качества в г</w:t>
      </w:r>
      <w:proofErr w:type="gramStart"/>
      <w:r w:rsidRPr="00E525F7">
        <w:rPr>
          <w:rFonts w:ascii="Arial" w:hAnsi="Arial" w:cs="Arial"/>
        </w:rPr>
        <w:t>.В</w:t>
      </w:r>
      <w:proofErr w:type="gramEnd"/>
      <w:r w:rsidRPr="00E525F7">
        <w:rPr>
          <w:rFonts w:ascii="Arial" w:hAnsi="Arial" w:cs="Arial"/>
        </w:rPr>
        <w:t xml:space="preserve">ихоревка являются:  водозабор на реке </w:t>
      </w:r>
      <w:proofErr w:type="spellStart"/>
      <w:r w:rsidRPr="00E525F7">
        <w:rPr>
          <w:rFonts w:ascii="Arial" w:hAnsi="Arial" w:cs="Arial"/>
        </w:rPr>
        <w:t>Вихорева</w:t>
      </w:r>
      <w:proofErr w:type="spellEnd"/>
      <w:r w:rsidRPr="00E525F7">
        <w:rPr>
          <w:rFonts w:ascii="Arial" w:hAnsi="Arial" w:cs="Arial"/>
        </w:rPr>
        <w:t xml:space="preserve"> и водозабор подземных вод от скважин №5, №6 и №7. Оба водозабора находятся в работе в течение всего года. </w:t>
      </w:r>
    </w:p>
    <w:p w:rsidR="007D2D35" w:rsidRPr="00E525F7" w:rsidRDefault="007D2D35" w:rsidP="007D2D35">
      <w:pPr>
        <w:ind w:firstLine="709"/>
        <w:jc w:val="both"/>
        <w:rPr>
          <w:rFonts w:ascii="Arial" w:hAnsi="Arial" w:cs="Arial"/>
        </w:rPr>
      </w:pPr>
      <w:r w:rsidRPr="00E525F7">
        <w:rPr>
          <w:rFonts w:ascii="Arial" w:hAnsi="Arial" w:cs="Arial"/>
        </w:rPr>
        <w:t xml:space="preserve">Сооружения водозабора на реке </w:t>
      </w:r>
      <w:proofErr w:type="spellStart"/>
      <w:r w:rsidRPr="00E525F7">
        <w:rPr>
          <w:rFonts w:ascii="Arial" w:hAnsi="Arial" w:cs="Arial"/>
        </w:rPr>
        <w:t>Вихорева</w:t>
      </w:r>
      <w:proofErr w:type="spellEnd"/>
      <w:r w:rsidRPr="00E525F7">
        <w:rPr>
          <w:rFonts w:ascii="Arial" w:hAnsi="Arial" w:cs="Arial"/>
        </w:rPr>
        <w:t xml:space="preserve"> построены в 1995 году, а подземного водозабора в середине 1980-х годов. Капитальный ремонт сооружений обоих водозаборов не проводился с момента их ввода в эксплуатацию.</w:t>
      </w:r>
    </w:p>
    <w:p w:rsidR="007D2D35" w:rsidRPr="00E525F7" w:rsidRDefault="007D2D35" w:rsidP="007D2D35">
      <w:pPr>
        <w:ind w:firstLine="709"/>
        <w:jc w:val="both"/>
        <w:rPr>
          <w:rFonts w:ascii="Arial" w:hAnsi="Arial" w:cs="Arial"/>
        </w:rPr>
      </w:pPr>
      <w:r w:rsidRPr="00E525F7">
        <w:rPr>
          <w:rFonts w:ascii="Arial" w:hAnsi="Arial" w:cs="Arial"/>
        </w:rPr>
        <w:t>В состав сооружений этих водозаборов входят:</w:t>
      </w:r>
    </w:p>
    <w:p w:rsidR="007D2D35" w:rsidRPr="00E525F7" w:rsidRDefault="007D2D35" w:rsidP="007D2D35">
      <w:pPr>
        <w:ind w:firstLine="709"/>
        <w:jc w:val="both"/>
        <w:rPr>
          <w:rFonts w:ascii="Arial" w:hAnsi="Arial" w:cs="Arial"/>
        </w:rPr>
      </w:pPr>
      <w:r w:rsidRPr="00E525F7">
        <w:rPr>
          <w:rFonts w:ascii="Arial" w:hAnsi="Arial" w:cs="Arial"/>
        </w:rPr>
        <w:t xml:space="preserve">− Водозабор на реке </w:t>
      </w:r>
      <w:proofErr w:type="spellStart"/>
      <w:r w:rsidRPr="00E525F7">
        <w:rPr>
          <w:rFonts w:ascii="Arial" w:hAnsi="Arial" w:cs="Arial"/>
        </w:rPr>
        <w:t>Вихорева</w:t>
      </w:r>
      <w:proofErr w:type="spellEnd"/>
      <w:r w:rsidRPr="00E525F7">
        <w:rPr>
          <w:rFonts w:ascii="Arial" w:hAnsi="Arial" w:cs="Arial"/>
        </w:rPr>
        <w:t xml:space="preserve">: 2-х камерный береговой колодец (глубина 8 м), станция </w:t>
      </w:r>
      <w:r w:rsidRPr="00E525F7">
        <w:rPr>
          <w:rFonts w:ascii="Arial" w:hAnsi="Arial" w:cs="Arial"/>
          <w:lang w:val="en-US"/>
        </w:rPr>
        <w:t>I</w:t>
      </w:r>
      <w:r w:rsidRPr="00E525F7">
        <w:rPr>
          <w:rFonts w:ascii="Arial" w:hAnsi="Arial" w:cs="Arial"/>
        </w:rPr>
        <w:t xml:space="preserve">-го подъема, 2 (два) параллельных водовода (Ду400, 700 м) от станции </w:t>
      </w:r>
      <w:r w:rsidRPr="00E525F7">
        <w:rPr>
          <w:rFonts w:ascii="Arial" w:hAnsi="Arial" w:cs="Arial"/>
          <w:lang w:val="en-US"/>
        </w:rPr>
        <w:t>I</w:t>
      </w:r>
      <w:r w:rsidRPr="00E525F7">
        <w:rPr>
          <w:rFonts w:ascii="Arial" w:hAnsi="Arial" w:cs="Arial"/>
        </w:rPr>
        <w:t xml:space="preserve">-го подъема до здания главного корпуса (в котором находятся водоочистная станция и станция </w:t>
      </w:r>
      <w:r w:rsidRPr="00E525F7">
        <w:rPr>
          <w:rFonts w:ascii="Arial" w:hAnsi="Arial" w:cs="Arial"/>
          <w:lang w:val="en-US"/>
        </w:rPr>
        <w:t>II</w:t>
      </w:r>
      <w:r w:rsidRPr="00E525F7">
        <w:rPr>
          <w:rFonts w:ascii="Arial" w:hAnsi="Arial" w:cs="Arial"/>
        </w:rPr>
        <w:t>-го подъема), 2 (два) подземных резервуара чистой воды (2 шт. по 1900 м</w:t>
      </w:r>
      <w:r w:rsidRPr="00E525F7">
        <w:rPr>
          <w:rFonts w:ascii="Arial" w:hAnsi="Arial" w:cs="Arial"/>
          <w:vertAlign w:val="superscript"/>
        </w:rPr>
        <w:t>3</w:t>
      </w:r>
      <w:r w:rsidRPr="00E525F7">
        <w:rPr>
          <w:rFonts w:ascii="Arial" w:hAnsi="Arial" w:cs="Arial"/>
        </w:rPr>
        <w:t>);</w:t>
      </w:r>
    </w:p>
    <w:p w:rsidR="007D2D35" w:rsidRPr="00E525F7" w:rsidRDefault="007D2D35" w:rsidP="007D2D35">
      <w:pPr>
        <w:ind w:firstLine="709"/>
        <w:jc w:val="both"/>
        <w:rPr>
          <w:rFonts w:ascii="Arial" w:hAnsi="Arial" w:cs="Arial"/>
        </w:rPr>
      </w:pPr>
      <w:r w:rsidRPr="00E525F7">
        <w:rPr>
          <w:rFonts w:ascii="Arial" w:hAnsi="Arial" w:cs="Arial"/>
        </w:rPr>
        <w:t>− Водозабор от скважин: 3 (три) основных скважины (№5, №6 и №7), водопровод (Ду200, 1700 м) до подземных накопительных резервуаров, 2 (два) накопительных резервуара артезианской воды (500 и 300 м</w:t>
      </w:r>
      <w:r w:rsidRPr="00E525F7">
        <w:rPr>
          <w:rFonts w:ascii="Arial" w:hAnsi="Arial" w:cs="Arial"/>
          <w:vertAlign w:val="superscript"/>
        </w:rPr>
        <w:t>3</w:t>
      </w:r>
      <w:r w:rsidRPr="00E525F7">
        <w:rPr>
          <w:rFonts w:ascii="Arial" w:hAnsi="Arial" w:cs="Arial"/>
        </w:rPr>
        <w:t>).</w:t>
      </w:r>
    </w:p>
    <w:p w:rsidR="007D2D35" w:rsidRPr="00E525F7" w:rsidRDefault="007D2D35" w:rsidP="007D2D35">
      <w:pPr>
        <w:ind w:firstLine="709"/>
        <w:jc w:val="both"/>
        <w:rPr>
          <w:rFonts w:ascii="Arial" w:hAnsi="Arial" w:cs="Arial"/>
          <w:b/>
          <w:i/>
        </w:rPr>
      </w:pPr>
      <w:r w:rsidRPr="00E525F7">
        <w:rPr>
          <w:rFonts w:ascii="Arial" w:hAnsi="Arial" w:cs="Arial"/>
          <w:b/>
          <w:i/>
        </w:rPr>
        <w:t>Система ХВС котельной «Водогрейная»</w:t>
      </w:r>
    </w:p>
    <w:p w:rsidR="007D2D35" w:rsidRPr="00E525F7" w:rsidRDefault="007D2D35" w:rsidP="007D2D35">
      <w:pPr>
        <w:ind w:firstLine="709"/>
        <w:jc w:val="both"/>
        <w:rPr>
          <w:rFonts w:ascii="Arial" w:hAnsi="Arial" w:cs="Arial"/>
          <w:color w:val="0070C0"/>
        </w:rPr>
      </w:pPr>
      <w:r>
        <w:rPr>
          <w:rFonts w:ascii="Arial" w:hAnsi="Arial" w:cs="Arial"/>
          <w:noProof/>
        </w:rPr>
        <mc:AlternateContent>
          <mc:Choice Requires="wps">
            <w:drawing>
              <wp:anchor distT="0" distB="0" distL="114300" distR="114300" simplePos="0" relativeHeight="251659264" behindDoc="0" locked="0" layoutInCell="1" allowOverlap="1" wp14:anchorId="27335EE8" wp14:editId="78CCA579">
                <wp:simplePos x="0" y="0"/>
                <wp:positionH relativeFrom="column">
                  <wp:posOffset>5029200</wp:posOffset>
                </wp:positionH>
                <wp:positionV relativeFrom="paragraph">
                  <wp:posOffset>4407535</wp:posOffset>
                </wp:positionV>
                <wp:extent cx="45720" cy="228600"/>
                <wp:effectExtent l="13335" t="8255" r="7620" b="107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228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47.05pt" to="399.6pt,3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">
                <v:stroke dashstyle="dash"/>
              </v:line>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14:anchorId="5DF4FFD4" wp14:editId="1B073F03">
                <wp:simplePos x="0" y="0"/>
                <wp:positionH relativeFrom="column">
                  <wp:posOffset>5074920</wp:posOffset>
                </wp:positionH>
                <wp:positionV relativeFrom="paragraph">
                  <wp:posOffset>4407535</wp:posOffset>
                </wp:positionV>
                <wp:extent cx="45720" cy="228600"/>
                <wp:effectExtent l="11430" t="8255" r="9525" b="1079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228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6pt,347.05pt" to="403.2pt,3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">
                <v:stroke dashstyle="dash"/>
              </v:line>
            </w:pict>
          </mc:Fallback>
        </mc:AlternateContent>
      </w:r>
      <w:r>
        <w:rPr>
          <w:rFonts w:ascii="Arial" w:hAnsi="Arial" w:cs="Arial"/>
          <w:noProof/>
        </w:rPr>
        <mc:AlternateContent>
          <mc:Choice Requires="wps">
            <w:drawing>
              <wp:anchor distT="0" distB="0" distL="114300" distR="114300" simplePos="0" relativeHeight="251661312" behindDoc="0" locked="0" layoutInCell="1" allowOverlap="1" wp14:anchorId="00090526" wp14:editId="751738FA">
                <wp:simplePos x="0" y="0"/>
                <wp:positionH relativeFrom="column">
                  <wp:posOffset>4000500</wp:posOffset>
                </wp:positionH>
                <wp:positionV relativeFrom="paragraph">
                  <wp:posOffset>2372995</wp:posOffset>
                </wp:positionV>
                <wp:extent cx="1028700" cy="259080"/>
                <wp:effectExtent l="3810" t="254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3E0" w:rsidRPr="00E074C5" w:rsidRDefault="009A53E0" w:rsidP="007D2D35">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15pt;margin-top:186.85pt;width:81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" filled="f" stroked="f">
                <v:textbox>
                  <w:txbxContent>
                    <w:p w:rsidR="009A53E0" w:rsidRPr="00E074C5" w:rsidRDefault="009A53E0" w:rsidP="007D2D35">
                      <w:pPr>
                        <w:rPr>
                          <w:b/>
                          <w:sz w:val="20"/>
                          <w:szCs w:val="20"/>
                        </w:rPr>
                      </w:pPr>
                    </w:p>
                  </w:txbxContent>
                </v:textbox>
              </v:shape>
            </w:pict>
          </mc:Fallback>
        </mc:AlternateContent>
      </w:r>
      <w:r w:rsidRPr="00E525F7">
        <w:rPr>
          <w:rFonts w:ascii="Arial" w:hAnsi="Arial" w:cs="Arial"/>
        </w:rPr>
        <w:t xml:space="preserve">Водозабор на реке </w:t>
      </w:r>
      <w:proofErr w:type="spellStart"/>
      <w:r w:rsidRPr="00E525F7">
        <w:rPr>
          <w:rFonts w:ascii="Arial" w:hAnsi="Arial" w:cs="Arial"/>
        </w:rPr>
        <w:t>Убь</w:t>
      </w:r>
      <w:proofErr w:type="spellEnd"/>
      <w:r w:rsidRPr="00E525F7">
        <w:rPr>
          <w:rFonts w:ascii="Arial" w:hAnsi="Arial" w:cs="Arial"/>
        </w:rPr>
        <w:t xml:space="preserve"> и подземный водозабор от скважин №8, №9 и №10 используются в качестве источников воды для технологических нужд котельной «Водогрейная» (в основном для подпитки тепловой сети). </w:t>
      </w:r>
    </w:p>
    <w:p w:rsidR="007D2D35" w:rsidRPr="00E525F7" w:rsidRDefault="007D2D35" w:rsidP="007D2D35">
      <w:pPr>
        <w:ind w:firstLine="709"/>
        <w:jc w:val="both"/>
        <w:rPr>
          <w:rFonts w:ascii="Arial" w:hAnsi="Arial" w:cs="Arial"/>
        </w:rPr>
      </w:pPr>
      <w:r w:rsidRPr="00E525F7">
        <w:rPr>
          <w:rFonts w:ascii="Arial" w:hAnsi="Arial" w:cs="Arial"/>
        </w:rPr>
        <w:t>Водоснабжение котельной может осуществляться из двух источников: водозабор на реке </w:t>
      </w:r>
      <w:proofErr w:type="spellStart"/>
      <w:r w:rsidRPr="00E525F7">
        <w:rPr>
          <w:rFonts w:ascii="Arial" w:hAnsi="Arial" w:cs="Arial"/>
        </w:rPr>
        <w:t>Убь</w:t>
      </w:r>
      <w:proofErr w:type="spellEnd"/>
      <w:r w:rsidRPr="00E525F7">
        <w:rPr>
          <w:rFonts w:ascii="Arial" w:hAnsi="Arial" w:cs="Arial"/>
        </w:rPr>
        <w:t xml:space="preserve"> и подземные скважины. Вода из реки имеет сравнит</w:t>
      </w:r>
      <w:r>
        <w:rPr>
          <w:rFonts w:ascii="Arial" w:hAnsi="Arial" w:cs="Arial"/>
        </w:rPr>
        <w:t>ельно невысокую жесткость (от 3,</w:t>
      </w:r>
      <w:r w:rsidRPr="00E525F7">
        <w:rPr>
          <w:rFonts w:ascii="Arial" w:hAnsi="Arial" w:cs="Arial"/>
        </w:rPr>
        <w:t>5 до 7 мг-</w:t>
      </w:r>
      <w:proofErr w:type="spellStart"/>
      <w:r w:rsidRPr="00E525F7">
        <w:rPr>
          <w:rFonts w:ascii="Arial" w:hAnsi="Arial" w:cs="Arial"/>
        </w:rPr>
        <w:t>экв</w:t>
      </w:r>
      <w:proofErr w:type="spellEnd"/>
      <w:r w:rsidRPr="00E525F7">
        <w:rPr>
          <w:rFonts w:ascii="Arial" w:hAnsi="Arial" w:cs="Arial"/>
        </w:rPr>
        <w:t>/л), поэтому не требуется больших средств на ее обработку.</w:t>
      </w:r>
    </w:p>
    <w:p w:rsidR="007D2D35" w:rsidRPr="00E525F7" w:rsidRDefault="007D2D35" w:rsidP="007D2D35">
      <w:pPr>
        <w:pStyle w:val="a5"/>
        <w:spacing w:before="0" w:after="0"/>
        <w:ind w:firstLine="709"/>
        <w:rPr>
          <w:rFonts w:ascii="Arial" w:hAnsi="Arial" w:cs="Arial"/>
          <w:b/>
          <w:i/>
        </w:rPr>
      </w:pPr>
      <w:r w:rsidRPr="00E525F7">
        <w:rPr>
          <w:rFonts w:ascii="Arial" w:hAnsi="Arial" w:cs="Arial"/>
          <w:b/>
          <w:i/>
        </w:rPr>
        <w:t>Система ХВС «</w:t>
      </w:r>
      <w:proofErr w:type="spellStart"/>
      <w:r w:rsidRPr="00E525F7">
        <w:rPr>
          <w:rFonts w:ascii="Arial" w:hAnsi="Arial" w:cs="Arial"/>
          <w:b/>
          <w:i/>
        </w:rPr>
        <w:t>р.Вихорева</w:t>
      </w:r>
      <w:proofErr w:type="spellEnd"/>
      <w:r w:rsidRPr="00E525F7">
        <w:rPr>
          <w:rFonts w:ascii="Arial" w:hAnsi="Arial" w:cs="Arial"/>
          <w:b/>
          <w:i/>
        </w:rPr>
        <w:t>»</w:t>
      </w:r>
    </w:p>
    <w:p w:rsidR="007D2D35" w:rsidRPr="00E525F7" w:rsidRDefault="007D2D35" w:rsidP="007D2D35">
      <w:pPr>
        <w:pStyle w:val="a5"/>
        <w:spacing w:before="0" w:after="0"/>
        <w:ind w:firstLine="709"/>
        <w:rPr>
          <w:rFonts w:ascii="Arial" w:hAnsi="Arial" w:cs="Arial"/>
        </w:rPr>
      </w:pPr>
      <w:r w:rsidRPr="00E525F7">
        <w:rPr>
          <w:rFonts w:ascii="Arial" w:hAnsi="Arial" w:cs="Arial"/>
        </w:rPr>
        <w:t xml:space="preserve">Проектом водозабора на реке </w:t>
      </w:r>
      <w:proofErr w:type="spellStart"/>
      <w:r w:rsidRPr="00E525F7">
        <w:rPr>
          <w:rFonts w:ascii="Arial" w:hAnsi="Arial" w:cs="Arial"/>
        </w:rPr>
        <w:t>Вихорева</w:t>
      </w:r>
      <w:proofErr w:type="spellEnd"/>
      <w:r w:rsidRPr="00E525F7">
        <w:rPr>
          <w:rFonts w:ascii="Arial" w:hAnsi="Arial" w:cs="Arial"/>
        </w:rPr>
        <w:t xml:space="preserve"> было  предусмотрено обеззараживание воды гипохлоритом кальция, который после растворения образовывал активный хлор и обеспечивал безопасность воды в эпидемиологическом отношении (уничтожал болезнетворные бактерии). Технологическое оборудование установки по обеззараживанию воды гипохлоритом кальция размещалось в здании </w:t>
      </w:r>
      <w:proofErr w:type="spellStart"/>
      <w:r w:rsidRPr="00E525F7">
        <w:rPr>
          <w:rFonts w:ascii="Arial" w:hAnsi="Arial" w:cs="Arial"/>
        </w:rPr>
        <w:t>хлораторной</w:t>
      </w:r>
      <w:proofErr w:type="spellEnd"/>
      <w:r w:rsidRPr="00E525F7">
        <w:rPr>
          <w:rFonts w:ascii="Arial" w:hAnsi="Arial" w:cs="Arial"/>
        </w:rPr>
        <w:t xml:space="preserve">. В настоящее время в </w:t>
      </w:r>
      <w:r w:rsidRPr="00E525F7">
        <w:rPr>
          <w:rFonts w:ascii="Arial" w:hAnsi="Arial" w:cs="Arial"/>
        </w:rPr>
        <w:lastRenderedPageBreak/>
        <w:t xml:space="preserve">рассматриваемом водозаборе оборудование и здание </w:t>
      </w:r>
      <w:proofErr w:type="spellStart"/>
      <w:r w:rsidRPr="00E525F7">
        <w:rPr>
          <w:rFonts w:ascii="Arial" w:hAnsi="Arial" w:cs="Arial"/>
        </w:rPr>
        <w:t>хлораторной</w:t>
      </w:r>
      <w:proofErr w:type="spellEnd"/>
      <w:r w:rsidRPr="00E525F7">
        <w:rPr>
          <w:rFonts w:ascii="Arial" w:hAnsi="Arial" w:cs="Arial"/>
        </w:rPr>
        <w:t xml:space="preserve"> выведены из строя, поэтому эта технология не используется.</w:t>
      </w:r>
    </w:p>
    <w:p w:rsidR="007D2D35" w:rsidRPr="00E525F7" w:rsidRDefault="007D2D35" w:rsidP="007D2D35">
      <w:pPr>
        <w:pStyle w:val="a5"/>
        <w:spacing w:before="0" w:after="0"/>
        <w:ind w:firstLine="709"/>
        <w:rPr>
          <w:rFonts w:ascii="Arial" w:hAnsi="Arial" w:cs="Arial"/>
        </w:rPr>
      </w:pPr>
      <w:r w:rsidRPr="00E525F7">
        <w:rPr>
          <w:rFonts w:ascii="Arial" w:hAnsi="Arial" w:cs="Arial"/>
        </w:rPr>
        <w:t xml:space="preserve">В существующем состоянии для доведения исходной речной воды до питьевого качества применяются следующие методы: обработка реагентами (коагулянт - сернокислый алюминий, известь), осветление в осветлителях (12 шт.) и  фильтрование на фильтрах с песком (4 шт.). </w:t>
      </w:r>
    </w:p>
    <w:p w:rsidR="007D2D35" w:rsidRPr="00E525F7" w:rsidRDefault="007D2D35" w:rsidP="007D2D35">
      <w:pPr>
        <w:pStyle w:val="a5"/>
        <w:spacing w:before="0" w:after="0"/>
        <w:ind w:firstLine="709"/>
        <w:rPr>
          <w:rFonts w:ascii="Arial" w:hAnsi="Arial" w:cs="Arial"/>
        </w:rPr>
      </w:pPr>
      <w:r w:rsidRPr="00E525F7">
        <w:rPr>
          <w:rFonts w:ascii="Arial" w:hAnsi="Arial" w:cs="Arial"/>
        </w:rPr>
        <w:t>В настоящее время  в состав системы очистки речной воды (на территории водозабора) входят: вихревой смеситель (10 м</w:t>
      </w:r>
      <w:r w:rsidRPr="00E525F7">
        <w:rPr>
          <w:rFonts w:ascii="Arial" w:hAnsi="Arial" w:cs="Arial"/>
          <w:vertAlign w:val="superscript"/>
        </w:rPr>
        <w:t>3</w:t>
      </w:r>
      <w:r w:rsidRPr="00E525F7">
        <w:rPr>
          <w:rFonts w:ascii="Arial" w:hAnsi="Arial" w:cs="Arial"/>
        </w:rPr>
        <w:t xml:space="preserve">), отстойники осветлители (12 шт., глубина 5 </w:t>
      </w:r>
      <w:r w:rsidRPr="00E525F7">
        <w:rPr>
          <w:rFonts w:ascii="Arial" w:hAnsi="Arial" w:cs="Arial"/>
          <w:i/>
        </w:rPr>
        <w:t>м</w:t>
      </w:r>
      <w:r w:rsidRPr="00E525F7">
        <w:rPr>
          <w:rFonts w:ascii="Arial" w:hAnsi="Arial" w:cs="Arial"/>
        </w:rPr>
        <w:t xml:space="preserve">), песчаные фильтры (6*6*4 – 4 шт.), резервуары очищенной питьевой воды (2 шт. по 1900 </w:t>
      </w:r>
      <w:r w:rsidRPr="00E525F7">
        <w:rPr>
          <w:rFonts w:ascii="Arial" w:hAnsi="Arial" w:cs="Arial"/>
          <w:i/>
        </w:rPr>
        <w:t>м</w:t>
      </w:r>
      <w:r w:rsidRPr="00E525F7">
        <w:rPr>
          <w:rFonts w:ascii="Arial" w:hAnsi="Arial" w:cs="Arial"/>
          <w:i/>
          <w:vertAlign w:val="superscript"/>
        </w:rPr>
        <w:t>3</w:t>
      </w:r>
      <w:r w:rsidRPr="00E525F7">
        <w:rPr>
          <w:rFonts w:ascii="Arial" w:hAnsi="Arial" w:cs="Arial"/>
        </w:rPr>
        <w:t xml:space="preserve">). </w:t>
      </w:r>
    </w:p>
    <w:p w:rsidR="007D2D35" w:rsidRPr="00E525F7" w:rsidRDefault="007D2D35" w:rsidP="007D2D35">
      <w:pPr>
        <w:pStyle w:val="a5"/>
        <w:spacing w:before="0" w:after="0"/>
        <w:ind w:firstLine="709"/>
        <w:rPr>
          <w:rFonts w:ascii="Arial" w:hAnsi="Arial" w:cs="Arial"/>
        </w:rPr>
      </w:pPr>
      <w:r w:rsidRPr="00E525F7">
        <w:rPr>
          <w:rFonts w:ascii="Arial" w:hAnsi="Arial" w:cs="Arial"/>
        </w:rPr>
        <w:t xml:space="preserve">В существующем состоянии процесс очистки речной воды происходит следующим образом. Со станции </w:t>
      </w:r>
      <w:r w:rsidRPr="00E525F7">
        <w:rPr>
          <w:rFonts w:ascii="Arial" w:hAnsi="Arial" w:cs="Arial"/>
          <w:lang w:val="en-US"/>
        </w:rPr>
        <w:t>I</w:t>
      </w:r>
      <w:r w:rsidRPr="00E525F7">
        <w:rPr>
          <w:rFonts w:ascii="Arial" w:hAnsi="Arial" w:cs="Arial"/>
        </w:rPr>
        <w:t>-го подъема по 2-м трубопроводам (Ду400, 700</w:t>
      </w:r>
      <w:r w:rsidRPr="00E525F7">
        <w:rPr>
          <w:rFonts w:ascii="Arial" w:hAnsi="Arial" w:cs="Arial"/>
          <w:i/>
        </w:rPr>
        <w:t>м</w:t>
      </w:r>
      <w:r w:rsidRPr="00E525F7">
        <w:rPr>
          <w:rFonts w:ascii="Arial" w:hAnsi="Arial" w:cs="Arial"/>
        </w:rPr>
        <w:t xml:space="preserve">) речная вода поступает в вихревой смеситель, в который одновременно с ней подаются реагенты. Из вихревого смесителя по трубопроводу Ду500 вода с растворенными реагентами поступает в 4 коридорных осветлителя. Из кармана осветлителей вода по трубопроводу Ду300 поступает на фильтры с песком разных фракций. Затем после этих фильтров очищенная вода поступает по трубопроводу Ду600 в резервуары чистой воды. </w:t>
      </w:r>
    </w:p>
    <w:p w:rsidR="007D2D35" w:rsidRPr="00E525F7" w:rsidRDefault="007D2D35" w:rsidP="007D2D35">
      <w:pPr>
        <w:pStyle w:val="a5"/>
        <w:spacing w:before="0" w:after="0"/>
        <w:ind w:firstLine="709"/>
        <w:rPr>
          <w:rFonts w:ascii="Arial" w:hAnsi="Arial" w:cs="Arial"/>
        </w:rPr>
      </w:pPr>
      <w:r w:rsidRPr="00E525F7">
        <w:rPr>
          <w:rFonts w:ascii="Arial" w:hAnsi="Arial" w:cs="Arial"/>
        </w:rPr>
        <w:t>При снижении скорости фильтрации производится регенерация (взрыхление  и промывка) фильтров.</w:t>
      </w:r>
    </w:p>
    <w:p w:rsidR="007D2D35" w:rsidRPr="00E525F7" w:rsidRDefault="007D2D35" w:rsidP="007D2D35">
      <w:pPr>
        <w:ind w:firstLine="709"/>
        <w:jc w:val="both"/>
        <w:rPr>
          <w:rFonts w:ascii="Arial" w:hAnsi="Arial" w:cs="Arial"/>
          <w:b/>
          <w:i/>
        </w:rPr>
      </w:pPr>
      <w:r w:rsidRPr="00E525F7">
        <w:rPr>
          <w:rFonts w:ascii="Arial" w:hAnsi="Arial" w:cs="Arial"/>
          <w:b/>
          <w:i/>
        </w:rPr>
        <w:t>Система ХВС «Подземный водозабор»</w:t>
      </w:r>
    </w:p>
    <w:p w:rsidR="007D2D35" w:rsidRPr="00C51F0F" w:rsidRDefault="007D2D35" w:rsidP="007D2D35">
      <w:pPr>
        <w:ind w:firstLine="709"/>
        <w:jc w:val="both"/>
        <w:rPr>
          <w:rFonts w:ascii="Arial" w:hAnsi="Arial" w:cs="Arial"/>
        </w:rPr>
      </w:pPr>
      <w:r w:rsidRPr="00C51F0F">
        <w:rPr>
          <w:rFonts w:ascii="Arial" w:hAnsi="Arial" w:cs="Arial"/>
        </w:rPr>
        <w:t xml:space="preserve">Вода из скважин </w:t>
      </w:r>
      <w:proofErr w:type="spellStart"/>
      <w:r w:rsidRPr="00C51F0F">
        <w:rPr>
          <w:rFonts w:ascii="Arial" w:hAnsi="Arial" w:cs="Arial"/>
        </w:rPr>
        <w:t>хозпитьевого</w:t>
      </w:r>
      <w:proofErr w:type="spellEnd"/>
      <w:r w:rsidRPr="00C51F0F">
        <w:rPr>
          <w:rFonts w:ascii="Arial" w:hAnsi="Arial" w:cs="Arial"/>
        </w:rPr>
        <w:t xml:space="preserve"> назначения (№5, №6 и №7)  не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по показателю «жесткость общая» (9,1-15,1 мг-</w:t>
      </w:r>
      <w:proofErr w:type="spellStart"/>
      <w:r w:rsidRPr="00C51F0F">
        <w:rPr>
          <w:rFonts w:ascii="Arial" w:hAnsi="Arial" w:cs="Arial"/>
        </w:rPr>
        <w:t>экв</w:t>
      </w:r>
      <w:proofErr w:type="spellEnd"/>
      <w:r w:rsidRPr="00C51F0F">
        <w:rPr>
          <w:rFonts w:ascii="Arial" w:hAnsi="Arial" w:cs="Arial"/>
        </w:rPr>
        <w:t>/дм</w:t>
      </w:r>
      <w:r w:rsidRPr="00C51F0F">
        <w:rPr>
          <w:rFonts w:ascii="Arial" w:hAnsi="Arial" w:cs="Arial"/>
          <w:vertAlign w:val="superscript"/>
        </w:rPr>
        <w:t>3</w:t>
      </w:r>
      <w:r w:rsidRPr="00C51F0F">
        <w:rPr>
          <w:rFonts w:ascii="Arial" w:hAnsi="Arial" w:cs="Arial"/>
        </w:rPr>
        <w:t>). Для обеспечения требований СанПиН исходная подземная вода требует снижения содержани</w:t>
      </w:r>
      <w:r>
        <w:rPr>
          <w:rFonts w:ascii="Arial" w:hAnsi="Arial" w:cs="Arial"/>
        </w:rPr>
        <w:t>я солей жесткости до нормативного</w:t>
      </w:r>
      <w:r w:rsidRPr="00C51F0F">
        <w:rPr>
          <w:rFonts w:ascii="Arial" w:hAnsi="Arial" w:cs="Arial"/>
        </w:rPr>
        <w:t xml:space="preserve"> значения по показателю «жесткость общая» не более 7мг-экв/дм</w:t>
      </w:r>
      <w:r w:rsidRPr="00C51F0F">
        <w:rPr>
          <w:rFonts w:ascii="Arial" w:hAnsi="Arial" w:cs="Arial"/>
          <w:vertAlign w:val="superscript"/>
        </w:rPr>
        <w:t>3</w:t>
      </w:r>
      <w:r>
        <w:rPr>
          <w:rFonts w:ascii="Arial" w:hAnsi="Arial" w:cs="Arial"/>
        </w:rPr>
        <w:t>.</w:t>
      </w:r>
      <w:r w:rsidRPr="00C51F0F">
        <w:rPr>
          <w:rFonts w:ascii="Arial" w:hAnsi="Arial" w:cs="Arial"/>
        </w:rPr>
        <w:t xml:space="preserve"> </w:t>
      </w:r>
    </w:p>
    <w:p w:rsidR="007D2D35" w:rsidRPr="00C51F0F" w:rsidRDefault="007D2D35" w:rsidP="007D2D35">
      <w:pPr>
        <w:ind w:firstLine="709"/>
        <w:jc w:val="both"/>
        <w:rPr>
          <w:rFonts w:ascii="Arial" w:hAnsi="Arial" w:cs="Arial"/>
        </w:rPr>
      </w:pPr>
      <w:r w:rsidRPr="00C51F0F">
        <w:rPr>
          <w:rFonts w:ascii="Arial" w:hAnsi="Arial" w:cs="Arial"/>
        </w:rPr>
        <w:t>Повышение качества воды может быть достигнуто за счет организации системы снижения</w:t>
      </w:r>
      <w:r>
        <w:rPr>
          <w:rFonts w:ascii="Arial" w:hAnsi="Arial" w:cs="Arial"/>
        </w:rPr>
        <w:t xml:space="preserve"> жесткости воды (умягчения)</w:t>
      </w:r>
      <w:r w:rsidRPr="00C51F0F">
        <w:rPr>
          <w:rFonts w:ascii="Arial" w:hAnsi="Arial" w:cs="Arial"/>
        </w:rPr>
        <w:t xml:space="preserve"> (строительство станции умягчения подземных вод на хозяйственно-питьевые нужды).</w:t>
      </w:r>
    </w:p>
    <w:p w:rsidR="007D2D35" w:rsidRPr="00E525F7" w:rsidRDefault="007D2D35" w:rsidP="007D2D35">
      <w:pPr>
        <w:ind w:firstLine="709"/>
        <w:jc w:val="both"/>
        <w:rPr>
          <w:rFonts w:ascii="Arial" w:hAnsi="Arial" w:cs="Arial"/>
          <w:b/>
          <w:i/>
          <w:color w:val="0070C0"/>
        </w:rPr>
      </w:pPr>
      <w:r w:rsidRPr="00C51F0F">
        <w:rPr>
          <w:rFonts w:ascii="Arial" w:hAnsi="Arial" w:cs="Arial"/>
          <w:b/>
          <w:i/>
        </w:rPr>
        <w:t>Система ХВС котельной «Водогрейная»</w:t>
      </w:r>
    </w:p>
    <w:p w:rsidR="007D2D35" w:rsidRPr="00E525F7" w:rsidRDefault="007D2D35" w:rsidP="007D2D35">
      <w:pPr>
        <w:pStyle w:val="a5"/>
        <w:spacing w:before="0" w:after="0"/>
        <w:ind w:firstLine="709"/>
        <w:rPr>
          <w:rFonts w:ascii="Arial" w:hAnsi="Arial" w:cs="Arial"/>
        </w:rPr>
      </w:pPr>
      <w:r w:rsidRPr="00E525F7">
        <w:rPr>
          <w:rFonts w:ascii="Arial" w:hAnsi="Arial" w:cs="Arial"/>
        </w:rPr>
        <w:t xml:space="preserve">Вода, поступающая с реки </w:t>
      </w:r>
      <w:proofErr w:type="spellStart"/>
      <w:r w:rsidRPr="00E525F7">
        <w:rPr>
          <w:rFonts w:ascii="Arial" w:hAnsi="Arial" w:cs="Arial"/>
        </w:rPr>
        <w:t>Убь</w:t>
      </w:r>
      <w:proofErr w:type="spellEnd"/>
      <w:r w:rsidRPr="00E525F7">
        <w:rPr>
          <w:rFonts w:ascii="Arial" w:hAnsi="Arial" w:cs="Arial"/>
        </w:rPr>
        <w:t xml:space="preserve"> и подземного водозабора (скважины №8 и №10), в здании котельной проходит </w:t>
      </w:r>
      <w:proofErr w:type="spellStart"/>
      <w:r w:rsidRPr="00E525F7">
        <w:rPr>
          <w:rFonts w:ascii="Arial" w:hAnsi="Arial" w:cs="Arial"/>
        </w:rPr>
        <w:t>химводоподготовку</w:t>
      </w:r>
      <w:proofErr w:type="spellEnd"/>
      <w:r w:rsidRPr="00E525F7">
        <w:rPr>
          <w:rFonts w:ascii="Arial" w:hAnsi="Arial" w:cs="Arial"/>
        </w:rPr>
        <w:t xml:space="preserve"> (</w:t>
      </w:r>
      <w:r w:rsidRPr="00E525F7">
        <w:rPr>
          <w:rFonts w:ascii="Arial" w:hAnsi="Arial" w:cs="Arial"/>
          <w:lang w:val="en-US"/>
        </w:rPr>
        <w:t>Na</w:t>
      </w:r>
      <w:r w:rsidRPr="00E525F7">
        <w:rPr>
          <w:rFonts w:ascii="Arial" w:hAnsi="Arial" w:cs="Arial"/>
        </w:rPr>
        <w:t>-</w:t>
      </w:r>
      <w:proofErr w:type="spellStart"/>
      <w:r w:rsidRPr="00E525F7">
        <w:rPr>
          <w:rFonts w:ascii="Arial" w:hAnsi="Arial" w:cs="Arial"/>
        </w:rPr>
        <w:t>катионирование</w:t>
      </w:r>
      <w:proofErr w:type="spellEnd"/>
      <w:r w:rsidRPr="00E525F7">
        <w:rPr>
          <w:rFonts w:ascii="Arial" w:hAnsi="Arial" w:cs="Arial"/>
        </w:rPr>
        <w:t>), в результате которой в ней снижается содержание солей жесткости до нормативных значений. В рассматриваемой системе ХВС обеззараживание воды не предусмотрено.</w:t>
      </w:r>
      <w:bookmarkStart w:id="3" w:name="_Toc503973146"/>
    </w:p>
    <w:p w:rsidR="007D2D35" w:rsidRPr="00E525F7" w:rsidRDefault="007D2D35" w:rsidP="007D2D35">
      <w:pPr>
        <w:pStyle w:val="a5"/>
        <w:spacing w:before="0" w:after="0"/>
        <w:ind w:firstLine="709"/>
        <w:rPr>
          <w:rFonts w:ascii="Arial" w:hAnsi="Arial" w:cs="Arial"/>
          <w:b/>
          <w:i/>
        </w:rPr>
      </w:pPr>
      <w:r w:rsidRPr="00E525F7">
        <w:rPr>
          <w:rFonts w:ascii="Arial" w:hAnsi="Arial" w:cs="Arial"/>
          <w:b/>
          <w:i/>
        </w:rPr>
        <w:t>Насосные централизованные станции</w:t>
      </w:r>
      <w:bookmarkEnd w:id="3"/>
    </w:p>
    <w:p w:rsidR="007D2D35" w:rsidRDefault="007D2D35" w:rsidP="007D2D35">
      <w:pPr>
        <w:ind w:firstLine="709"/>
        <w:jc w:val="both"/>
        <w:rPr>
          <w:rFonts w:ascii="Arial" w:hAnsi="Arial" w:cs="Arial"/>
        </w:rPr>
      </w:pPr>
      <w:r w:rsidRPr="00E525F7">
        <w:rPr>
          <w:rFonts w:ascii="Arial" w:hAnsi="Arial" w:cs="Arial"/>
        </w:rPr>
        <w:t>В г.Вихоревка в централизованных системах ХВС имеются следующие насосные станции:</w:t>
      </w:r>
    </w:p>
    <w:p w:rsidR="007D2D35" w:rsidRPr="00A62BA9" w:rsidRDefault="007D2D35" w:rsidP="007D2D35">
      <w:pPr>
        <w:ind w:firstLine="709"/>
        <w:jc w:val="both"/>
        <w:rPr>
          <w:rFonts w:ascii="Arial" w:hAnsi="Arial" w:cs="Arial"/>
        </w:rPr>
      </w:pPr>
      <w:r w:rsidRPr="00E525F7">
        <w:rPr>
          <w:rFonts w:ascii="Arial" w:hAnsi="Arial" w:cs="Arial"/>
          <w:b/>
          <w:i/>
        </w:rPr>
        <w:t xml:space="preserve">Система ХВС «р. </w:t>
      </w:r>
      <w:proofErr w:type="spellStart"/>
      <w:r w:rsidRPr="00E525F7">
        <w:rPr>
          <w:rFonts w:ascii="Arial" w:hAnsi="Arial" w:cs="Arial"/>
          <w:b/>
          <w:i/>
        </w:rPr>
        <w:t>Вихорева</w:t>
      </w:r>
      <w:proofErr w:type="spellEnd"/>
      <w:r w:rsidRPr="00E525F7">
        <w:rPr>
          <w:rFonts w:ascii="Arial" w:hAnsi="Arial" w:cs="Arial"/>
          <w:b/>
          <w:i/>
        </w:rPr>
        <w:t>»:</w:t>
      </w:r>
      <w:r w:rsidRPr="00E525F7">
        <w:rPr>
          <w:rFonts w:ascii="Arial" w:hAnsi="Arial" w:cs="Arial"/>
          <w:i/>
        </w:rPr>
        <w:t xml:space="preserve"> </w:t>
      </w:r>
    </w:p>
    <w:p w:rsidR="007D2D35" w:rsidRPr="00E525F7" w:rsidRDefault="007D2D35" w:rsidP="007D2D35">
      <w:pPr>
        <w:ind w:firstLine="709"/>
        <w:jc w:val="both"/>
        <w:rPr>
          <w:rFonts w:ascii="Arial" w:hAnsi="Arial" w:cs="Arial"/>
        </w:rPr>
      </w:pPr>
      <w:r w:rsidRPr="00E525F7">
        <w:rPr>
          <w:rFonts w:ascii="Arial" w:hAnsi="Arial" w:cs="Arial"/>
        </w:rPr>
        <w:t xml:space="preserve">− Насосная станция </w:t>
      </w:r>
      <w:r w:rsidRPr="00E525F7">
        <w:rPr>
          <w:rFonts w:ascii="Arial" w:hAnsi="Arial" w:cs="Arial"/>
          <w:lang w:val="en-US"/>
        </w:rPr>
        <w:t>I</w:t>
      </w:r>
      <w:r w:rsidRPr="00E525F7">
        <w:rPr>
          <w:rFonts w:ascii="Arial" w:hAnsi="Arial" w:cs="Arial"/>
        </w:rPr>
        <w:t xml:space="preserve">-го подъема, расположена непосредственно на берегу реки </w:t>
      </w:r>
      <w:proofErr w:type="spellStart"/>
      <w:r w:rsidRPr="00E525F7">
        <w:rPr>
          <w:rFonts w:ascii="Arial" w:hAnsi="Arial" w:cs="Arial"/>
        </w:rPr>
        <w:t>Вихорева</w:t>
      </w:r>
      <w:proofErr w:type="spellEnd"/>
      <w:r w:rsidRPr="00E525F7">
        <w:rPr>
          <w:rFonts w:ascii="Arial" w:hAnsi="Arial" w:cs="Arial"/>
        </w:rPr>
        <w:t>;</w:t>
      </w:r>
    </w:p>
    <w:p w:rsidR="007D2D35" w:rsidRPr="00E525F7" w:rsidRDefault="007D2D35" w:rsidP="007D2D35">
      <w:pPr>
        <w:ind w:firstLine="709"/>
        <w:jc w:val="both"/>
        <w:rPr>
          <w:rFonts w:ascii="Arial" w:hAnsi="Arial" w:cs="Arial"/>
        </w:rPr>
      </w:pPr>
      <w:r w:rsidRPr="00E525F7">
        <w:rPr>
          <w:rFonts w:ascii="Arial" w:hAnsi="Arial" w:cs="Arial"/>
        </w:rPr>
        <w:t xml:space="preserve">− Насосная станция </w:t>
      </w:r>
      <w:r w:rsidRPr="00E525F7">
        <w:rPr>
          <w:rFonts w:ascii="Arial" w:hAnsi="Arial" w:cs="Arial"/>
          <w:lang w:val="en-US"/>
        </w:rPr>
        <w:t>II</w:t>
      </w:r>
      <w:r w:rsidRPr="00E525F7">
        <w:rPr>
          <w:rFonts w:ascii="Arial" w:hAnsi="Arial" w:cs="Arial"/>
        </w:rPr>
        <w:t>-го подъема, расположена в здании главного корпуса водозабора;</w:t>
      </w:r>
    </w:p>
    <w:p w:rsidR="007D2D35" w:rsidRDefault="007D2D35" w:rsidP="007D2D35">
      <w:pPr>
        <w:ind w:firstLine="709"/>
        <w:jc w:val="both"/>
        <w:rPr>
          <w:rFonts w:ascii="Arial" w:hAnsi="Arial" w:cs="Arial"/>
        </w:rPr>
      </w:pPr>
      <w:r w:rsidRPr="00E525F7">
        <w:rPr>
          <w:rFonts w:ascii="Arial" w:hAnsi="Arial" w:cs="Arial"/>
        </w:rPr>
        <w:t xml:space="preserve">− Дополнительной насосной станцией является глубинный насос скважины №3, который включается в основном в летний период. Расположена в парковой зоне, в 150 </w:t>
      </w:r>
      <w:r w:rsidRPr="00E525F7">
        <w:rPr>
          <w:rFonts w:ascii="Arial" w:hAnsi="Arial" w:cs="Arial"/>
          <w:i/>
        </w:rPr>
        <w:t>м</w:t>
      </w:r>
      <w:r w:rsidRPr="00E525F7">
        <w:rPr>
          <w:rFonts w:ascii="Arial" w:hAnsi="Arial" w:cs="Arial"/>
        </w:rPr>
        <w:t xml:space="preserve"> западнее жилого здания по ул. Горького-15.</w:t>
      </w:r>
    </w:p>
    <w:p w:rsidR="007D2D35" w:rsidRPr="00A62BA9" w:rsidRDefault="007D2D35" w:rsidP="007D2D35">
      <w:pPr>
        <w:ind w:firstLine="709"/>
        <w:jc w:val="both"/>
        <w:rPr>
          <w:rFonts w:ascii="Arial" w:hAnsi="Arial" w:cs="Arial"/>
        </w:rPr>
      </w:pPr>
      <w:r w:rsidRPr="00E525F7">
        <w:rPr>
          <w:rFonts w:ascii="Arial" w:hAnsi="Arial" w:cs="Arial"/>
          <w:b/>
          <w:i/>
        </w:rPr>
        <w:t xml:space="preserve">Система ХВС «Подземный водозабор»: </w:t>
      </w:r>
    </w:p>
    <w:p w:rsidR="007D2D35" w:rsidRPr="00E525F7" w:rsidRDefault="007D2D35" w:rsidP="007D2D35">
      <w:pPr>
        <w:ind w:firstLine="709"/>
        <w:jc w:val="both"/>
        <w:rPr>
          <w:rFonts w:ascii="Arial" w:hAnsi="Arial" w:cs="Arial"/>
        </w:rPr>
      </w:pPr>
      <w:r w:rsidRPr="00E525F7">
        <w:rPr>
          <w:rFonts w:ascii="Arial" w:hAnsi="Arial" w:cs="Arial"/>
        </w:rPr>
        <w:t xml:space="preserve">− Насосная станция </w:t>
      </w:r>
      <w:r w:rsidRPr="00E525F7">
        <w:rPr>
          <w:rFonts w:ascii="Arial" w:hAnsi="Arial" w:cs="Arial"/>
          <w:lang w:val="en-US"/>
        </w:rPr>
        <w:t>I</w:t>
      </w:r>
      <w:r w:rsidRPr="00E525F7">
        <w:rPr>
          <w:rFonts w:ascii="Arial" w:hAnsi="Arial" w:cs="Arial"/>
        </w:rPr>
        <w:t>-го подъема – это три скважины (№5, №6 и №7) подземного водозабора  с их насосами. Скважины расположены на северо-восточной окраине города;</w:t>
      </w:r>
    </w:p>
    <w:p w:rsidR="007D2D35" w:rsidRDefault="007D2D35" w:rsidP="007D2D35">
      <w:pPr>
        <w:ind w:firstLine="709"/>
        <w:jc w:val="both"/>
        <w:rPr>
          <w:rFonts w:ascii="Arial" w:hAnsi="Arial" w:cs="Arial"/>
        </w:rPr>
      </w:pPr>
      <w:r w:rsidRPr="00E525F7">
        <w:rPr>
          <w:rFonts w:ascii="Arial" w:hAnsi="Arial" w:cs="Arial"/>
        </w:rPr>
        <w:lastRenderedPageBreak/>
        <w:t xml:space="preserve">− Насосная станция </w:t>
      </w:r>
      <w:r w:rsidRPr="00E525F7">
        <w:rPr>
          <w:rFonts w:ascii="Arial" w:hAnsi="Arial" w:cs="Arial"/>
          <w:lang w:val="en-US"/>
        </w:rPr>
        <w:t>II</w:t>
      </w:r>
      <w:r w:rsidRPr="00E525F7">
        <w:rPr>
          <w:rFonts w:ascii="Arial" w:hAnsi="Arial" w:cs="Arial"/>
        </w:rPr>
        <w:t>-го подъема, расположена в здании насосной на территории ДОК, рядом с неработающей водонапорной башней.</w:t>
      </w:r>
    </w:p>
    <w:p w:rsidR="007D2D35" w:rsidRPr="00A62BA9" w:rsidRDefault="007D2D35" w:rsidP="007D2D35">
      <w:pPr>
        <w:ind w:firstLine="709"/>
        <w:jc w:val="both"/>
        <w:rPr>
          <w:rFonts w:ascii="Arial" w:hAnsi="Arial" w:cs="Arial"/>
        </w:rPr>
      </w:pPr>
      <w:r w:rsidRPr="00E525F7">
        <w:rPr>
          <w:rFonts w:ascii="Arial" w:hAnsi="Arial" w:cs="Arial"/>
          <w:b/>
          <w:i/>
        </w:rPr>
        <w:t>Система ХВС котельной «Водогрейная»:</w:t>
      </w:r>
    </w:p>
    <w:p w:rsidR="007D2D35" w:rsidRPr="00E525F7" w:rsidRDefault="007D2D35" w:rsidP="007D2D35">
      <w:pPr>
        <w:ind w:firstLine="709"/>
        <w:jc w:val="both"/>
        <w:rPr>
          <w:rFonts w:ascii="Arial" w:hAnsi="Arial" w:cs="Arial"/>
        </w:rPr>
      </w:pPr>
      <w:r w:rsidRPr="00E525F7">
        <w:rPr>
          <w:rFonts w:ascii="Arial" w:hAnsi="Arial" w:cs="Arial"/>
        </w:rPr>
        <w:t>− Насосная станция подземных вод – это три скважины (№8, №9 и №10) подземного водозабора с их насосами. Скважины расположены на восточной окраине города;</w:t>
      </w:r>
    </w:p>
    <w:p w:rsidR="007D2D35" w:rsidRDefault="007D2D35" w:rsidP="007D2D35">
      <w:pPr>
        <w:ind w:firstLine="709"/>
        <w:jc w:val="both"/>
        <w:rPr>
          <w:rFonts w:ascii="Arial" w:hAnsi="Arial" w:cs="Arial"/>
        </w:rPr>
      </w:pPr>
      <w:r w:rsidRPr="00E525F7">
        <w:rPr>
          <w:rFonts w:ascii="Arial" w:hAnsi="Arial" w:cs="Arial"/>
        </w:rPr>
        <w:t xml:space="preserve">− Насосная станция на реке </w:t>
      </w:r>
      <w:proofErr w:type="spellStart"/>
      <w:r w:rsidRPr="00E525F7">
        <w:rPr>
          <w:rFonts w:ascii="Arial" w:hAnsi="Arial" w:cs="Arial"/>
        </w:rPr>
        <w:t>Убь</w:t>
      </w:r>
      <w:proofErr w:type="spellEnd"/>
      <w:r w:rsidRPr="00E525F7">
        <w:rPr>
          <w:rFonts w:ascii="Arial" w:hAnsi="Arial" w:cs="Arial"/>
        </w:rPr>
        <w:t xml:space="preserve">, расположена непосредственно на берегу реки </w:t>
      </w:r>
      <w:proofErr w:type="spellStart"/>
      <w:r w:rsidRPr="00E525F7">
        <w:rPr>
          <w:rFonts w:ascii="Arial" w:hAnsi="Arial" w:cs="Arial"/>
        </w:rPr>
        <w:t>Убь</w:t>
      </w:r>
      <w:proofErr w:type="spellEnd"/>
      <w:r w:rsidRPr="00E525F7">
        <w:rPr>
          <w:rFonts w:ascii="Arial" w:hAnsi="Arial" w:cs="Arial"/>
        </w:rPr>
        <w:t xml:space="preserve">, в 320 </w:t>
      </w:r>
      <w:r w:rsidRPr="00E525F7">
        <w:rPr>
          <w:rFonts w:ascii="Arial" w:hAnsi="Arial" w:cs="Arial"/>
          <w:i/>
        </w:rPr>
        <w:t>м</w:t>
      </w:r>
      <w:r w:rsidRPr="00E525F7">
        <w:rPr>
          <w:rFonts w:ascii="Arial" w:hAnsi="Arial" w:cs="Arial"/>
        </w:rPr>
        <w:t xml:space="preserve"> южнее котельной «Водогрейная».</w:t>
      </w:r>
    </w:p>
    <w:p w:rsidR="007D2D35" w:rsidRPr="00352405" w:rsidRDefault="0062422A" w:rsidP="007D2D35">
      <w:pPr>
        <w:ind w:firstLine="709"/>
        <w:jc w:val="both"/>
        <w:rPr>
          <w:rFonts w:ascii="Arial" w:hAnsi="Arial" w:cs="Arial"/>
          <w:i/>
        </w:rPr>
      </w:pPr>
      <w:r>
        <w:rPr>
          <w:rFonts w:ascii="Arial" w:hAnsi="Arial" w:cs="Arial"/>
          <w:b/>
          <w:i/>
        </w:rPr>
        <w:t>1</w:t>
      </w:r>
      <w:r w:rsidR="000025D7" w:rsidRPr="00352405">
        <w:rPr>
          <w:rFonts w:ascii="Arial" w:hAnsi="Arial" w:cs="Arial"/>
          <w:b/>
          <w:i/>
        </w:rPr>
        <w:t xml:space="preserve">.1.3. </w:t>
      </w:r>
      <w:r w:rsidR="007D2D35" w:rsidRPr="00352405">
        <w:rPr>
          <w:rFonts w:ascii="Arial" w:hAnsi="Arial" w:cs="Arial"/>
          <w:b/>
          <w:i/>
        </w:rPr>
        <w:t xml:space="preserve"> Водопроводные сети</w:t>
      </w:r>
    </w:p>
    <w:p w:rsidR="007D2D35" w:rsidRPr="00E525F7" w:rsidRDefault="007D2D35" w:rsidP="007D2D35">
      <w:pPr>
        <w:pStyle w:val="1251"/>
        <w:rPr>
          <w:rFonts w:ascii="Arial" w:hAnsi="Arial" w:cs="Arial"/>
          <w:color w:val="auto"/>
          <w:sz w:val="24"/>
          <w:szCs w:val="24"/>
        </w:rPr>
      </w:pPr>
      <w:r w:rsidRPr="00E525F7">
        <w:rPr>
          <w:rFonts w:ascii="Arial" w:hAnsi="Arial" w:cs="Arial"/>
          <w:color w:val="auto"/>
          <w:sz w:val="24"/>
          <w:szCs w:val="24"/>
        </w:rPr>
        <w:t>Общие характеристики систем ХВС</w:t>
      </w:r>
      <w:r w:rsidR="00D14F9B">
        <w:rPr>
          <w:rFonts w:ascii="Arial" w:hAnsi="Arial" w:cs="Arial"/>
          <w:color w:val="auto"/>
          <w:sz w:val="24"/>
          <w:szCs w:val="24"/>
        </w:rPr>
        <w:t xml:space="preserve"> представлены в таблице 3.</w:t>
      </w:r>
    </w:p>
    <w:p w:rsidR="007D2D35" w:rsidRPr="00E525F7" w:rsidRDefault="007D2D35" w:rsidP="007D2D35">
      <w:pPr>
        <w:pStyle w:val="1251"/>
        <w:rPr>
          <w:rFonts w:ascii="Arial" w:hAnsi="Arial" w:cs="Arial"/>
          <w:i/>
          <w:color w:val="auto"/>
          <w:sz w:val="24"/>
          <w:szCs w:val="24"/>
        </w:rPr>
      </w:pPr>
      <w:r w:rsidRPr="00E525F7">
        <w:rPr>
          <w:rFonts w:ascii="Arial" w:hAnsi="Arial" w:cs="Arial"/>
          <w:color w:val="auto"/>
          <w:sz w:val="24"/>
          <w:szCs w:val="24"/>
        </w:rPr>
        <w:t xml:space="preserve">Суммарная протяжённость участков всех водопроводных  сетей централизованных систем ХВС г.Вихоревка составляет 58 597 </w:t>
      </w:r>
      <w:r w:rsidRPr="00E525F7">
        <w:rPr>
          <w:rFonts w:ascii="Arial" w:hAnsi="Arial" w:cs="Arial"/>
          <w:i/>
          <w:color w:val="auto"/>
          <w:sz w:val="24"/>
          <w:szCs w:val="24"/>
        </w:rPr>
        <w:t>м.</w:t>
      </w:r>
      <w:r w:rsidRPr="00E525F7">
        <w:rPr>
          <w:rFonts w:ascii="Arial" w:hAnsi="Arial" w:cs="Arial"/>
          <w:color w:val="auto"/>
          <w:sz w:val="24"/>
          <w:szCs w:val="24"/>
        </w:rPr>
        <w:t xml:space="preserve"> Наибольшая протяженность сетей ХВС (39492 </w:t>
      </w:r>
      <w:r w:rsidRPr="00E525F7">
        <w:rPr>
          <w:rFonts w:ascii="Arial" w:hAnsi="Arial" w:cs="Arial"/>
          <w:i/>
          <w:color w:val="auto"/>
          <w:sz w:val="24"/>
          <w:szCs w:val="24"/>
        </w:rPr>
        <w:t>м,</w:t>
      </w:r>
      <w:r w:rsidRPr="00E525F7">
        <w:rPr>
          <w:rFonts w:ascii="Arial" w:hAnsi="Arial" w:cs="Arial"/>
          <w:color w:val="auto"/>
          <w:sz w:val="24"/>
          <w:szCs w:val="24"/>
        </w:rPr>
        <w:t xml:space="preserve"> 67% общей протяженности) отмечается в системе ХВС «р. </w:t>
      </w:r>
      <w:proofErr w:type="spellStart"/>
      <w:r w:rsidRPr="00E525F7">
        <w:rPr>
          <w:rFonts w:ascii="Arial" w:hAnsi="Arial" w:cs="Arial"/>
          <w:color w:val="auto"/>
          <w:sz w:val="24"/>
          <w:szCs w:val="24"/>
        </w:rPr>
        <w:t>Вихорева</w:t>
      </w:r>
      <w:proofErr w:type="spellEnd"/>
      <w:r w:rsidRPr="00E525F7">
        <w:rPr>
          <w:rFonts w:ascii="Arial" w:hAnsi="Arial" w:cs="Arial"/>
          <w:color w:val="auto"/>
          <w:sz w:val="24"/>
          <w:szCs w:val="24"/>
        </w:rPr>
        <w:t xml:space="preserve">». Максимальный перепад высот отмечается также в системе ХВС «р. </w:t>
      </w:r>
      <w:proofErr w:type="spellStart"/>
      <w:r w:rsidRPr="00E525F7">
        <w:rPr>
          <w:rFonts w:ascii="Arial" w:hAnsi="Arial" w:cs="Arial"/>
          <w:color w:val="auto"/>
          <w:sz w:val="24"/>
          <w:szCs w:val="24"/>
        </w:rPr>
        <w:t>Вихорева</w:t>
      </w:r>
      <w:proofErr w:type="spellEnd"/>
      <w:r w:rsidRPr="00E525F7">
        <w:rPr>
          <w:rFonts w:ascii="Arial" w:hAnsi="Arial" w:cs="Arial"/>
          <w:color w:val="auto"/>
          <w:sz w:val="24"/>
          <w:szCs w:val="24"/>
        </w:rPr>
        <w:t xml:space="preserve">» - 24 </w:t>
      </w:r>
      <w:r w:rsidRPr="00E525F7">
        <w:rPr>
          <w:rFonts w:ascii="Arial" w:hAnsi="Arial" w:cs="Arial"/>
          <w:i/>
          <w:color w:val="auto"/>
          <w:sz w:val="24"/>
          <w:szCs w:val="24"/>
        </w:rPr>
        <w:t>м</w:t>
      </w:r>
      <w:r w:rsidRPr="00E525F7">
        <w:rPr>
          <w:rFonts w:ascii="Arial" w:hAnsi="Arial" w:cs="Arial"/>
          <w:color w:val="auto"/>
          <w:sz w:val="24"/>
          <w:szCs w:val="24"/>
        </w:rPr>
        <w:t xml:space="preserve">. </w:t>
      </w:r>
    </w:p>
    <w:p w:rsidR="007D2D35" w:rsidRPr="00E525F7" w:rsidRDefault="00804123" w:rsidP="007D2D35">
      <w:pPr>
        <w:pStyle w:val="aff8"/>
        <w:spacing w:before="0" w:after="0"/>
        <w:ind w:firstLine="709"/>
        <w:jc w:val="both"/>
        <w:rPr>
          <w:rFonts w:ascii="Arial" w:hAnsi="Arial" w:cs="Arial"/>
          <w:b w:val="0"/>
        </w:rPr>
      </w:pPr>
      <w:r w:rsidRPr="00804123">
        <w:rPr>
          <w:rFonts w:ascii="Arial" w:hAnsi="Arial" w:cs="Arial"/>
          <w:b w:val="0"/>
        </w:rPr>
        <w:t xml:space="preserve">Таблица </w:t>
      </w:r>
      <w:r w:rsidR="00D14F9B">
        <w:rPr>
          <w:rFonts w:ascii="Arial" w:hAnsi="Arial" w:cs="Arial"/>
          <w:b w:val="0"/>
        </w:rPr>
        <w:t>3.</w:t>
      </w:r>
    </w:p>
    <w:p w:rsidR="007D2D35" w:rsidRPr="00A4628A" w:rsidRDefault="007D2D35" w:rsidP="007D2D35">
      <w:pPr>
        <w:pStyle w:val="1251"/>
        <w:rPr>
          <w:rFonts w:ascii="Arial" w:hAnsi="Arial" w:cs="Arial"/>
          <w:i/>
          <w:color w:val="auto"/>
          <w:sz w:val="24"/>
          <w:szCs w:val="24"/>
        </w:rPr>
      </w:pPr>
      <w:r w:rsidRPr="00A4628A">
        <w:rPr>
          <w:rFonts w:ascii="Arial" w:hAnsi="Arial" w:cs="Arial"/>
          <w:b/>
          <w:bCs/>
          <w:i/>
          <w:color w:val="auto"/>
          <w:sz w:val="24"/>
          <w:szCs w:val="24"/>
        </w:rPr>
        <w:t>Общие характеристики систем ХВС г. Вихоревка</w:t>
      </w:r>
    </w:p>
    <w:tbl>
      <w:tblPr>
        <w:tblW w:w="9320" w:type="dxa"/>
        <w:tblInd w:w="103" w:type="dxa"/>
        <w:tblLook w:val="0000" w:firstRow="0" w:lastRow="0" w:firstColumn="0" w:lastColumn="0" w:noHBand="0" w:noVBand="0"/>
      </w:tblPr>
      <w:tblGrid>
        <w:gridCol w:w="3040"/>
        <w:gridCol w:w="980"/>
        <w:gridCol w:w="980"/>
        <w:gridCol w:w="1009"/>
        <w:gridCol w:w="980"/>
        <w:gridCol w:w="1180"/>
        <w:gridCol w:w="1180"/>
      </w:tblGrid>
      <w:tr w:rsidR="007D2D35" w:rsidRPr="00A4628A" w:rsidTr="007D2D35">
        <w:trPr>
          <w:trHeight w:val="300"/>
        </w:trPr>
        <w:tc>
          <w:tcPr>
            <w:tcW w:w="30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D2D35" w:rsidRPr="00A4628A" w:rsidRDefault="007D2D35" w:rsidP="007D2D35">
            <w:pPr>
              <w:jc w:val="center"/>
              <w:rPr>
                <w:rFonts w:ascii="Courier New" w:hAnsi="Courier New" w:cs="Courier New"/>
                <w:b/>
                <w:bCs/>
              </w:rPr>
            </w:pPr>
            <w:r w:rsidRPr="00A4628A">
              <w:rPr>
                <w:rFonts w:ascii="Courier New" w:hAnsi="Courier New" w:cs="Courier New"/>
                <w:b/>
                <w:bCs/>
                <w:sz w:val="22"/>
              </w:rPr>
              <w:t>Система водоснабжения</w:t>
            </w:r>
          </w:p>
        </w:tc>
        <w:tc>
          <w:tcPr>
            <w:tcW w:w="3920"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7D2D35" w:rsidRPr="00A4628A" w:rsidRDefault="007D2D35" w:rsidP="007D2D35">
            <w:pPr>
              <w:jc w:val="center"/>
              <w:rPr>
                <w:rFonts w:ascii="Courier New" w:hAnsi="Courier New" w:cs="Courier New"/>
                <w:b/>
                <w:bCs/>
              </w:rPr>
            </w:pPr>
            <w:r w:rsidRPr="00A4628A">
              <w:rPr>
                <w:rFonts w:ascii="Courier New" w:hAnsi="Courier New" w:cs="Courier New"/>
                <w:b/>
                <w:bCs/>
                <w:sz w:val="22"/>
              </w:rPr>
              <w:t xml:space="preserve">Общая протяженность участков, </w:t>
            </w:r>
            <w:r w:rsidRPr="00A4628A">
              <w:rPr>
                <w:rFonts w:ascii="Courier New" w:hAnsi="Courier New" w:cs="Courier New"/>
                <w:i/>
                <w:iCs/>
                <w:sz w:val="22"/>
              </w:rPr>
              <w:t>м</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D2D35" w:rsidRPr="00A4628A" w:rsidRDefault="007D2D35" w:rsidP="007D2D35">
            <w:pPr>
              <w:jc w:val="center"/>
              <w:rPr>
                <w:rFonts w:ascii="Courier New" w:hAnsi="Courier New" w:cs="Courier New"/>
                <w:b/>
                <w:bCs/>
              </w:rPr>
            </w:pPr>
            <w:r w:rsidRPr="00A4628A">
              <w:rPr>
                <w:rFonts w:ascii="Courier New" w:hAnsi="Courier New" w:cs="Courier New"/>
                <w:b/>
                <w:bCs/>
                <w:sz w:val="22"/>
              </w:rPr>
              <w:t>Кол-во  кон-туров</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D2D35" w:rsidRPr="00A4628A" w:rsidRDefault="007D2D35" w:rsidP="007D2D35">
            <w:pPr>
              <w:jc w:val="center"/>
              <w:rPr>
                <w:rFonts w:ascii="Courier New" w:hAnsi="Courier New" w:cs="Courier New"/>
                <w:b/>
                <w:bCs/>
              </w:rPr>
            </w:pPr>
            <w:r w:rsidRPr="00A4628A">
              <w:rPr>
                <w:rFonts w:ascii="Courier New" w:hAnsi="Courier New" w:cs="Courier New"/>
                <w:b/>
                <w:bCs/>
                <w:sz w:val="22"/>
              </w:rPr>
              <w:t xml:space="preserve">Макс. перепад высот, </w:t>
            </w:r>
            <w:r w:rsidRPr="00A4628A">
              <w:rPr>
                <w:rFonts w:ascii="Courier New" w:hAnsi="Courier New" w:cs="Courier New"/>
                <w:i/>
                <w:iCs/>
                <w:sz w:val="22"/>
              </w:rPr>
              <w:t>м</w:t>
            </w:r>
          </w:p>
        </w:tc>
      </w:tr>
      <w:tr w:rsidR="007D2D35" w:rsidRPr="00A4628A" w:rsidTr="007D2D35">
        <w:trPr>
          <w:trHeight w:val="300"/>
        </w:trPr>
        <w:tc>
          <w:tcPr>
            <w:tcW w:w="3040" w:type="dxa"/>
            <w:vMerge/>
            <w:tcBorders>
              <w:top w:val="single" w:sz="4" w:space="0" w:color="auto"/>
              <w:left w:val="single" w:sz="4" w:space="0" w:color="auto"/>
              <w:bottom w:val="single" w:sz="4" w:space="0" w:color="000000"/>
              <w:right w:val="single" w:sz="4" w:space="0" w:color="auto"/>
            </w:tcBorders>
            <w:vAlign w:val="center"/>
          </w:tcPr>
          <w:p w:rsidR="007D2D35" w:rsidRPr="00A4628A" w:rsidRDefault="007D2D35" w:rsidP="007D2D35">
            <w:pPr>
              <w:ind w:firstLine="709"/>
              <w:jc w:val="center"/>
              <w:rPr>
                <w:rFonts w:ascii="Courier New" w:hAnsi="Courier New" w:cs="Courier New"/>
                <w:b/>
                <w:bCs/>
              </w:rPr>
            </w:pPr>
          </w:p>
        </w:tc>
        <w:tc>
          <w:tcPr>
            <w:tcW w:w="3920" w:type="dxa"/>
            <w:gridSpan w:val="4"/>
            <w:vMerge/>
            <w:tcBorders>
              <w:top w:val="single" w:sz="4" w:space="0" w:color="auto"/>
              <w:left w:val="single" w:sz="4" w:space="0" w:color="auto"/>
              <w:bottom w:val="single" w:sz="4" w:space="0" w:color="000000"/>
              <w:right w:val="single" w:sz="4" w:space="0" w:color="000000"/>
            </w:tcBorders>
            <w:vAlign w:val="center"/>
          </w:tcPr>
          <w:p w:rsidR="007D2D35" w:rsidRPr="00A4628A" w:rsidRDefault="007D2D35" w:rsidP="007D2D35">
            <w:pPr>
              <w:ind w:firstLine="709"/>
              <w:jc w:val="center"/>
              <w:rPr>
                <w:rFonts w:ascii="Courier New" w:hAnsi="Courier New" w:cs="Courier New"/>
                <w:b/>
                <w:bCs/>
              </w:rPr>
            </w:pPr>
          </w:p>
        </w:tc>
        <w:tc>
          <w:tcPr>
            <w:tcW w:w="1180" w:type="dxa"/>
            <w:vMerge/>
            <w:tcBorders>
              <w:top w:val="single" w:sz="4" w:space="0" w:color="auto"/>
              <w:left w:val="single" w:sz="4" w:space="0" w:color="auto"/>
              <w:bottom w:val="single" w:sz="4" w:space="0" w:color="000000"/>
              <w:right w:val="single" w:sz="4" w:space="0" w:color="auto"/>
            </w:tcBorders>
            <w:vAlign w:val="center"/>
          </w:tcPr>
          <w:p w:rsidR="007D2D35" w:rsidRPr="00A4628A" w:rsidRDefault="007D2D35" w:rsidP="007D2D35">
            <w:pPr>
              <w:ind w:firstLine="709"/>
              <w:jc w:val="center"/>
              <w:rPr>
                <w:rFonts w:ascii="Courier New" w:hAnsi="Courier New" w:cs="Courier New"/>
                <w:b/>
                <w:bCs/>
              </w:rPr>
            </w:pPr>
          </w:p>
        </w:tc>
        <w:tc>
          <w:tcPr>
            <w:tcW w:w="1180" w:type="dxa"/>
            <w:vMerge/>
            <w:tcBorders>
              <w:top w:val="single" w:sz="4" w:space="0" w:color="auto"/>
              <w:left w:val="single" w:sz="4" w:space="0" w:color="auto"/>
              <w:bottom w:val="single" w:sz="4" w:space="0" w:color="000000"/>
              <w:right w:val="single" w:sz="4" w:space="0" w:color="auto"/>
            </w:tcBorders>
            <w:vAlign w:val="center"/>
          </w:tcPr>
          <w:p w:rsidR="007D2D35" w:rsidRPr="00A4628A" w:rsidRDefault="007D2D35" w:rsidP="007D2D35">
            <w:pPr>
              <w:ind w:firstLine="709"/>
              <w:jc w:val="center"/>
              <w:rPr>
                <w:rFonts w:ascii="Courier New" w:hAnsi="Courier New" w:cs="Courier New"/>
                <w:b/>
                <w:bCs/>
              </w:rPr>
            </w:pPr>
          </w:p>
        </w:tc>
      </w:tr>
      <w:tr w:rsidR="007D2D35" w:rsidRPr="00A4628A" w:rsidTr="007D2D35">
        <w:trPr>
          <w:trHeight w:val="300"/>
        </w:trPr>
        <w:tc>
          <w:tcPr>
            <w:tcW w:w="3040" w:type="dxa"/>
            <w:vMerge/>
            <w:tcBorders>
              <w:top w:val="single" w:sz="4" w:space="0" w:color="auto"/>
              <w:left w:val="single" w:sz="4" w:space="0" w:color="auto"/>
              <w:bottom w:val="single" w:sz="4" w:space="0" w:color="000000"/>
              <w:right w:val="single" w:sz="4" w:space="0" w:color="auto"/>
            </w:tcBorders>
            <w:vAlign w:val="center"/>
          </w:tcPr>
          <w:p w:rsidR="007D2D35" w:rsidRPr="00A4628A" w:rsidRDefault="007D2D35" w:rsidP="007D2D35">
            <w:pPr>
              <w:ind w:firstLine="709"/>
              <w:jc w:val="center"/>
              <w:rPr>
                <w:rFonts w:ascii="Courier New" w:hAnsi="Courier New" w:cs="Courier New"/>
                <w:b/>
                <w:bCs/>
              </w:rPr>
            </w:pPr>
          </w:p>
        </w:tc>
        <w:tc>
          <w:tcPr>
            <w:tcW w:w="980" w:type="dxa"/>
            <w:tcBorders>
              <w:top w:val="nil"/>
              <w:left w:val="nil"/>
              <w:bottom w:val="single" w:sz="4" w:space="0" w:color="auto"/>
              <w:right w:val="single" w:sz="4" w:space="0" w:color="auto"/>
            </w:tcBorders>
            <w:shd w:val="clear" w:color="auto" w:fill="auto"/>
            <w:vAlign w:val="center"/>
          </w:tcPr>
          <w:p w:rsidR="007D2D35" w:rsidRPr="00A4628A" w:rsidRDefault="007D2D35" w:rsidP="007D2D35">
            <w:pPr>
              <w:jc w:val="center"/>
              <w:rPr>
                <w:rFonts w:ascii="Courier New" w:hAnsi="Courier New" w:cs="Courier New"/>
              </w:rPr>
            </w:pPr>
            <w:proofErr w:type="spellStart"/>
            <w:r w:rsidRPr="00A4628A">
              <w:rPr>
                <w:rFonts w:ascii="Courier New" w:hAnsi="Courier New" w:cs="Courier New"/>
                <w:sz w:val="22"/>
              </w:rPr>
              <w:t>надз</w:t>
            </w:r>
            <w:proofErr w:type="spellEnd"/>
            <w:r w:rsidRPr="00A4628A">
              <w:rPr>
                <w:rFonts w:ascii="Courier New" w:hAnsi="Courier New" w:cs="Courier New"/>
                <w:sz w:val="22"/>
              </w:rPr>
              <w:t>.</w:t>
            </w:r>
          </w:p>
        </w:tc>
        <w:tc>
          <w:tcPr>
            <w:tcW w:w="980" w:type="dxa"/>
            <w:tcBorders>
              <w:top w:val="nil"/>
              <w:left w:val="nil"/>
              <w:bottom w:val="single" w:sz="4" w:space="0" w:color="auto"/>
              <w:right w:val="single" w:sz="4" w:space="0" w:color="auto"/>
            </w:tcBorders>
            <w:shd w:val="clear" w:color="auto" w:fill="auto"/>
            <w:vAlign w:val="center"/>
          </w:tcPr>
          <w:p w:rsidR="007D2D35" w:rsidRPr="00A4628A" w:rsidRDefault="007D2D35" w:rsidP="007D2D35">
            <w:pPr>
              <w:jc w:val="center"/>
              <w:rPr>
                <w:rFonts w:ascii="Courier New" w:hAnsi="Courier New" w:cs="Courier New"/>
              </w:rPr>
            </w:pPr>
            <w:proofErr w:type="spellStart"/>
            <w:r w:rsidRPr="00A4628A">
              <w:rPr>
                <w:rFonts w:ascii="Courier New" w:hAnsi="Courier New" w:cs="Courier New"/>
                <w:sz w:val="22"/>
              </w:rPr>
              <w:t>подз</w:t>
            </w:r>
            <w:proofErr w:type="spellEnd"/>
            <w:r w:rsidRPr="00A4628A">
              <w:rPr>
                <w:rFonts w:ascii="Courier New" w:hAnsi="Courier New" w:cs="Courier New"/>
                <w:sz w:val="22"/>
              </w:rPr>
              <w:t>.</w:t>
            </w:r>
          </w:p>
        </w:tc>
        <w:tc>
          <w:tcPr>
            <w:tcW w:w="980" w:type="dxa"/>
            <w:tcBorders>
              <w:top w:val="nil"/>
              <w:left w:val="nil"/>
              <w:bottom w:val="single" w:sz="4" w:space="0" w:color="auto"/>
              <w:right w:val="single" w:sz="4" w:space="0" w:color="auto"/>
            </w:tcBorders>
            <w:shd w:val="clear" w:color="auto" w:fill="auto"/>
            <w:vAlign w:val="center"/>
          </w:tcPr>
          <w:p w:rsidR="007D2D35" w:rsidRPr="00A4628A" w:rsidRDefault="007D2D35" w:rsidP="007D2D35">
            <w:pPr>
              <w:jc w:val="center"/>
              <w:rPr>
                <w:rFonts w:ascii="Courier New" w:hAnsi="Courier New" w:cs="Courier New"/>
              </w:rPr>
            </w:pPr>
            <w:proofErr w:type="spellStart"/>
            <w:r w:rsidRPr="00A4628A">
              <w:rPr>
                <w:rFonts w:ascii="Courier New" w:hAnsi="Courier New" w:cs="Courier New"/>
                <w:sz w:val="22"/>
              </w:rPr>
              <w:t>помещ</w:t>
            </w:r>
            <w:proofErr w:type="spellEnd"/>
            <w:r w:rsidRPr="00A4628A">
              <w:rPr>
                <w:rFonts w:ascii="Courier New" w:hAnsi="Courier New" w:cs="Courier New"/>
                <w:sz w:val="22"/>
              </w:rPr>
              <w:t>.</w:t>
            </w:r>
          </w:p>
        </w:tc>
        <w:tc>
          <w:tcPr>
            <w:tcW w:w="980" w:type="dxa"/>
            <w:tcBorders>
              <w:top w:val="nil"/>
              <w:left w:val="nil"/>
              <w:bottom w:val="single" w:sz="4" w:space="0" w:color="auto"/>
              <w:right w:val="single" w:sz="4" w:space="0" w:color="auto"/>
            </w:tcBorders>
            <w:shd w:val="clear" w:color="auto" w:fill="auto"/>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всего</w:t>
            </w:r>
          </w:p>
        </w:tc>
        <w:tc>
          <w:tcPr>
            <w:tcW w:w="1180" w:type="dxa"/>
            <w:vMerge/>
            <w:tcBorders>
              <w:top w:val="single" w:sz="4" w:space="0" w:color="auto"/>
              <w:left w:val="single" w:sz="4" w:space="0" w:color="auto"/>
              <w:bottom w:val="single" w:sz="4" w:space="0" w:color="000000"/>
              <w:right w:val="single" w:sz="4" w:space="0" w:color="auto"/>
            </w:tcBorders>
            <w:vAlign w:val="center"/>
          </w:tcPr>
          <w:p w:rsidR="007D2D35" w:rsidRPr="00A4628A" w:rsidRDefault="007D2D35" w:rsidP="007D2D35">
            <w:pPr>
              <w:ind w:firstLine="709"/>
              <w:jc w:val="center"/>
              <w:rPr>
                <w:rFonts w:ascii="Courier New" w:hAnsi="Courier New" w:cs="Courier New"/>
                <w:b/>
                <w:bCs/>
              </w:rPr>
            </w:pPr>
          </w:p>
        </w:tc>
        <w:tc>
          <w:tcPr>
            <w:tcW w:w="1180" w:type="dxa"/>
            <w:vMerge/>
            <w:tcBorders>
              <w:top w:val="single" w:sz="4" w:space="0" w:color="auto"/>
              <w:left w:val="single" w:sz="4" w:space="0" w:color="auto"/>
              <w:bottom w:val="single" w:sz="4" w:space="0" w:color="000000"/>
              <w:right w:val="single" w:sz="4" w:space="0" w:color="auto"/>
            </w:tcBorders>
            <w:vAlign w:val="center"/>
          </w:tcPr>
          <w:p w:rsidR="007D2D35" w:rsidRPr="00A4628A" w:rsidRDefault="007D2D35" w:rsidP="007D2D35">
            <w:pPr>
              <w:ind w:firstLine="709"/>
              <w:jc w:val="center"/>
              <w:rPr>
                <w:rFonts w:ascii="Courier New" w:hAnsi="Courier New" w:cs="Courier New"/>
                <w:b/>
                <w:bCs/>
              </w:rPr>
            </w:pPr>
          </w:p>
        </w:tc>
      </w:tr>
      <w:tr w:rsidR="007D2D35" w:rsidRPr="00A4628A" w:rsidTr="007D2D35">
        <w:trPr>
          <w:trHeight w:val="300"/>
        </w:trPr>
        <w:tc>
          <w:tcPr>
            <w:tcW w:w="3040" w:type="dxa"/>
            <w:tcBorders>
              <w:top w:val="nil"/>
              <w:left w:val="single" w:sz="4" w:space="0" w:color="auto"/>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b/>
                <w:bCs/>
              </w:rPr>
            </w:pPr>
            <w:r w:rsidRPr="00A4628A">
              <w:rPr>
                <w:rFonts w:ascii="Courier New" w:hAnsi="Courier New" w:cs="Courier New"/>
                <w:b/>
                <w:bCs/>
                <w:sz w:val="22"/>
              </w:rPr>
              <w:t>Всего:</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b/>
                <w:bCs/>
              </w:rPr>
            </w:pPr>
            <w:r w:rsidRPr="00A4628A">
              <w:rPr>
                <w:rFonts w:ascii="Courier New" w:hAnsi="Courier New" w:cs="Courier New"/>
                <w:b/>
                <w:bCs/>
                <w:sz w:val="22"/>
              </w:rPr>
              <w:t>2037</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b/>
                <w:bCs/>
              </w:rPr>
            </w:pPr>
            <w:r w:rsidRPr="00A4628A">
              <w:rPr>
                <w:rFonts w:ascii="Courier New" w:hAnsi="Courier New" w:cs="Courier New"/>
                <w:b/>
                <w:bCs/>
                <w:sz w:val="22"/>
              </w:rPr>
              <w:t>55906</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b/>
                <w:bCs/>
              </w:rPr>
            </w:pPr>
            <w:r w:rsidRPr="00A4628A">
              <w:rPr>
                <w:rFonts w:ascii="Courier New" w:hAnsi="Courier New" w:cs="Courier New"/>
                <w:b/>
                <w:bCs/>
                <w:sz w:val="22"/>
              </w:rPr>
              <w:t>654</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b/>
                <w:bCs/>
              </w:rPr>
            </w:pPr>
            <w:r w:rsidRPr="00A4628A">
              <w:rPr>
                <w:rFonts w:ascii="Courier New" w:hAnsi="Courier New" w:cs="Courier New"/>
                <w:b/>
                <w:bCs/>
                <w:sz w:val="22"/>
              </w:rPr>
              <w:t>58597</w:t>
            </w:r>
          </w:p>
        </w:tc>
        <w:tc>
          <w:tcPr>
            <w:tcW w:w="11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b/>
                <w:bCs/>
              </w:rPr>
            </w:pPr>
            <w:r w:rsidRPr="00A4628A">
              <w:rPr>
                <w:rFonts w:ascii="Courier New" w:hAnsi="Courier New" w:cs="Courier New"/>
                <w:b/>
                <w:bCs/>
                <w:sz w:val="22"/>
              </w:rPr>
              <w:t>17</w:t>
            </w:r>
          </w:p>
        </w:tc>
        <w:tc>
          <w:tcPr>
            <w:tcW w:w="11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ind w:firstLine="709"/>
              <w:jc w:val="center"/>
              <w:rPr>
                <w:rFonts w:ascii="Courier New" w:hAnsi="Courier New" w:cs="Courier New"/>
                <w:b/>
                <w:bCs/>
              </w:rPr>
            </w:pPr>
          </w:p>
        </w:tc>
      </w:tr>
      <w:tr w:rsidR="007D2D35" w:rsidRPr="00A4628A" w:rsidTr="007D2D35">
        <w:trPr>
          <w:trHeight w:val="300"/>
        </w:trPr>
        <w:tc>
          <w:tcPr>
            <w:tcW w:w="3040" w:type="dxa"/>
            <w:tcBorders>
              <w:top w:val="nil"/>
              <w:left w:val="single" w:sz="4" w:space="0" w:color="auto"/>
              <w:bottom w:val="single" w:sz="4" w:space="0" w:color="auto"/>
              <w:right w:val="single" w:sz="4" w:space="0" w:color="auto"/>
            </w:tcBorders>
            <w:shd w:val="clear" w:color="auto" w:fill="auto"/>
            <w:vAlign w:val="center"/>
          </w:tcPr>
          <w:p w:rsidR="007D2D35" w:rsidRPr="00A4628A" w:rsidRDefault="007D2D35" w:rsidP="007D2D35">
            <w:pPr>
              <w:jc w:val="center"/>
              <w:rPr>
                <w:rFonts w:ascii="Courier New" w:hAnsi="Courier New" w:cs="Courier New"/>
                <w:b/>
                <w:bCs/>
              </w:rPr>
            </w:pPr>
            <w:r>
              <w:rPr>
                <w:rFonts w:ascii="Courier New" w:hAnsi="Courier New" w:cs="Courier New"/>
                <w:b/>
                <w:bCs/>
                <w:sz w:val="22"/>
              </w:rPr>
              <w:t>"</w:t>
            </w:r>
            <w:proofErr w:type="spellStart"/>
            <w:r>
              <w:rPr>
                <w:rFonts w:ascii="Courier New" w:hAnsi="Courier New" w:cs="Courier New"/>
                <w:b/>
                <w:bCs/>
                <w:sz w:val="22"/>
              </w:rPr>
              <w:t>р.</w:t>
            </w:r>
            <w:r w:rsidRPr="00A4628A">
              <w:rPr>
                <w:rFonts w:ascii="Courier New" w:hAnsi="Courier New" w:cs="Courier New"/>
                <w:b/>
                <w:bCs/>
                <w:sz w:val="22"/>
              </w:rPr>
              <w:t>Вихорева</w:t>
            </w:r>
            <w:proofErr w:type="spellEnd"/>
            <w:r w:rsidRPr="00A4628A">
              <w:rPr>
                <w:rFonts w:ascii="Courier New" w:hAnsi="Courier New" w:cs="Courier New"/>
                <w:b/>
                <w:bCs/>
                <w:sz w:val="22"/>
              </w:rPr>
              <w:t>"</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709</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38294</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489</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39492</w:t>
            </w:r>
          </w:p>
        </w:tc>
        <w:tc>
          <w:tcPr>
            <w:tcW w:w="11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15</w:t>
            </w:r>
          </w:p>
        </w:tc>
        <w:tc>
          <w:tcPr>
            <w:tcW w:w="11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24</w:t>
            </w:r>
          </w:p>
        </w:tc>
      </w:tr>
      <w:tr w:rsidR="007D2D35" w:rsidRPr="00A4628A" w:rsidTr="007D2D35">
        <w:trPr>
          <w:trHeight w:val="300"/>
        </w:trPr>
        <w:tc>
          <w:tcPr>
            <w:tcW w:w="3040" w:type="dxa"/>
            <w:tcBorders>
              <w:top w:val="nil"/>
              <w:left w:val="single" w:sz="4" w:space="0" w:color="auto"/>
              <w:bottom w:val="single" w:sz="4" w:space="0" w:color="auto"/>
              <w:right w:val="single" w:sz="4" w:space="0" w:color="auto"/>
            </w:tcBorders>
            <w:shd w:val="clear" w:color="auto" w:fill="auto"/>
            <w:vAlign w:val="center"/>
          </w:tcPr>
          <w:p w:rsidR="007D2D35" w:rsidRPr="00A4628A" w:rsidRDefault="007D2D35" w:rsidP="007D2D35">
            <w:pPr>
              <w:jc w:val="center"/>
              <w:rPr>
                <w:rFonts w:ascii="Courier New" w:hAnsi="Courier New" w:cs="Courier New"/>
                <w:b/>
                <w:bCs/>
              </w:rPr>
            </w:pPr>
            <w:r w:rsidRPr="00A4628A">
              <w:rPr>
                <w:rFonts w:ascii="Courier New" w:hAnsi="Courier New" w:cs="Courier New"/>
                <w:b/>
                <w:bCs/>
                <w:sz w:val="22"/>
              </w:rPr>
              <w:t>«Подземный водозабор»</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528</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16373</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165</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17066</w:t>
            </w:r>
          </w:p>
        </w:tc>
        <w:tc>
          <w:tcPr>
            <w:tcW w:w="11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2</w:t>
            </w:r>
          </w:p>
        </w:tc>
        <w:tc>
          <w:tcPr>
            <w:tcW w:w="11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18</w:t>
            </w:r>
          </w:p>
        </w:tc>
      </w:tr>
      <w:tr w:rsidR="007D2D35" w:rsidRPr="00A4628A" w:rsidTr="007D2D35">
        <w:trPr>
          <w:trHeight w:val="300"/>
        </w:trPr>
        <w:tc>
          <w:tcPr>
            <w:tcW w:w="3040" w:type="dxa"/>
            <w:tcBorders>
              <w:top w:val="nil"/>
              <w:left w:val="single" w:sz="4" w:space="0" w:color="auto"/>
              <w:bottom w:val="single" w:sz="4" w:space="0" w:color="auto"/>
              <w:right w:val="single" w:sz="4" w:space="0" w:color="auto"/>
            </w:tcBorders>
            <w:shd w:val="clear" w:color="auto" w:fill="auto"/>
            <w:vAlign w:val="center"/>
          </w:tcPr>
          <w:p w:rsidR="007D2D35" w:rsidRPr="00A4628A" w:rsidRDefault="007D2D35" w:rsidP="007D2D35">
            <w:pPr>
              <w:jc w:val="center"/>
              <w:rPr>
                <w:rFonts w:ascii="Courier New" w:hAnsi="Courier New" w:cs="Courier New"/>
                <w:b/>
                <w:bCs/>
              </w:rPr>
            </w:pPr>
            <w:r w:rsidRPr="00A4628A">
              <w:rPr>
                <w:rFonts w:ascii="Courier New" w:hAnsi="Courier New" w:cs="Courier New"/>
                <w:b/>
                <w:bCs/>
                <w:sz w:val="22"/>
              </w:rPr>
              <w:t>котельной "Водогрейная"</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799</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1239</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0</w:t>
            </w:r>
          </w:p>
        </w:tc>
        <w:tc>
          <w:tcPr>
            <w:tcW w:w="9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2039</w:t>
            </w:r>
          </w:p>
        </w:tc>
        <w:tc>
          <w:tcPr>
            <w:tcW w:w="11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нет</w:t>
            </w:r>
          </w:p>
        </w:tc>
        <w:tc>
          <w:tcPr>
            <w:tcW w:w="1180" w:type="dxa"/>
            <w:tcBorders>
              <w:top w:val="nil"/>
              <w:left w:val="nil"/>
              <w:bottom w:val="single" w:sz="4" w:space="0" w:color="auto"/>
              <w:right w:val="single" w:sz="4" w:space="0" w:color="auto"/>
            </w:tcBorders>
            <w:shd w:val="clear" w:color="auto" w:fill="auto"/>
            <w:noWrap/>
            <w:vAlign w:val="center"/>
          </w:tcPr>
          <w:p w:rsidR="007D2D35" w:rsidRPr="00A4628A" w:rsidRDefault="007D2D35" w:rsidP="007D2D35">
            <w:pPr>
              <w:jc w:val="center"/>
              <w:rPr>
                <w:rFonts w:ascii="Courier New" w:hAnsi="Courier New" w:cs="Courier New"/>
              </w:rPr>
            </w:pPr>
            <w:r w:rsidRPr="00A4628A">
              <w:rPr>
                <w:rFonts w:ascii="Courier New" w:hAnsi="Courier New" w:cs="Courier New"/>
                <w:sz w:val="22"/>
              </w:rPr>
              <w:t>7</w:t>
            </w:r>
          </w:p>
        </w:tc>
      </w:tr>
    </w:tbl>
    <w:p w:rsidR="007D2D35" w:rsidRPr="00A4628A" w:rsidRDefault="007D2D35" w:rsidP="007D2D35">
      <w:pPr>
        <w:pStyle w:val="1251"/>
        <w:rPr>
          <w:rFonts w:ascii="Arial" w:hAnsi="Arial" w:cs="Arial"/>
          <w:color w:val="auto"/>
          <w:sz w:val="24"/>
          <w:szCs w:val="24"/>
        </w:rPr>
      </w:pPr>
    </w:p>
    <w:p w:rsidR="007D2D35" w:rsidRDefault="007D2D35" w:rsidP="007D2D35">
      <w:pPr>
        <w:pStyle w:val="1251"/>
        <w:rPr>
          <w:rFonts w:ascii="Arial" w:hAnsi="Arial" w:cs="Arial"/>
          <w:color w:val="auto"/>
          <w:sz w:val="24"/>
          <w:szCs w:val="24"/>
        </w:rPr>
      </w:pPr>
      <w:r>
        <w:rPr>
          <w:rFonts w:ascii="Arial" w:hAnsi="Arial" w:cs="Arial"/>
          <w:color w:val="auto"/>
          <w:sz w:val="24"/>
          <w:szCs w:val="24"/>
        </w:rPr>
        <w:t>Т</w:t>
      </w:r>
      <w:r w:rsidRPr="00A4628A">
        <w:rPr>
          <w:rFonts w:ascii="Arial" w:hAnsi="Arial" w:cs="Arial"/>
          <w:color w:val="auto"/>
          <w:sz w:val="24"/>
          <w:szCs w:val="24"/>
        </w:rPr>
        <w:t xml:space="preserve">рубопроводы на этих участках имеют 100%-ю степень износа и нуждаются в перекладке. К таким участкам относятся как магистральные участки водопроводов, так и внутриквартальные сети, включая участки-вводы в здания. Общая протяженность участков со сверхнормативным сроком эксплуатации составляет более 46 </w:t>
      </w:r>
      <w:r w:rsidRPr="00A4628A">
        <w:rPr>
          <w:rFonts w:ascii="Arial" w:hAnsi="Arial" w:cs="Arial"/>
          <w:i/>
          <w:color w:val="auto"/>
          <w:sz w:val="24"/>
          <w:szCs w:val="24"/>
        </w:rPr>
        <w:t>км</w:t>
      </w:r>
      <w:r>
        <w:rPr>
          <w:rFonts w:ascii="Arial" w:hAnsi="Arial" w:cs="Arial"/>
          <w:color w:val="auto"/>
          <w:sz w:val="24"/>
          <w:szCs w:val="24"/>
        </w:rPr>
        <w:t xml:space="preserve"> (80% от общей протяженности).</w:t>
      </w:r>
    </w:p>
    <w:p w:rsidR="007D2D35" w:rsidRPr="00E63B08" w:rsidRDefault="0062422A" w:rsidP="007D2D35">
      <w:pPr>
        <w:tabs>
          <w:tab w:val="left" w:pos="709"/>
        </w:tabs>
        <w:ind w:firstLine="709"/>
        <w:rPr>
          <w:rFonts w:ascii="Arial" w:hAnsi="Arial" w:cs="Arial"/>
          <w:b/>
          <w:i/>
        </w:rPr>
      </w:pPr>
      <w:r>
        <w:rPr>
          <w:rFonts w:ascii="Arial" w:hAnsi="Arial" w:cs="Arial"/>
          <w:b/>
          <w:i/>
        </w:rPr>
        <w:t>1</w:t>
      </w:r>
      <w:r w:rsidR="000025D7">
        <w:rPr>
          <w:rFonts w:ascii="Arial" w:hAnsi="Arial" w:cs="Arial"/>
          <w:b/>
          <w:i/>
        </w:rPr>
        <w:t xml:space="preserve">.1.4. </w:t>
      </w:r>
      <w:r w:rsidR="007D2D35" w:rsidRPr="00E63B08">
        <w:rPr>
          <w:rFonts w:ascii="Arial" w:hAnsi="Arial" w:cs="Arial"/>
          <w:b/>
          <w:i/>
        </w:rPr>
        <w:t>Технические и технологические проблемы</w:t>
      </w:r>
    </w:p>
    <w:p w:rsidR="007D2D35" w:rsidRPr="00D31D95" w:rsidRDefault="007D2D35" w:rsidP="007D2D35">
      <w:pPr>
        <w:ind w:firstLine="709"/>
        <w:jc w:val="both"/>
        <w:rPr>
          <w:rFonts w:ascii="Arial" w:hAnsi="Arial" w:cs="Arial"/>
          <w:b/>
          <w:i/>
        </w:rPr>
      </w:pPr>
      <w:r w:rsidRPr="00D31D95">
        <w:rPr>
          <w:rFonts w:ascii="Arial" w:hAnsi="Arial" w:cs="Arial"/>
          <w:b/>
          <w:i/>
        </w:rPr>
        <w:t>Общие проблемы, характерные</w:t>
      </w:r>
      <w:r>
        <w:rPr>
          <w:rFonts w:ascii="Arial" w:hAnsi="Arial" w:cs="Arial"/>
          <w:b/>
          <w:i/>
        </w:rPr>
        <w:t xml:space="preserve"> для всех рассматриваемых систем </w:t>
      </w:r>
      <w:r w:rsidRPr="00D31D95">
        <w:rPr>
          <w:rFonts w:ascii="Arial" w:hAnsi="Arial" w:cs="Arial"/>
          <w:b/>
          <w:i/>
        </w:rPr>
        <w:t>водоснабжения:</w:t>
      </w:r>
    </w:p>
    <w:p w:rsidR="007D2D35" w:rsidRPr="00D31D95" w:rsidRDefault="007D2D35" w:rsidP="007D2D35">
      <w:pPr>
        <w:pStyle w:val="1251"/>
        <w:rPr>
          <w:rFonts w:ascii="Arial" w:hAnsi="Arial" w:cs="Arial"/>
          <w:color w:val="auto"/>
          <w:sz w:val="24"/>
          <w:szCs w:val="24"/>
        </w:rPr>
      </w:pPr>
      <w:r>
        <w:rPr>
          <w:rFonts w:ascii="Arial" w:hAnsi="Arial" w:cs="Arial"/>
          <w:color w:val="auto"/>
          <w:sz w:val="24"/>
          <w:szCs w:val="24"/>
        </w:rPr>
        <w:t xml:space="preserve">− </w:t>
      </w:r>
      <w:r w:rsidRPr="00D31D95">
        <w:rPr>
          <w:rFonts w:ascii="Arial" w:hAnsi="Arial" w:cs="Arial"/>
          <w:color w:val="auto"/>
          <w:sz w:val="24"/>
          <w:szCs w:val="24"/>
        </w:rPr>
        <w:t>Большая часть участков  водопроводов (95% общей протяженности)   составляют участки, выработавшие свой нормативный эксплуатационный ресурс. Трубопроводы на данных участках рекомендуется заменить на новые в ближайшей перспективе;</w:t>
      </w:r>
    </w:p>
    <w:p w:rsidR="007D2D35" w:rsidRPr="00D31D95" w:rsidRDefault="007D2D35" w:rsidP="007D2D35">
      <w:pPr>
        <w:ind w:firstLine="709"/>
        <w:jc w:val="both"/>
        <w:rPr>
          <w:rFonts w:ascii="Arial" w:hAnsi="Arial" w:cs="Arial"/>
        </w:rPr>
      </w:pPr>
      <w:r>
        <w:rPr>
          <w:rFonts w:ascii="Arial" w:hAnsi="Arial" w:cs="Arial"/>
        </w:rPr>
        <w:t xml:space="preserve">− </w:t>
      </w:r>
      <w:r w:rsidRPr="00D31D95">
        <w:rPr>
          <w:rFonts w:ascii="Arial" w:hAnsi="Arial" w:cs="Arial"/>
        </w:rPr>
        <w:t>Необходимость уточнения исполнительных схем участков трубопроводов (уточнение трассировок, годов прокладок, материала и диаметров труб, наличия запорно-регулирующей арматуры, пожарных гидрантов и др.)</w:t>
      </w:r>
    </w:p>
    <w:p w:rsidR="007D2D35" w:rsidRPr="00D31D95" w:rsidRDefault="007D2D35" w:rsidP="007D2D35">
      <w:pPr>
        <w:ind w:firstLine="709"/>
        <w:jc w:val="both"/>
        <w:rPr>
          <w:rFonts w:ascii="Arial" w:hAnsi="Arial" w:cs="Arial"/>
        </w:rPr>
      </w:pPr>
      <w:r>
        <w:rPr>
          <w:rFonts w:ascii="Arial" w:hAnsi="Arial" w:cs="Arial"/>
        </w:rPr>
        <w:t xml:space="preserve">− </w:t>
      </w:r>
      <w:r w:rsidRPr="00D31D95">
        <w:rPr>
          <w:rFonts w:ascii="Arial" w:hAnsi="Arial" w:cs="Arial"/>
        </w:rPr>
        <w:t>Износ насосов в насосных станциях и необходимость их замены на насосы соответствующие расчетным значениям потребности воды;</w:t>
      </w:r>
    </w:p>
    <w:p w:rsidR="007D2D35" w:rsidRPr="00D31D95" w:rsidRDefault="007D2D35" w:rsidP="007D2D35">
      <w:pPr>
        <w:ind w:firstLine="709"/>
        <w:jc w:val="both"/>
        <w:rPr>
          <w:rFonts w:ascii="Arial" w:hAnsi="Arial" w:cs="Arial"/>
        </w:rPr>
      </w:pPr>
      <w:r>
        <w:rPr>
          <w:rFonts w:ascii="Arial" w:hAnsi="Arial" w:cs="Arial"/>
        </w:rPr>
        <w:t xml:space="preserve">− </w:t>
      </w:r>
      <w:r w:rsidRPr="00D31D95">
        <w:rPr>
          <w:rFonts w:ascii="Arial" w:hAnsi="Arial" w:cs="Arial"/>
        </w:rPr>
        <w:t>Износ и необходимость замены запорно-регулирующей арматуры (особенно на трубопроводах больших диаметров);</w:t>
      </w:r>
    </w:p>
    <w:p w:rsidR="007D2D35" w:rsidRPr="00D31D95" w:rsidRDefault="007D2D35" w:rsidP="007D2D35">
      <w:pPr>
        <w:ind w:firstLine="709"/>
        <w:jc w:val="both"/>
        <w:rPr>
          <w:rFonts w:ascii="Arial" w:hAnsi="Arial" w:cs="Arial"/>
        </w:rPr>
      </w:pPr>
      <w:r>
        <w:rPr>
          <w:rFonts w:ascii="Arial" w:hAnsi="Arial" w:cs="Arial"/>
        </w:rPr>
        <w:t xml:space="preserve">− </w:t>
      </w:r>
      <w:r w:rsidRPr="00D31D95">
        <w:rPr>
          <w:rFonts w:ascii="Arial" w:hAnsi="Arial" w:cs="Arial"/>
        </w:rPr>
        <w:t>Отсутствие технического учета поставляемой воды не ведётся. Необходимо организовать такой учёт.</w:t>
      </w:r>
    </w:p>
    <w:p w:rsidR="007D2D35" w:rsidRPr="00D31D95" w:rsidRDefault="007D2D35" w:rsidP="007D2D35">
      <w:pPr>
        <w:ind w:firstLine="709"/>
        <w:jc w:val="both"/>
        <w:rPr>
          <w:rFonts w:ascii="Arial" w:hAnsi="Arial" w:cs="Arial"/>
          <w:b/>
          <w:i/>
        </w:rPr>
      </w:pPr>
      <w:r w:rsidRPr="00D31D95">
        <w:rPr>
          <w:rFonts w:ascii="Arial" w:hAnsi="Arial" w:cs="Arial"/>
          <w:b/>
          <w:i/>
        </w:rPr>
        <w:t>Дополнительные проблемы, характерные для каждой системы водоснабжения:</w:t>
      </w:r>
    </w:p>
    <w:p w:rsidR="007D2D35" w:rsidRPr="00D31D95" w:rsidRDefault="007D2D35" w:rsidP="007D2D35">
      <w:pPr>
        <w:ind w:firstLine="709"/>
        <w:jc w:val="both"/>
        <w:rPr>
          <w:rFonts w:ascii="Arial" w:hAnsi="Arial" w:cs="Arial"/>
          <w:i/>
        </w:rPr>
      </w:pPr>
      <w:r w:rsidRPr="00D31D95">
        <w:rPr>
          <w:rFonts w:ascii="Arial" w:hAnsi="Arial" w:cs="Arial"/>
          <w:b/>
          <w:i/>
        </w:rPr>
        <w:t xml:space="preserve">Система ХВС «р. </w:t>
      </w:r>
      <w:proofErr w:type="spellStart"/>
      <w:r w:rsidRPr="00D31D95">
        <w:rPr>
          <w:rFonts w:ascii="Arial" w:hAnsi="Arial" w:cs="Arial"/>
          <w:b/>
          <w:i/>
        </w:rPr>
        <w:t>Вихорева</w:t>
      </w:r>
      <w:proofErr w:type="spellEnd"/>
      <w:r w:rsidRPr="00D31D95">
        <w:rPr>
          <w:rFonts w:ascii="Arial" w:hAnsi="Arial" w:cs="Arial"/>
          <w:b/>
          <w:i/>
        </w:rPr>
        <w:t>»:</w:t>
      </w:r>
      <w:r w:rsidRPr="00D31D95">
        <w:rPr>
          <w:rFonts w:ascii="Arial" w:hAnsi="Arial" w:cs="Arial"/>
          <w:i/>
        </w:rPr>
        <w:t xml:space="preserve"> </w:t>
      </w:r>
    </w:p>
    <w:p w:rsidR="007D2D35" w:rsidRPr="00D31D95" w:rsidRDefault="007D2D35" w:rsidP="007D2D35">
      <w:pPr>
        <w:ind w:firstLine="709"/>
        <w:jc w:val="both"/>
        <w:rPr>
          <w:rFonts w:ascii="Arial" w:hAnsi="Arial" w:cs="Arial"/>
        </w:rPr>
      </w:pPr>
      <w:r>
        <w:rPr>
          <w:rFonts w:ascii="Arial" w:hAnsi="Arial" w:cs="Arial"/>
        </w:rPr>
        <w:lastRenderedPageBreak/>
        <w:t xml:space="preserve">− </w:t>
      </w:r>
      <w:r w:rsidRPr="00D31D95">
        <w:rPr>
          <w:rFonts w:ascii="Arial" w:hAnsi="Arial" w:cs="Arial"/>
        </w:rPr>
        <w:t>Недостаточное качество воды, подаваемой потребителям, необходимость восстановления проектной комплексной схемы очистки воды;</w:t>
      </w:r>
    </w:p>
    <w:p w:rsidR="007D2D35" w:rsidRPr="00D31D95" w:rsidRDefault="007D2D35" w:rsidP="007D2D35">
      <w:pPr>
        <w:ind w:firstLine="709"/>
        <w:jc w:val="both"/>
        <w:rPr>
          <w:rFonts w:ascii="Arial" w:hAnsi="Arial" w:cs="Arial"/>
        </w:rPr>
      </w:pPr>
      <w:r>
        <w:rPr>
          <w:rFonts w:ascii="Arial" w:hAnsi="Arial" w:cs="Arial"/>
        </w:rPr>
        <w:t xml:space="preserve">− </w:t>
      </w:r>
      <w:r w:rsidRPr="00D31D95">
        <w:rPr>
          <w:rFonts w:ascii="Arial" w:hAnsi="Arial" w:cs="Arial"/>
        </w:rPr>
        <w:t>Углубление и чистка русла реки в месте забора воды в береговой колодец;</w:t>
      </w:r>
    </w:p>
    <w:p w:rsidR="007D2D35" w:rsidRPr="00D31D95" w:rsidRDefault="007D2D35" w:rsidP="007D2D35">
      <w:pPr>
        <w:ind w:firstLine="709"/>
        <w:jc w:val="both"/>
        <w:rPr>
          <w:rFonts w:ascii="Arial" w:hAnsi="Arial" w:cs="Arial"/>
        </w:rPr>
      </w:pPr>
      <w:r>
        <w:rPr>
          <w:rFonts w:ascii="Arial" w:hAnsi="Arial" w:cs="Arial"/>
        </w:rPr>
        <w:t xml:space="preserve">− </w:t>
      </w:r>
      <w:r w:rsidRPr="00D31D95">
        <w:rPr>
          <w:rFonts w:ascii="Arial" w:hAnsi="Arial" w:cs="Arial"/>
        </w:rPr>
        <w:t>Необходимость проведения ревизии состояния берегового колодца (оба резервуара);</w:t>
      </w:r>
    </w:p>
    <w:p w:rsidR="007D2D35" w:rsidRPr="00D31D95" w:rsidRDefault="007D2D35" w:rsidP="007D2D35">
      <w:pPr>
        <w:ind w:firstLine="709"/>
        <w:jc w:val="both"/>
        <w:rPr>
          <w:rFonts w:ascii="Arial" w:hAnsi="Arial" w:cs="Arial"/>
        </w:rPr>
      </w:pPr>
      <w:r>
        <w:rPr>
          <w:rFonts w:ascii="Arial" w:hAnsi="Arial" w:cs="Arial"/>
        </w:rPr>
        <w:t xml:space="preserve">− </w:t>
      </w:r>
      <w:r w:rsidRPr="00D31D95">
        <w:rPr>
          <w:rFonts w:ascii="Arial" w:hAnsi="Arial" w:cs="Arial"/>
        </w:rPr>
        <w:t xml:space="preserve">Низкая температура воздуха в холодное время года в помещении водоочистной станции в главном корпусе водозабора (вероятность </w:t>
      </w:r>
      <w:proofErr w:type="spellStart"/>
      <w:r w:rsidRPr="00D31D95">
        <w:rPr>
          <w:rFonts w:ascii="Arial" w:hAnsi="Arial" w:cs="Arial"/>
        </w:rPr>
        <w:t>перемерзания</w:t>
      </w:r>
      <w:proofErr w:type="spellEnd"/>
      <w:r w:rsidRPr="00D31D95">
        <w:rPr>
          <w:rFonts w:ascii="Arial" w:hAnsi="Arial" w:cs="Arial"/>
        </w:rPr>
        <w:t xml:space="preserve"> труб, задвижек и т.д.);</w:t>
      </w:r>
    </w:p>
    <w:p w:rsidR="007D2D35" w:rsidRPr="00D31D95" w:rsidRDefault="007D2D35" w:rsidP="007D2D35">
      <w:pPr>
        <w:ind w:firstLine="709"/>
        <w:jc w:val="both"/>
        <w:rPr>
          <w:rFonts w:ascii="Arial" w:hAnsi="Arial" w:cs="Arial"/>
        </w:rPr>
      </w:pPr>
      <w:r>
        <w:rPr>
          <w:rFonts w:ascii="Arial" w:hAnsi="Arial" w:cs="Arial"/>
        </w:rPr>
        <w:t xml:space="preserve">− </w:t>
      </w:r>
      <w:r w:rsidRPr="00D31D95">
        <w:rPr>
          <w:rFonts w:ascii="Arial" w:hAnsi="Arial" w:cs="Arial"/>
        </w:rPr>
        <w:t>Сверхнормативные затраты электроэнергии на привод насосов, за счет их завышенных характеристик и постоянной их работы. Низкоэффективная схема подачи воды от берегового колодца, с постоянным сливом «лишней воды»;</w:t>
      </w:r>
    </w:p>
    <w:p w:rsidR="007D2D35" w:rsidRPr="00D31D95" w:rsidRDefault="007D2D35" w:rsidP="007D2D35">
      <w:pPr>
        <w:ind w:firstLine="709"/>
        <w:jc w:val="both"/>
        <w:rPr>
          <w:rFonts w:ascii="Arial" w:hAnsi="Arial" w:cs="Arial"/>
        </w:rPr>
      </w:pPr>
      <w:r>
        <w:rPr>
          <w:rFonts w:ascii="Arial" w:hAnsi="Arial" w:cs="Arial"/>
        </w:rPr>
        <w:t xml:space="preserve">− </w:t>
      </w:r>
      <w:r w:rsidRPr="00D31D95">
        <w:rPr>
          <w:rFonts w:ascii="Arial" w:hAnsi="Arial" w:cs="Arial"/>
        </w:rPr>
        <w:t>Недостаточность располагаемого напора у части потребителей (верхние этажи многоэтажек по улицам: Кошевого, Пионерская, Ленина), особенно в летний период, когда включаются в работу летние водопроводы;</w:t>
      </w:r>
    </w:p>
    <w:p w:rsidR="007D2D35" w:rsidRPr="00D31D95" w:rsidRDefault="007D2D35" w:rsidP="007D2D35">
      <w:pPr>
        <w:ind w:firstLine="709"/>
        <w:jc w:val="both"/>
        <w:rPr>
          <w:rFonts w:ascii="Arial" w:hAnsi="Arial" w:cs="Arial"/>
        </w:rPr>
      </w:pPr>
      <w:r>
        <w:rPr>
          <w:rFonts w:ascii="Arial" w:hAnsi="Arial" w:cs="Arial"/>
        </w:rPr>
        <w:t xml:space="preserve">− </w:t>
      </w:r>
      <w:r w:rsidRPr="00D31D95">
        <w:rPr>
          <w:rFonts w:ascii="Arial" w:hAnsi="Arial" w:cs="Arial"/>
        </w:rPr>
        <w:t>Необходимость восстановления работоспособности водонапорной башни по ул. Монтажников (на схеме «ВНБ-монтажников»);</w:t>
      </w:r>
    </w:p>
    <w:p w:rsidR="007D2D35" w:rsidRPr="00D31D95" w:rsidRDefault="007D2D35" w:rsidP="007D2D35">
      <w:pPr>
        <w:ind w:firstLine="709"/>
        <w:jc w:val="both"/>
        <w:rPr>
          <w:rFonts w:ascii="Arial" w:hAnsi="Arial" w:cs="Arial"/>
        </w:rPr>
      </w:pPr>
      <w:r>
        <w:rPr>
          <w:rFonts w:ascii="Arial" w:hAnsi="Arial" w:cs="Arial"/>
        </w:rPr>
        <w:t xml:space="preserve">− </w:t>
      </w:r>
      <w:r w:rsidRPr="00D31D95">
        <w:rPr>
          <w:rFonts w:ascii="Arial" w:hAnsi="Arial" w:cs="Arial"/>
        </w:rPr>
        <w:t xml:space="preserve">Не нормативное расположение перемычек и некоторых </w:t>
      </w:r>
      <w:proofErr w:type="spellStart"/>
      <w:r w:rsidRPr="00D31D95">
        <w:rPr>
          <w:rFonts w:ascii="Arial" w:hAnsi="Arial" w:cs="Arial"/>
        </w:rPr>
        <w:t>водоколонок</w:t>
      </w:r>
      <w:proofErr w:type="spellEnd"/>
      <w:r w:rsidRPr="00D31D95">
        <w:rPr>
          <w:rFonts w:ascii="Arial" w:hAnsi="Arial" w:cs="Arial"/>
        </w:rPr>
        <w:t xml:space="preserve">, что может привести к </w:t>
      </w:r>
      <w:proofErr w:type="spellStart"/>
      <w:r w:rsidRPr="00D31D95">
        <w:rPr>
          <w:rFonts w:ascii="Arial" w:hAnsi="Arial" w:cs="Arial"/>
        </w:rPr>
        <w:t>перемерзанию</w:t>
      </w:r>
      <w:proofErr w:type="spellEnd"/>
      <w:r w:rsidRPr="00D31D95">
        <w:rPr>
          <w:rFonts w:ascii="Arial" w:hAnsi="Arial" w:cs="Arial"/>
        </w:rPr>
        <w:t xml:space="preserve"> воды в трубах и </w:t>
      </w:r>
      <w:proofErr w:type="spellStart"/>
      <w:r w:rsidRPr="00D31D95">
        <w:rPr>
          <w:rFonts w:ascii="Arial" w:hAnsi="Arial" w:cs="Arial"/>
        </w:rPr>
        <w:t>водоколонках</w:t>
      </w:r>
      <w:proofErr w:type="spellEnd"/>
      <w:r w:rsidRPr="00D31D95">
        <w:rPr>
          <w:rFonts w:ascii="Arial" w:hAnsi="Arial" w:cs="Arial"/>
        </w:rPr>
        <w:t xml:space="preserve"> на этих участках.</w:t>
      </w:r>
    </w:p>
    <w:p w:rsidR="007D2D35" w:rsidRPr="00EF2B94" w:rsidRDefault="007D2D35" w:rsidP="007D2D35">
      <w:pPr>
        <w:ind w:firstLine="709"/>
        <w:jc w:val="both"/>
        <w:rPr>
          <w:rFonts w:ascii="Arial" w:hAnsi="Arial" w:cs="Arial"/>
          <w:b/>
          <w:i/>
        </w:rPr>
      </w:pPr>
      <w:r w:rsidRPr="00EF2B94">
        <w:rPr>
          <w:rFonts w:ascii="Arial" w:hAnsi="Arial" w:cs="Arial"/>
          <w:b/>
          <w:i/>
        </w:rPr>
        <w:t xml:space="preserve">Система ХВС «Подземный водозабор»: </w:t>
      </w:r>
    </w:p>
    <w:p w:rsidR="007D2D35" w:rsidRPr="00EF2B94" w:rsidRDefault="007D2D35" w:rsidP="007D2D35">
      <w:pPr>
        <w:ind w:firstLine="709"/>
        <w:jc w:val="both"/>
        <w:rPr>
          <w:rFonts w:ascii="Arial" w:hAnsi="Arial" w:cs="Arial"/>
        </w:rPr>
      </w:pPr>
      <w:r>
        <w:rPr>
          <w:rFonts w:ascii="Arial" w:hAnsi="Arial" w:cs="Arial"/>
        </w:rPr>
        <w:t xml:space="preserve">− </w:t>
      </w:r>
      <w:r w:rsidRPr="00EF2B94">
        <w:rPr>
          <w:rFonts w:ascii="Arial" w:hAnsi="Arial" w:cs="Arial"/>
        </w:rPr>
        <w:t xml:space="preserve">Необходимость проведения ревизии состояния скважин </w:t>
      </w:r>
      <w:proofErr w:type="spellStart"/>
      <w:r w:rsidRPr="00EF2B94">
        <w:rPr>
          <w:rFonts w:ascii="Arial" w:hAnsi="Arial" w:cs="Arial"/>
        </w:rPr>
        <w:t>хозпитьевого</w:t>
      </w:r>
      <w:proofErr w:type="spellEnd"/>
      <w:r w:rsidRPr="00EF2B94">
        <w:rPr>
          <w:rFonts w:ascii="Arial" w:hAnsi="Arial" w:cs="Arial"/>
        </w:rPr>
        <w:t xml:space="preserve"> назначения (№5, №6 и №7) и подземных резервуаров станции </w:t>
      </w:r>
      <w:r w:rsidRPr="00EF2B94">
        <w:rPr>
          <w:rFonts w:ascii="Arial" w:hAnsi="Arial" w:cs="Arial"/>
          <w:lang w:val="en-US"/>
        </w:rPr>
        <w:t>II</w:t>
      </w:r>
      <w:r w:rsidRPr="00EF2B94">
        <w:rPr>
          <w:rFonts w:ascii="Arial" w:hAnsi="Arial" w:cs="Arial"/>
        </w:rPr>
        <w:t>-го подъема;</w:t>
      </w:r>
    </w:p>
    <w:p w:rsidR="007D2D35" w:rsidRPr="00EF2B94" w:rsidRDefault="007D2D35" w:rsidP="007D2D35">
      <w:pPr>
        <w:ind w:firstLine="709"/>
        <w:jc w:val="both"/>
        <w:rPr>
          <w:rFonts w:ascii="Arial" w:hAnsi="Arial" w:cs="Arial"/>
        </w:rPr>
      </w:pPr>
      <w:r w:rsidRPr="00EF2B94">
        <w:rPr>
          <w:rFonts w:ascii="Arial" w:hAnsi="Arial" w:cs="Arial"/>
        </w:rPr>
        <w:t xml:space="preserve">− </w:t>
      </w:r>
      <w:r>
        <w:rPr>
          <w:rFonts w:ascii="Arial" w:hAnsi="Arial" w:cs="Arial"/>
        </w:rPr>
        <w:t>Необходимость повышения</w:t>
      </w:r>
      <w:r w:rsidRPr="00EF2B94">
        <w:rPr>
          <w:rFonts w:ascii="Arial" w:hAnsi="Arial" w:cs="Arial"/>
        </w:rPr>
        <w:t xml:space="preserve"> качества воды за счет организации системы снижения жесткости воды (умягчения) воды (строительство станции умягчения подземных вод на хозяйственно-питьевые нужды);</w:t>
      </w:r>
    </w:p>
    <w:p w:rsidR="007D2D35" w:rsidRPr="00EF2B94" w:rsidRDefault="007D2D35" w:rsidP="007D2D35">
      <w:pPr>
        <w:ind w:firstLine="709"/>
        <w:jc w:val="both"/>
        <w:rPr>
          <w:rFonts w:ascii="Arial" w:hAnsi="Arial" w:cs="Arial"/>
        </w:rPr>
      </w:pPr>
      <w:r>
        <w:rPr>
          <w:rFonts w:ascii="Arial" w:hAnsi="Arial" w:cs="Arial"/>
        </w:rPr>
        <w:t xml:space="preserve">− </w:t>
      </w:r>
      <w:r w:rsidRPr="00EF2B94">
        <w:rPr>
          <w:rFonts w:ascii="Arial" w:hAnsi="Arial" w:cs="Arial"/>
        </w:rPr>
        <w:t>Необходимость восстановления работоспособности водонапорной башни  на площадке ДОК (на схеме «ВНБ-ДОК»);</w:t>
      </w:r>
    </w:p>
    <w:p w:rsidR="007D2D35" w:rsidRPr="00D31D95" w:rsidRDefault="007D2D35" w:rsidP="007D2D35">
      <w:pPr>
        <w:ind w:firstLine="709"/>
        <w:jc w:val="both"/>
        <w:rPr>
          <w:rFonts w:ascii="Arial" w:hAnsi="Arial" w:cs="Arial"/>
        </w:rPr>
      </w:pPr>
      <w:r>
        <w:rPr>
          <w:rFonts w:ascii="Arial" w:hAnsi="Arial" w:cs="Arial"/>
        </w:rPr>
        <w:t xml:space="preserve">− </w:t>
      </w:r>
      <w:r w:rsidRPr="00EF2B94">
        <w:rPr>
          <w:rFonts w:ascii="Arial" w:hAnsi="Arial" w:cs="Arial"/>
        </w:rPr>
        <w:t xml:space="preserve">Не нормативное расположение перемычек (а также их недостаточное количество) и некоторых </w:t>
      </w:r>
      <w:proofErr w:type="spellStart"/>
      <w:r w:rsidRPr="00EF2B94">
        <w:rPr>
          <w:rFonts w:ascii="Arial" w:hAnsi="Arial" w:cs="Arial"/>
        </w:rPr>
        <w:t>водоколонок</w:t>
      </w:r>
      <w:proofErr w:type="spellEnd"/>
      <w:r w:rsidRPr="00EF2B94">
        <w:rPr>
          <w:rFonts w:ascii="Arial" w:hAnsi="Arial" w:cs="Arial"/>
        </w:rPr>
        <w:t xml:space="preserve">, что может привести к </w:t>
      </w:r>
      <w:proofErr w:type="spellStart"/>
      <w:r w:rsidRPr="00EF2B94">
        <w:rPr>
          <w:rFonts w:ascii="Arial" w:hAnsi="Arial" w:cs="Arial"/>
        </w:rPr>
        <w:t>перемерзанию</w:t>
      </w:r>
      <w:proofErr w:type="spellEnd"/>
      <w:r w:rsidRPr="00EF2B94">
        <w:rPr>
          <w:rFonts w:ascii="Arial" w:hAnsi="Arial" w:cs="Arial"/>
        </w:rPr>
        <w:t xml:space="preserve"> воды в трубах и </w:t>
      </w:r>
      <w:proofErr w:type="spellStart"/>
      <w:r w:rsidRPr="00EF2B94">
        <w:rPr>
          <w:rFonts w:ascii="Arial" w:hAnsi="Arial" w:cs="Arial"/>
        </w:rPr>
        <w:t>водоколонках</w:t>
      </w:r>
      <w:proofErr w:type="spellEnd"/>
      <w:r w:rsidRPr="00EF2B94">
        <w:rPr>
          <w:rFonts w:ascii="Arial" w:hAnsi="Arial" w:cs="Arial"/>
        </w:rPr>
        <w:t xml:space="preserve"> на этих участках</w:t>
      </w:r>
      <w:r w:rsidRPr="00D31D95">
        <w:rPr>
          <w:rFonts w:ascii="Arial" w:hAnsi="Arial" w:cs="Arial"/>
        </w:rPr>
        <w:t>.</w:t>
      </w:r>
    </w:p>
    <w:p w:rsidR="007D2D35" w:rsidRPr="00EF2B94" w:rsidRDefault="007D2D35" w:rsidP="007D2D35">
      <w:pPr>
        <w:ind w:firstLine="709"/>
        <w:jc w:val="both"/>
        <w:rPr>
          <w:rFonts w:ascii="Arial" w:hAnsi="Arial" w:cs="Arial"/>
          <w:i/>
        </w:rPr>
      </w:pPr>
      <w:r w:rsidRPr="00EF2B94">
        <w:rPr>
          <w:rFonts w:ascii="Arial" w:hAnsi="Arial" w:cs="Arial"/>
          <w:b/>
          <w:i/>
        </w:rPr>
        <w:t>Система ХВС котельной «Водогрейная»:</w:t>
      </w:r>
    </w:p>
    <w:p w:rsidR="007D2D35" w:rsidRDefault="007D2D35" w:rsidP="007D2D35">
      <w:pPr>
        <w:ind w:firstLine="709"/>
        <w:jc w:val="both"/>
        <w:rPr>
          <w:rFonts w:ascii="Arial" w:hAnsi="Arial" w:cs="Arial"/>
        </w:rPr>
      </w:pPr>
      <w:r>
        <w:rPr>
          <w:rFonts w:ascii="Arial" w:hAnsi="Arial" w:cs="Arial"/>
        </w:rPr>
        <w:t xml:space="preserve">− </w:t>
      </w:r>
      <w:r w:rsidRPr="00D31D95">
        <w:rPr>
          <w:rFonts w:ascii="Arial" w:hAnsi="Arial" w:cs="Arial"/>
        </w:rPr>
        <w:t>Необходимость ревизии технического состояния оборудования обоих водозаборов, вкл. насосы, магистральные водоводы, скважины, емкости, задвижки;</w:t>
      </w:r>
    </w:p>
    <w:p w:rsidR="007D2D35" w:rsidRPr="00EF2B94" w:rsidRDefault="007D2D35" w:rsidP="007D2D35">
      <w:pPr>
        <w:ind w:firstLine="709"/>
        <w:jc w:val="both"/>
        <w:rPr>
          <w:rFonts w:ascii="Arial" w:hAnsi="Arial" w:cs="Arial"/>
        </w:rPr>
      </w:pPr>
      <w:r>
        <w:rPr>
          <w:rFonts w:ascii="Arial" w:hAnsi="Arial" w:cs="Arial"/>
        </w:rPr>
        <w:t xml:space="preserve">− </w:t>
      </w:r>
      <w:r w:rsidRPr="00EF2B94">
        <w:rPr>
          <w:rFonts w:ascii="Arial" w:hAnsi="Arial" w:cs="Arial"/>
        </w:rPr>
        <w:t>В случае дефицита общей производительности подземного водозабора рекомендуется задействовать в работу одну из дополнительных скважин №5, №6 или №7.</w:t>
      </w:r>
    </w:p>
    <w:p w:rsidR="007D2D35" w:rsidRDefault="007D2D35" w:rsidP="007D2D35">
      <w:pPr>
        <w:pStyle w:val="1251"/>
        <w:rPr>
          <w:rFonts w:ascii="Arial" w:hAnsi="Arial" w:cs="Arial"/>
          <w:color w:val="auto"/>
          <w:sz w:val="24"/>
          <w:szCs w:val="24"/>
        </w:rPr>
      </w:pPr>
      <w:r>
        <w:rPr>
          <w:rFonts w:ascii="Arial" w:hAnsi="Arial" w:cs="Arial"/>
          <w:color w:val="auto"/>
          <w:sz w:val="24"/>
          <w:szCs w:val="24"/>
        </w:rPr>
        <w:t>Не</w:t>
      </w:r>
      <w:r w:rsidRPr="00D31D95">
        <w:rPr>
          <w:rFonts w:ascii="Arial" w:hAnsi="Arial" w:cs="Arial"/>
          <w:color w:val="auto"/>
          <w:sz w:val="24"/>
          <w:szCs w:val="24"/>
        </w:rPr>
        <w:t>смотря на перечисленные проблемы, существующие водозаборы целесообразно будет использовать и далее в качестве основных источников холодно</w:t>
      </w:r>
      <w:r>
        <w:rPr>
          <w:rFonts w:ascii="Arial" w:hAnsi="Arial" w:cs="Arial"/>
          <w:color w:val="auto"/>
          <w:sz w:val="24"/>
          <w:szCs w:val="24"/>
        </w:rPr>
        <w:t xml:space="preserve">го водоснабжения г. Вихоревка. </w:t>
      </w:r>
    </w:p>
    <w:p w:rsidR="007E5AAF" w:rsidRPr="00E63B08" w:rsidRDefault="007E5AAF" w:rsidP="007D2D35">
      <w:pPr>
        <w:pStyle w:val="1251"/>
        <w:rPr>
          <w:rFonts w:ascii="Arial" w:hAnsi="Arial" w:cs="Arial"/>
          <w:color w:val="auto"/>
          <w:sz w:val="24"/>
          <w:szCs w:val="24"/>
        </w:rPr>
      </w:pPr>
    </w:p>
    <w:p w:rsidR="007D2D35" w:rsidRPr="00E63B08" w:rsidRDefault="0062422A" w:rsidP="007D2D35">
      <w:pPr>
        <w:tabs>
          <w:tab w:val="left" w:pos="709"/>
        </w:tabs>
        <w:ind w:firstLine="709"/>
        <w:jc w:val="both"/>
        <w:rPr>
          <w:rFonts w:ascii="Arial" w:hAnsi="Arial" w:cs="Arial"/>
          <w:b/>
          <w:i/>
        </w:rPr>
      </w:pPr>
      <w:r>
        <w:rPr>
          <w:rFonts w:ascii="Arial" w:hAnsi="Arial" w:cs="Arial"/>
          <w:b/>
          <w:i/>
        </w:rPr>
        <w:t>1</w:t>
      </w:r>
      <w:r w:rsidR="000A2618">
        <w:rPr>
          <w:rFonts w:ascii="Arial" w:hAnsi="Arial" w:cs="Arial"/>
          <w:b/>
          <w:i/>
        </w:rPr>
        <w:t xml:space="preserve">.2. </w:t>
      </w:r>
      <w:r w:rsidR="007D2D35" w:rsidRPr="00E63B08">
        <w:rPr>
          <w:rFonts w:ascii="Arial" w:hAnsi="Arial" w:cs="Arial"/>
          <w:b/>
          <w:i/>
        </w:rPr>
        <w:t xml:space="preserve"> Водоотведение. Характеристика состояния</w:t>
      </w:r>
    </w:p>
    <w:p w:rsidR="007D2D35" w:rsidRDefault="0062422A" w:rsidP="000A2618">
      <w:pPr>
        <w:pStyle w:val="3"/>
        <w:spacing w:before="0" w:after="0"/>
        <w:ind w:firstLine="708"/>
        <w:jc w:val="both"/>
        <w:rPr>
          <w:i/>
          <w:sz w:val="24"/>
          <w:szCs w:val="24"/>
        </w:rPr>
      </w:pPr>
      <w:bookmarkStart w:id="4" w:name="_Toc426212685"/>
      <w:bookmarkStart w:id="5" w:name="_Toc504843904"/>
      <w:r>
        <w:rPr>
          <w:i/>
          <w:sz w:val="24"/>
          <w:szCs w:val="24"/>
        </w:rPr>
        <w:t>1</w:t>
      </w:r>
      <w:r w:rsidR="000A2618">
        <w:rPr>
          <w:i/>
          <w:sz w:val="24"/>
          <w:szCs w:val="24"/>
        </w:rPr>
        <w:t>.2</w:t>
      </w:r>
      <w:r w:rsidR="007D2D35" w:rsidRPr="00AE3569">
        <w:rPr>
          <w:i/>
          <w:sz w:val="24"/>
          <w:szCs w:val="24"/>
        </w:rPr>
        <w:t>.1. Техническое состояние централизованной системы водоотведения</w:t>
      </w:r>
      <w:bookmarkStart w:id="6" w:name="_Toc426212686"/>
      <w:bookmarkStart w:id="7" w:name="_Toc504843905"/>
      <w:bookmarkEnd w:id="4"/>
      <w:bookmarkEnd w:id="5"/>
    </w:p>
    <w:p w:rsidR="007D2D35" w:rsidRPr="00AE3569" w:rsidRDefault="007D2D35" w:rsidP="007D2D35">
      <w:pPr>
        <w:pStyle w:val="3"/>
        <w:spacing w:before="0" w:after="0"/>
        <w:ind w:firstLine="709"/>
        <w:jc w:val="both"/>
        <w:rPr>
          <w:i/>
          <w:sz w:val="24"/>
          <w:szCs w:val="24"/>
        </w:rPr>
      </w:pPr>
      <w:r w:rsidRPr="00AE3569">
        <w:rPr>
          <w:i/>
        </w:rPr>
        <w:t>Канализационные очистные сооружения (КОС)</w:t>
      </w:r>
      <w:bookmarkEnd w:id="6"/>
      <w:bookmarkEnd w:id="7"/>
    </w:p>
    <w:p w:rsidR="007D2D35" w:rsidRPr="00D03C8A" w:rsidRDefault="007D2D35" w:rsidP="007D2D35">
      <w:pPr>
        <w:pStyle w:val="a5"/>
        <w:spacing w:before="0" w:after="0"/>
        <w:ind w:firstLine="720"/>
        <w:rPr>
          <w:rFonts w:ascii="Arial" w:hAnsi="Arial" w:cs="Arial"/>
        </w:rPr>
      </w:pPr>
      <w:r w:rsidRPr="00D03C8A">
        <w:rPr>
          <w:rFonts w:ascii="Arial" w:hAnsi="Arial" w:cs="Arial"/>
        </w:rPr>
        <w:t>На территории Вихоревского городского поселения имеются собственные канализационные очистные сооружения. Они расположены в южной части города.</w:t>
      </w:r>
    </w:p>
    <w:p w:rsidR="007D2D35" w:rsidRPr="00D03C8A" w:rsidRDefault="007D2D35" w:rsidP="007D2D35">
      <w:pPr>
        <w:pStyle w:val="a5"/>
        <w:spacing w:before="0" w:after="0"/>
        <w:ind w:firstLine="720"/>
        <w:rPr>
          <w:rFonts w:ascii="Arial" w:hAnsi="Arial" w:cs="Arial"/>
        </w:rPr>
      </w:pPr>
      <w:r w:rsidRPr="00D03C8A">
        <w:rPr>
          <w:rFonts w:ascii="Arial" w:hAnsi="Arial" w:cs="Arial"/>
        </w:rPr>
        <w:t>КОС были построены и введены в эксплуатацию двумя очередями:</w:t>
      </w:r>
    </w:p>
    <w:p w:rsidR="007D2D35" w:rsidRPr="00D03C8A" w:rsidRDefault="007D2D35" w:rsidP="007D2D35">
      <w:pPr>
        <w:pStyle w:val="a5"/>
        <w:numPr>
          <w:ilvl w:val="0"/>
          <w:numId w:val="6"/>
        </w:numPr>
        <w:spacing w:before="0" w:after="0"/>
        <w:ind w:left="1134" w:hanging="425"/>
        <w:rPr>
          <w:rFonts w:ascii="Arial" w:hAnsi="Arial" w:cs="Arial"/>
        </w:rPr>
      </w:pPr>
      <w:r w:rsidRPr="00D03C8A">
        <w:rPr>
          <w:rFonts w:ascii="Arial" w:hAnsi="Arial" w:cs="Arial"/>
        </w:rPr>
        <w:t xml:space="preserve">в 1984 г.: КОС-1 производительностью 10 </w:t>
      </w:r>
      <w:r w:rsidRPr="00D03C8A">
        <w:rPr>
          <w:rFonts w:ascii="Arial" w:hAnsi="Arial" w:cs="Arial"/>
          <w:i/>
        </w:rPr>
        <w:t xml:space="preserve">тыс. </w:t>
      </w:r>
      <w:r w:rsidRPr="00D03C8A">
        <w:rPr>
          <w:rFonts w:ascii="Arial" w:hAnsi="Arial" w:cs="Arial"/>
          <w:i/>
          <w:iCs/>
        </w:rPr>
        <w:t>м</w:t>
      </w:r>
      <w:r w:rsidRPr="00D03C8A">
        <w:rPr>
          <w:rFonts w:ascii="Arial" w:hAnsi="Arial" w:cs="Arial"/>
          <w:i/>
          <w:iCs/>
          <w:vertAlign w:val="superscript"/>
        </w:rPr>
        <w:t>3</w:t>
      </w:r>
      <w:r w:rsidRPr="00D03C8A">
        <w:rPr>
          <w:rFonts w:ascii="Arial" w:hAnsi="Arial" w:cs="Arial"/>
          <w:i/>
          <w:iCs/>
        </w:rPr>
        <w:t>/</w:t>
      </w:r>
      <w:proofErr w:type="spellStart"/>
      <w:r w:rsidRPr="00D03C8A">
        <w:rPr>
          <w:rFonts w:ascii="Arial" w:hAnsi="Arial" w:cs="Arial"/>
          <w:i/>
          <w:iCs/>
        </w:rPr>
        <w:t>сут</w:t>
      </w:r>
      <w:proofErr w:type="spellEnd"/>
      <w:r w:rsidRPr="00D03C8A">
        <w:rPr>
          <w:rFonts w:ascii="Arial" w:hAnsi="Arial" w:cs="Arial"/>
          <w:iCs/>
        </w:rPr>
        <w:t>;</w:t>
      </w:r>
    </w:p>
    <w:p w:rsidR="007D2D35" w:rsidRPr="00D03C8A" w:rsidRDefault="007D2D35" w:rsidP="007D2D35">
      <w:pPr>
        <w:pStyle w:val="a5"/>
        <w:numPr>
          <w:ilvl w:val="0"/>
          <w:numId w:val="6"/>
        </w:numPr>
        <w:spacing w:before="0" w:after="0"/>
        <w:ind w:left="1134" w:hanging="425"/>
        <w:rPr>
          <w:rFonts w:ascii="Arial" w:hAnsi="Arial" w:cs="Arial"/>
        </w:rPr>
      </w:pPr>
      <w:r w:rsidRPr="00D03C8A">
        <w:rPr>
          <w:rFonts w:ascii="Arial" w:hAnsi="Arial" w:cs="Arial"/>
        </w:rPr>
        <w:t xml:space="preserve">в 1986 г.: КОС-2 производительностью 5 </w:t>
      </w:r>
      <w:r w:rsidRPr="00D03C8A">
        <w:rPr>
          <w:rFonts w:ascii="Arial" w:hAnsi="Arial" w:cs="Arial"/>
          <w:i/>
        </w:rPr>
        <w:t xml:space="preserve">тыс. </w:t>
      </w:r>
      <w:r w:rsidRPr="00D03C8A">
        <w:rPr>
          <w:rFonts w:ascii="Arial" w:hAnsi="Arial" w:cs="Arial"/>
          <w:i/>
          <w:iCs/>
        </w:rPr>
        <w:t>м</w:t>
      </w:r>
      <w:r w:rsidRPr="00D03C8A">
        <w:rPr>
          <w:rFonts w:ascii="Arial" w:hAnsi="Arial" w:cs="Arial"/>
          <w:i/>
          <w:iCs/>
          <w:vertAlign w:val="superscript"/>
        </w:rPr>
        <w:t>3</w:t>
      </w:r>
      <w:r w:rsidRPr="00D03C8A">
        <w:rPr>
          <w:rFonts w:ascii="Arial" w:hAnsi="Arial" w:cs="Arial"/>
          <w:i/>
          <w:iCs/>
        </w:rPr>
        <w:t>/</w:t>
      </w:r>
      <w:proofErr w:type="spellStart"/>
      <w:r w:rsidRPr="00D03C8A">
        <w:rPr>
          <w:rFonts w:ascii="Arial" w:hAnsi="Arial" w:cs="Arial"/>
          <w:i/>
          <w:iCs/>
        </w:rPr>
        <w:t>сут</w:t>
      </w:r>
      <w:proofErr w:type="spellEnd"/>
      <w:r w:rsidRPr="00D03C8A">
        <w:rPr>
          <w:rFonts w:ascii="Arial" w:hAnsi="Arial" w:cs="Arial"/>
          <w:iCs/>
        </w:rPr>
        <w:t>.</w:t>
      </w:r>
    </w:p>
    <w:p w:rsidR="007D2D35" w:rsidRPr="00D03C8A" w:rsidRDefault="007D2D35" w:rsidP="007D2D35">
      <w:pPr>
        <w:pStyle w:val="a5"/>
        <w:spacing w:before="0" w:after="0"/>
        <w:ind w:firstLine="720"/>
        <w:rPr>
          <w:rFonts w:ascii="Arial" w:hAnsi="Arial" w:cs="Arial"/>
        </w:rPr>
      </w:pPr>
      <w:r w:rsidRPr="00D03C8A">
        <w:rPr>
          <w:rFonts w:ascii="Arial" w:hAnsi="Arial" w:cs="Arial"/>
        </w:rPr>
        <w:t xml:space="preserve">Суммарная проектная </w:t>
      </w:r>
      <w:r>
        <w:rPr>
          <w:rFonts w:ascii="Arial" w:hAnsi="Arial" w:cs="Arial"/>
        </w:rPr>
        <w:t>мощность очистных сооружений г.</w:t>
      </w:r>
      <w:r w:rsidRPr="00D03C8A">
        <w:rPr>
          <w:rFonts w:ascii="Arial" w:hAnsi="Arial" w:cs="Arial"/>
        </w:rPr>
        <w:t xml:space="preserve">Вихоревка составляет 15 </w:t>
      </w:r>
      <w:r w:rsidRPr="00D03C8A">
        <w:rPr>
          <w:rFonts w:ascii="Arial" w:hAnsi="Arial" w:cs="Arial"/>
          <w:i/>
        </w:rPr>
        <w:t>тыс.</w:t>
      </w:r>
      <w:r w:rsidRPr="00D03C8A">
        <w:rPr>
          <w:rFonts w:ascii="Arial" w:hAnsi="Arial" w:cs="Arial"/>
          <w:i/>
          <w:iCs/>
        </w:rPr>
        <w:t>м</w:t>
      </w:r>
      <w:r w:rsidRPr="00D03C8A">
        <w:rPr>
          <w:rFonts w:ascii="Arial" w:hAnsi="Arial" w:cs="Arial"/>
          <w:i/>
          <w:iCs/>
          <w:vertAlign w:val="superscript"/>
        </w:rPr>
        <w:t>3</w:t>
      </w:r>
      <w:r w:rsidRPr="00D03C8A">
        <w:rPr>
          <w:rFonts w:ascii="Arial" w:hAnsi="Arial" w:cs="Arial"/>
          <w:i/>
          <w:iCs/>
        </w:rPr>
        <w:t>/</w:t>
      </w:r>
      <w:proofErr w:type="spellStart"/>
      <w:r w:rsidRPr="00D03C8A">
        <w:rPr>
          <w:rFonts w:ascii="Arial" w:hAnsi="Arial" w:cs="Arial"/>
          <w:i/>
          <w:iCs/>
        </w:rPr>
        <w:t>сут</w:t>
      </w:r>
      <w:proofErr w:type="spellEnd"/>
      <w:r w:rsidRPr="00D03C8A">
        <w:rPr>
          <w:rFonts w:ascii="Arial" w:hAnsi="Arial" w:cs="Arial"/>
          <w:iCs/>
        </w:rPr>
        <w:t xml:space="preserve">. Их фактическая располагаемая мощность в настоящее </w:t>
      </w:r>
      <w:r w:rsidRPr="00D03C8A">
        <w:rPr>
          <w:rFonts w:ascii="Arial" w:hAnsi="Arial" w:cs="Arial"/>
          <w:iCs/>
        </w:rPr>
        <w:lastRenderedPageBreak/>
        <w:t xml:space="preserve">время равна </w:t>
      </w:r>
      <w:r w:rsidRPr="00D03C8A">
        <w:rPr>
          <w:rFonts w:ascii="Arial" w:hAnsi="Arial" w:cs="Arial"/>
        </w:rPr>
        <w:t xml:space="preserve">10 </w:t>
      </w:r>
      <w:r w:rsidRPr="00D03C8A">
        <w:rPr>
          <w:rFonts w:ascii="Arial" w:hAnsi="Arial" w:cs="Arial"/>
          <w:i/>
        </w:rPr>
        <w:t>тыс.</w:t>
      </w:r>
      <w:r w:rsidRPr="00D03C8A">
        <w:rPr>
          <w:rFonts w:ascii="Arial" w:hAnsi="Arial" w:cs="Arial"/>
          <w:i/>
          <w:iCs/>
        </w:rPr>
        <w:t>м</w:t>
      </w:r>
      <w:r w:rsidRPr="00D03C8A">
        <w:rPr>
          <w:rFonts w:ascii="Arial" w:hAnsi="Arial" w:cs="Arial"/>
          <w:i/>
          <w:iCs/>
          <w:vertAlign w:val="superscript"/>
        </w:rPr>
        <w:t>3</w:t>
      </w:r>
      <w:r w:rsidRPr="00D03C8A">
        <w:rPr>
          <w:rFonts w:ascii="Arial" w:hAnsi="Arial" w:cs="Arial"/>
          <w:i/>
          <w:iCs/>
        </w:rPr>
        <w:t>/</w:t>
      </w:r>
      <w:proofErr w:type="spellStart"/>
      <w:r w:rsidRPr="00D03C8A">
        <w:rPr>
          <w:rFonts w:ascii="Arial" w:hAnsi="Arial" w:cs="Arial"/>
          <w:i/>
          <w:iCs/>
        </w:rPr>
        <w:t>сут</w:t>
      </w:r>
      <w:proofErr w:type="spellEnd"/>
      <w:r w:rsidRPr="00D03C8A">
        <w:rPr>
          <w:rFonts w:ascii="Arial" w:hAnsi="Arial" w:cs="Arial"/>
          <w:iCs/>
        </w:rPr>
        <w:t xml:space="preserve">, т.к. КОС-2 </w:t>
      </w:r>
      <w:r>
        <w:rPr>
          <w:rFonts w:ascii="Arial" w:hAnsi="Arial" w:cs="Arial"/>
          <w:iCs/>
        </w:rPr>
        <w:t>находятся в резерве (с мая 2012</w:t>
      </w:r>
      <w:r w:rsidRPr="00D03C8A">
        <w:rPr>
          <w:rFonts w:ascii="Arial" w:hAnsi="Arial" w:cs="Arial"/>
          <w:iCs/>
        </w:rPr>
        <w:t>г.), а функционируют только КОС-1.</w:t>
      </w:r>
    </w:p>
    <w:p w:rsidR="007D2D35" w:rsidRDefault="007D2D35" w:rsidP="007D2D35">
      <w:pPr>
        <w:pStyle w:val="a5"/>
        <w:spacing w:before="0" w:after="0"/>
        <w:ind w:firstLine="720"/>
        <w:rPr>
          <w:rFonts w:ascii="Arial" w:hAnsi="Arial" w:cs="Arial"/>
        </w:rPr>
      </w:pPr>
      <w:r w:rsidRPr="00D03C8A">
        <w:rPr>
          <w:rFonts w:ascii="Arial" w:hAnsi="Arial" w:cs="Arial"/>
        </w:rPr>
        <w:t>Согласно технической документации, в состав канализационных очистных сооружений города входят:</w:t>
      </w:r>
    </w:p>
    <w:p w:rsidR="007D2D35" w:rsidRDefault="007D2D35" w:rsidP="007D2D35">
      <w:pPr>
        <w:pStyle w:val="a5"/>
        <w:spacing w:before="0" w:after="0"/>
        <w:ind w:firstLine="720"/>
        <w:rPr>
          <w:rFonts w:ascii="Arial" w:hAnsi="Arial" w:cs="Arial"/>
          <w:b/>
          <w:i/>
        </w:rPr>
      </w:pPr>
      <w:r w:rsidRPr="00AE3569">
        <w:rPr>
          <w:rFonts w:ascii="Arial" w:hAnsi="Arial" w:cs="Arial"/>
          <w:b/>
          <w:i/>
        </w:rPr>
        <w:t xml:space="preserve">КОС-1 (10 тыс. </w:t>
      </w:r>
      <w:r w:rsidRPr="00AE3569">
        <w:rPr>
          <w:rFonts w:ascii="Arial" w:hAnsi="Arial" w:cs="Arial"/>
          <w:b/>
          <w:i/>
          <w:iCs/>
        </w:rPr>
        <w:t>м</w:t>
      </w:r>
      <w:r w:rsidRPr="00AE3569">
        <w:rPr>
          <w:rFonts w:ascii="Arial" w:hAnsi="Arial" w:cs="Arial"/>
          <w:b/>
          <w:i/>
          <w:iCs/>
          <w:vertAlign w:val="superscript"/>
        </w:rPr>
        <w:t>3</w:t>
      </w:r>
      <w:r w:rsidRPr="00AE3569">
        <w:rPr>
          <w:rFonts w:ascii="Arial" w:hAnsi="Arial" w:cs="Arial"/>
          <w:b/>
          <w:i/>
          <w:iCs/>
        </w:rPr>
        <w:t>/</w:t>
      </w:r>
      <w:proofErr w:type="spellStart"/>
      <w:r w:rsidRPr="00AE3569">
        <w:rPr>
          <w:rFonts w:ascii="Arial" w:hAnsi="Arial" w:cs="Arial"/>
          <w:b/>
          <w:i/>
          <w:iCs/>
        </w:rPr>
        <w:t>сут</w:t>
      </w:r>
      <w:proofErr w:type="spellEnd"/>
      <w:r w:rsidRPr="00AE3569">
        <w:rPr>
          <w:rFonts w:ascii="Arial" w:hAnsi="Arial" w:cs="Arial"/>
          <w:b/>
          <w:i/>
          <w:iCs/>
        </w:rPr>
        <w:t>)</w:t>
      </w:r>
      <w:r w:rsidRPr="00AE3569">
        <w:rPr>
          <w:rFonts w:ascii="Arial" w:hAnsi="Arial" w:cs="Arial"/>
          <w:b/>
          <w:i/>
        </w:rPr>
        <w:t>:</w:t>
      </w:r>
    </w:p>
    <w:p w:rsidR="007D2D35" w:rsidRPr="009E3C9E" w:rsidRDefault="007D2D35" w:rsidP="007D2D35">
      <w:pPr>
        <w:pStyle w:val="a5"/>
        <w:spacing w:before="0" w:after="0"/>
        <w:ind w:firstLine="0"/>
        <w:rPr>
          <w:rFonts w:ascii="Arial" w:hAnsi="Arial" w:cs="Arial"/>
          <w:b/>
          <w:i/>
        </w:rPr>
      </w:pPr>
      <w:r w:rsidRPr="009E3C9E">
        <w:rPr>
          <w:rFonts w:ascii="Arial" w:hAnsi="Arial" w:cs="Arial"/>
        </w:rPr>
        <w:t>− приёмная камера (</w:t>
      </w:r>
      <w:r w:rsidRPr="009E3C9E">
        <w:rPr>
          <w:rFonts w:ascii="Arial" w:hAnsi="Arial" w:cs="Arial"/>
          <w:bCs/>
        </w:rPr>
        <w:t xml:space="preserve">2 х 2 х 0.8 </w:t>
      </w:r>
      <w:r w:rsidRPr="009E3C9E">
        <w:rPr>
          <w:rFonts w:ascii="Arial" w:hAnsi="Arial" w:cs="Arial"/>
          <w:bCs/>
          <w:i/>
        </w:rPr>
        <w:t>м</w:t>
      </w:r>
      <w:r w:rsidRPr="009E3C9E">
        <w:rPr>
          <w:rFonts w:ascii="Arial" w:hAnsi="Arial" w:cs="Arial"/>
          <w:bCs/>
        </w:rPr>
        <w:t>);</w:t>
      </w:r>
    </w:p>
    <w:p w:rsidR="007D2D35" w:rsidRPr="009E3C9E" w:rsidRDefault="007D2D35" w:rsidP="007D2D35">
      <w:pPr>
        <w:jc w:val="both"/>
        <w:rPr>
          <w:rFonts w:ascii="Arial" w:hAnsi="Arial" w:cs="Arial"/>
        </w:rPr>
      </w:pPr>
      <w:r w:rsidRPr="009E3C9E">
        <w:rPr>
          <w:rFonts w:ascii="Arial" w:hAnsi="Arial" w:cs="Arial"/>
        </w:rPr>
        <w:t>− решётка ручной очистки (</w:t>
      </w:r>
      <w:r w:rsidRPr="009E3C9E">
        <w:rPr>
          <w:rFonts w:ascii="Arial" w:hAnsi="Arial" w:cs="Arial"/>
          <w:bCs/>
        </w:rPr>
        <w:t xml:space="preserve">0.8 х 0.55 </w:t>
      </w:r>
      <w:r w:rsidRPr="009E3C9E">
        <w:rPr>
          <w:rFonts w:ascii="Arial" w:hAnsi="Arial" w:cs="Arial"/>
          <w:bCs/>
          <w:i/>
        </w:rPr>
        <w:t>м</w:t>
      </w:r>
      <w:r w:rsidRPr="009E3C9E">
        <w:rPr>
          <w:rFonts w:ascii="Arial" w:hAnsi="Arial" w:cs="Arial"/>
          <w:bCs/>
        </w:rPr>
        <w:t>);</w:t>
      </w:r>
    </w:p>
    <w:p w:rsidR="007D2D35" w:rsidRPr="009E3C9E" w:rsidRDefault="007D2D35" w:rsidP="007D2D35">
      <w:pPr>
        <w:jc w:val="both"/>
        <w:rPr>
          <w:rFonts w:ascii="Arial" w:hAnsi="Arial" w:cs="Arial"/>
        </w:rPr>
      </w:pPr>
      <w:r w:rsidRPr="009E3C9E">
        <w:rPr>
          <w:rFonts w:ascii="Arial" w:hAnsi="Arial" w:cs="Arial"/>
          <w:bCs/>
        </w:rPr>
        <w:t>− водоизмерительный лоток («</w:t>
      </w:r>
      <w:proofErr w:type="spellStart"/>
      <w:r w:rsidRPr="009E3C9E">
        <w:rPr>
          <w:rFonts w:ascii="Arial" w:hAnsi="Arial" w:cs="Arial"/>
          <w:bCs/>
        </w:rPr>
        <w:t>Вентури</w:t>
      </w:r>
      <w:proofErr w:type="spellEnd"/>
      <w:r w:rsidRPr="009E3C9E">
        <w:rPr>
          <w:rFonts w:ascii="Arial" w:hAnsi="Arial" w:cs="Arial"/>
          <w:bCs/>
        </w:rPr>
        <w:t>», с</w:t>
      </w:r>
      <w:r w:rsidRPr="009E3C9E">
        <w:rPr>
          <w:rFonts w:ascii="Arial" w:hAnsi="Arial" w:cs="Arial"/>
        </w:rPr>
        <w:t xml:space="preserve"> металлической вставкой размером 18 х 0.6 х 0.9 </w:t>
      </w:r>
      <w:r w:rsidRPr="009E3C9E">
        <w:rPr>
          <w:rFonts w:ascii="Arial" w:hAnsi="Arial" w:cs="Arial"/>
          <w:i/>
        </w:rPr>
        <w:t>м</w:t>
      </w:r>
      <w:r w:rsidRPr="009E3C9E">
        <w:rPr>
          <w:rFonts w:ascii="Arial" w:hAnsi="Arial" w:cs="Arial"/>
        </w:rPr>
        <w:t xml:space="preserve">, толщина - 375 </w:t>
      </w:r>
      <w:r w:rsidRPr="009E3C9E">
        <w:rPr>
          <w:rFonts w:ascii="Arial" w:hAnsi="Arial" w:cs="Arial"/>
          <w:i/>
        </w:rPr>
        <w:t>мм</w:t>
      </w:r>
      <w:r w:rsidRPr="009E3C9E">
        <w:rPr>
          <w:rFonts w:ascii="Arial" w:hAnsi="Arial" w:cs="Arial"/>
        </w:rPr>
        <w:t>);</w:t>
      </w:r>
    </w:p>
    <w:p w:rsidR="007D2D35" w:rsidRPr="009E3C9E" w:rsidRDefault="007D2D35" w:rsidP="007D2D35">
      <w:pPr>
        <w:jc w:val="both"/>
        <w:rPr>
          <w:rFonts w:ascii="Arial" w:hAnsi="Arial" w:cs="Arial"/>
        </w:rPr>
      </w:pPr>
      <w:r w:rsidRPr="009E3C9E">
        <w:rPr>
          <w:rFonts w:ascii="Arial" w:hAnsi="Arial" w:cs="Arial"/>
        </w:rPr>
        <w:t xml:space="preserve">− песколовки (горизонтальные с круговым движением воды – 2 </w:t>
      </w:r>
      <w:r w:rsidRPr="009E3C9E">
        <w:rPr>
          <w:rFonts w:ascii="Arial" w:hAnsi="Arial" w:cs="Arial"/>
          <w:i/>
        </w:rPr>
        <w:t>шт.</w:t>
      </w:r>
      <w:r w:rsidRPr="009E3C9E">
        <w:rPr>
          <w:rFonts w:ascii="Arial" w:hAnsi="Arial" w:cs="Arial"/>
        </w:rPr>
        <w:t xml:space="preserve">,  </w:t>
      </w:r>
      <w:r w:rsidRPr="009E3C9E">
        <w:rPr>
          <w:rFonts w:ascii="Arial" w:hAnsi="Arial" w:cs="Arial"/>
          <w:lang w:val="en-US"/>
        </w:rPr>
        <w:t>Q</w:t>
      </w:r>
      <w:r w:rsidRPr="009E3C9E">
        <w:rPr>
          <w:rFonts w:ascii="Arial" w:hAnsi="Arial" w:cs="Arial"/>
        </w:rPr>
        <w:t xml:space="preserve">=7-10 </w:t>
      </w:r>
      <w:r w:rsidRPr="009E3C9E">
        <w:rPr>
          <w:rFonts w:ascii="Arial" w:hAnsi="Arial" w:cs="Arial"/>
          <w:i/>
        </w:rPr>
        <w:t>тыс.м</w:t>
      </w:r>
      <w:r w:rsidRPr="009E3C9E">
        <w:rPr>
          <w:rFonts w:ascii="Arial" w:hAnsi="Arial" w:cs="Arial"/>
          <w:i/>
          <w:vertAlign w:val="superscript"/>
        </w:rPr>
        <w:t>3</w:t>
      </w:r>
      <w:r w:rsidRPr="009E3C9E">
        <w:rPr>
          <w:rFonts w:ascii="Arial" w:hAnsi="Arial" w:cs="Arial"/>
          <w:i/>
        </w:rPr>
        <w:t>/</w:t>
      </w:r>
      <w:proofErr w:type="spellStart"/>
      <w:r w:rsidRPr="009E3C9E">
        <w:rPr>
          <w:rFonts w:ascii="Arial" w:hAnsi="Arial" w:cs="Arial"/>
          <w:i/>
        </w:rPr>
        <w:t>сут</w:t>
      </w:r>
      <w:proofErr w:type="spellEnd"/>
      <w:r w:rsidRPr="009E3C9E">
        <w:rPr>
          <w:rFonts w:ascii="Arial" w:hAnsi="Arial" w:cs="Arial"/>
        </w:rPr>
        <w:t xml:space="preserve">, </w:t>
      </w:r>
      <w:r w:rsidRPr="009E3C9E">
        <w:rPr>
          <w:rFonts w:ascii="Arial" w:hAnsi="Arial" w:cs="Arial"/>
          <w:lang w:val="en-US"/>
        </w:rPr>
        <w:t>d</w:t>
      </w:r>
      <w:r w:rsidRPr="009E3C9E">
        <w:rPr>
          <w:rFonts w:ascii="Arial" w:hAnsi="Arial" w:cs="Arial"/>
        </w:rPr>
        <w:t xml:space="preserve"> = 4 </w:t>
      </w:r>
      <w:r w:rsidRPr="009E3C9E">
        <w:rPr>
          <w:rFonts w:ascii="Arial" w:hAnsi="Arial" w:cs="Arial"/>
          <w:i/>
        </w:rPr>
        <w:t>м</w:t>
      </w:r>
      <w:r w:rsidRPr="009E3C9E">
        <w:rPr>
          <w:rFonts w:ascii="Arial" w:hAnsi="Arial" w:cs="Arial"/>
        </w:rPr>
        <w:t xml:space="preserve">, глубина проточной части – 3.3 </w:t>
      </w:r>
      <w:r w:rsidRPr="009E3C9E">
        <w:rPr>
          <w:rFonts w:ascii="Arial" w:hAnsi="Arial" w:cs="Arial"/>
          <w:i/>
        </w:rPr>
        <w:t>м</w:t>
      </w:r>
      <w:r w:rsidRPr="009E3C9E">
        <w:rPr>
          <w:rFonts w:ascii="Arial" w:hAnsi="Arial" w:cs="Arial"/>
        </w:rPr>
        <w:t xml:space="preserve">, скорость движения сточной воды – не более 0.3 </w:t>
      </w:r>
      <w:r w:rsidRPr="009E3C9E">
        <w:rPr>
          <w:rFonts w:ascii="Arial" w:hAnsi="Arial" w:cs="Arial"/>
          <w:i/>
        </w:rPr>
        <w:t>м/сек</w:t>
      </w:r>
      <w:r w:rsidRPr="009E3C9E">
        <w:rPr>
          <w:rFonts w:ascii="Arial" w:hAnsi="Arial" w:cs="Arial"/>
        </w:rPr>
        <w:t>;</w:t>
      </w:r>
    </w:p>
    <w:p w:rsidR="007D2D35" w:rsidRPr="009E3C9E" w:rsidRDefault="007D2D35" w:rsidP="007D2D35">
      <w:pPr>
        <w:jc w:val="both"/>
        <w:rPr>
          <w:rFonts w:ascii="Arial" w:hAnsi="Arial" w:cs="Arial"/>
        </w:rPr>
      </w:pPr>
      <w:r w:rsidRPr="009E3C9E">
        <w:rPr>
          <w:rFonts w:ascii="Arial" w:hAnsi="Arial" w:cs="Arial"/>
        </w:rPr>
        <w:t xml:space="preserve">− распределительная камера стоков (1.7 х 1.7 х 1.5 </w:t>
      </w:r>
      <w:r w:rsidRPr="009E3C9E">
        <w:rPr>
          <w:rFonts w:ascii="Arial" w:hAnsi="Arial" w:cs="Arial"/>
          <w:i/>
        </w:rPr>
        <w:t>м</w:t>
      </w:r>
      <w:r w:rsidRPr="009E3C9E">
        <w:rPr>
          <w:rFonts w:ascii="Arial" w:hAnsi="Arial" w:cs="Arial"/>
        </w:rPr>
        <w:t xml:space="preserve">). Шиберы на </w:t>
      </w:r>
      <w:r w:rsidRPr="009E3C9E">
        <w:rPr>
          <w:rFonts w:ascii="Arial" w:hAnsi="Arial" w:cs="Arial"/>
          <w:lang w:val="en-US"/>
        </w:rPr>
        <w:t>I</w:t>
      </w:r>
      <w:r w:rsidRPr="009E3C9E">
        <w:rPr>
          <w:rFonts w:ascii="Arial" w:hAnsi="Arial" w:cs="Arial"/>
        </w:rPr>
        <w:t>-</w:t>
      </w:r>
      <w:r w:rsidRPr="009E3C9E">
        <w:rPr>
          <w:rFonts w:ascii="Arial" w:hAnsi="Arial" w:cs="Arial"/>
          <w:lang w:val="en-US"/>
        </w:rPr>
        <w:t>II</w:t>
      </w:r>
      <w:r w:rsidRPr="009E3C9E">
        <w:rPr>
          <w:rFonts w:ascii="Arial" w:hAnsi="Arial" w:cs="Arial"/>
        </w:rPr>
        <w:t xml:space="preserve"> линии очистки 1,7 х 1,7 х 1,5м;</w:t>
      </w:r>
    </w:p>
    <w:p w:rsidR="007D2D35" w:rsidRPr="009E3C9E" w:rsidRDefault="007D2D35" w:rsidP="007D2D35">
      <w:pPr>
        <w:jc w:val="both"/>
        <w:rPr>
          <w:rFonts w:ascii="Arial" w:hAnsi="Arial" w:cs="Arial"/>
        </w:rPr>
      </w:pPr>
      <w:r w:rsidRPr="009E3C9E">
        <w:rPr>
          <w:rFonts w:ascii="Arial" w:hAnsi="Arial" w:cs="Arial"/>
        </w:rPr>
        <w:t xml:space="preserve">− блок ёмкостей в составе: </w:t>
      </w:r>
      <w:proofErr w:type="spellStart"/>
      <w:r w:rsidRPr="009E3C9E">
        <w:rPr>
          <w:rFonts w:ascii="Arial" w:hAnsi="Arial" w:cs="Arial"/>
        </w:rPr>
        <w:t>илоперегнивателей</w:t>
      </w:r>
      <w:proofErr w:type="spellEnd"/>
      <w:r w:rsidRPr="009E3C9E">
        <w:rPr>
          <w:rFonts w:ascii="Arial" w:hAnsi="Arial" w:cs="Arial"/>
        </w:rPr>
        <w:t xml:space="preserve"> (2 </w:t>
      </w:r>
      <w:r w:rsidRPr="009E3C9E">
        <w:rPr>
          <w:rFonts w:ascii="Arial" w:hAnsi="Arial" w:cs="Arial"/>
          <w:i/>
        </w:rPr>
        <w:t>шт.</w:t>
      </w:r>
      <w:r w:rsidRPr="009E3C9E">
        <w:rPr>
          <w:rFonts w:ascii="Arial" w:hAnsi="Arial" w:cs="Arial"/>
        </w:rPr>
        <w:t xml:space="preserve">), первичных отстойников, </w:t>
      </w:r>
      <w:proofErr w:type="spellStart"/>
      <w:r w:rsidRPr="009E3C9E">
        <w:rPr>
          <w:rFonts w:ascii="Arial" w:hAnsi="Arial" w:cs="Arial"/>
        </w:rPr>
        <w:t>аэротенков</w:t>
      </w:r>
      <w:proofErr w:type="spellEnd"/>
      <w:r w:rsidRPr="009E3C9E">
        <w:rPr>
          <w:rFonts w:ascii="Arial" w:hAnsi="Arial" w:cs="Arial"/>
        </w:rPr>
        <w:t xml:space="preserve"> (2 </w:t>
      </w:r>
      <w:r w:rsidRPr="009E3C9E">
        <w:rPr>
          <w:rFonts w:ascii="Arial" w:hAnsi="Arial" w:cs="Arial"/>
          <w:i/>
        </w:rPr>
        <w:t>шт.</w:t>
      </w:r>
      <w:r w:rsidRPr="009E3C9E">
        <w:rPr>
          <w:rFonts w:ascii="Arial" w:hAnsi="Arial" w:cs="Arial"/>
        </w:rPr>
        <w:t>), вторичных отстойников, контактных резервуаров;</w:t>
      </w:r>
    </w:p>
    <w:p w:rsidR="007D2D35" w:rsidRPr="009E3C9E" w:rsidRDefault="007D2D35" w:rsidP="007D2D35">
      <w:pPr>
        <w:jc w:val="both"/>
        <w:rPr>
          <w:rFonts w:ascii="Arial" w:hAnsi="Arial" w:cs="Arial"/>
        </w:rPr>
      </w:pPr>
      <w:r w:rsidRPr="009E3C9E">
        <w:rPr>
          <w:rFonts w:ascii="Arial" w:hAnsi="Arial" w:cs="Arial"/>
        </w:rPr>
        <w:t xml:space="preserve">− иловые площадки (8 </w:t>
      </w:r>
      <w:r w:rsidRPr="009E3C9E">
        <w:rPr>
          <w:rFonts w:ascii="Arial" w:hAnsi="Arial" w:cs="Arial"/>
          <w:i/>
        </w:rPr>
        <w:t>шт.</w:t>
      </w:r>
      <w:r w:rsidRPr="009E3C9E">
        <w:rPr>
          <w:rFonts w:ascii="Arial" w:hAnsi="Arial" w:cs="Arial"/>
        </w:rPr>
        <w:t xml:space="preserve"> размером 30 х 65 </w:t>
      </w:r>
      <w:r w:rsidRPr="009E3C9E">
        <w:rPr>
          <w:rFonts w:ascii="Arial" w:hAnsi="Arial" w:cs="Arial"/>
          <w:i/>
        </w:rPr>
        <w:t>м</w:t>
      </w:r>
      <w:r w:rsidRPr="009E3C9E">
        <w:rPr>
          <w:rFonts w:ascii="Arial" w:hAnsi="Arial" w:cs="Arial"/>
        </w:rPr>
        <w:t>) с отводом дренажных вод, на естественном основании;</w:t>
      </w:r>
    </w:p>
    <w:p w:rsidR="007D2D35" w:rsidRPr="009E3C9E" w:rsidRDefault="007D2D35" w:rsidP="007D2D35">
      <w:pPr>
        <w:jc w:val="both"/>
        <w:rPr>
          <w:rFonts w:ascii="Arial" w:hAnsi="Arial" w:cs="Arial"/>
        </w:rPr>
      </w:pPr>
      <w:r w:rsidRPr="009E3C9E">
        <w:rPr>
          <w:rFonts w:ascii="Arial" w:hAnsi="Arial" w:cs="Arial"/>
        </w:rPr>
        <w:t xml:space="preserve">− котельная (водогрейные котлы 2 </w:t>
      </w:r>
      <w:r w:rsidRPr="009E3C9E">
        <w:rPr>
          <w:rFonts w:ascii="Arial" w:hAnsi="Arial" w:cs="Arial"/>
          <w:i/>
        </w:rPr>
        <w:t>шт.</w:t>
      </w:r>
      <w:r w:rsidRPr="009E3C9E">
        <w:rPr>
          <w:rFonts w:ascii="Arial" w:hAnsi="Arial" w:cs="Arial"/>
        </w:rPr>
        <w:t xml:space="preserve"> по 0.214 </w:t>
      </w:r>
      <w:r w:rsidRPr="009E3C9E">
        <w:rPr>
          <w:rFonts w:ascii="Arial" w:hAnsi="Arial" w:cs="Arial"/>
          <w:i/>
        </w:rPr>
        <w:t>Гкал/ч</w:t>
      </w:r>
      <w:r w:rsidRPr="009E3C9E">
        <w:rPr>
          <w:rFonts w:ascii="Arial" w:hAnsi="Arial" w:cs="Arial"/>
        </w:rPr>
        <w:t>);</w:t>
      </w:r>
    </w:p>
    <w:p w:rsidR="007D2D35" w:rsidRPr="009E3C9E" w:rsidRDefault="007D2D35" w:rsidP="007D2D35">
      <w:pPr>
        <w:ind w:right="76"/>
        <w:jc w:val="both"/>
        <w:rPr>
          <w:rFonts w:ascii="Arial" w:hAnsi="Arial" w:cs="Arial"/>
        </w:rPr>
      </w:pPr>
      <w:r w:rsidRPr="009E3C9E">
        <w:rPr>
          <w:rFonts w:ascii="Arial" w:hAnsi="Arial" w:cs="Arial"/>
        </w:rPr>
        <w:t xml:space="preserve">− </w:t>
      </w:r>
      <w:proofErr w:type="spellStart"/>
      <w:r w:rsidRPr="009E3C9E">
        <w:rPr>
          <w:rFonts w:ascii="Arial" w:hAnsi="Arial" w:cs="Arial"/>
        </w:rPr>
        <w:t>хлораторная</w:t>
      </w:r>
      <w:proofErr w:type="spellEnd"/>
      <w:r w:rsidRPr="009E3C9E">
        <w:rPr>
          <w:rFonts w:ascii="Arial" w:hAnsi="Arial" w:cs="Arial"/>
        </w:rPr>
        <w:t xml:space="preserve">, совмещённая с расходным складом гипохлорита кальция (затворный бак </w:t>
      </w:r>
      <w:r w:rsidRPr="009E3C9E">
        <w:rPr>
          <w:rFonts w:ascii="Arial" w:hAnsi="Arial" w:cs="Arial"/>
          <w:b/>
          <w:bCs/>
        </w:rPr>
        <w:t xml:space="preserve">– </w:t>
      </w:r>
      <w:r w:rsidRPr="009E3C9E">
        <w:rPr>
          <w:rFonts w:ascii="Arial" w:hAnsi="Arial" w:cs="Arial"/>
        </w:rPr>
        <w:t xml:space="preserve">1 </w:t>
      </w:r>
      <w:r w:rsidRPr="009E3C9E">
        <w:rPr>
          <w:rFonts w:ascii="Arial" w:hAnsi="Arial" w:cs="Arial"/>
          <w:i/>
        </w:rPr>
        <w:t>шт.</w:t>
      </w:r>
      <w:r w:rsidRPr="009E3C9E">
        <w:rPr>
          <w:rFonts w:ascii="Arial" w:hAnsi="Arial" w:cs="Arial"/>
        </w:rPr>
        <w:t xml:space="preserve">, дозирующий бак – 1 </w:t>
      </w:r>
      <w:r w:rsidRPr="009E3C9E">
        <w:rPr>
          <w:rFonts w:ascii="Arial" w:hAnsi="Arial" w:cs="Arial"/>
          <w:i/>
        </w:rPr>
        <w:t>шт.</w:t>
      </w:r>
      <w:r w:rsidRPr="009E3C9E">
        <w:rPr>
          <w:rFonts w:ascii="Arial" w:hAnsi="Arial" w:cs="Arial"/>
        </w:rPr>
        <w:t>);</w:t>
      </w:r>
    </w:p>
    <w:p w:rsidR="007D2D35" w:rsidRPr="009E3C9E" w:rsidRDefault="007D2D35" w:rsidP="007D2D35">
      <w:pPr>
        <w:ind w:right="76"/>
        <w:jc w:val="both"/>
        <w:rPr>
          <w:rFonts w:ascii="Arial" w:hAnsi="Arial" w:cs="Arial"/>
        </w:rPr>
      </w:pPr>
      <w:r w:rsidRPr="009E3C9E">
        <w:rPr>
          <w:rFonts w:ascii="Arial" w:hAnsi="Arial" w:cs="Arial"/>
        </w:rPr>
        <w:t xml:space="preserve">− служебно-бытовой корпус, совмещённый с машинным залом в составе: воздуходувной станции, насосной станции опорожнения </w:t>
      </w:r>
      <w:proofErr w:type="spellStart"/>
      <w:r w:rsidRPr="009E3C9E">
        <w:rPr>
          <w:rFonts w:ascii="Arial" w:hAnsi="Arial" w:cs="Arial"/>
        </w:rPr>
        <w:t>аэротенков</w:t>
      </w:r>
      <w:proofErr w:type="spellEnd"/>
      <w:r w:rsidRPr="009E3C9E">
        <w:rPr>
          <w:rFonts w:ascii="Arial" w:hAnsi="Arial" w:cs="Arial"/>
        </w:rPr>
        <w:t xml:space="preserve"> и контактных резервуаров, насосной станции выгрузки осадка из песколовок, </w:t>
      </w:r>
      <w:proofErr w:type="spellStart"/>
      <w:r w:rsidRPr="009E3C9E">
        <w:rPr>
          <w:rFonts w:ascii="Arial" w:hAnsi="Arial" w:cs="Arial"/>
        </w:rPr>
        <w:t>илоперегнивателей</w:t>
      </w:r>
      <w:proofErr w:type="spellEnd"/>
      <w:r w:rsidRPr="009E3C9E">
        <w:rPr>
          <w:rFonts w:ascii="Arial" w:hAnsi="Arial" w:cs="Arial"/>
        </w:rPr>
        <w:t xml:space="preserve"> и аэробных стабилизаторов на иловые площадки, насосной станции дренажного колодца – откачки дренажных вод с иловых площадок и хозяйственно-фекальных стоков местной канализации, резервной насосной станции подачи воды для охлаждения подшипников воздуходувной  станции, операторский  щит  технологического  контроля, компрессор;</w:t>
      </w:r>
    </w:p>
    <w:p w:rsidR="007D2D35" w:rsidRDefault="007D2D35" w:rsidP="007D2D35">
      <w:pPr>
        <w:ind w:right="76"/>
        <w:jc w:val="both"/>
        <w:rPr>
          <w:rFonts w:ascii="Arial" w:hAnsi="Arial" w:cs="Arial"/>
        </w:rPr>
      </w:pPr>
      <w:r>
        <w:rPr>
          <w:rFonts w:ascii="Arial" w:hAnsi="Arial" w:cs="Arial"/>
        </w:rPr>
        <w:t xml:space="preserve">− </w:t>
      </w:r>
      <w:r w:rsidRPr="009E3C9E">
        <w:rPr>
          <w:rFonts w:ascii="Arial" w:hAnsi="Arial" w:cs="Arial"/>
        </w:rPr>
        <w:t>камера насыщения стоков кислородом.</w:t>
      </w:r>
    </w:p>
    <w:p w:rsidR="007D2D35" w:rsidRDefault="007D2D35" w:rsidP="007D2D35">
      <w:pPr>
        <w:ind w:right="76" w:firstLine="709"/>
        <w:jc w:val="both"/>
        <w:rPr>
          <w:rFonts w:ascii="Arial" w:hAnsi="Arial" w:cs="Arial"/>
          <w:b/>
          <w:i/>
        </w:rPr>
      </w:pPr>
      <w:r w:rsidRPr="00AE3569">
        <w:rPr>
          <w:rFonts w:ascii="Arial" w:hAnsi="Arial" w:cs="Arial"/>
          <w:b/>
          <w:i/>
        </w:rPr>
        <w:t xml:space="preserve">КОС-2 (5 тыс. </w:t>
      </w:r>
      <w:r w:rsidRPr="00AE3569">
        <w:rPr>
          <w:rFonts w:ascii="Arial" w:hAnsi="Arial" w:cs="Arial"/>
          <w:b/>
          <w:i/>
          <w:iCs/>
        </w:rPr>
        <w:t>м</w:t>
      </w:r>
      <w:r w:rsidRPr="00AE3569">
        <w:rPr>
          <w:rFonts w:ascii="Arial" w:hAnsi="Arial" w:cs="Arial"/>
          <w:b/>
          <w:i/>
          <w:iCs/>
          <w:vertAlign w:val="superscript"/>
        </w:rPr>
        <w:t>3</w:t>
      </w:r>
      <w:r w:rsidRPr="00AE3569">
        <w:rPr>
          <w:rFonts w:ascii="Arial" w:hAnsi="Arial" w:cs="Arial"/>
          <w:b/>
          <w:i/>
          <w:iCs/>
        </w:rPr>
        <w:t>/</w:t>
      </w:r>
      <w:proofErr w:type="spellStart"/>
      <w:r w:rsidRPr="00AE3569">
        <w:rPr>
          <w:rFonts w:ascii="Arial" w:hAnsi="Arial" w:cs="Arial"/>
          <w:b/>
          <w:i/>
          <w:iCs/>
        </w:rPr>
        <w:t>сут</w:t>
      </w:r>
      <w:proofErr w:type="spellEnd"/>
      <w:r w:rsidRPr="00AE3569">
        <w:rPr>
          <w:rFonts w:ascii="Arial" w:hAnsi="Arial" w:cs="Arial"/>
          <w:b/>
          <w:i/>
          <w:iCs/>
        </w:rPr>
        <w:t>) – находятся в резерве с мая 2012 г.</w:t>
      </w:r>
      <w:r w:rsidRPr="00AE3569">
        <w:rPr>
          <w:rFonts w:ascii="Arial" w:hAnsi="Arial" w:cs="Arial"/>
          <w:b/>
          <w:i/>
        </w:rPr>
        <w:t>:</w:t>
      </w:r>
    </w:p>
    <w:p w:rsidR="007D2D35" w:rsidRPr="009E3C9E" w:rsidRDefault="007D2D35" w:rsidP="007D2D35">
      <w:pPr>
        <w:ind w:right="76"/>
        <w:jc w:val="both"/>
        <w:rPr>
          <w:rFonts w:ascii="Arial" w:hAnsi="Arial" w:cs="Arial"/>
          <w:b/>
          <w:i/>
        </w:rPr>
      </w:pPr>
      <w:r w:rsidRPr="009E3C9E">
        <w:rPr>
          <w:rFonts w:ascii="Arial" w:hAnsi="Arial" w:cs="Arial"/>
        </w:rPr>
        <w:t>− приёмная камера (</w:t>
      </w:r>
      <w:r w:rsidRPr="009E3C9E">
        <w:rPr>
          <w:rFonts w:ascii="Arial" w:hAnsi="Arial" w:cs="Arial"/>
          <w:bCs/>
        </w:rPr>
        <w:t xml:space="preserve">1 х 1.5 х 1.4 </w:t>
      </w:r>
      <w:r w:rsidRPr="009E3C9E">
        <w:rPr>
          <w:rFonts w:ascii="Arial" w:hAnsi="Arial" w:cs="Arial"/>
          <w:bCs/>
          <w:i/>
        </w:rPr>
        <w:t>м</w:t>
      </w:r>
      <w:r w:rsidRPr="009E3C9E">
        <w:rPr>
          <w:rFonts w:ascii="Arial" w:hAnsi="Arial" w:cs="Arial"/>
          <w:bCs/>
        </w:rPr>
        <w:t>);</w:t>
      </w:r>
    </w:p>
    <w:p w:rsidR="007D2D35" w:rsidRPr="009E3C9E" w:rsidRDefault="007D2D35" w:rsidP="007D2D35">
      <w:pPr>
        <w:jc w:val="both"/>
        <w:rPr>
          <w:rFonts w:ascii="Arial" w:hAnsi="Arial" w:cs="Arial"/>
        </w:rPr>
      </w:pPr>
      <w:r w:rsidRPr="009E3C9E">
        <w:rPr>
          <w:rFonts w:ascii="Arial" w:hAnsi="Arial" w:cs="Arial"/>
        </w:rPr>
        <w:t>− решётка ручной очистки (</w:t>
      </w:r>
      <w:r w:rsidRPr="009E3C9E">
        <w:rPr>
          <w:rFonts w:ascii="Arial" w:hAnsi="Arial" w:cs="Arial"/>
          <w:bCs/>
        </w:rPr>
        <w:t xml:space="preserve">0.8 х 0.55 </w:t>
      </w:r>
      <w:r w:rsidRPr="009E3C9E">
        <w:rPr>
          <w:rFonts w:ascii="Arial" w:hAnsi="Arial" w:cs="Arial"/>
          <w:bCs/>
          <w:i/>
        </w:rPr>
        <w:t>м</w:t>
      </w:r>
      <w:r w:rsidRPr="009E3C9E">
        <w:rPr>
          <w:rFonts w:ascii="Arial" w:hAnsi="Arial" w:cs="Arial"/>
          <w:bCs/>
        </w:rPr>
        <w:t>);</w:t>
      </w:r>
    </w:p>
    <w:p w:rsidR="007D2D35" w:rsidRPr="009E3C9E" w:rsidRDefault="007D2D35" w:rsidP="007D2D35">
      <w:pPr>
        <w:jc w:val="both"/>
        <w:rPr>
          <w:rFonts w:ascii="Arial" w:hAnsi="Arial" w:cs="Arial"/>
        </w:rPr>
      </w:pPr>
      <w:r w:rsidRPr="009E3C9E">
        <w:rPr>
          <w:rFonts w:ascii="Arial" w:hAnsi="Arial" w:cs="Arial"/>
        </w:rPr>
        <w:t xml:space="preserve">− песколовки (горизонтальные с круговым движением воды – 2 </w:t>
      </w:r>
      <w:r w:rsidRPr="009E3C9E">
        <w:rPr>
          <w:rFonts w:ascii="Arial" w:hAnsi="Arial" w:cs="Arial"/>
          <w:i/>
        </w:rPr>
        <w:t>шт.</w:t>
      </w:r>
      <w:r w:rsidRPr="009E3C9E">
        <w:rPr>
          <w:rFonts w:ascii="Arial" w:hAnsi="Arial" w:cs="Arial"/>
        </w:rPr>
        <w:t xml:space="preserve">,  </w:t>
      </w:r>
      <w:r w:rsidRPr="009E3C9E">
        <w:rPr>
          <w:rFonts w:ascii="Arial" w:hAnsi="Arial" w:cs="Arial"/>
          <w:lang w:val="en-US"/>
        </w:rPr>
        <w:t>Q</w:t>
      </w:r>
      <w:r w:rsidRPr="009E3C9E">
        <w:rPr>
          <w:rFonts w:ascii="Arial" w:hAnsi="Arial" w:cs="Arial"/>
        </w:rPr>
        <w:t xml:space="preserve">=7-10 </w:t>
      </w:r>
      <w:r w:rsidRPr="009E3C9E">
        <w:rPr>
          <w:rFonts w:ascii="Arial" w:hAnsi="Arial" w:cs="Arial"/>
          <w:i/>
        </w:rPr>
        <w:t>тыс.м</w:t>
      </w:r>
      <w:r w:rsidRPr="009E3C9E">
        <w:rPr>
          <w:rFonts w:ascii="Arial" w:hAnsi="Arial" w:cs="Arial"/>
          <w:i/>
          <w:vertAlign w:val="superscript"/>
        </w:rPr>
        <w:t>3</w:t>
      </w:r>
      <w:r w:rsidRPr="009E3C9E">
        <w:rPr>
          <w:rFonts w:ascii="Arial" w:hAnsi="Arial" w:cs="Arial"/>
          <w:i/>
        </w:rPr>
        <w:t>/</w:t>
      </w:r>
      <w:proofErr w:type="spellStart"/>
      <w:r w:rsidRPr="009E3C9E">
        <w:rPr>
          <w:rFonts w:ascii="Arial" w:hAnsi="Arial" w:cs="Arial"/>
          <w:i/>
        </w:rPr>
        <w:t>сут</w:t>
      </w:r>
      <w:proofErr w:type="spellEnd"/>
      <w:r w:rsidRPr="009E3C9E">
        <w:rPr>
          <w:rFonts w:ascii="Arial" w:hAnsi="Arial" w:cs="Arial"/>
        </w:rPr>
        <w:t xml:space="preserve">, </w:t>
      </w:r>
      <w:r w:rsidRPr="009E3C9E">
        <w:rPr>
          <w:rFonts w:ascii="Arial" w:hAnsi="Arial" w:cs="Arial"/>
          <w:lang w:val="en-US"/>
        </w:rPr>
        <w:t>d</w:t>
      </w:r>
      <w:r w:rsidRPr="009E3C9E">
        <w:rPr>
          <w:rFonts w:ascii="Arial" w:hAnsi="Arial" w:cs="Arial"/>
        </w:rPr>
        <w:t xml:space="preserve"> = 4 </w:t>
      </w:r>
      <w:r w:rsidRPr="009E3C9E">
        <w:rPr>
          <w:rFonts w:ascii="Arial" w:hAnsi="Arial" w:cs="Arial"/>
          <w:i/>
        </w:rPr>
        <w:t>м</w:t>
      </w:r>
      <w:r w:rsidRPr="009E3C9E">
        <w:rPr>
          <w:rFonts w:ascii="Arial" w:hAnsi="Arial" w:cs="Arial"/>
        </w:rPr>
        <w:t xml:space="preserve">, глубина проточной части – 3.3 </w:t>
      </w:r>
      <w:r w:rsidRPr="009E3C9E">
        <w:rPr>
          <w:rFonts w:ascii="Arial" w:hAnsi="Arial" w:cs="Arial"/>
          <w:i/>
        </w:rPr>
        <w:t>м</w:t>
      </w:r>
      <w:r w:rsidRPr="009E3C9E">
        <w:rPr>
          <w:rFonts w:ascii="Arial" w:hAnsi="Arial" w:cs="Arial"/>
        </w:rPr>
        <w:t xml:space="preserve">, скорость движения сточной воды – не более 0.3 </w:t>
      </w:r>
      <w:r w:rsidRPr="009E3C9E">
        <w:rPr>
          <w:rFonts w:ascii="Arial" w:hAnsi="Arial" w:cs="Arial"/>
          <w:i/>
        </w:rPr>
        <w:t>м/сек</w:t>
      </w:r>
      <w:r w:rsidRPr="009E3C9E">
        <w:rPr>
          <w:rFonts w:ascii="Arial" w:hAnsi="Arial" w:cs="Arial"/>
        </w:rPr>
        <w:t>;</w:t>
      </w:r>
    </w:p>
    <w:p w:rsidR="007D2D35" w:rsidRPr="009E3C9E" w:rsidRDefault="007D2D35" w:rsidP="007D2D35">
      <w:pPr>
        <w:jc w:val="both"/>
        <w:rPr>
          <w:rFonts w:ascii="Arial" w:hAnsi="Arial" w:cs="Arial"/>
        </w:rPr>
      </w:pPr>
      <w:r w:rsidRPr="009E3C9E">
        <w:rPr>
          <w:rFonts w:ascii="Arial" w:hAnsi="Arial" w:cs="Arial"/>
        </w:rPr>
        <w:t xml:space="preserve">− распределительные камеры  - 3 </w:t>
      </w:r>
      <w:r w:rsidRPr="009E3C9E">
        <w:rPr>
          <w:rFonts w:ascii="Arial" w:hAnsi="Arial" w:cs="Arial"/>
          <w:i/>
        </w:rPr>
        <w:t>шт.</w:t>
      </w:r>
      <w:r w:rsidRPr="009E3C9E">
        <w:rPr>
          <w:rFonts w:ascii="Arial" w:hAnsi="Arial" w:cs="Arial"/>
        </w:rPr>
        <w:t>;</w:t>
      </w:r>
    </w:p>
    <w:p w:rsidR="007D2D35" w:rsidRPr="009E3C9E" w:rsidRDefault="007D2D35" w:rsidP="007D2D35">
      <w:pPr>
        <w:jc w:val="both"/>
        <w:rPr>
          <w:rFonts w:ascii="Arial" w:hAnsi="Arial" w:cs="Arial"/>
        </w:rPr>
      </w:pPr>
      <w:r w:rsidRPr="009E3C9E">
        <w:rPr>
          <w:rFonts w:ascii="Arial" w:hAnsi="Arial" w:cs="Arial"/>
        </w:rPr>
        <w:t>− блок ёмкостей в составе: первичных отстойников, вторичных вертикальных отстойников, контактного резервуара;</w:t>
      </w:r>
    </w:p>
    <w:p w:rsidR="007D2D35" w:rsidRPr="009E3C9E" w:rsidRDefault="007D2D35" w:rsidP="007D2D35">
      <w:pPr>
        <w:jc w:val="both"/>
        <w:rPr>
          <w:rFonts w:ascii="Arial" w:hAnsi="Arial" w:cs="Arial"/>
        </w:rPr>
      </w:pPr>
      <w:r w:rsidRPr="009E3C9E">
        <w:rPr>
          <w:rFonts w:ascii="Arial" w:hAnsi="Arial" w:cs="Arial"/>
        </w:rPr>
        <w:t xml:space="preserve">− здание </w:t>
      </w:r>
      <w:proofErr w:type="spellStart"/>
      <w:r w:rsidRPr="009E3C9E">
        <w:rPr>
          <w:rFonts w:ascii="Arial" w:hAnsi="Arial" w:cs="Arial"/>
        </w:rPr>
        <w:t>аэротенков</w:t>
      </w:r>
      <w:proofErr w:type="spellEnd"/>
      <w:r w:rsidRPr="009E3C9E">
        <w:rPr>
          <w:rFonts w:ascii="Arial" w:hAnsi="Arial" w:cs="Arial"/>
        </w:rPr>
        <w:t xml:space="preserve"> (6 ванн  </w:t>
      </w:r>
      <w:proofErr w:type="spellStart"/>
      <w:r w:rsidRPr="009E3C9E">
        <w:rPr>
          <w:rFonts w:ascii="Arial" w:hAnsi="Arial" w:cs="Arial"/>
        </w:rPr>
        <w:t>двухкоридорных</w:t>
      </w:r>
      <w:proofErr w:type="spellEnd"/>
      <w:r w:rsidRPr="009E3C9E">
        <w:rPr>
          <w:rFonts w:ascii="Arial" w:hAnsi="Arial" w:cs="Arial"/>
        </w:rPr>
        <w:t xml:space="preserve"> с рассредоточенным  впуском  воды, объём всех </w:t>
      </w:r>
      <w:proofErr w:type="spellStart"/>
      <w:r w:rsidRPr="009E3C9E">
        <w:rPr>
          <w:rFonts w:ascii="Arial" w:hAnsi="Arial" w:cs="Arial"/>
        </w:rPr>
        <w:t>аэротенков</w:t>
      </w:r>
      <w:proofErr w:type="spellEnd"/>
      <w:r w:rsidRPr="009E3C9E">
        <w:rPr>
          <w:rFonts w:ascii="Arial" w:hAnsi="Arial" w:cs="Arial"/>
        </w:rPr>
        <w:t xml:space="preserve"> – 1 032 </w:t>
      </w:r>
      <w:r w:rsidRPr="009E3C9E">
        <w:rPr>
          <w:rFonts w:ascii="Arial" w:hAnsi="Arial" w:cs="Arial"/>
          <w:i/>
        </w:rPr>
        <w:t>м</w:t>
      </w:r>
      <w:r w:rsidRPr="009E3C9E">
        <w:rPr>
          <w:rFonts w:ascii="Arial" w:hAnsi="Arial" w:cs="Arial"/>
          <w:i/>
          <w:vertAlign w:val="superscript"/>
        </w:rPr>
        <w:t>3</w:t>
      </w:r>
      <w:r w:rsidRPr="009E3C9E">
        <w:rPr>
          <w:rFonts w:ascii="Arial" w:hAnsi="Arial" w:cs="Arial"/>
        </w:rPr>
        <w:t>);</w:t>
      </w:r>
    </w:p>
    <w:p w:rsidR="007D2D35" w:rsidRPr="009E3C9E" w:rsidRDefault="007D2D35" w:rsidP="007D2D35">
      <w:pPr>
        <w:jc w:val="both"/>
        <w:rPr>
          <w:rFonts w:ascii="Arial" w:hAnsi="Arial" w:cs="Arial"/>
        </w:rPr>
      </w:pPr>
      <w:r w:rsidRPr="009E3C9E">
        <w:rPr>
          <w:rFonts w:ascii="Arial" w:hAnsi="Arial" w:cs="Arial"/>
        </w:rPr>
        <w:t xml:space="preserve">− </w:t>
      </w:r>
      <w:proofErr w:type="spellStart"/>
      <w:r w:rsidRPr="009E3C9E">
        <w:rPr>
          <w:rFonts w:ascii="Arial" w:hAnsi="Arial" w:cs="Arial"/>
        </w:rPr>
        <w:t>хлораторная</w:t>
      </w:r>
      <w:proofErr w:type="spellEnd"/>
      <w:r w:rsidRPr="009E3C9E">
        <w:rPr>
          <w:rFonts w:ascii="Arial" w:hAnsi="Arial" w:cs="Arial"/>
        </w:rPr>
        <w:t xml:space="preserve"> (2 хлорных бака с мешалками с электроприводом);</w:t>
      </w:r>
    </w:p>
    <w:p w:rsidR="007D2D35" w:rsidRPr="009E3C9E" w:rsidRDefault="007D2D35" w:rsidP="007D2D35">
      <w:pPr>
        <w:jc w:val="both"/>
        <w:rPr>
          <w:rFonts w:ascii="Arial" w:hAnsi="Arial" w:cs="Arial"/>
        </w:rPr>
      </w:pPr>
      <w:r w:rsidRPr="009E3C9E">
        <w:rPr>
          <w:rFonts w:ascii="Arial" w:hAnsi="Arial" w:cs="Arial"/>
        </w:rPr>
        <w:t xml:space="preserve">− здание воздуходувной станции (турбокомпрессор – 2 </w:t>
      </w:r>
      <w:r w:rsidRPr="009E3C9E">
        <w:rPr>
          <w:rFonts w:ascii="Arial" w:hAnsi="Arial" w:cs="Arial"/>
          <w:i/>
        </w:rPr>
        <w:t>шт.</w:t>
      </w:r>
      <w:r w:rsidRPr="009E3C9E">
        <w:rPr>
          <w:rFonts w:ascii="Arial" w:hAnsi="Arial" w:cs="Arial"/>
        </w:rPr>
        <w:t xml:space="preserve">, компрессор – 1 </w:t>
      </w:r>
      <w:r w:rsidRPr="009E3C9E">
        <w:rPr>
          <w:rFonts w:ascii="Arial" w:hAnsi="Arial" w:cs="Arial"/>
          <w:i/>
        </w:rPr>
        <w:t>шт.</w:t>
      </w:r>
      <w:r w:rsidRPr="009E3C9E">
        <w:rPr>
          <w:rFonts w:ascii="Arial" w:hAnsi="Arial" w:cs="Arial"/>
        </w:rPr>
        <w:t>);</w:t>
      </w:r>
    </w:p>
    <w:p w:rsidR="007D2D35" w:rsidRPr="009E3C9E" w:rsidRDefault="007D2D35" w:rsidP="007D2D35">
      <w:pPr>
        <w:jc w:val="both"/>
        <w:rPr>
          <w:rFonts w:ascii="Arial" w:hAnsi="Arial" w:cs="Arial"/>
        </w:rPr>
      </w:pPr>
      <w:r w:rsidRPr="009E3C9E">
        <w:rPr>
          <w:rFonts w:ascii="Arial" w:hAnsi="Arial" w:cs="Arial"/>
        </w:rPr>
        <w:t xml:space="preserve">− </w:t>
      </w:r>
      <w:proofErr w:type="spellStart"/>
      <w:r w:rsidRPr="009E3C9E">
        <w:rPr>
          <w:rFonts w:ascii="Arial" w:hAnsi="Arial" w:cs="Arial"/>
        </w:rPr>
        <w:t>песковая</w:t>
      </w:r>
      <w:proofErr w:type="spellEnd"/>
      <w:r w:rsidRPr="009E3C9E">
        <w:rPr>
          <w:rFonts w:ascii="Arial" w:hAnsi="Arial" w:cs="Arial"/>
        </w:rPr>
        <w:t xml:space="preserve"> площадка (1 карта на естественном основании с дренажём);</w:t>
      </w:r>
    </w:p>
    <w:p w:rsidR="007D2D35" w:rsidRPr="009E3C9E" w:rsidRDefault="007D2D35" w:rsidP="007D2D35">
      <w:pPr>
        <w:jc w:val="both"/>
        <w:rPr>
          <w:rFonts w:ascii="Arial" w:hAnsi="Arial" w:cs="Arial"/>
        </w:rPr>
      </w:pPr>
      <w:r w:rsidRPr="009E3C9E">
        <w:rPr>
          <w:rFonts w:ascii="Arial" w:hAnsi="Arial" w:cs="Arial"/>
        </w:rPr>
        <w:t>− иловые площадки (4 карты на естественном основании, 2 из них - с дренажём, 2 – без дренажа);</w:t>
      </w:r>
    </w:p>
    <w:p w:rsidR="007D2D35" w:rsidRPr="009E3C9E" w:rsidRDefault="007D2D35" w:rsidP="007D2D35">
      <w:pPr>
        <w:jc w:val="both"/>
        <w:rPr>
          <w:rFonts w:ascii="Arial" w:hAnsi="Arial" w:cs="Arial"/>
        </w:rPr>
      </w:pPr>
      <w:r w:rsidRPr="009E3C9E">
        <w:rPr>
          <w:rFonts w:ascii="Arial" w:hAnsi="Arial" w:cs="Arial"/>
        </w:rPr>
        <w:t xml:space="preserve">− иловый резервуар (3.5 х 3.0 х 3.5 </w:t>
      </w:r>
      <w:r w:rsidRPr="009E3C9E">
        <w:rPr>
          <w:rFonts w:ascii="Arial" w:hAnsi="Arial" w:cs="Arial"/>
          <w:i/>
        </w:rPr>
        <w:t>м</w:t>
      </w:r>
      <w:r w:rsidRPr="009E3C9E">
        <w:rPr>
          <w:rFonts w:ascii="Arial" w:hAnsi="Arial" w:cs="Arial"/>
        </w:rPr>
        <w:t>);</w:t>
      </w:r>
    </w:p>
    <w:p w:rsidR="007D2D35" w:rsidRPr="009E3C9E" w:rsidRDefault="007D2D35" w:rsidP="007D2D35">
      <w:pPr>
        <w:jc w:val="both"/>
        <w:rPr>
          <w:rFonts w:ascii="Arial" w:hAnsi="Arial" w:cs="Arial"/>
        </w:rPr>
      </w:pPr>
      <w:r w:rsidRPr="009E3C9E">
        <w:rPr>
          <w:rFonts w:ascii="Arial" w:hAnsi="Arial" w:cs="Arial"/>
        </w:rPr>
        <w:t xml:space="preserve">− дренажный резервуар (3.5 х 3.0 х 3.5 </w:t>
      </w:r>
      <w:r w:rsidRPr="009E3C9E">
        <w:rPr>
          <w:rFonts w:ascii="Arial" w:hAnsi="Arial" w:cs="Arial"/>
          <w:i/>
        </w:rPr>
        <w:t>м</w:t>
      </w:r>
      <w:r w:rsidRPr="009E3C9E">
        <w:rPr>
          <w:rFonts w:ascii="Arial" w:hAnsi="Arial" w:cs="Arial"/>
        </w:rPr>
        <w:t>);</w:t>
      </w:r>
    </w:p>
    <w:p w:rsidR="007D2D35" w:rsidRPr="00D03C8A" w:rsidRDefault="007D2D35" w:rsidP="007D2D35">
      <w:pPr>
        <w:jc w:val="both"/>
        <w:rPr>
          <w:rFonts w:ascii="Arial" w:hAnsi="Arial" w:cs="Arial"/>
        </w:rPr>
      </w:pPr>
      <w:r w:rsidRPr="009E3C9E">
        <w:rPr>
          <w:rFonts w:ascii="Arial" w:hAnsi="Arial" w:cs="Arial"/>
        </w:rPr>
        <w:t xml:space="preserve">− служебно-бытовой корпус, совмещённый с машинным залом в составе: насосной станции перекачки ила из илового резервуара, насосной станции перекачки дренажных вод с иловых и </w:t>
      </w:r>
      <w:proofErr w:type="spellStart"/>
      <w:r w:rsidRPr="009E3C9E">
        <w:rPr>
          <w:rFonts w:ascii="Arial" w:hAnsi="Arial" w:cs="Arial"/>
        </w:rPr>
        <w:t>песковой</w:t>
      </w:r>
      <w:proofErr w:type="spellEnd"/>
      <w:r w:rsidRPr="009E3C9E">
        <w:rPr>
          <w:rFonts w:ascii="Arial" w:hAnsi="Arial" w:cs="Arial"/>
        </w:rPr>
        <w:t xml:space="preserve"> площадок, осадка контактного резервуара, выпуска осадка из ванн </w:t>
      </w:r>
      <w:proofErr w:type="spellStart"/>
      <w:r w:rsidRPr="009E3C9E">
        <w:rPr>
          <w:rFonts w:ascii="Arial" w:hAnsi="Arial" w:cs="Arial"/>
        </w:rPr>
        <w:t>аэротенков</w:t>
      </w:r>
      <w:proofErr w:type="spellEnd"/>
      <w:r w:rsidRPr="009E3C9E">
        <w:rPr>
          <w:rFonts w:ascii="Arial" w:hAnsi="Arial" w:cs="Arial"/>
        </w:rPr>
        <w:t xml:space="preserve"> и хозяйственно-бытовых </w:t>
      </w:r>
      <w:r w:rsidRPr="009E3C9E">
        <w:rPr>
          <w:rFonts w:ascii="Arial" w:hAnsi="Arial" w:cs="Arial"/>
        </w:rPr>
        <w:lastRenderedPageBreak/>
        <w:t>фекальных стоков местной канализации, операторского щита технологического контроля.</w:t>
      </w:r>
    </w:p>
    <w:p w:rsidR="007D2D35" w:rsidRDefault="007D2D35" w:rsidP="007D2D35">
      <w:pPr>
        <w:ind w:firstLine="709"/>
        <w:jc w:val="both"/>
        <w:rPr>
          <w:rFonts w:ascii="Arial" w:hAnsi="Arial" w:cs="Arial"/>
        </w:rPr>
      </w:pPr>
      <w:r w:rsidRPr="00D03C8A">
        <w:rPr>
          <w:rFonts w:ascii="Arial" w:hAnsi="Arial" w:cs="Arial"/>
        </w:rPr>
        <w:t>Указанные выше сооружения предназначены для очистки бытовых (</w:t>
      </w:r>
      <w:proofErr w:type="spellStart"/>
      <w:r w:rsidRPr="00D03C8A">
        <w:rPr>
          <w:rFonts w:ascii="Arial" w:hAnsi="Arial" w:cs="Arial"/>
        </w:rPr>
        <w:t>хозфекальных</w:t>
      </w:r>
      <w:proofErr w:type="spellEnd"/>
      <w:r w:rsidRPr="00D03C8A">
        <w:rPr>
          <w:rFonts w:ascii="Arial" w:hAnsi="Arial" w:cs="Arial"/>
        </w:rPr>
        <w:t xml:space="preserve">) и промышленных стоков. Очищенные сточные воды сбрасываются в реку </w:t>
      </w:r>
      <w:proofErr w:type="spellStart"/>
      <w:r w:rsidRPr="00D03C8A">
        <w:rPr>
          <w:rFonts w:ascii="Arial" w:hAnsi="Arial" w:cs="Arial"/>
        </w:rPr>
        <w:t>Вихорева</w:t>
      </w:r>
      <w:proofErr w:type="spellEnd"/>
      <w:r w:rsidRPr="00D03C8A">
        <w:rPr>
          <w:rFonts w:ascii="Arial" w:hAnsi="Arial" w:cs="Arial"/>
        </w:rPr>
        <w:t>.</w:t>
      </w:r>
      <w:bookmarkStart w:id="8" w:name="_Toc426212687"/>
      <w:bookmarkStart w:id="9" w:name="_Toc504843906"/>
    </w:p>
    <w:p w:rsidR="007D2D35" w:rsidRDefault="007D2D35" w:rsidP="007D2D35">
      <w:pPr>
        <w:ind w:firstLine="709"/>
        <w:jc w:val="both"/>
        <w:rPr>
          <w:rFonts w:ascii="Arial" w:hAnsi="Arial" w:cs="Arial"/>
          <w:b/>
          <w:i/>
        </w:rPr>
      </w:pPr>
      <w:r w:rsidRPr="00AE3569">
        <w:rPr>
          <w:rFonts w:ascii="Arial" w:hAnsi="Arial" w:cs="Arial"/>
          <w:b/>
          <w:i/>
        </w:rPr>
        <w:t>Канализационные насосные станции (КНС)</w:t>
      </w:r>
      <w:bookmarkEnd w:id="8"/>
      <w:bookmarkEnd w:id="9"/>
    </w:p>
    <w:p w:rsidR="007D2D35" w:rsidRPr="00AE3569" w:rsidRDefault="007D2D35" w:rsidP="007D2D35">
      <w:pPr>
        <w:ind w:firstLine="709"/>
        <w:jc w:val="both"/>
        <w:rPr>
          <w:rFonts w:ascii="Arial" w:hAnsi="Arial" w:cs="Arial"/>
          <w:b/>
          <w:i/>
        </w:rPr>
      </w:pPr>
      <w:r w:rsidRPr="00D03C8A">
        <w:rPr>
          <w:rFonts w:ascii="Arial" w:hAnsi="Arial" w:cs="Arial"/>
        </w:rPr>
        <w:t xml:space="preserve">Транспортировка сточных вод от абонентов централизованной системы водоотведения города до канализационных очистных сооружений осуществляется работой 6 КНС (5 муниципальных и одна ведомственная), расположенных на территории города. </w:t>
      </w:r>
    </w:p>
    <w:p w:rsidR="007D2D35" w:rsidRPr="00D03C8A" w:rsidRDefault="007D2D35" w:rsidP="007D2D35">
      <w:pPr>
        <w:autoSpaceDE w:val="0"/>
        <w:autoSpaceDN w:val="0"/>
        <w:adjustRightInd w:val="0"/>
        <w:ind w:firstLine="709"/>
        <w:jc w:val="both"/>
        <w:rPr>
          <w:rFonts w:ascii="Arial" w:hAnsi="Arial" w:cs="Arial"/>
        </w:rPr>
      </w:pPr>
      <w:r w:rsidRPr="00D03C8A">
        <w:rPr>
          <w:rFonts w:ascii="Arial" w:hAnsi="Arial" w:cs="Arial"/>
        </w:rPr>
        <w:t>Здания КНС представляют собой сооружения с кирпичной надземной частью и железобетонной подземной частью. Здания КНС построены и введены в эксплуатацию в 80-е годы. С учетом этого рекомендуется проведение ревизии состояния зданий КНС и при необходимости последующий их капитальный ремонт.</w:t>
      </w:r>
    </w:p>
    <w:p w:rsidR="007D2D35" w:rsidRDefault="007D2D35" w:rsidP="007D2D35">
      <w:pPr>
        <w:pStyle w:val="a5"/>
        <w:spacing w:before="0" w:after="0"/>
        <w:ind w:firstLine="720"/>
        <w:rPr>
          <w:rFonts w:ascii="Arial" w:hAnsi="Arial" w:cs="Arial"/>
        </w:rPr>
      </w:pPr>
      <w:bookmarkStart w:id="10" w:name="_Toc426212688"/>
      <w:r w:rsidRPr="00D67458">
        <w:rPr>
          <w:rFonts w:ascii="Arial" w:hAnsi="Arial" w:cs="Arial"/>
        </w:rPr>
        <w:t>Во всех муниципальных КНС г.Вихоревка одинаковый состав резервуаров и насосов: подземный резервуар 95 м</w:t>
      </w:r>
      <w:r w:rsidRPr="00D67458">
        <w:rPr>
          <w:rFonts w:ascii="Arial" w:hAnsi="Arial" w:cs="Arial"/>
          <w:vertAlign w:val="superscript"/>
        </w:rPr>
        <w:t>3</w:t>
      </w:r>
      <w:r w:rsidRPr="00D67458">
        <w:rPr>
          <w:rFonts w:ascii="Arial" w:hAnsi="Arial" w:cs="Arial"/>
        </w:rPr>
        <w:t>, 3 насоса ФГ-144-46 (144 м</w:t>
      </w:r>
      <w:r w:rsidRPr="00D67458">
        <w:rPr>
          <w:rFonts w:ascii="Arial" w:hAnsi="Arial" w:cs="Arial"/>
          <w:vertAlign w:val="superscript"/>
        </w:rPr>
        <w:t>3</w:t>
      </w:r>
      <w:r w:rsidRPr="00D67458">
        <w:rPr>
          <w:rFonts w:ascii="Arial" w:hAnsi="Arial" w:cs="Arial"/>
        </w:rPr>
        <w:t>/ч, 46 м). Основная  часть насосов, установленных в КНС, полностью выработали свой эксплуатационный ресурс и нуждаются в замене (как минимум необходима замена по 1-му насосу в каждой КНС). Управление режимами работы насосов осуществляется в автоматическом и ручном режиме, по мере заполнения резервуаров КНС. Приборы учёта сточных вод на КНС не установлены.</w:t>
      </w:r>
    </w:p>
    <w:p w:rsidR="007D2D35" w:rsidRPr="00510A21" w:rsidRDefault="007D2D35" w:rsidP="007D2D35">
      <w:pPr>
        <w:pStyle w:val="a5"/>
        <w:spacing w:before="0" w:after="0"/>
        <w:ind w:firstLine="720"/>
        <w:rPr>
          <w:rFonts w:ascii="Arial" w:hAnsi="Arial" w:cs="Arial"/>
        </w:rPr>
      </w:pPr>
      <w:r w:rsidRPr="00D03C8A">
        <w:rPr>
          <w:rFonts w:ascii="Arial" w:hAnsi="Arial" w:cs="Arial"/>
        </w:rPr>
        <w:t>На территории котельной «Водогрей</w:t>
      </w:r>
      <w:r>
        <w:rPr>
          <w:rFonts w:ascii="Arial" w:hAnsi="Arial" w:cs="Arial"/>
        </w:rPr>
        <w:t>ная» имеется не работающая КНС-1.</w:t>
      </w:r>
      <w:r w:rsidRPr="00D03C8A">
        <w:rPr>
          <w:rFonts w:ascii="Arial" w:hAnsi="Arial" w:cs="Arial"/>
        </w:rPr>
        <w:t xml:space="preserve"> Ранее эта КНС собирала стоки от котельной «Водогрейная» и рядом расположенной конторы теплоснабжающей организации. В настоящее время стоки от этих объектов не попадают в централизованную систему водоотведения, а сбрасываются (дренируют) на рельеф в сторону реки </w:t>
      </w:r>
      <w:proofErr w:type="spellStart"/>
      <w:r w:rsidRPr="00D03C8A">
        <w:rPr>
          <w:rFonts w:ascii="Arial" w:hAnsi="Arial" w:cs="Arial"/>
        </w:rPr>
        <w:t>Убь</w:t>
      </w:r>
      <w:proofErr w:type="spellEnd"/>
      <w:r w:rsidRPr="00D03C8A">
        <w:rPr>
          <w:rFonts w:ascii="Arial" w:hAnsi="Arial" w:cs="Arial"/>
        </w:rPr>
        <w:t>.</w:t>
      </w:r>
      <w:bookmarkStart w:id="11" w:name="_Toc504843907"/>
    </w:p>
    <w:p w:rsidR="007D2D35" w:rsidRPr="00D67458" w:rsidRDefault="007D2D35" w:rsidP="007D2D35">
      <w:pPr>
        <w:pStyle w:val="a5"/>
        <w:spacing w:before="0" w:after="0"/>
        <w:ind w:firstLine="720"/>
        <w:rPr>
          <w:rFonts w:ascii="Arial" w:hAnsi="Arial" w:cs="Arial"/>
          <w:b/>
          <w:i/>
        </w:rPr>
      </w:pPr>
      <w:r w:rsidRPr="00D67458">
        <w:rPr>
          <w:rFonts w:ascii="Arial" w:hAnsi="Arial" w:cs="Arial"/>
          <w:b/>
          <w:i/>
        </w:rPr>
        <w:t>Канализационные сети</w:t>
      </w:r>
      <w:bookmarkEnd w:id="10"/>
      <w:bookmarkEnd w:id="11"/>
    </w:p>
    <w:p w:rsidR="007D2D35" w:rsidRPr="00D03C8A" w:rsidRDefault="007D2D35" w:rsidP="007D2D35">
      <w:pPr>
        <w:pStyle w:val="1251"/>
        <w:rPr>
          <w:rFonts w:ascii="Arial" w:hAnsi="Arial" w:cs="Arial"/>
          <w:i/>
          <w:color w:val="auto"/>
          <w:sz w:val="24"/>
          <w:szCs w:val="24"/>
        </w:rPr>
      </w:pPr>
      <w:r w:rsidRPr="00D03C8A">
        <w:rPr>
          <w:rFonts w:ascii="Arial" w:hAnsi="Arial" w:cs="Arial"/>
          <w:color w:val="auto"/>
          <w:sz w:val="24"/>
          <w:szCs w:val="24"/>
        </w:rPr>
        <w:t>Перечень и характеристики участков канали</w:t>
      </w:r>
      <w:r>
        <w:rPr>
          <w:rFonts w:ascii="Arial" w:hAnsi="Arial" w:cs="Arial"/>
          <w:color w:val="auto"/>
          <w:sz w:val="24"/>
          <w:szCs w:val="24"/>
        </w:rPr>
        <w:t>зационных сетей</w:t>
      </w:r>
      <w:r w:rsidRPr="00D03C8A">
        <w:rPr>
          <w:rFonts w:ascii="Arial" w:hAnsi="Arial" w:cs="Arial"/>
          <w:color w:val="auto"/>
          <w:sz w:val="24"/>
          <w:szCs w:val="24"/>
        </w:rPr>
        <w:t xml:space="preserve"> централизованной системы водоотведения представлены в</w:t>
      </w:r>
      <w:r w:rsidR="00D14F9B">
        <w:rPr>
          <w:rFonts w:ascii="Arial" w:hAnsi="Arial" w:cs="Arial"/>
          <w:color w:val="auto"/>
          <w:sz w:val="24"/>
          <w:szCs w:val="24"/>
        </w:rPr>
        <w:t xml:space="preserve"> таблице 4</w:t>
      </w:r>
      <w:r w:rsidR="0062422A">
        <w:rPr>
          <w:rFonts w:ascii="Arial" w:hAnsi="Arial" w:cs="Arial"/>
          <w:color w:val="auto"/>
          <w:sz w:val="24"/>
          <w:szCs w:val="24"/>
        </w:rPr>
        <w:t>.</w:t>
      </w:r>
    </w:p>
    <w:p w:rsidR="007D2D35" w:rsidRPr="00D67458" w:rsidRDefault="007D2D35" w:rsidP="007D2D35">
      <w:pPr>
        <w:pStyle w:val="aff8"/>
        <w:spacing w:before="0" w:after="0"/>
        <w:ind w:firstLine="709"/>
        <w:jc w:val="both"/>
        <w:rPr>
          <w:rFonts w:ascii="Arial" w:hAnsi="Arial" w:cs="Arial"/>
          <w:b w:val="0"/>
        </w:rPr>
      </w:pPr>
      <w:bookmarkStart w:id="12" w:name="_Ref504572662"/>
      <w:r w:rsidRPr="00D67458">
        <w:rPr>
          <w:rFonts w:ascii="Arial" w:hAnsi="Arial" w:cs="Arial"/>
          <w:b w:val="0"/>
        </w:rPr>
        <w:t>Табл</w:t>
      </w:r>
      <w:bookmarkEnd w:id="12"/>
      <w:r w:rsidR="00D14F9B">
        <w:rPr>
          <w:rFonts w:ascii="Arial" w:hAnsi="Arial" w:cs="Arial"/>
          <w:b w:val="0"/>
        </w:rPr>
        <w:t>ица 4.</w:t>
      </w:r>
    </w:p>
    <w:p w:rsidR="007D2D35" w:rsidRPr="00D67458" w:rsidRDefault="007D2D35" w:rsidP="007D2D35">
      <w:pPr>
        <w:ind w:firstLine="709"/>
        <w:jc w:val="both"/>
        <w:rPr>
          <w:rFonts w:ascii="Arial" w:hAnsi="Arial" w:cs="Arial"/>
          <w:b/>
          <w:i/>
        </w:rPr>
      </w:pPr>
      <w:r w:rsidRPr="00D67458">
        <w:rPr>
          <w:rFonts w:ascii="Arial" w:hAnsi="Arial" w:cs="Arial"/>
          <w:b/>
          <w:i/>
        </w:rPr>
        <w:t>Общие характеристики централизованной системы водоотведения</w:t>
      </w:r>
    </w:p>
    <w:tbl>
      <w:tblPr>
        <w:tblW w:w="10070" w:type="dxa"/>
        <w:tblInd w:w="103" w:type="dxa"/>
        <w:tblLayout w:type="fixed"/>
        <w:tblLook w:val="0000" w:firstRow="0" w:lastRow="0" w:firstColumn="0" w:lastColumn="0" w:noHBand="0" w:noVBand="0"/>
      </w:tblPr>
      <w:tblGrid>
        <w:gridCol w:w="1139"/>
        <w:gridCol w:w="877"/>
        <w:gridCol w:w="877"/>
        <w:gridCol w:w="940"/>
        <w:gridCol w:w="858"/>
        <w:gridCol w:w="877"/>
        <w:gridCol w:w="877"/>
        <w:gridCol w:w="1073"/>
        <w:gridCol w:w="851"/>
        <w:gridCol w:w="850"/>
        <w:gridCol w:w="851"/>
      </w:tblGrid>
      <w:tr w:rsidR="007D2D35" w:rsidRPr="00D03C8A" w:rsidTr="007D2D35">
        <w:trPr>
          <w:trHeight w:val="300"/>
        </w:trPr>
        <w:tc>
          <w:tcPr>
            <w:tcW w:w="113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D2D35" w:rsidRPr="00D67458" w:rsidRDefault="007D2D35" w:rsidP="007D2D35">
            <w:pPr>
              <w:jc w:val="center"/>
              <w:rPr>
                <w:rFonts w:ascii="Courier New" w:hAnsi="Courier New" w:cs="Courier New"/>
                <w:b/>
                <w:bCs/>
                <w:sz w:val="20"/>
                <w:szCs w:val="20"/>
              </w:rPr>
            </w:pPr>
            <w:proofErr w:type="spellStart"/>
            <w:r>
              <w:rPr>
                <w:rFonts w:ascii="Courier New" w:hAnsi="Courier New" w:cs="Courier New"/>
                <w:b/>
                <w:bCs/>
                <w:sz w:val="20"/>
                <w:szCs w:val="20"/>
              </w:rPr>
              <w:t>Система</w:t>
            </w:r>
            <w:r w:rsidRPr="00D67458">
              <w:rPr>
                <w:rFonts w:ascii="Courier New" w:hAnsi="Courier New" w:cs="Courier New"/>
                <w:b/>
                <w:bCs/>
                <w:sz w:val="20"/>
                <w:szCs w:val="20"/>
              </w:rPr>
              <w:t>сеть</w:t>
            </w:r>
            <w:proofErr w:type="spellEnd"/>
          </w:p>
        </w:tc>
        <w:tc>
          <w:tcPr>
            <w:tcW w:w="3552"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 xml:space="preserve">Самотечные участки, </w:t>
            </w:r>
            <w:r w:rsidRPr="00D67458">
              <w:rPr>
                <w:rFonts w:ascii="Courier New" w:hAnsi="Courier New" w:cs="Courier New"/>
                <w:i/>
                <w:iCs/>
                <w:sz w:val="20"/>
                <w:szCs w:val="20"/>
              </w:rPr>
              <w:t>м</w:t>
            </w:r>
          </w:p>
        </w:tc>
        <w:tc>
          <w:tcPr>
            <w:tcW w:w="3678"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 xml:space="preserve">Напорные участки, </w:t>
            </w:r>
            <w:r w:rsidRPr="00D67458">
              <w:rPr>
                <w:rFonts w:ascii="Courier New" w:hAnsi="Courier New" w:cs="Courier New"/>
                <w:i/>
                <w:iCs/>
                <w:sz w:val="20"/>
                <w:szCs w:val="20"/>
              </w:rPr>
              <w:t>м</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ВСЕГО</w:t>
            </w:r>
            <w:r w:rsidRPr="00D67458">
              <w:rPr>
                <w:rFonts w:ascii="Courier New" w:hAnsi="Courier New" w:cs="Courier New"/>
                <w:i/>
                <w:iCs/>
                <w:sz w:val="20"/>
                <w:szCs w:val="20"/>
              </w:rPr>
              <w:t xml:space="preserve"> м</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 xml:space="preserve">Макс. перепад высот, </w:t>
            </w:r>
            <w:r w:rsidRPr="00D67458">
              <w:rPr>
                <w:rFonts w:ascii="Courier New" w:hAnsi="Courier New" w:cs="Courier New"/>
                <w:i/>
                <w:iCs/>
                <w:sz w:val="20"/>
                <w:szCs w:val="20"/>
              </w:rPr>
              <w:t>м</w:t>
            </w:r>
          </w:p>
        </w:tc>
      </w:tr>
      <w:tr w:rsidR="007D2D35" w:rsidRPr="00D03C8A" w:rsidTr="007D2D35">
        <w:trPr>
          <w:trHeight w:val="300"/>
        </w:trPr>
        <w:tc>
          <w:tcPr>
            <w:tcW w:w="1139" w:type="dxa"/>
            <w:vMerge/>
            <w:tcBorders>
              <w:top w:val="single" w:sz="4" w:space="0" w:color="auto"/>
              <w:left w:val="single" w:sz="4" w:space="0" w:color="auto"/>
              <w:bottom w:val="single" w:sz="4" w:space="0" w:color="000000"/>
              <w:right w:val="single" w:sz="4" w:space="0" w:color="auto"/>
            </w:tcBorders>
            <w:vAlign w:val="center"/>
          </w:tcPr>
          <w:p w:rsidR="007D2D35" w:rsidRPr="00D67458" w:rsidRDefault="007D2D35" w:rsidP="007D2D35">
            <w:pPr>
              <w:jc w:val="center"/>
              <w:rPr>
                <w:rFonts w:ascii="Courier New" w:hAnsi="Courier New" w:cs="Courier New"/>
                <w:b/>
                <w:bCs/>
                <w:sz w:val="20"/>
                <w:szCs w:val="20"/>
              </w:rPr>
            </w:pPr>
          </w:p>
        </w:tc>
        <w:tc>
          <w:tcPr>
            <w:tcW w:w="3552" w:type="dxa"/>
            <w:gridSpan w:val="4"/>
            <w:vMerge/>
            <w:tcBorders>
              <w:top w:val="single" w:sz="4" w:space="0" w:color="auto"/>
              <w:left w:val="single" w:sz="4" w:space="0" w:color="auto"/>
              <w:bottom w:val="single" w:sz="4" w:space="0" w:color="000000"/>
              <w:right w:val="single" w:sz="4" w:space="0" w:color="000000"/>
            </w:tcBorders>
            <w:vAlign w:val="center"/>
          </w:tcPr>
          <w:p w:rsidR="007D2D35" w:rsidRPr="00D67458" w:rsidRDefault="007D2D35" w:rsidP="007D2D35">
            <w:pPr>
              <w:jc w:val="center"/>
              <w:rPr>
                <w:rFonts w:ascii="Courier New" w:hAnsi="Courier New" w:cs="Courier New"/>
                <w:b/>
                <w:bCs/>
                <w:sz w:val="20"/>
                <w:szCs w:val="20"/>
              </w:rPr>
            </w:pPr>
          </w:p>
        </w:tc>
        <w:tc>
          <w:tcPr>
            <w:tcW w:w="3678" w:type="dxa"/>
            <w:gridSpan w:val="4"/>
            <w:vMerge/>
            <w:tcBorders>
              <w:top w:val="single" w:sz="4" w:space="0" w:color="auto"/>
              <w:left w:val="single" w:sz="4" w:space="0" w:color="auto"/>
              <w:bottom w:val="single" w:sz="4" w:space="0" w:color="000000"/>
              <w:right w:val="single" w:sz="4" w:space="0" w:color="000000"/>
            </w:tcBorders>
            <w:vAlign w:val="center"/>
          </w:tcPr>
          <w:p w:rsidR="007D2D35" w:rsidRPr="00D67458" w:rsidRDefault="007D2D35" w:rsidP="007D2D35">
            <w:pPr>
              <w:jc w:val="center"/>
              <w:rPr>
                <w:rFonts w:ascii="Courier New" w:hAnsi="Courier New" w:cs="Courier New"/>
                <w:b/>
                <w:bCs/>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tcPr>
          <w:p w:rsidR="007D2D35" w:rsidRPr="00D67458" w:rsidRDefault="007D2D35" w:rsidP="007D2D35">
            <w:pPr>
              <w:jc w:val="center"/>
              <w:rPr>
                <w:rFonts w:ascii="Courier New" w:hAnsi="Courier New" w:cs="Courier New"/>
                <w:b/>
                <w:bCs/>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7D2D35" w:rsidRPr="00D67458" w:rsidRDefault="007D2D35" w:rsidP="007D2D35">
            <w:pPr>
              <w:jc w:val="center"/>
              <w:rPr>
                <w:rFonts w:ascii="Courier New" w:hAnsi="Courier New" w:cs="Courier New"/>
                <w:b/>
                <w:bCs/>
                <w:sz w:val="20"/>
                <w:szCs w:val="20"/>
              </w:rPr>
            </w:pPr>
          </w:p>
        </w:tc>
      </w:tr>
      <w:tr w:rsidR="007D2D35" w:rsidRPr="00D03C8A" w:rsidTr="007D2D35">
        <w:trPr>
          <w:trHeight w:val="300"/>
        </w:trPr>
        <w:tc>
          <w:tcPr>
            <w:tcW w:w="1139" w:type="dxa"/>
            <w:vMerge/>
            <w:tcBorders>
              <w:top w:val="single" w:sz="4" w:space="0" w:color="auto"/>
              <w:left w:val="single" w:sz="4" w:space="0" w:color="auto"/>
              <w:bottom w:val="single" w:sz="4" w:space="0" w:color="000000"/>
              <w:right w:val="single" w:sz="4" w:space="0" w:color="auto"/>
            </w:tcBorders>
            <w:vAlign w:val="center"/>
          </w:tcPr>
          <w:p w:rsidR="007D2D35" w:rsidRPr="00D67458" w:rsidRDefault="007D2D35" w:rsidP="007D2D35">
            <w:pPr>
              <w:jc w:val="center"/>
              <w:rPr>
                <w:rFonts w:ascii="Courier New" w:hAnsi="Courier New" w:cs="Courier New"/>
                <w:b/>
                <w:bCs/>
                <w:sz w:val="20"/>
                <w:szCs w:val="20"/>
              </w:rPr>
            </w:pPr>
          </w:p>
        </w:tc>
        <w:tc>
          <w:tcPr>
            <w:tcW w:w="877" w:type="dxa"/>
            <w:tcBorders>
              <w:top w:val="nil"/>
              <w:left w:val="nil"/>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proofErr w:type="spellStart"/>
            <w:r w:rsidRPr="00D67458">
              <w:rPr>
                <w:rFonts w:ascii="Courier New" w:hAnsi="Courier New" w:cs="Courier New"/>
                <w:sz w:val="20"/>
                <w:szCs w:val="20"/>
              </w:rPr>
              <w:t>надз</w:t>
            </w:r>
            <w:proofErr w:type="spellEnd"/>
            <w:r w:rsidRPr="00D67458">
              <w:rPr>
                <w:rFonts w:ascii="Courier New" w:hAnsi="Courier New" w:cs="Courier New"/>
                <w:sz w:val="20"/>
                <w:szCs w:val="20"/>
              </w:rPr>
              <w:t>.</w:t>
            </w:r>
          </w:p>
        </w:tc>
        <w:tc>
          <w:tcPr>
            <w:tcW w:w="877" w:type="dxa"/>
            <w:tcBorders>
              <w:top w:val="nil"/>
              <w:left w:val="nil"/>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proofErr w:type="spellStart"/>
            <w:r w:rsidRPr="00D67458">
              <w:rPr>
                <w:rFonts w:ascii="Courier New" w:hAnsi="Courier New" w:cs="Courier New"/>
                <w:sz w:val="20"/>
                <w:szCs w:val="20"/>
              </w:rPr>
              <w:t>подз</w:t>
            </w:r>
            <w:proofErr w:type="spellEnd"/>
            <w:r w:rsidRPr="00D67458">
              <w:rPr>
                <w:rFonts w:ascii="Courier New" w:hAnsi="Courier New" w:cs="Courier New"/>
                <w:sz w:val="20"/>
                <w:szCs w:val="20"/>
              </w:rPr>
              <w:t>.</w:t>
            </w:r>
          </w:p>
        </w:tc>
        <w:tc>
          <w:tcPr>
            <w:tcW w:w="940" w:type="dxa"/>
            <w:tcBorders>
              <w:top w:val="nil"/>
              <w:left w:val="nil"/>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proofErr w:type="spellStart"/>
            <w:r w:rsidRPr="00D67458">
              <w:rPr>
                <w:rFonts w:ascii="Courier New" w:hAnsi="Courier New" w:cs="Courier New"/>
                <w:sz w:val="20"/>
                <w:szCs w:val="20"/>
              </w:rPr>
              <w:t>помещ</w:t>
            </w:r>
            <w:proofErr w:type="spellEnd"/>
            <w:r w:rsidRPr="00D67458">
              <w:rPr>
                <w:rFonts w:ascii="Courier New" w:hAnsi="Courier New" w:cs="Courier New"/>
                <w:sz w:val="20"/>
                <w:szCs w:val="20"/>
              </w:rPr>
              <w:t>.</w:t>
            </w:r>
          </w:p>
        </w:tc>
        <w:tc>
          <w:tcPr>
            <w:tcW w:w="858" w:type="dxa"/>
            <w:tcBorders>
              <w:top w:val="nil"/>
              <w:left w:val="nil"/>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Всего</w:t>
            </w:r>
          </w:p>
        </w:tc>
        <w:tc>
          <w:tcPr>
            <w:tcW w:w="877" w:type="dxa"/>
            <w:tcBorders>
              <w:top w:val="nil"/>
              <w:left w:val="nil"/>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proofErr w:type="spellStart"/>
            <w:r w:rsidRPr="00D67458">
              <w:rPr>
                <w:rFonts w:ascii="Courier New" w:hAnsi="Courier New" w:cs="Courier New"/>
                <w:sz w:val="20"/>
                <w:szCs w:val="20"/>
              </w:rPr>
              <w:t>надз</w:t>
            </w:r>
            <w:proofErr w:type="spellEnd"/>
            <w:r w:rsidRPr="00D67458">
              <w:rPr>
                <w:rFonts w:ascii="Courier New" w:hAnsi="Courier New" w:cs="Courier New"/>
                <w:sz w:val="20"/>
                <w:szCs w:val="20"/>
              </w:rPr>
              <w:t>.</w:t>
            </w:r>
          </w:p>
        </w:tc>
        <w:tc>
          <w:tcPr>
            <w:tcW w:w="877" w:type="dxa"/>
            <w:tcBorders>
              <w:top w:val="nil"/>
              <w:left w:val="nil"/>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proofErr w:type="spellStart"/>
            <w:r w:rsidRPr="00D67458">
              <w:rPr>
                <w:rFonts w:ascii="Courier New" w:hAnsi="Courier New" w:cs="Courier New"/>
                <w:sz w:val="20"/>
                <w:szCs w:val="20"/>
              </w:rPr>
              <w:t>подз</w:t>
            </w:r>
            <w:proofErr w:type="spellEnd"/>
            <w:r w:rsidRPr="00D67458">
              <w:rPr>
                <w:rFonts w:ascii="Courier New" w:hAnsi="Courier New" w:cs="Courier New"/>
                <w:sz w:val="20"/>
                <w:szCs w:val="20"/>
              </w:rPr>
              <w:t>.</w:t>
            </w:r>
          </w:p>
        </w:tc>
        <w:tc>
          <w:tcPr>
            <w:tcW w:w="1073" w:type="dxa"/>
            <w:tcBorders>
              <w:top w:val="nil"/>
              <w:left w:val="nil"/>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proofErr w:type="spellStart"/>
            <w:r>
              <w:rPr>
                <w:rFonts w:ascii="Courier New" w:hAnsi="Courier New" w:cs="Courier New"/>
                <w:sz w:val="20"/>
                <w:szCs w:val="20"/>
              </w:rPr>
              <w:t>помещ</w:t>
            </w:r>
            <w:proofErr w:type="spellEnd"/>
            <w:r>
              <w:rPr>
                <w:rFonts w:ascii="Courier New" w:hAnsi="Courier New" w:cs="Courier New"/>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всего</w:t>
            </w:r>
          </w:p>
        </w:tc>
        <w:tc>
          <w:tcPr>
            <w:tcW w:w="850" w:type="dxa"/>
            <w:vMerge/>
            <w:tcBorders>
              <w:top w:val="single" w:sz="4" w:space="0" w:color="auto"/>
              <w:left w:val="single" w:sz="4" w:space="0" w:color="auto"/>
              <w:bottom w:val="single" w:sz="4" w:space="0" w:color="000000"/>
              <w:right w:val="single" w:sz="4" w:space="0" w:color="auto"/>
            </w:tcBorders>
            <w:vAlign w:val="center"/>
          </w:tcPr>
          <w:p w:rsidR="007D2D35" w:rsidRPr="00D67458" w:rsidRDefault="007D2D35" w:rsidP="007D2D35">
            <w:pPr>
              <w:jc w:val="center"/>
              <w:rPr>
                <w:rFonts w:ascii="Courier New" w:hAnsi="Courier New" w:cs="Courier New"/>
                <w:b/>
                <w:bCs/>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7D2D35" w:rsidRPr="00D67458" w:rsidRDefault="007D2D35" w:rsidP="007D2D35">
            <w:pPr>
              <w:jc w:val="center"/>
              <w:rPr>
                <w:rFonts w:ascii="Courier New" w:hAnsi="Courier New" w:cs="Courier New"/>
                <w:b/>
                <w:bCs/>
                <w:sz w:val="20"/>
                <w:szCs w:val="20"/>
              </w:rPr>
            </w:pPr>
          </w:p>
        </w:tc>
      </w:tr>
      <w:tr w:rsidR="007D2D35" w:rsidRPr="00D03C8A" w:rsidTr="007D2D35">
        <w:trPr>
          <w:trHeight w:val="585"/>
        </w:trPr>
        <w:tc>
          <w:tcPr>
            <w:tcW w:w="1139" w:type="dxa"/>
            <w:tcBorders>
              <w:top w:val="nil"/>
              <w:left w:val="single" w:sz="4" w:space="0" w:color="auto"/>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Всего по системе</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40610</w:t>
            </w:r>
          </w:p>
        </w:tc>
        <w:tc>
          <w:tcPr>
            <w:tcW w:w="94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10</w:t>
            </w:r>
          </w:p>
        </w:tc>
        <w:tc>
          <w:tcPr>
            <w:tcW w:w="858"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40621</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256</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7314</w:t>
            </w:r>
          </w:p>
        </w:tc>
        <w:tc>
          <w:tcPr>
            <w:tcW w:w="1073"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0</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7570</w:t>
            </w:r>
          </w:p>
        </w:tc>
        <w:tc>
          <w:tcPr>
            <w:tcW w:w="85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48191</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b/>
                <w:bCs/>
                <w:sz w:val="20"/>
                <w:szCs w:val="20"/>
              </w:rPr>
            </w:pPr>
            <w:r w:rsidRPr="00D67458">
              <w:rPr>
                <w:rFonts w:ascii="Courier New" w:hAnsi="Courier New" w:cs="Courier New"/>
                <w:b/>
                <w:bCs/>
                <w:sz w:val="20"/>
                <w:szCs w:val="20"/>
              </w:rPr>
              <w:t>30</w:t>
            </w:r>
          </w:p>
        </w:tc>
      </w:tr>
      <w:tr w:rsidR="007D2D35" w:rsidRPr="00D03C8A" w:rsidTr="007D2D35">
        <w:trPr>
          <w:trHeight w:val="300"/>
        </w:trPr>
        <w:tc>
          <w:tcPr>
            <w:tcW w:w="1139" w:type="dxa"/>
            <w:tcBorders>
              <w:top w:val="nil"/>
              <w:left w:val="single" w:sz="4" w:space="0" w:color="auto"/>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Сеть КНС-2</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7634</w:t>
            </w:r>
          </w:p>
        </w:tc>
        <w:tc>
          <w:tcPr>
            <w:tcW w:w="94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8"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7634</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1073"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7634</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15</w:t>
            </w:r>
          </w:p>
        </w:tc>
      </w:tr>
      <w:tr w:rsidR="007D2D35" w:rsidRPr="00D03C8A" w:rsidTr="007D2D35">
        <w:trPr>
          <w:trHeight w:val="300"/>
        </w:trPr>
        <w:tc>
          <w:tcPr>
            <w:tcW w:w="1139" w:type="dxa"/>
            <w:tcBorders>
              <w:top w:val="nil"/>
              <w:left w:val="single" w:sz="4" w:space="0" w:color="auto"/>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Сеть КНС-3</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3003</w:t>
            </w:r>
          </w:p>
        </w:tc>
        <w:tc>
          <w:tcPr>
            <w:tcW w:w="94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8"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3003</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1073"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3003</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12</w:t>
            </w:r>
          </w:p>
        </w:tc>
      </w:tr>
      <w:tr w:rsidR="007D2D35" w:rsidRPr="00D03C8A" w:rsidTr="007D2D35">
        <w:trPr>
          <w:trHeight w:val="300"/>
        </w:trPr>
        <w:tc>
          <w:tcPr>
            <w:tcW w:w="1139" w:type="dxa"/>
            <w:tcBorders>
              <w:top w:val="nil"/>
              <w:left w:val="single" w:sz="4" w:space="0" w:color="auto"/>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Сеть КНС-4</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21424</w:t>
            </w:r>
          </w:p>
        </w:tc>
        <w:tc>
          <w:tcPr>
            <w:tcW w:w="94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10</w:t>
            </w:r>
          </w:p>
        </w:tc>
        <w:tc>
          <w:tcPr>
            <w:tcW w:w="858"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21434</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1649</w:t>
            </w:r>
          </w:p>
        </w:tc>
        <w:tc>
          <w:tcPr>
            <w:tcW w:w="1073"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1649</w:t>
            </w:r>
          </w:p>
        </w:tc>
        <w:tc>
          <w:tcPr>
            <w:tcW w:w="85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23083</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30</w:t>
            </w:r>
          </w:p>
        </w:tc>
      </w:tr>
      <w:tr w:rsidR="007D2D35" w:rsidRPr="00D03C8A" w:rsidTr="007D2D35">
        <w:trPr>
          <w:trHeight w:val="600"/>
        </w:trPr>
        <w:tc>
          <w:tcPr>
            <w:tcW w:w="1139" w:type="dxa"/>
            <w:tcBorders>
              <w:top w:val="nil"/>
              <w:left w:val="single" w:sz="4" w:space="0" w:color="auto"/>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Сеть КНС-4 – КОС</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94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8"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890</w:t>
            </w:r>
          </w:p>
        </w:tc>
        <w:tc>
          <w:tcPr>
            <w:tcW w:w="1073"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890</w:t>
            </w:r>
          </w:p>
        </w:tc>
        <w:tc>
          <w:tcPr>
            <w:tcW w:w="85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890</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7</w:t>
            </w:r>
          </w:p>
        </w:tc>
      </w:tr>
      <w:tr w:rsidR="007D2D35" w:rsidRPr="00D03C8A" w:rsidTr="007D2D35">
        <w:trPr>
          <w:trHeight w:val="300"/>
        </w:trPr>
        <w:tc>
          <w:tcPr>
            <w:tcW w:w="1139" w:type="dxa"/>
            <w:tcBorders>
              <w:top w:val="nil"/>
              <w:left w:val="single" w:sz="4" w:space="0" w:color="auto"/>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Сеть КНС-5</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4806</w:t>
            </w:r>
          </w:p>
        </w:tc>
        <w:tc>
          <w:tcPr>
            <w:tcW w:w="94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8"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4806</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256</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3129</w:t>
            </w:r>
          </w:p>
        </w:tc>
        <w:tc>
          <w:tcPr>
            <w:tcW w:w="1073"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3385</w:t>
            </w:r>
          </w:p>
        </w:tc>
        <w:tc>
          <w:tcPr>
            <w:tcW w:w="85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8191</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19</w:t>
            </w:r>
          </w:p>
        </w:tc>
      </w:tr>
      <w:tr w:rsidR="007D2D35" w:rsidRPr="00D03C8A" w:rsidTr="007D2D35">
        <w:trPr>
          <w:trHeight w:val="600"/>
        </w:trPr>
        <w:tc>
          <w:tcPr>
            <w:tcW w:w="1139" w:type="dxa"/>
            <w:tcBorders>
              <w:top w:val="nil"/>
              <w:left w:val="single" w:sz="4" w:space="0" w:color="auto"/>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Сеть КНС-5 – КОС</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94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8"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1647</w:t>
            </w:r>
          </w:p>
        </w:tc>
        <w:tc>
          <w:tcPr>
            <w:tcW w:w="1073"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1647</w:t>
            </w:r>
          </w:p>
        </w:tc>
        <w:tc>
          <w:tcPr>
            <w:tcW w:w="85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1647</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4</w:t>
            </w:r>
          </w:p>
        </w:tc>
      </w:tr>
      <w:tr w:rsidR="007D2D35" w:rsidRPr="00D03C8A" w:rsidTr="007D2D35">
        <w:trPr>
          <w:trHeight w:val="300"/>
        </w:trPr>
        <w:tc>
          <w:tcPr>
            <w:tcW w:w="1139" w:type="dxa"/>
            <w:tcBorders>
              <w:top w:val="nil"/>
              <w:left w:val="single" w:sz="4" w:space="0" w:color="auto"/>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Сеть КНС-6</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1437</w:t>
            </w:r>
          </w:p>
        </w:tc>
        <w:tc>
          <w:tcPr>
            <w:tcW w:w="94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8"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1437</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1073"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1437</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5</w:t>
            </w:r>
          </w:p>
        </w:tc>
      </w:tr>
      <w:tr w:rsidR="007D2D35" w:rsidRPr="00D03C8A" w:rsidTr="007D2D35">
        <w:trPr>
          <w:trHeight w:val="300"/>
        </w:trPr>
        <w:tc>
          <w:tcPr>
            <w:tcW w:w="1139" w:type="dxa"/>
            <w:tcBorders>
              <w:top w:val="nil"/>
              <w:left w:val="single" w:sz="4" w:space="0" w:color="auto"/>
              <w:bottom w:val="single" w:sz="4" w:space="0" w:color="auto"/>
              <w:right w:val="single" w:sz="4" w:space="0" w:color="auto"/>
            </w:tcBorders>
            <w:shd w:val="clear" w:color="auto" w:fill="auto"/>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lastRenderedPageBreak/>
              <w:t>Сеть КНС-РЖД</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2305</w:t>
            </w:r>
          </w:p>
        </w:tc>
        <w:tc>
          <w:tcPr>
            <w:tcW w:w="94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8"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2305</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77"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1073"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0</w:t>
            </w:r>
          </w:p>
        </w:tc>
        <w:tc>
          <w:tcPr>
            <w:tcW w:w="850"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2305</w:t>
            </w:r>
          </w:p>
        </w:tc>
        <w:tc>
          <w:tcPr>
            <w:tcW w:w="851" w:type="dxa"/>
            <w:tcBorders>
              <w:top w:val="nil"/>
              <w:left w:val="nil"/>
              <w:bottom w:val="single" w:sz="4" w:space="0" w:color="auto"/>
              <w:right w:val="single" w:sz="4" w:space="0" w:color="auto"/>
            </w:tcBorders>
            <w:shd w:val="clear" w:color="auto" w:fill="auto"/>
            <w:noWrap/>
            <w:vAlign w:val="center"/>
          </w:tcPr>
          <w:p w:rsidR="007D2D35" w:rsidRPr="00D67458" w:rsidRDefault="007D2D35" w:rsidP="007D2D35">
            <w:pPr>
              <w:jc w:val="center"/>
              <w:rPr>
                <w:rFonts w:ascii="Courier New" w:hAnsi="Courier New" w:cs="Courier New"/>
                <w:sz w:val="20"/>
                <w:szCs w:val="20"/>
              </w:rPr>
            </w:pPr>
            <w:r w:rsidRPr="00D67458">
              <w:rPr>
                <w:rFonts w:ascii="Courier New" w:hAnsi="Courier New" w:cs="Courier New"/>
                <w:sz w:val="20"/>
                <w:szCs w:val="20"/>
              </w:rPr>
              <w:t>11</w:t>
            </w:r>
          </w:p>
        </w:tc>
      </w:tr>
    </w:tbl>
    <w:p w:rsidR="007D2D35" w:rsidRPr="00D03C8A" w:rsidRDefault="007D2D35" w:rsidP="007D2D35">
      <w:pPr>
        <w:pStyle w:val="1251"/>
        <w:ind w:firstLine="0"/>
        <w:rPr>
          <w:rFonts w:ascii="Arial" w:hAnsi="Arial" w:cs="Arial"/>
          <w:color w:val="auto"/>
          <w:sz w:val="24"/>
          <w:szCs w:val="24"/>
        </w:rPr>
      </w:pPr>
    </w:p>
    <w:p w:rsidR="007D2D35" w:rsidRPr="00D03C8A" w:rsidRDefault="007D2D35" w:rsidP="007D2D35">
      <w:pPr>
        <w:pStyle w:val="1251"/>
        <w:rPr>
          <w:rFonts w:ascii="Arial" w:hAnsi="Arial" w:cs="Arial"/>
          <w:color w:val="auto"/>
          <w:sz w:val="24"/>
          <w:szCs w:val="24"/>
        </w:rPr>
      </w:pPr>
      <w:r w:rsidRPr="00D03C8A">
        <w:rPr>
          <w:rFonts w:ascii="Arial" w:hAnsi="Arial" w:cs="Arial"/>
          <w:color w:val="auto"/>
          <w:sz w:val="24"/>
          <w:szCs w:val="24"/>
        </w:rPr>
        <w:t>Согласно</w:t>
      </w:r>
      <w:r w:rsidR="00D14F9B">
        <w:rPr>
          <w:rFonts w:ascii="Arial" w:hAnsi="Arial" w:cs="Arial"/>
          <w:color w:val="auto"/>
          <w:sz w:val="24"/>
          <w:szCs w:val="24"/>
        </w:rPr>
        <w:t xml:space="preserve"> табл.4</w:t>
      </w:r>
      <w:r>
        <w:rPr>
          <w:rFonts w:ascii="Arial" w:hAnsi="Arial" w:cs="Arial"/>
          <w:color w:val="auto"/>
          <w:sz w:val="24"/>
          <w:szCs w:val="24"/>
        </w:rPr>
        <w:t>,</w:t>
      </w:r>
      <w:r w:rsidRPr="00D03C8A">
        <w:rPr>
          <w:rFonts w:ascii="Arial" w:hAnsi="Arial" w:cs="Arial"/>
          <w:color w:val="auto"/>
          <w:sz w:val="24"/>
          <w:szCs w:val="24"/>
        </w:rPr>
        <w:t xml:space="preserve"> суммарная протяжённость участков канализационной сети централизованной системы водоотведени</w:t>
      </w:r>
      <w:r>
        <w:rPr>
          <w:rFonts w:ascii="Arial" w:hAnsi="Arial" w:cs="Arial"/>
          <w:color w:val="auto"/>
          <w:sz w:val="24"/>
          <w:szCs w:val="24"/>
        </w:rPr>
        <w:t>я Вихоревского МО составляет 48,</w:t>
      </w:r>
      <w:r w:rsidRPr="00D03C8A">
        <w:rPr>
          <w:rFonts w:ascii="Arial" w:hAnsi="Arial" w:cs="Arial"/>
          <w:color w:val="auto"/>
          <w:sz w:val="24"/>
          <w:szCs w:val="24"/>
        </w:rPr>
        <w:t>2</w:t>
      </w:r>
      <w:r w:rsidRPr="00D03C8A">
        <w:rPr>
          <w:rFonts w:ascii="Arial" w:hAnsi="Arial" w:cs="Arial"/>
          <w:i/>
          <w:color w:val="auto"/>
          <w:sz w:val="24"/>
          <w:szCs w:val="24"/>
        </w:rPr>
        <w:t xml:space="preserve">км. </w:t>
      </w:r>
      <w:r w:rsidRPr="00D03C8A">
        <w:rPr>
          <w:rFonts w:ascii="Arial" w:hAnsi="Arial" w:cs="Arial"/>
          <w:color w:val="auto"/>
          <w:sz w:val="24"/>
          <w:szCs w:val="24"/>
        </w:rPr>
        <w:t>Са</w:t>
      </w:r>
      <w:r>
        <w:rPr>
          <w:rFonts w:ascii="Arial" w:hAnsi="Arial" w:cs="Arial"/>
          <w:color w:val="auto"/>
          <w:sz w:val="24"/>
          <w:szCs w:val="24"/>
        </w:rPr>
        <w:t>мой протяженной (21,</w:t>
      </w:r>
      <w:r w:rsidRPr="00D03C8A">
        <w:rPr>
          <w:rFonts w:ascii="Arial" w:hAnsi="Arial" w:cs="Arial"/>
          <w:color w:val="auto"/>
          <w:sz w:val="24"/>
          <w:szCs w:val="24"/>
        </w:rPr>
        <w:t>4 км, 45%) в рассматриваемой системе является сеть КНС-4 (самотечные участки).</w:t>
      </w:r>
      <w:r w:rsidRPr="00D03C8A">
        <w:rPr>
          <w:rFonts w:ascii="Arial" w:hAnsi="Arial" w:cs="Arial"/>
          <w:i/>
          <w:color w:val="auto"/>
          <w:sz w:val="24"/>
          <w:szCs w:val="24"/>
        </w:rPr>
        <w:t xml:space="preserve"> </w:t>
      </w:r>
      <w:r w:rsidRPr="00D03C8A">
        <w:rPr>
          <w:rFonts w:ascii="Arial" w:hAnsi="Arial" w:cs="Arial"/>
          <w:color w:val="auto"/>
          <w:sz w:val="24"/>
          <w:szCs w:val="24"/>
        </w:rPr>
        <w:t xml:space="preserve"> По предоставленным данным, на  напорных участках сетей (кроме участка от КНС-5 до КОС) резервных линий трубопроводов нет.</w:t>
      </w:r>
    </w:p>
    <w:p w:rsidR="007D2D35" w:rsidRPr="00D03C8A" w:rsidRDefault="007D2D35" w:rsidP="007D2D35">
      <w:pPr>
        <w:pStyle w:val="1251"/>
        <w:rPr>
          <w:rFonts w:ascii="Arial" w:hAnsi="Arial" w:cs="Arial"/>
          <w:i/>
          <w:color w:val="auto"/>
          <w:sz w:val="24"/>
          <w:szCs w:val="24"/>
        </w:rPr>
      </w:pPr>
      <w:r w:rsidRPr="00D03C8A">
        <w:rPr>
          <w:rFonts w:ascii="Arial" w:hAnsi="Arial" w:cs="Arial"/>
          <w:color w:val="auto"/>
          <w:sz w:val="24"/>
          <w:szCs w:val="24"/>
        </w:rPr>
        <w:t xml:space="preserve">Максимальный перепад высот в пределах рассматриваемой системы составляет 30 </w:t>
      </w:r>
      <w:r w:rsidRPr="00D03C8A">
        <w:rPr>
          <w:rFonts w:ascii="Arial" w:hAnsi="Arial" w:cs="Arial"/>
          <w:i/>
          <w:color w:val="auto"/>
          <w:sz w:val="24"/>
          <w:szCs w:val="24"/>
        </w:rPr>
        <w:t xml:space="preserve">м </w:t>
      </w:r>
      <w:r w:rsidRPr="00D03C8A">
        <w:rPr>
          <w:rFonts w:ascii="Arial" w:hAnsi="Arial" w:cs="Arial"/>
          <w:color w:val="auto"/>
          <w:sz w:val="24"/>
          <w:szCs w:val="24"/>
        </w:rPr>
        <w:t>(в сети КНС-4)</w:t>
      </w:r>
      <w:r w:rsidRPr="00D03C8A">
        <w:rPr>
          <w:rFonts w:ascii="Arial" w:hAnsi="Arial" w:cs="Arial"/>
          <w:i/>
          <w:color w:val="auto"/>
          <w:sz w:val="24"/>
          <w:szCs w:val="24"/>
        </w:rPr>
        <w:t>.</w:t>
      </w:r>
    </w:p>
    <w:p w:rsidR="007D2D35" w:rsidRPr="00D03C8A" w:rsidRDefault="007D2D35" w:rsidP="007D2D35">
      <w:pPr>
        <w:pStyle w:val="1251"/>
        <w:rPr>
          <w:rFonts w:ascii="Arial" w:hAnsi="Arial" w:cs="Arial"/>
          <w:color w:val="auto"/>
          <w:sz w:val="24"/>
          <w:szCs w:val="24"/>
        </w:rPr>
      </w:pPr>
      <w:r w:rsidRPr="00D03C8A">
        <w:rPr>
          <w:rFonts w:ascii="Arial" w:hAnsi="Arial" w:cs="Arial"/>
          <w:color w:val="auto"/>
          <w:sz w:val="24"/>
          <w:szCs w:val="24"/>
        </w:rPr>
        <w:t>Протяжённость напорных участков канализационной сети составляет 7570</w:t>
      </w:r>
      <w:r w:rsidRPr="00D03C8A">
        <w:rPr>
          <w:rFonts w:ascii="Arial" w:hAnsi="Arial" w:cs="Arial"/>
          <w:i/>
          <w:color w:val="auto"/>
          <w:sz w:val="24"/>
          <w:szCs w:val="24"/>
        </w:rPr>
        <w:t>м</w:t>
      </w:r>
      <w:r w:rsidRPr="00D03C8A">
        <w:rPr>
          <w:rFonts w:ascii="Arial" w:hAnsi="Arial" w:cs="Arial"/>
          <w:color w:val="auto"/>
          <w:sz w:val="24"/>
          <w:szCs w:val="24"/>
        </w:rPr>
        <w:t xml:space="preserve"> (16</w:t>
      </w:r>
      <w:r w:rsidRPr="00D03C8A">
        <w:rPr>
          <w:rFonts w:ascii="Arial" w:hAnsi="Arial" w:cs="Arial"/>
          <w:i/>
          <w:color w:val="auto"/>
          <w:sz w:val="24"/>
          <w:szCs w:val="24"/>
        </w:rPr>
        <w:t>%</w:t>
      </w:r>
      <w:r w:rsidRPr="00D03C8A">
        <w:rPr>
          <w:rFonts w:ascii="Arial" w:hAnsi="Arial" w:cs="Arial"/>
          <w:color w:val="auto"/>
          <w:sz w:val="24"/>
          <w:szCs w:val="24"/>
        </w:rPr>
        <w:t xml:space="preserve"> протяжённости всех участков). Протяжённость самотечных участков составляет 40621 </w:t>
      </w:r>
      <w:r w:rsidRPr="00D03C8A">
        <w:rPr>
          <w:rFonts w:ascii="Arial" w:hAnsi="Arial" w:cs="Arial"/>
          <w:i/>
          <w:color w:val="auto"/>
          <w:sz w:val="24"/>
          <w:szCs w:val="24"/>
        </w:rPr>
        <w:t>м</w:t>
      </w:r>
      <w:r w:rsidRPr="00D03C8A">
        <w:rPr>
          <w:rFonts w:ascii="Arial" w:hAnsi="Arial" w:cs="Arial"/>
          <w:color w:val="auto"/>
          <w:sz w:val="24"/>
          <w:szCs w:val="24"/>
        </w:rPr>
        <w:t xml:space="preserve"> (84 </w:t>
      </w:r>
      <w:r w:rsidRPr="00D03C8A">
        <w:rPr>
          <w:rFonts w:ascii="Arial" w:hAnsi="Arial" w:cs="Arial"/>
          <w:i/>
          <w:color w:val="auto"/>
          <w:sz w:val="24"/>
          <w:szCs w:val="24"/>
        </w:rPr>
        <w:t>%</w:t>
      </w:r>
      <w:r w:rsidRPr="00D03C8A">
        <w:rPr>
          <w:rFonts w:ascii="Arial" w:hAnsi="Arial" w:cs="Arial"/>
          <w:color w:val="auto"/>
          <w:sz w:val="24"/>
          <w:szCs w:val="24"/>
        </w:rPr>
        <w:t>).</w:t>
      </w:r>
    </w:p>
    <w:p w:rsidR="007D2D35" w:rsidRPr="00483F87" w:rsidRDefault="007D2D35" w:rsidP="007D2D35">
      <w:pPr>
        <w:pStyle w:val="1251"/>
        <w:rPr>
          <w:rFonts w:ascii="Arial" w:hAnsi="Arial" w:cs="Arial"/>
          <w:color w:val="auto"/>
          <w:sz w:val="24"/>
          <w:szCs w:val="24"/>
        </w:rPr>
      </w:pPr>
      <w:r w:rsidRPr="00483F87">
        <w:rPr>
          <w:rFonts w:ascii="Arial" w:hAnsi="Arial" w:cs="Arial"/>
          <w:color w:val="auto"/>
          <w:sz w:val="24"/>
          <w:szCs w:val="24"/>
        </w:rPr>
        <w:t>Основная часть участков водоотведения были проложены в 80-е годы прошлого века. Трубопроводы на данных участках стальные. Нормативный срок эксплуатации стальных труб составляет 30 лет. Учитывая это, можно сказать, что трубопроводы на этих участках имеют 100%-ю степень износа и нуждаются в перекладке. К таким участкам относятся как магистральные участки, так и участки-вводы в здания.</w:t>
      </w:r>
    </w:p>
    <w:p w:rsidR="007D2D35" w:rsidRPr="00544EE9" w:rsidRDefault="007D2D35" w:rsidP="007D2D35">
      <w:pPr>
        <w:pStyle w:val="1251"/>
        <w:rPr>
          <w:rFonts w:ascii="Arial" w:hAnsi="Arial" w:cs="Arial"/>
          <w:color w:val="auto"/>
          <w:sz w:val="24"/>
          <w:szCs w:val="24"/>
        </w:rPr>
      </w:pPr>
      <w:r w:rsidRPr="00544EE9">
        <w:rPr>
          <w:rFonts w:ascii="Arial" w:hAnsi="Arial" w:cs="Arial"/>
          <w:color w:val="auto"/>
          <w:sz w:val="24"/>
          <w:szCs w:val="24"/>
        </w:rPr>
        <w:t xml:space="preserve">В рассматриваемой системе основная часть участков канализационных сетей  проложена подземным способом. Протяжённость таких участков составляет 47925 м </w:t>
      </w:r>
      <w:r>
        <w:rPr>
          <w:rFonts w:ascii="Arial" w:hAnsi="Arial" w:cs="Arial"/>
          <w:color w:val="auto"/>
          <w:sz w:val="24"/>
          <w:szCs w:val="24"/>
        </w:rPr>
        <w:t>(99,</w:t>
      </w:r>
      <w:r w:rsidRPr="00544EE9">
        <w:rPr>
          <w:rFonts w:ascii="Arial" w:hAnsi="Arial" w:cs="Arial"/>
          <w:color w:val="auto"/>
          <w:sz w:val="24"/>
          <w:szCs w:val="24"/>
        </w:rPr>
        <w:t>5 %). Небольшая часть участков проложены надземным способом – 266 м (менее 1 %).</w:t>
      </w:r>
    </w:p>
    <w:p w:rsidR="007D2D35" w:rsidRPr="00544EE9" w:rsidRDefault="007D2D35" w:rsidP="007D2D35">
      <w:pPr>
        <w:pStyle w:val="1251"/>
        <w:rPr>
          <w:rFonts w:ascii="Arial" w:hAnsi="Arial" w:cs="Arial"/>
          <w:color w:val="auto"/>
          <w:sz w:val="24"/>
          <w:szCs w:val="24"/>
        </w:rPr>
      </w:pPr>
      <w:r w:rsidRPr="00544EE9">
        <w:rPr>
          <w:rFonts w:ascii="Arial" w:hAnsi="Arial" w:cs="Arial"/>
          <w:color w:val="auto"/>
          <w:sz w:val="24"/>
          <w:szCs w:val="24"/>
        </w:rPr>
        <w:t>Глубина подземной прокладки трубопроводов составляет 2,5-3 м. Грунты представлены глиной и суглинками (по основным водоводам).</w:t>
      </w:r>
    </w:p>
    <w:p w:rsidR="007D2D35" w:rsidRDefault="0062422A" w:rsidP="007D2D35">
      <w:pPr>
        <w:pStyle w:val="1251"/>
        <w:rPr>
          <w:rFonts w:ascii="Arial" w:hAnsi="Arial" w:cs="Arial"/>
          <w:b/>
          <w:i/>
          <w:sz w:val="24"/>
          <w:szCs w:val="24"/>
        </w:rPr>
      </w:pPr>
      <w:bookmarkStart w:id="13" w:name="_Toc426212689"/>
      <w:bookmarkStart w:id="14" w:name="_Toc504843908"/>
      <w:r>
        <w:rPr>
          <w:rFonts w:ascii="Arial" w:hAnsi="Arial" w:cs="Arial"/>
          <w:b/>
          <w:i/>
          <w:color w:val="auto"/>
          <w:sz w:val="24"/>
          <w:szCs w:val="24"/>
        </w:rPr>
        <w:t>1</w:t>
      </w:r>
      <w:r w:rsidR="000A2618">
        <w:rPr>
          <w:rFonts w:ascii="Arial" w:hAnsi="Arial" w:cs="Arial"/>
          <w:b/>
          <w:i/>
          <w:color w:val="auto"/>
          <w:sz w:val="24"/>
          <w:szCs w:val="24"/>
        </w:rPr>
        <w:t xml:space="preserve">.2.2. </w:t>
      </w:r>
      <w:r w:rsidR="007D2D35" w:rsidRPr="00544EE9">
        <w:rPr>
          <w:rFonts w:ascii="Arial" w:hAnsi="Arial" w:cs="Arial"/>
          <w:b/>
          <w:i/>
          <w:sz w:val="24"/>
          <w:szCs w:val="24"/>
        </w:rPr>
        <w:t>Оценка безопасности и надёжности объектов централизованной системы водоотведения</w:t>
      </w:r>
      <w:bookmarkEnd w:id="13"/>
      <w:bookmarkEnd w:id="14"/>
    </w:p>
    <w:p w:rsidR="007D2D35" w:rsidRPr="00544EE9" w:rsidRDefault="007D2D35" w:rsidP="007D2D35">
      <w:pPr>
        <w:pStyle w:val="1251"/>
        <w:rPr>
          <w:rFonts w:ascii="Arial" w:hAnsi="Arial" w:cs="Arial"/>
          <w:b/>
          <w:i/>
          <w:color w:val="auto"/>
          <w:sz w:val="24"/>
          <w:szCs w:val="24"/>
        </w:rPr>
      </w:pPr>
      <w:r w:rsidRPr="00544EE9">
        <w:rPr>
          <w:rFonts w:ascii="Arial" w:hAnsi="Arial" w:cs="Arial"/>
          <w:sz w:val="24"/>
          <w:szCs w:val="24"/>
        </w:rPr>
        <w:t>Оценка безопасности и надёжности объектов централизованной системы водоотведения определяется техническим состоянием элементов системы водоотведения, их работоспособностью и эффективностью их работы.</w:t>
      </w:r>
    </w:p>
    <w:p w:rsidR="007D2D35" w:rsidRPr="00544EE9" w:rsidRDefault="007D2D35" w:rsidP="007D2D35">
      <w:pPr>
        <w:jc w:val="both"/>
        <w:rPr>
          <w:rFonts w:ascii="Arial" w:hAnsi="Arial" w:cs="Arial"/>
        </w:rPr>
      </w:pPr>
      <w:r w:rsidRPr="00544EE9">
        <w:rPr>
          <w:rFonts w:ascii="Arial" w:hAnsi="Arial" w:cs="Arial"/>
        </w:rPr>
        <w:t>Анализ предоставленной информации показал, что все объекты рассматриваемой системы водоотведения находятся в рабочем состоянии и их эксплуатация соответствует требованиям, установленным нормами эксплуатации.</w:t>
      </w:r>
    </w:p>
    <w:p w:rsidR="007D2D35" w:rsidRPr="00544EE9" w:rsidRDefault="0062422A" w:rsidP="007D2D35">
      <w:pPr>
        <w:pStyle w:val="3"/>
        <w:spacing w:before="0" w:after="0"/>
        <w:ind w:firstLine="709"/>
        <w:jc w:val="both"/>
        <w:rPr>
          <w:i/>
          <w:sz w:val="24"/>
          <w:szCs w:val="24"/>
        </w:rPr>
      </w:pPr>
      <w:bookmarkStart w:id="15" w:name="_Toc426212690"/>
      <w:bookmarkStart w:id="16" w:name="_Toc504843909"/>
      <w:r>
        <w:rPr>
          <w:i/>
          <w:sz w:val="24"/>
          <w:szCs w:val="24"/>
        </w:rPr>
        <w:t>1</w:t>
      </w:r>
      <w:r w:rsidR="000A2618">
        <w:rPr>
          <w:i/>
          <w:sz w:val="24"/>
          <w:szCs w:val="24"/>
        </w:rPr>
        <w:t>.2</w:t>
      </w:r>
      <w:r w:rsidR="007D2D35" w:rsidRPr="00544EE9">
        <w:rPr>
          <w:i/>
          <w:sz w:val="24"/>
          <w:szCs w:val="24"/>
        </w:rPr>
        <w:t>.3. Оценка воздействия сбросов сточных вод через централизованную систему водоотведения на окружающую среду</w:t>
      </w:r>
      <w:bookmarkEnd w:id="15"/>
      <w:bookmarkEnd w:id="16"/>
    </w:p>
    <w:p w:rsidR="007D2D35" w:rsidRPr="00D03C8A" w:rsidRDefault="007D2D35" w:rsidP="007D2D35">
      <w:pPr>
        <w:widowControl w:val="0"/>
        <w:shd w:val="clear" w:color="auto" w:fill="FFFFFF"/>
        <w:autoSpaceDE w:val="0"/>
        <w:autoSpaceDN w:val="0"/>
        <w:adjustRightInd w:val="0"/>
        <w:ind w:firstLine="720"/>
        <w:jc w:val="both"/>
        <w:rPr>
          <w:rFonts w:ascii="Arial" w:hAnsi="Arial" w:cs="Arial"/>
        </w:rPr>
      </w:pPr>
      <w:r w:rsidRPr="00D03C8A">
        <w:rPr>
          <w:rFonts w:ascii="Arial" w:hAnsi="Arial" w:cs="Arial"/>
        </w:rPr>
        <w:t xml:space="preserve">Сточные воды, поступившие в централизованную систему водоотведения Вихоревского МО, проходят очистку на канализационных очистных сооружениях, отвечающих всем необходимым нормам. </w:t>
      </w:r>
      <w:r>
        <w:rPr>
          <w:rFonts w:ascii="Arial" w:hAnsi="Arial" w:cs="Arial"/>
        </w:rPr>
        <w:t>О</w:t>
      </w:r>
      <w:r w:rsidRPr="00D03C8A">
        <w:rPr>
          <w:rFonts w:ascii="Arial" w:hAnsi="Arial" w:cs="Arial"/>
        </w:rPr>
        <w:t xml:space="preserve">чищенные сточные воды, отводимые в реку </w:t>
      </w:r>
      <w:proofErr w:type="spellStart"/>
      <w:r w:rsidRPr="00D03C8A">
        <w:rPr>
          <w:rFonts w:ascii="Arial" w:hAnsi="Arial" w:cs="Arial"/>
        </w:rPr>
        <w:t>Вихорева</w:t>
      </w:r>
      <w:proofErr w:type="spellEnd"/>
      <w:r w:rsidRPr="00D03C8A">
        <w:rPr>
          <w:rFonts w:ascii="Arial" w:hAnsi="Arial" w:cs="Arial"/>
        </w:rPr>
        <w:t xml:space="preserve"> соответствуют всем нормам качества сточных вод, сбрасываемых от канализационных очистных сооружений.</w:t>
      </w:r>
    </w:p>
    <w:p w:rsidR="007D2D35" w:rsidRPr="00544EE9" w:rsidRDefault="0062422A" w:rsidP="007D2D35">
      <w:pPr>
        <w:pStyle w:val="3"/>
        <w:spacing w:before="0" w:after="0"/>
        <w:ind w:firstLine="709"/>
        <w:jc w:val="both"/>
        <w:rPr>
          <w:i/>
          <w:sz w:val="24"/>
          <w:szCs w:val="24"/>
        </w:rPr>
      </w:pPr>
      <w:bookmarkStart w:id="17" w:name="_Toc426212691"/>
      <w:bookmarkStart w:id="18" w:name="_Toc504843910"/>
      <w:r>
        <w:rPr>
          <w:i/>
          <w:sz w:val="24"/>
          <w:szCs w:val="24"/>
        </w:rPr>
        <w:t>1</w:t>
      </w:r>
      <w:r w:rsidR="000A2618">
        <w:rPr>
          <w:i/>
          <w:sz w:val="24"/>
          <w:szCs w:val="24"/>
        </w:rPr>
        <w:t>.2</w:t>
      </w:r>
      <w:r w:rsidR="007D2D35" w:rsidRPr="00544EE9">
        <w:rPr>
          <w:i/>
          <w:sz w:val="24"/>
          <w:szCs w:val="24"/>
        </w:rPr>
        <w:t>.4.Территории, не охваченные централизованной системой водоотведения</w:t>
      </w:r>
      <w:bookmarkEnd w:id="17"/>
      <w:bookmarkEnd w:id="18"/>
    </w:p>
    <w:p w:rsidR="007D2D35" w:rsidRPr="00D03C8A" w:rsidRDefault="007D2D35" w:rsidP="007D2D35">
      <w:pPr>
        <w:ind w:firstLine="709"/>
        <w:jc w:val="both"/>
        <w:rPr>
          <w:rFonts w:ascii="Arial" w:hAnsi="Arial" w:cs="Arial"/>
        </w:rPr>
      </w:pPr>
      <w:r w:rsidRPr="00D03C8A">
        <w:rPr>
          <w:rFonts w:ascii="Arial" w:hAnsi="Arial" w:cs="Arial"/>
        </w:rPr>
        <w:t xml:space="preserve">Централизованное водоотведение присутствует на территории г.Вихоревка  и предприятий Вихоревского МО. Общая площадь данных территорий составляет около 50 </w:t>
      </w:r>
      <w:r w:rsidRPr="00D03C8A">
        <w:rPr>
          <w:rFonts w:ascii="Arial" w:hAnsi="Arial" w:cs="Arial"/>
          <w:i/>
        </w:rPr>
        <w:t>%</w:t>
      </w:r>
      <w:r w:rsidRPr="00D03C8A">
        <w:rPr>
          <w:rFonts w:ascii="Arial" w:hAnsi="Arial" w:cs="Arial"/>
        </w:rPr>
        <w:t xml:space="preserve"> рассматриваемой территории г. Вихоревка.</w:t>
      </w:r>
    </w:p>
    <w:p w:rsidR="007D2D35" w:rsidRPr="00E63B08" w:rsidRDefault="007D2D35" w:rsidP="007D2D35">
      <w:pPr>
        <w:ind w:firstLine="709"/>
        <w:jc w:val="both"/>
        <w:rPr>
          <w:rFonts w:ascii="Arial" w:hAnsi="Arial" w:cs="Arial"/>
        </w:rPr>
      </w:pPr>
      <w:r w:rsidRPr="00D03C8A">
        <w:rPr>
          <w:rFonts w:ascii="Arial" w:hAnsi="Arial" w:cs="Arial"/>
        </w:rPr>
        <w:t>Остальная часть застройки, представленная участками с индивидуальными домовладениями и территориями некоторых предприятий Вихоревского МО (нефтебаза, ИК-25 и др.), не охвачена ц</w:t>
      </w:r>
      <w:bookmarkStart w:id="19" w:name="_Toc426212692"/>
      <w:bookmarkStart w:id="20" w:name="_Toc504843911"/>
      <w:r>
        <w:rPr>
          <w:rFonts w:ascii="Arial" w:hAnsi="Arial" w:cs="Arial"/>
        </w:rPr>
        <w:t>ентрализованным водоотведением.</w:t>
      </w:r>
    </w:p>
    <w:p w:rsidR="007D2D35" w:rsidRPr="00E63B08" w:rsidRDefault="007D2D35" w:rsidP="007D2D35">
      <w:pPr>
        <w:pStyle w:val="3"/>
        <w:spacing w:before="0" w:after="0"/>
        <w:ind w:firstLine="709"/>
        <w:jc w:val="both"/>
        <w:rPr>
          <w:i/>
          <w:sz w:val="24"/>
          <w:szCs w:val="24"/>
        </w:rPr>
      </w:pPr>
      <w:r w:rsidRPr="00E63B08">
        <w:rPr>
          <w:rFonts w:eastAsiaTheme="minorHAnsi"/>
          <w:bCs w:val="0"/>
          <w:i/>
          <w:sz w:val="24"/>
          <w:szCs w:val="24"/>
          <w:lang w:eastAsia="en-US"/>
        </w:rPr>
        <w:lastRenderedPageBreak/>
        <w:t xml:space="preserve"> </w:t>
      </w:r>
      <w:r w:rsidRPr="00E63B08">
        <w:rPr>
          <w:i/>
          <w:sz w:val="24"/>
          <w:szCs w:val="24"/>
        </w:rPr>
        <w:t>Технические и технологические проблемы системы водоотведения поселения</w:t>
      </w:r>
      <w:bookmarkEnd w:id="19"/>
      <w:bookmarkEnd w:id="20"/>
    </w:p>
    <w:p w:rsidR="007D2D35" w:rsidRPr="00D03C8A" w:rsidRDefault="007D2D35" w:rsidP="007D2D35">
      <w:pPr>
        <w:pStyle w:val="1251"/>
        <w:rPr>
          <w:rFonts w:ascii="Arial" w:hAnsi="Arial" w:cs="Arial"/>
          <w:color w:val="auto"/>
          <w:sz w:val="24"/>
          <w:szCs w:val="24"/>
        </w:rPr>
      </w:pPr>
      <w:r w:rsidRPr="00D03C8A">
        <w:rPr>
          <w:rFonts w:ascii="Arial" w:hAnsi="Arial" w:cs="Arial"/>
          <w:color w:val="auto"/>
          <w:sz w:val="24"/>
          <w:szCs w:val="24"/>
        </w:rPr>
        <w:t xml:space="preserve">В </w:t>
      </w:r>
      <w:r>
        <w:rPr>
          <w:rFonts w:ascii="Arial" w:hAnsi="Arial" w:cs="Arial"/>
          <w:color w:val="auto"/>
          <w:sz w:val="24"/>
          <w:szCs w:val="24"/>
        </w:rPr>
        <w:t xml:space="preserve"> централизованной </w:t>
      </w:r>
      <w:r w:rsidRPr="00D03C8A">
        <w:rPr>
          <w:rFonts w:ascii="Arial" w:hAnsi="Arial" w:cs="Arial"/>
          <w:color w:val="auto"/>
          <w:sz w:val="24"/>
          <w:szCs w:val="24"/>
        </w:rPr>
        <w:t>системе водоотведения в существующем состоянии имеются следующие основные технические и технологические проблемы:</w:t>
      </w:r>
    </w:p>
    <w:p w:rsidR="007D2D35" w:rsidRPr="00D03C8A" w:rsidRDefault="007D2D35" w:rsidP="007D2D35">
      <w:pPr>
        <w:pStyle w:val="1251"/>
        <w:numPr>
          <w:ilvl w:val="0"/>
          <w:numId w:val="5"/>
        </w:numPr>
        <w:tabs>
          <w:tab w:val="clear" w:pos="1428"/>
          <w:tab w:val="num" w:pos="928"/>
          <w:tab w:val="num" w:pos="993"/>
        </w:tabs>
        <w:ind w:left="0" w:firstLine="720"/>
        <w:rPr>
          <w:rFonts w:ascii="Arial" w:hAnsi="Arial" w:cs="Arial"/>
          <w:color w:val="auto"/>
          <w:sz w:val="24"/>
          <w:szCs w:val="24"/>
        </w:rPr>
      </w:pPr>
      <w:r w:rsidRPr="00D03C8A">
        <w:rPr>
          <w:rFonts w:ascii="Arial" w:hAnsi="Arial" w:cs="Arial"/>
          <w:color w:val="auto"/>
          <w:sz w:val="24"/>
          <w:szCs w:val="24"/>
        </w:rPr>
        <w:t xml:space="preserve">основную часть (больше 95 </w:t>
      </w:r>
      <w:r w:rsidRPr="00D03C8A">
        <w:rPr>
          <w:rFonts w:ascii="Arial" w:hAnsi="Arial" w:cs="Arial"/>
          <w:i/>
          <w:color w:val="auto"/>
          <w:sz w:val="24"/>
          <w:szCs w:val="24"/>
        </w:rPr>
        <w:t xml:space="preserve">%, </w:t>
      </w:r>
      <w:r w:rsidRPr="00D03C8A">
        <w:rPr>
          <w:rFonts w:ascii="Arial" w:hAnsi="Arial" w:cs="Arial"/>
          <w:color w:val="auto"/>
          <w:sz w:val="24"/>
          <w:szCs w:val="24"/>
        </w:rPr>
        <w:t xml:space="preserve"> 46 </w:t>
      </w:r>
      <w:r w:rsidRPr="00D03C8A">
        <w:rPr>
          <w:rFonts w:ascii="Arial" w:hAnsi="Arial" w:cs="Arial"/>
          <w:i/>
          <w:color w:val="auto"/>
          <w:sz w:val="24"/>
          <w:szCs w:val="24"/>
        </w:rPr>
        <w:t>км</w:t>
      </w:r>
      <w:r w:rsidRPr="00D03C8A">
        <w:rPr>
          <w:rFonts w:ascii="Arial" w:hAnsi="Arial" w:cs="Arial"/>
          <w:color w:val="auto"/>
          <w:sz w:val="24"/>
          <w:szCs w:val="24"/>
        </w:rPr>
        <w:t>) участков канализационных сетей  составляют участки, выработавшие свой нормативный эксплуатационный ресурс. Трубопроводы на данных участках рекомендуется заменить на новые в полимерном исполнении в ближайшей перспективе;</w:t>
      </w:r>
    </w:p>
    <w:p w:rsidR="007D2D35" w:rsidRPr="00D03C8A" w:rsidRDefault="007D2D35" w:rsidP="007D2D35">
      <w:pPr>
        <w:pStyle w:val="1251"/>
        <w:numPr>
          <w:ilvl w:val="0"/>
          <w:numId w:val="5"/>
        </w:numPr>
        <w:tabs>
          <w:tab w:val="clear" w:pos="1428"/>
          <w:tab w:val="num" w:pos="928"/>
          <w:tab w:val="num" w:pos="993"/>
        </w:tabs>
        <w:ind w:left="0" w:firstLine="720"/>
        <w:rPr>
          <w:rFonts w:ascii="Arial" w:hAnsi="Arial" w:cs="Arial"/>
          <w:color w:val="auto"/>
          <w:sz w:val="24"/>
          <w:szCs w:val="24"/>
        </w:rPr>
      </w:pPr>
      <w:r w:rsidRPr="00D03C8A">
        <w:rPr>
          <w:rFonts w:ascii="Arial" w:hAnsi="Arial" w:cs="Arial"/>
          <w:color w:val="auto"/>
          <w:sz w:val="24"/>
          <w:szCs w:val="24"/>
        </w:rPr>
        <w:t>зданиям КНС требуется ревизия технического состояния и проведение капитального ремонта;</w:t>
      </w:r>
    </w:p>
    <w:p w:rsidR="007D2D35" w:rsidRPr="00D03C8A" w:rsidRDefault="007D2D35" w:rsidP="007D2D35">
      <w:pPr>
        <w:pStyle w:val="1251"/>
        <w:numPr>
          <w:ilvl w:val="0"/>
          <w:numId w:val="5"/>
        </w:numPr>
        <w:tabs>
          <w:tab w:val="clear" w:pos="1428"/>
          <w:tab w:val="num" w:pos="928"/>
          <w:tab w:val="num" w:pos="993"/>
        </w:tabs>
        <w:ind w:left="0" w:firstLine="720"/>
        <w:rPr>
          <w:rFonts w:ascii="Arial" w:hAnsi="Arial" w:cs="Arial"/>
          <w:color w:val="auto"/>
          <w:sz w:val="24"/>
          <w:szCs w:val="24"/>
        </w:rPr>
      </w:pPr>
      <w:r w:rsidRPr="00D03C8A">
        <w:rPr>
          <w:rFonts w:ascii="Arial" w:hAnsi="Arial" w:cs="Arial"/>
          <w:color w:val="auto"/>
          <w:sz w:val="24"/>
          <w:szCs w:val="24"/>
        </w:rPr>
        <w:t>насосное оборудование всех КНС устарело. Рекомендуется произвести его хотя бы частичную замену (заменить как минимум по 1-му насосу);</w:t>
      </w:r>
    </w:p>
    <w:p w:rsidR="007D2D35" w:rsidRPr="00D03C8A" w:rsidRDefault="007D2D35" w:rsidP="007D2D35">
      <w:pPr>
        <w:pStyle w:val="1251"/>
        <w:numPr>
          <w:ilvl w:val="0"/>
          <w:numId w:val="5"/>
        </w:numPr>
        <w:tabs>
          <w:tab w:val="clear" w:pos="1428"/>
          <w:tab w:val="num" w:pos="928"/>
          <w:tab w:val="num" w:pos="993"/>
        </w:tabs>
        <w:ind w:left="0" w:firstLine="720"/>
        <w:rPr>
          <w:rFonts w:ascii="Arial" w:hAnsi="Arial" w:cs="Arial"/>
          <w:color w:val="auto"/>
          <w:sz w:val="24"/>
          <w:szCs w:val="24"/>
        </w:rPr>
      </w:pPr>
      <w:r w:rsidRPr="00D03C8A">
        <w:rPr>
          <w:rFonts w:ascii="Arial" w:hAnsi="Arial" w:cs="Arial"/>
          <w:color w:val="auto"/>
          <w:sz w:val="24"/>
          <w:szCs w:val="24"/>
        </w:rPr>
        <w:t>недостаточная оснащённость сооружений системы водоотведения  приборами учёта и контроля;</w:t>
      </w:r>
    </w:p>
    <w:p w:rsidR="007D2D35" w:rsidRDefault="007D2D35" w:rsidP="007D2D35">
      <w:pPr>
        <w:pStyle w:val="1251"/>
        <w:numPr>
          <w:ilvl w:val="0"/>
          <w:numId w:val="5"/>
        </w:numPr>
        <w:tabs>
          <w:tab w:val="clear" w:pos="1428"/>
          <w:tab w:val="num" w:pos="928"/>
          <w:tab w:val="num" w:pos="993"/>
        </w:tabs>
        <w:ind w:left="0" w:firstLine="720"/>
        <w:rPr>
          <w:rFonts w:ascii="Arial" w:hAnsi="Arial" w:cs="Arial"/>
          <w:color w:val="auto"/>
          <w:sz w:val="24"/>
          <w:szCs w:val="24"/>
        </w:rPr>
      </w:pPr>
      <w:r w:rsidRPr="00D03C8A">
        <w:rPr>
          <w:rFonts w:ascii="Arial" w:hAnsi="Arial" w:cs="Arial"/>
          <w:color w:val="auto"/>
          <w:sz w:val="24"/>
          <w:szCs w:val="24"/>
        </w:rPr>
        <w:t>недостаточность систем автоматического регулирования работы насосов в КНС.</w:t>
      </w:r>
    </w:p>
    <w:p w:rsidR="007E5AAF" w:rsidRDefault="007E5AAF" w:rsidP="007E5AAF">
      <w:pPr>
        <w:pStyle w:val="1251"/>
        <w:tabs>
          <w:tab w:val="num" w:pos="1428"/>
        </w:tabs>
        <w:ind w:left="720" w:firstLine="0"/>
        <w:rPr>
          <w:rFonts w:ascii="Arial" w:hAnsi="Arial" w:cs="Arial"/>
          <w:color w:val="auto"/>
          <w:sz w:val="24"/>
          <w:szCs w:val="24"/>
        </w:rPr>
      </w:pPr>
    </w:p>
    <w:p w:rsidR="00352405" w:rsidRDefault="0062422A" w:rsidP="00352405">
      <w:pPr>
        <w:ind w:firstLine="709"/>
        <w:jc w:val="both"/>
        <w:rPr>
          <w:rFonts w:ascii="Arial" w:hAnsi="Arial" w:cs="Arial"/>
          <w:b/>
          <w:i/>
        </w:rPr>
      </w:pPr>
      <w:r>
        <w:rPr>
          <w:rFonts w:ascii="Arial" w:hAnsi="Arial" w:cs="Arial"/>
          <w:b/>
        </w:rPr>
        <w:t>1</w:t>
      </w:r>
      <w:r w:rsidR="00352405" w:rsidRPr="00E916C8">
        <w:rPr>
          <w:rFonts w:ascii="Arial" w:hAnsi="Arial" w:cs="Arial"/>
          <w:b/>
        </w:rPr>
        <w:t>.3.</w:t>
      </w:r>
      <w:r w:rsidR="00352405" w:rsidRPr="00E916C8">
        <w:rPr>
          <w:rFonts w:ascii="Arial" w:hAnsi="Arial" w:cs="Arial"/>
        </w:rPr>
        <w:t xml:space="preserve"> </w:t>
      </w:r>
      <w:r w:rsidR="00352405" w:rsidRPr="00E916C8">
        <w:rPr>
          <w:rFonts w:ascii="Arial" w:hAnsi="Arial" w:cs="Arial"/>
          <w:b/>
          <w:i/>
        </w:rPr>
        <w:t>Теплоснабжение. Характеристика состояния</w:t>
      </w:r>
    </w:p>
    <w:p w:rsidR="00303FE1" w:rsidRDefault="00303FE1" w:rsidP="00303FE1">
      <w:pPr>
        <w:autoSpaceDE w:val="0"/>
        <w:autoSpaceDN w:val="0"/>
        <w:adjustRightInd w:val="0"/>
        <w:ind w:firstLine="709"/>
        <w:jc w:val="both"/>
        <w:rPr>
          <w:rFonts w:ascii="Arial" w:hAnsi="Arial" w:cs="Arial"/>
        </w:rPr>
      </w:pPr>
      <w:r w:rsidRPr="008F18EC">
        <w:rPr>
          <w:rFonts w:ascii="Arial" w:hAnsi="Arial" w:cs="Arial"/>
        </w:rPr>
        <w:t>Общие характеристики теплоисточник</w:t>
      </w:r>
      <w:r w:rsidRPr="008F18EC">
        <w:rPr>
          <w:rFonts w:ascii="Arial" w:hAnsi="Arial" w:cs="Arial"/>
          <w:color w:val="000000"/>
        </w:rPr>
        <w:t>ов</w:t>
      </w:r>
      <w:r w:rsidRPr="008F18EC">
        <w:rPr>
          <w:rFonts w:ascii="Arial" w:hAnsi="Arial" w:cs="Arial"/>
        </w:rPr>
        <w:t xml:space="preserve"> </w:t>
      </w:r>
      <w:r w:rsidRPr="008F18EC">
        <w:rPr>
          <w:rFonts w:ascii="Arial" w:hAnsi="Arial" w:cs="Arial"/>
          <w:color w:val="000000"/>
        </w:rPr>
        <w:t>Вихоревского городского поселения</w:t>
      </w:r>
      <w:r w:rsidR="0062422A">
        <w:rPr>
          <w:rFonts w:ascii="Arial" w:hAnsi="Arial" w:cs="Arial"/>
        </w:rPr>
        <w:t xml:space="preserve"> предс</w:t>
      </w:r>
      <w:r w:rsidR="00D14F9B">
        <w:rPr>
          <w:rFonts w:ascii="Arial" w:hAnsi="Arial" w:cs="Arial"/>
        </w:rPr>
        <w:t>тавлены в табл.5</w:t>
      </w:r>
      <w:r w:rsidRPr="008F18EC">
        <w:rPr>
          <w:rFonts w:ascii="Arial" w:hAnsi="Arial" w:cs="Arial"/>
        </w:rPr>
        <w:t>. Суммарная установленная тепловая мощность теплоисточник</w:t>
      </w:r>
      <w:r w:rsidRPr="008F18EC">
        <w:rPr>
          <w:rFonts w:ascii="Arial" w:hAnsi="Arial" w:cs="Arial"/>
          <w:color w:val="000000"/>
        </w:rPr>
        <w:t>ов</w:t>
      </w:r>
      <w:r w:rsidRPr="008F18EC">
        <w:rPr>
          <w:rFonts w:ascii="Arial" w:hAnsi="Arial" w:cs="Arial"/>
        </w:rPr>
        <w:t xml:space="preserve"> (</w:t>
      </w:r>
      <w:r w:rsidRPr="008F18EC">
        <w:rPr>
          <w:rFonts w:ascii="Arial" w:hAnsi="Arial" w:cs="Arial"/>
          <w:color w:val="000000"/>
        </w:rPr>
        <w:t>3</w:t>
      </w:r>
      <w:r w:rsidRPr="008F18EC">
        <w:rPr>
          <w:rFonts w:ascii="Arial" w:hAnsi="Arial" w:cs="Arial"/>
        </w:rPr>
        <w:t xml:space="preserve">шт.) </w:t>
      </w:r>
      <w:r w:rsidRPr="008F18EC">
        <w:rPr>
          <w:rFonts w:ascii="Arial" w:hAnsi="Arial" w:cs="Arial"/>
          <w:color w:val="000000"/>
        </w:rPr>
        <w:t>Вихоревского городского поселения</w:t>
      </w:r>
      <w:r w:rsidRPr="008F18EC">
        <w:rPr>
          <w:rFonts w:ascii="Arial" w:hAnsi="Arial" w:cs="Arial"/>
        </w:rPr>
        <w:t xml:space="preserve"> составляет </w:t>
      </w:r>
      <w:r>
        <w:rPr>
          <w:rFonts w:ascii="Arial" w:hAnsi="Arial" w:cs="Arial"/>
          <w:color w:val="000000"/>
        </w:rPr>
        <w:t>87,</w:t>
      </w:r>
      <w:r w:rsidRPr="008F18EC">
        <w:rPr>
          <w:rFonts w:ascii="Arial" w:hAnsi="Arial" w:cs="Arial"/>
          <w:color w:val="000000"/>
        </w:rPr>
        <w:t>15</w:t>
      </w:r>
      <w:r w:rsidRPr="008F18EC">
        <w:rPr>
          <w:rFonts w:ascii="Arial" w:hAnsi="Arial" w:cs="Arial"/>
        </w:rPr>
        <w:t xml:space="preserve"> Гкал/ч, располагаемая мощность </w:t>
      </w:r>
      <w:r>
        <w:rPr>
          <w:rFonts w:ascii="Arial" w:hAnsi="Arial" w:cs="Arial"/>
        </w:rPr>
        <w:t>–</w:t>
      </w:r>
      <w:r w:rsidRPr="008F18EC">
        <w:rPr>
          <w:rFonts w:ascii="Arial" w:hAnsi="Arial" w:cs="Arial"/>
        </w:rPr>
        <w:t xml:space="preserve"> </w:t>
      </w:r>
      <w:r>
        <w:rPr>
          <w:rFonts w:ascii="Arial" w:hAnsi="Arial" w:cs="Arial"/>
          <w:color w:val="000000"/>
        </w:rPr>
        <w:t>71,</w:t>
      </w:r>
      <w:r w:rsidRPr="008F18EC">
        <w:rPr>
          <w:rFonts w:ascii="Arial" w:hAnsi="Arial" w:cs="Arial"/>
          <w:color w:val="000000"/>
        </w:rPr>
        <w:t>50</w:t>
      </w:r>
      <w:r w:rsidRPr="008F18EC">
        <w:rPr>
          <w:rFonts w:ascii="Arial" w:hAnsi="Arial" w:cs="Arial"/>
        </w:rPr>
        <w:t xml:space="preserve"> Гкал/ч, расчётная тепловая мощность </w:t>
      </w:r>
      <w:r>
        <w:rPr>
          <w:rFonts w:ascii="Arial" w:hAnsi="Arial" w:cs="Arial"/>
        </w:rPr>
        <w:t>–</w:t>
      </w:r>
      <w:r w:rsidRPr="008F18EC">
        <w:rPr>
          <w:rFonts w:ascii="Arial" w:hAnsi="Arial" w:cs="Arial"/>
        </w:rPr>
        <w:t xml:space="preserve"> </w:t>
      </w:r>
      <w:r>
        <w:rPr>
          <w:rFonts w:ascii="Arial" w:hAnsi="Arial" w:cs="Arial"/>
          <w:color w:val="000000"/>
        </w:rPr>
        <w:t>50,</w:t>
      </w:r>
      <w:r w:rsidRPr="008F18EC">
        <w:rPr>
          <w:rFonts w:ascii="Arial" w:hAnsi="Arial" w:cs="Arial"/>
          <w:color w:val="000000"/>
        </w:rPr>
        <w:t>76</w:t>
      </w:r>
      <w:r w:rsidRPr="008F18EC">
        <w:rPr>
          <w:rFonts w:ascii="Arial" w:hAnsi="Arial" w:cs="Arial"/>
        </w:rPr>
        <w:t xml:space="preserve"> Гкал/ч. </w:t>
      </w:r>
    </w:p>
    <w:p w:rsidR="00303FE1" w:rsidRDefault="00303FE1" w:rsidP="00303FE1">
      <w:pPr>
        <w:autoSpaceDE w:val="0"/>
        <w:autoSpaceDN w:val="0"/>
        <w:adjustRightInd w:val="0"/>
        <w:ind w:firstLine="709"/>
        <w:jc w:val="both"/>
        <w:rPr>
          <w:rFonts w:ascii="Arial" w:hAnsi="Arial" w:cs="Arial"/>
        </w:rPr>
      </w:pPr>
      <w:r>
        <w:rPr>
          <w:rFonts w:ascii="Arial" w:hAnsi="Arial" w:cs="Arial"/>
        </w:rPr>
        <w:t>Таблица</w:t>
      </w:r>
      <w:r w:rsidR="00D14F9B">
        <w:rPr>
          <w:rFonts w:ascii="Arial" w:hAnsi="Arial" w:cs="Arial"/>
        </w:rPr>
        <w:t xml:space="preserve"> 5</w:t>
      </w:r>
      <w:r>
        <w:rPr>
          <w:rFonts w:ascii="Arial" w:hAnsi="Arial" w:cs="Arial"/>
        </w:rPr>
        <w:t>.</w:t>
      </w:r>
    </w:p>
    <w:p w:rsidR="00303FE1" w:rsidRPr="008F18EC" w:rsidRDefault="00303FE1" w:rsidP="00303FE1">
      <w:pPr>
        <w:autoSpaceDE w:val="0"/>
        <w:autoSpaceDN w:val="0"/>
        <w:adjustRightInd w:val="0"/>
        <w:ind w:firstLine="709"/>
        <w:jc w:val="both"/>
        <w:rPr>
          <w:rFonts w:ascii="Arial" w:hAnsi="Arial" w:cs="Arial"/>
          <w:b/>
          <w:i/>
        </w:rPr>
      </w:pPr>
      <w:r w:rsidRPr="008F18EC">
        <w:rPr>
          <w:rFonts w:ascii="Arial" w:hAnsi="Arial" w:cs="Arial"/>
          <w:b/>
          <w:i/>
        </w:rPr>
        <w:t>Общие характеристики теплоисточников</w:t>
      </w:r>
    </w:p>
    <w:tbl>
      <w:tblPr>
        <w:tblW w:w="87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0"/>
        <w:gridCol w:w="1801"/>
        <w:gridCol w:w="1249"/>
        <w:gridCol w:w="1080"/>
        <w:gridCol w:w="1009"/>
        <w:gridCol w:w="1023"/>
      </w:tblGrid>
      <w:tr w:rsidR="00303FE1" w:rsidRPr="008F18EC" w:rsidTr="004818A7">
        <w:trPr>
          <w:trHeight w:val="585"/>
        </w:trPr>
        <w:tc>
          <w:tcPr>
            <w:tcW w:w="3160" w:type="dxa"/>
            <w:shd w:val="clear" w:color="auto" w:fill="auto"/>
            <w:vAlign w:val="center"/>
          </w:tcPr>
          <w:p w:rsidR="00303FE1" w:rsidRPr="0003362A" w:rsidRDefault="00303FE1" w:rsidP="004818A7">
            <w:pPr>
              <w:jc w:val="center"/>
              <w:rPr>
                <w:rFonts w:ascii="Courier New" w:hAnsi="Courier New" w:cs="Courier New"/>
                <w:b/>
                <w:bCs/>
                <w:color w:val="000000"/>
              </w:rPr>
            </w:pPr>
            <w:r w:rsidRPr="0003362A">
              <w:rPr>
                <w:rFonts w:ascii="Courier New" w:hAnsi="Courier New" w:cs="Courier New"/>
                <w:b/>
                <w:bCs/>
                <w:color w:val="000000"/>
                <w:sz w:val="22"/>
              </w:rPr>
              <w:t>Теплоисточник</w:t>
            </w:r>
          </w:p>
        </w:tc>
        <w:tc>
          <w:tcPr>
            <w:tcW w:w="1260" w:type="dxa"/>
            <w:shd w:val="clear" w:color="auto" w:fill="auto"/>
            <w:vAlign w:val="center"/>
          </w:tcPr>
          <w:p w:rsidR="00303FE1" w:rsidRPr="0003362A" w:rsidRDefault="00303FE1" w:rsidP="004818A7">
            <w:pPr>
              <w:jc w:val="center"/>
              <w:rPr>
                <w:rFonts w:ascii="Courier New" w:hAnsi="Courier New" w:cs="Courier New"/>
                <w:b/>
                <w:bCs/>
                <w:color w:val="000000"/>
              </w:rPr>
            </w:pPr>
            <w:r w:rsidRPr="0003362A">
              <w:rPr>
                <w:rFonts w:ascii="Courier New" w:hAnsi="Courier New" w:cs="Courier New"/>
                <w:b/>
                <w:bCs/>
                <w:color w:val="000000"/>
                <w:sz w:val="22"/>
              </w:rPr>
              <w:t>Период работы</w:t>
            </w:r>
          </w:p>
        </w:tc>
        <w:tc>
          <w:tcPr>
            <w:tcW w:w="1249" w:type="dxa"/>
            <w:shd w:val="clear" w:color="auto" w:fill="auto"/>
            <w:vAlign w:val="center"/>
          </w:tcPr>
          <w:p w:rsidR="00303FE1" w:rsidRPr="0003362A" w:rsidRDefault="00303FE1" w:rsidP="004818A7">
            <w:pPr>
              <w:jc w:val="center"/>
              <w:rPr>
                <w:rFonts w:ascii="Courier New" w:hAnsi="Courier New" w:cs="Courier New"/>
                <w:b/>
                <w:bCs/>
                <w:color w:val="000000"/>
              </w:rPr>
            </w:pPr>
            <w:r w:rsidRPr="0003362A">
              <w:rPr>
                <w:rFonts w:ascii="Courier New" w:hAnsi="Courier New" w:cs="Courier New"/>
                <w:b/>
                <w:bCs/>
                <w:color w:val="000000"/>
                <w:sz w:val="22"/>
              </w:rPr>
              <w:t>Топливо</w:t>
            </w:r>
          </w:p>
        </w:tc>
        <w:tc>
          <w:tcPr>
            <w:tcW w:w="1080" w:type="dxa"/>
            <w:shd w:val="clear" w:color="auto" w:fill="auto"/>
            <w:vAlign w:val="center"/>
          </w:tcPr>
          <w:p w:rsidR="00303FE1" w:rsidRPr="0003362A" w:rsidRDefault="00303FE1" w:rsidP="004818A7">
            <w:pPr>
              <w:jc w:val="center"/>
              <w:rPr>
                <w:rFonts w:ascii="Courier New" w:hAnsi="Courier New" w:cs="Courier New"/>
                <w:b/>
                <w:bCs/>
                <w:color w:val="000000"/>
              </w:rPr>
            </w:pPr>
            <w:r w:rsidRPr="0003362A">
              <w:rPr>
                <w:rFonts w:ascii="Courier New" w:hAnsi="Courier New" w:cs="Courier New"/>
                <w:b/>
                <w:bCs/>
                <w:color w:val="000000"/>
                <w:sz w:val="22"/>
              </w:rPr>
              <w:t xml:space="preserve">Котлы, </w:t>
            </w:r>
            <w:proofErr w:type="spellStart"/>
            <w:r w:rsidRPr="0003362A">
              <w:rPr>
                <w:rFonts w:ascii="Courier New" w:hAnsi="Courier New" w:cs="Courier New"/>
                <w:b/>
                <w:i/>
                <w:iCs/>
                <w:color w:val="000000"/>
                <w:sz w:val="22"/>
              </w:rPr>
              <w:t>шт</w:t>
            </w:r>
            <w:proofErr w:type="spellEnd"/>
          </w:p>
        </w:tc>
        <w:tc>
          <w:tcPr>
            <w:tcW w:w="940" w:type="dxa"/>
            <w:shd w:val="clear" w:color="auto" w:fill="auto"/>
            <w:vAlign w:val="center"/>
          </w:tcPr>
          <w:p w:rsidR="00303FE1" w:rsidRPr="0003362A" w:rsidRDefault="00303FE1" w:rsidP="004818A7">
            <w:pPr>
              <w:jc w:val="center"/>
              <w:rPr>
                <w:rFonts w:ascii="Courier New" w:hAnsi="Courier New" w:cs="Courier New"/>
                <w:b/>
                <w:bCs/>
                <w:color w:val="000000"/>
              </w:rPr>
            </w:pPr>
            <w:proofErr w:type="spellStart"/>
            <w:r w:rsidRPr="0003362A">
              <w:rPr>
                <w:rFonts w:ascii="Courier New" w:hAnsi="Courier New" w:cs="Courier New"/>
                <w:b/>
                <w:bCs/>
                <w:color w:val="000000"/>
                <w:sz w:val="22"/>
              </w:rPr>
              <w:t>Qуст</w:t>
            </w:r>
            <w:proofErr w:type="spellEnd"/>
            <w:r w:rsidRPr="0003362A">
              <w:rPr>
                <w:rFonts w:ascii="Courier New" w:hAnsi="Courier New" w:cs="Courier New"/>
                <w:b/>
                <w:bCs/>
                <w:color w:val="000000"/>
                <w:sz w:val="22"/>
              </w:rPr>
              <w:t xml:space="preserve">, </w:t>
            </w:r>
            <w:r w:rsidRPr="0003362A">
              <w:rPr>
                <w:rFonts w:ascii="Courier New" w:hAnsi="Courier New" w:cs="Courier New"/>
                <w:b/>
                <w:i/>
                <w:iCs/>
                <w:color w:val="000000"/>
                <w:sz w:val="22"/>
              </w:rPr>
              <w:t>Гкал/ч</w:t>
            </w:r>
          </w:p>
        </w:tc>
        <w:tc>
          <w:tcPr>
            <w:tcW w:w="1023" w:type="dxa"/>
            <w:shd w:val="clear" w:color="auto" w:fill="auto"/>
            <w:vAlign w:val="center"/>
          </w:tcPr>
          <w:p w:rsidR="00303FE1" w:rsidRPr="0003362A" w:rsidRDefault="00303FE1" w:rsidP="004818A7">
            <w:pPr>
              <w:jc w:val="center"/>
              <w:rPr>
                <w:rFonts w:ascii="Courier New" w:hAnsi="Courier New" w:cs="Courier New"/>
                <w:b/>
                <w:bCs/>
                <w:color w:val="000000"/>
              </w:rPr>
            </w:pPr>
            <w:proofErr w:type="spellStart"/>
            <w:r w:rsidRPr="0003362A">
              <w:rPr>
                <w:rFonts w:ascii="Courier New" w:hAnsi="Courier New" w:cs="Courier New"/>
                <w:b/>
                <w:bCs/>
                <w:color w:val="000000"/>
                <w:sz w:val="22"/>
              </w:rPr>
              <w:t>Qрасч</w:t>
            </w:r>
            <w:proofErr w:type="spellEnd"/>
            <w:r w:rsidRPr="0003362A">
              <w:rPr>
                <w:rFonts w:ascii="Courier New" w:hAnsi="Courier New" w:cs="Courier New"/>
                <w:b/>
                <w:bCs/>
                <w:color w:val="000000"/>
                <w:sz w:val="22"/>
              </w:rPr>
              <w:t xml:space="preserve">, </w:t>
            </w:r>
            <w:r w:rsidRPr="0003362A">
              <w:rPr>
                <w:rFonts w:ascii="Courier New" w:hAnsi="Courier New" w:cs="Courier New"/>
                <w:b/>
                <w:i/>
                <w:iCs/>
                <w:color w:val="000000"/>
                <w:sz w:val="22"/>
              </w:rPr>
              <w:t>Гкал/ч</w:t>
            </w:r>
          </w:p>
        </w:tc>
      </w:tr>
      <w:tr w:rsidR="00303FE1" w:rsidRPr="008F18EC" w:rsidTr="004818A7">
        <w:trPr>
          <w:trHeight w:val="375"/>
        </w:trPr>
        <w:tc>
          <w:tcPr>
            <w:tcW w:w="3160" w:type="dxa"/>
            <w:shd w:val="clear" w:color="auto" w:fill="auto"/>
            <w:vAlign w:val="center"/>
          </w:tcPr>
          <w:p w:rsidR="00303FE1" w:rsidRPr="0003362A" w:rsidRDefault="00303FE1" w:rsidP="004818A7">
            <w:pPr>
              <w:jc w:val="center"/>
              <w:rPr>
                <w:rFonts w:ascii="Courier New" w:hAnsi="Courier New" w:cs="Courier New"/>
                <w:b/>
                <w:bCs/>
                <w:color w:val="000000"/>
              </w:rPr>
            </w:pPr>
            <w:r w:rsidRPr="0003362A">
              <w:rPr>
                <w:rFonts w:ascii="Courier New" w:hAnsi="Courier New" w:cs="Courier New"/>
                <w:b/>
                <w:bCs/>
                <w:color w:val="000000"/>
                <w:sz w:val="22"/>
              </w:rPr>
              <w:t>Всего</w:t>
            </w:r>
          </w:p>
        </w:tc>
        <w:tc>
          <w:tcPr>
            <w:tcW w:w="1260" w:type="dxa"/>
            <w:shd w:val="clear" w:color="auto" w:fill="auto"/>
            <w:vAlign w:val="center"/>
          </w:tcPr>
          <w:p w:rsidR="00303FE1" w:rsidRPr="0003362A" w:rsidRDefault="00303FE1" w:rsidP="004818A7">
            <w:pPr>
              <w:jc w:val="center"/>
              <w:rPr>
                <w:rFonts w:ascii="Courier New" w:hAnsi="Courier New" w:cs="Courier New"/>
                <w:b/>
                <w:bCs/>
                <w:color w:val="000000"/>
              </w:rPr>
            </w:pPr>
            <w:r w:rsidRPr="0003362A">
              <w:rPr>
                <w:rFonts w:ascii="Courier New" w:hAnsi="Courier New" w:cs="Courier New"/>
                <w:b/>
                <w:bCs/>
                <w:color w:val="000000"/>
                <w:sz w:val="22"/>
              </w:rPr>
              <w:t> </w:t>
            </w:r>
          </w:p>
        </w:tc>
        <w:tc>
          <w:tcPr>
            <w:tcW w:w="1249" w:type="dxa"/>
            <w:shd w:val="clear" w:color="auto" w:fill="auto"/>
            <w:vAlign w:val="center"/>
          </w:tcPr>
          <w:p w:rsidR="00303FE1" w:rsidRPr="0003362A" w:rsidRDefault="00303FE1" w:rsidP="004818A7">
            <w:pPr>
              <w:jc w:val="center"/>
              <w:rPr>
                <w:rFonts w:ascii="Courier New" w:hAnsi="Courier New" w:cs="Courier New"/>
                <w:b/>
                <w:bCs/>
                <w:color w:val="000000"/>
              </w:rPr>
            </w:pPr>
            <w:r w:rsidRPr="0003362A">
              <w:rPr>
                <w:rFonts w:ascii="Courier New" w:hAnsi="Courier New" w:cs="Courier New"/>
                <w:b/>
                <w:bCs/>
                <w:color w:val="000000"/>
                <w:sz w:val="22"/>
              </w:rPr>
              <w:t> </w:t>
            </w:r>
          </w:p>
        </w:tc>
        <w:tc>
          <w:tcPr>
            <w:tcW w:w="1080" w:type="dxa"/>
            <w:shd w:val="clear" w:color="auto" w:fill="auto"/>
            <w:vAlign w:val="center"/>
          </w:tcPr>
          <w:p w:rsidR="00303FE1" w:rsidRPr="0003362A" w:rsidRDefault="00303FE1" w:rsidP="004818A7">
            <w:pPr>
              <w:jc w:val="center"/>
              <w:rPr>
                <w:rFonts w:ascii="Courier New" w:hAnsi="Courier New" w:cs="Courier New"/>
                <w:b/>
                <w:bCs/>
                <w:color w:val="000000"/>
              </w:rPr>
            </w:pPr>
            <w:r w:rsidRPr="0003362A">
              <w:rPr>
                <w:rFonts w:ascii="Courier New" w:hAnsi="Courier New" w:cs="Courier New"/>
                <w:b/>
                <w:bCs/>
                <w:color w:val="000000"/>
                <w:sz w:val="22"/>
              </w:rPr>
              <w:t>9</w:t>
            </w:r>
          </w:p>
        </w:tc>
        <w:tc>
          <w:tcPr>
            <w:tcW w:w="940" w:type="dxa"/>
            <w:shd w:val="clear" w:color="auto" w:fill="auto"/>
            <w:vAlign w:val="center"/>
          </w:tcPr>
          <w:p w:rsidR="00303FE1" w:rsidRPr="0003362A" w:rsidRDefault="00303FE1" w:rsidP="004818A7">
            <w:pPr>
              <w:jc w:val="center"/>
              <w:rPr>
                <w:rFonts w:ascii="Courier New" w:hAnsi="Courier New" w:cs="Courier New"/>
                <w:b/>
                <w:bCs/>
                <w:color w:val="000000"/>
              </w:rPr>
            </w:pPr>
            <w:r w:rsidRPr="0003362A">
              <w:rPr>
                <w:rFonts w:ascii="Courier New" w:hAnsi="Courier New" w:cs="Courier New"/>
                <w:b/>
                <w:bCs/>
                <w:color w:val="000000"/>
                <w:sz w:val="22"/>
              </w:rPr>
              <w:t>87.2</w:t>
            </w:r>
          </w:p>
        </w:tc>
        <w:tc>
          <w:tcPr>
            <w:tcW w:w="1023" w:type="dxa"/>
            <w:shd w:val="clear" w:color="auto" w:fill="auto"/>
            <w:vAlign w:val="center"/>
          </w:tcPr>
          <w:p w:rsidR="00303FE1" w:rsidRPr="0003362A" w:rsidRDefault="00303FE1" w:rsidP="004818A7">
            <w:pPr>
              <w:jc w:val="center"/>
              <w:rPr>
                <w:rFonts w:ascii="Courier New" w:hAnsi="Courier New" w:cs="Courier New"/>
                <w:b/>
                <w:bCs/>
                <w:color w:val="000000"/>
              </w:rPr>
            </w:pPr>
            <w:r w:rsidRPr="0003362A">
              <w:rPr>
                <w:rFonts w:ascii="Courier New" w:hAnsi="Courier New" w:cs="Courier New"/>
                <w:b/>
                <w:bCs/>
                <w:color w:val="000000"/>
                <w:sz w:val="22"/>
              </w:rPr>
              <w:t>50.76</w:t>
            </w:r>
          </w:p>
        </w:tc>
      </w:tr>
      <w:tr w:rsidR="00303FE1" w:rsidRPr="008F18EC" w:rsidTr="004818A7">
        <w:trPr>
          <w:trHeight w:val="300"/>
        </w:trPr>
        <w:tc>
          <w:tcPr>
            <w:tcW w:w="8712" w:type="dxa"/>
            <w:gridSpan w:val="6"/>
            <w:shd w:val="clear" w:color="auto" w:fill="auto"/>
            <w:vAlign w:val="bottom"/>
          </w:tcPr>
          <w:p w:rsidR="00303FE1" w:rsidRPr="0003362A" w:rsidRDefault="00303FE1" w:rsidP="004818A7">
            <w:pPr>
              <w:rPr>
                <w:rFonts w:ascii="Courier New" w:hAnsi="Courier New" w:cs="Courier New"/>
                <w:b/>
                <w:bCs/>
              </w:rPr>
            </w:pPr>
            <w:r w:rsidRPr="0003362A">
              <w:rPr>
                <w:rFonts w:ascii="Courier New" w:hAnsi="Courier New" w:cs="Courier New"/>
                <w:b/>
                <w:bCs/>
                <w:sz w:val="22"/>
              </w:rPr>
              <w:t>Система Байкальская</w:t>
            </w:r>
          </w:p>
        </w:tc>
      </w:tr>
      <w:tr w:rsidR="00303FE1" w:rsidRPr="008F18EC" w:rsidTr="004818A7">
        <w:trPr>
          <w:trHeight w:val="300"/>
        </w:trPr>
        <w:tc>
          <w:tcPr>
            <w:tcW w:w="3160" w:type="dxa"/>
            <w:shd w:val="clear" w:color="auto" w:fill="auto"/>
            <w:noWrap/>
            <w:vAlign w:val="bottom"/>
          </w:tcPr>
          <w:p w:rsidR="00303FE1" w:rsidRPr="0003362A" w:rsidRDefault="00303FE1" w:rsidP="004818A7">
            <w:pPr>
              <w:rPr>
                <w:rFonts w:ascii="Courier New" w:hAnsi="Courier New" w:cs="Courier New"/>
                <w:b/>
                <w:color w:val="000000"/>
              </w:rPr>
            </w:pPr>
            <w:r w:rsidRPr="0003362A">
              <w:rPr>
                <w:rFonts w:ascii="Courier New" w:hAnsi="Courier New" w:cs="Courier New"/>
                <w:b/>
                <w:color w:val="000000"/>
                <w:sz w:val="22"/>
              </w:rPr>
              <w:t xml:space="preserve">  Байкальская (кот)</w:t>
            </w:r>
          </w:p>
        </w:tc>
        <w:tc>
          <w:tcPr>
            <w:tcW w:w="1260" w:type="dxa"/>
            <w:shd w:val="clear" w:color="auto" w:fill="auto"/>
            <w:noWrap/>
            <w:vAlign w:val="bottom"/>
          </w:tcPr>
          <w:p w:rsidR="00303FE1" w:rsidRPr="0003362A" w:rsidRDefault="00303FE1" w:rsidP="004818A7">
            <w:pPr>
              <w:jc w:val="center"/>
              <w:rPr>
                <w:rFonts w:ascii="Courier New" w:hAnsi="Courier New" w:cs="Courier New"/>
                <w:b/>
                <w:color w:val="000000"/>
              </w:rPr>
            </w:pPr>
            <w:r w:rsidRPr="0003362A">
              <w:rPr>
                <w:rFonts w:ascii="Courier New" w:hAnsi="Courier New" w:cs="Courier New"/>
                <w:b/>
                <w:color w:val="000000"/>
                <w:sz w:val="22"/>
              </w:rPr>
              <w:t>Год</w:t>
            </w:r>
          </w:p>
        </w:tc>
        <w:tc>
          <w:tcPr>
            <w:tcW w:w="1249" w:type="dxa"/>
            <w:shd w:val="clear" w:color="auto" w:fill="auto"/>
            <w:noWrap/>
            <w:vAlign w:val="bottom"/>
          </w:tcPr>
          <w:p w:rsidR="00303FE1" w:rsidRPr="0003362A" w:rsidRDefault="00303FE1" w:rsidP="004818A7">
            <w:pPr>
              <w:rPr>
                <w:rFonts w:ascii="Courier New" w:hAnsi="Courier New" w:cs="Courier New"/>
                <w:b/>
                <w:color w:val="000000"/>
              </w:rPr>
            </w:pPr>
            <w:r w:rsidRPr="0003362A">
              <w:rPr>
                <w:rFonts w:ascii="Courier New" w:hAnsi="Courier New" w:cs="Courier New"/>
                <w:b/>
                <w:color w:val="000000"/>
                <w:sz w:val="22"/>
              </w:rPr>
              <w:t>уголь</w:t>
            </w:r>
          </w:p>
        </w:tc>
        <w:tc>
          <w:tcPr>
            <w:tcW w:w="1080" w:type="dxa"/>
            <w:shd w:val="clear" w:color="auto" w:fill="auto"/>
            <w:noWrap/>
            <w:vAlign w:val="bottom"/>
          </w:tcPr>
          <w:p w:rsidR="00303FE1" w:rsidRPr="0003362A" w:rsidRDefault="00303FE1" w:rsidP="004818A7">
            <w:pPr>
              <w:jc w:val="center"/>
              <w:rPr>
                <w:rFonts w:ascii="Courier New" w:hAnsi="Courier New" w:cs="Courier New"/>
                <w:b/>
                <w:color w:val="000000"/>
              </w:rPr>
            </w:pPr>
            <w:r w:rsidRPr="0003362A">
              <w:rPr>
                <w:rFonts w:ascii="Courier New" w:hAnsi="Courier New" w:cs="Courier New"/>
                <w:b/>
                <w:color w:val="000000"/>
                <w:sz w:val="22"/>
              </w:rPr>
              <w:t>3</w:t>
            </w:r>
          </w:p>
        </w:tc>
        <w:tc>
          <w:tcPr>
            <w:tcW w:w="940" w:type="dxa"/>
            <w:shd w:val="clear" w:color="auto" w:fill="auto"/>
            <w:noWrap/>
            <w:vAlign w:val="bottom"/>
          </w:tcPr>
          <w:p w:rsidR="00303FE1" w:rsidRPr="0003362A" w:rsidRDefault="00303FE1" w:rsidP="004818A7">
            <w:pPr>
              <w:jc w:val="center"/>
              <w:rPr>
                <w:rFonts w:ascii="Courier New" w:hAnsi="Courier New" w:cs="Courier New"/>
                <w:b/>
                <w:color w:val="000000"/>
              </w:rPr>
            </w:pPr>
            <w:r w:rsidRPr="0003362A">
              <w:rPr>
                <w:rFonts w:ascii="Courier New" w:hAnsi="Courier New" w:cs="Courier New"/>
                <w:b/>
                <w:color w:val="000000"/>
                <w:sz w:val="22"/>
              </w:rPr>
              <w:t>4.7</w:t>
            </w:r>
          </w:p>
        </w:tc>
        <w:tc>
          <w:tcPr>
            <w:tcW w:w="1023" w:type="dxa"/>
            <w:shd w:val="clear" w:color="auto" w:fill="auto"/>
            <w:noWrap/>
            <w:vAlign w:val="bottom"/>
          </w:tcPr>
          <w:p w:rsidR="00303FE1" w:rsidRPr="0003362A" w:rsidRDefault="00303FE1" w:rsidP="004818A7">
            <w:pPr>
              <w:jc w:val="center"/>
              <w:rPr>
                <w:rFonts w:ascii="Courier New" w:hAnsi="Courier New" w:cs="Courier New"/>
                <w:b/>
                <w:color w:val="000000"/>
              </w:rPr>
            </w:pPr>
            <w:r w:rsidRPr="0003362A">
              <w:rPr>
                <w:rFonts w:ascii="Courier New" w:hAnsi="Courier New" w:cs="Courier New"/>
                <w:b/>
                <w:color w:val="000000"/>
                <w:sz w:val="22"/>
              </w:rPr>
              <w:t>1.28</w:t>
            </w:r>
          </w:p>
        </w:tc>
      </w:tr>
      <w:tr w:rsidR="00303FE1" w:rsidRPr="008F18EC" w:rsidTr="004818A7">
        <w:trPr>
          <w:trHeight w:val="300"/>
        </w:trPr>
        <w:tc>
          <w:tcPr>
            <w:tcW w:w="8712" w:type="dxa"/>
            <w:gridSpan w:val="6"/>
            <w:shd w:val="clear" w:color="auto" w:fill="auto"/>
            <w:vAlign w:val="bottom"/>
          </w:tcPr>
          <w:p w:rsidR="00303FE1" w:rsidRPr="0003362A" w:rsidRDefault="00303FE1" w:rsidP="004818A7">
            <w:pPr>
              <w:rPr>
                <w:rFonts w:ascii="Courier New" w:hAnsi="Courier New" w:cs="Courier New"/>
                <w:b/>
                <w:bCs/>
              </w:rPr>
            </w:pPr>
            <w:r w:rsidRPr="0003362A">
              <w:rPr>
                <w:rFonts w:ascii="Courier New" w:hAnsi="Courier New" w:cs="Courier New"/>
                <w:b/>
                <w:bCs/>
                <w:sz w:val="22"/>
              </w:rPr>
              <w:t>Система Водогрейная</w:t>
            </w:r>
          </w:p>
        </w:tc>
      </w:tr>
      <w:tr w:rsidR="00303FE1" w:rsidRPr="008F18EC" w:rsidTr="004818A7">
        <w:trPr>
          <w:trHeight w:val="300"/>
        </w:trPr>
        <w:tc>
          <w:tcPr>
            <w:tcW w:w="3160" w:type="dxa"/>
            <w:shd w:val="clear" w:color="auto" w:fill="auto"/>
            <w:noWrap/>
            <w:vAlign w:val="bottom"/>
          </w:tcPr>
          <w:p w:rsidR="00303FE1" w:rsidRPr="0003362A" w:rsidRDefault="00303FE1" w:rsidP="004818A7">
            <w:pPr>
              <w:rPr>
                <w:rFonts w:ascii="Courier New" w:hAnsi="Courier New" w:cs="Courier New"/>
                <w:b/>
                <w:color w:val="000000"/>
              </w:rPr>
            </w:pPr>
            <w:r w:rsidRPr="0003362A">
              <w:rPr>
                <w:rFonts w:ascii="Courier New" w:hAnsi="Courier New" w:cs="Courier New"/>
                <w:b/>
                <w:color w:val="000000"/>
                <w:sz w:val="22"/>
              </w:rPr>
              <w:t xml:space="preserve">  Водогрейная (кот)</w:t>
            </w:r>
          </w:p>
        </w:tc>
        <w:tc>
          <w:tcPr>
            <w:tcW w:w="1260" w:type="dxa"/>
            <w:shd w:val="clear" w:color="auto" w:fill="auto"/>
            <w:noWrap/>
            <w:vAlign w:val="bottom"/>
          </w:tcPr>
          <w:p w:rsidR="00303FE1" w:rsidRPr="0003362A" w:rsidRDefault="00303FE1" w:rsidP="004818A7">
            <w:pPr>
              <w:jc w:val="center"/>
              <w:rPr>
                <w:rFonts w:ascii="Courier New" w:hAnsi="Courier New" w:cs="Courier New"/>
                <w:b/>
                <w:color w:val="000000"/>
              </w:rPr>
            </w:pPr>
            <w:r w:rsidRPr="0003362A">
              <w:rPr>
                <w:rFonts w:ascii="Courier New" w:hAnsi="Courier New" w:cs="Courier New"/>
                <w:b/>
                <w:color w:val="000000"/>
                <w:sz w:val="22"/>
              </w:rPr>
              <w:t>Год</w:t>
            </w:r>
          </w:p>
        </w:tc>
        <w:tc>
          <w:tcPr>
            <w:tcW w:w="1249" w:type="dxa"/>
            <w:shd w:val="clear" w:color="auto" w:fill="auto"/>
            <w:noWrap/>
            <w:vAlign w:val="bottom"/>
          </w:tcPr>
          <w:p w:rsidR="00303FE1" w:rsidRPr="0003362A" w:rsidRDefault="00303FE1" w:rsidP="004818A7">
            <w:pPr>
              <w:rPr>
                <w:rFonts w:ascii="Courier New" w:hAnsi="Courier New" w:cs="Courier New"/>
                <w:b/>
                <w:color w:val="000000"/>
              </w:rPr>
            </w:pPr>
            <w:r w:rsidRPr="0003362A">
              <w:rPr>
                <w:rFonts w:ascii="Courier New" w:hAnsi="Courier New" w:cs="Courier New"/>
                <w:b/>
                <w:color w:val="000000"/>
                <w:sz w:val="22"/>
              </w:rPr>
              <w:t>уголь</w:t>
            </w:r>
          </w:p>
        </w:tc>
        <w:tc>
          <w:tcPr>
            <w:tcW w:w="1080" w:type="dxa"/>
            <w:shd w:val="clear" w:color="auto" w:fill="auto"/>
            <w:noWrap/>
            <w:vAlign w:val="bottom"/>
          </w:tcPr>
          <w:p w:rsidR="00303FE1" w:rsidRPr="0003362A" w:rsidRDefault="00303FE1" w:rsidP="004818A7">
            <w:pPr>
              <w:jc w:val="center"/>
              <w:rPr>
                <w:rFonts w:ascii="Courier New" w:hAnsi="Courier New" w:cs="Courier New"/>
                <w:b/>
                <w:color w:val="000000"/>
              </w:rPr>
            </w:pPr>
            <w:r w:rsidRPr="0003362A">
              <w:rPr>
                <w:rFonts w:ascii="Courier New" w:hAnsi="Courier New" w:cs="Courier New"/>
                <w:b/>
                <w:color w:val="000000"/>
                <w:sz w:val="22"/>
              </w:rPr>
              <w:t>4</w:t>
            </w:r>
          </w:p>
        </w:tc>
        <w:tc>
          <w:tcPr>
            <w:tcW w:w="940" w:type="dxa"/>
            <w:shd w:val="clear" w:color="auto" w:fill="auto"/>
            <w:noWrap/>
            <w:vAlign w:val="bottom"/>
          </w:tcPr>
          <w:p w:rsidR="00303FE1" w:rsidRPr="0003362A" w:rsidRDefault="00303FE1" w:rsidP="004818A7">
            <w:pPr>
              <w:jc w:val="center"/>
              <w:rPr>
                <w:rFonts w:ascii="Courier New" w:hAnsi="Courier New" w:cs="Courier New"/>
                <w:b/>
                <w:color w:val="000000"/>
              </w:rPr>
            </w:pPr>
            <w:r w:rsidRPr="0003362A">
              <w:rPr>
                <w:rFonts w:ascii="Courier New" w:hAnsi="Courier New" w:cs="Courier New"/>
                <w:b/>
                <w:color w:val="000000"/>
                <w:sz w:val="22"/>
              </w:rPr>
              <w:t>80.0</w:t>
            </w:r>
          </w:p>
        </w:tc>
        <w:tc>
          <w:tcPr>
            <w:tcW w:w="1023" w:type="dxa"/>
            <w:shd w:val="clear" w:color="auto" w:fill="auto"/>
            <w:noWrap/>
            <w:vAlign w:val="bottom"/>
          </w:tcPr>
          <w:p w:rsidR="00303FE1" w:rsidRPr="0003362A" w:rsidRDefault="00303FE1" w:rsidP="004818A7">
            <w:pPr>
              <w:jc w:val="center"/>
              <w:rPr>
                <w:rFonts w:ascii="Courier New" w:hAnsi="Courier New" w:cs="Courier New"/>
                <w:b/>
                <w:color w:val="000000"/>
              </w:rPr>
            </w:pPr>
            <w:r w:rsidRPr="0003362A">
              <w:rPr>
                <w:rFonts w:ascii="Courier New" w:hAnsi="Courier New" w:cs="Courier New"/>
                <w:b/>
                <w:color w:val="000000"/>
                <w:sz w:val="22"/>
              </w:rPr>
              <w:t>48.27</w:t>
            </w:r>
          </w:p>
        </w:tc>
      </w:tr>
      <w:tr w:rsidR="00303FE1" w:rsidRPr="008F18EC" w:rsidTr="004818A7">
        <w:trPr>
          <w:trHeight w:val="300"/>
        </w:trPr>
        <w:tc>
          <w:tcPr>
            <w:tcW w:w="8712" w:type="dxa"/>
            <w:gridSpan w:val="6"/>
            <w:shd w:val="clear" w:color="auto" w:fill="auto"/>
            <w:vAlign w:val="bottom"/>
          </w:tcPr>
          <w:p w:rsidR="00303FE1" w:rsidRPr="0003362A" w:rsidRDefault="00303FE1" w:rsidP="004818A7">
            <w:pPr>
              <w:rPr>
                <w:rFonts w:ascii="Courier New" w:hAnsi="Courier New" w:cs="Courier New"/>
                <w:b/>
                <w:bCs/>
              </w:rPr>
            </w:pPr>
            <w:r w:rsidRPr="0003362A">
              <w:rPr>
                <w:rFonts w:ascii="Courier New" w:hAnsi="Courier New" w:cs="Courier New"/>
                <w:b/>
                <w:bCs/>
                <w:sz w:val="22"/>
              </w:rPr>
              <w:t>Система Нефтяников</w:t>
            </w:r>
          </w:p>
        </w:tc>
      </w:tr>
      <w:tr w:rsidR="00303FE1" w:rsidRPr="008F18EC" w:rsidTr="004818A7">
        <w:trPr>
          <w:trHeight w:val="300"/>
        </w:trPr>
        <w:tc>
          <w:tcPr>
            <w:tcW w:w="3160" w:type="dxa"/>
            <w:shd w:val="clear" w:color="auto" w:fill="auto"/>
            <w:noWrap/>
            <w:vAlign w:val="bottom"/>
          </w:tcPr>
          <w:p w:rsidR="00303FE1" w:rsidRPr="0003362A" w:rsidRDefault="00303FE1" w:rsidP="004818A7">
            <w:pPr>
              <w:rPr>
                <w:rFonts w:ascii="Courier New" w:hAnsi="Courier New" w:cs="Courier New"/>
                <w:b/>
                <w:color w:val="000000"/>
              </w:rPr>
            </w:pPr>
            <w:r w:rsidRPr="0003362A">
              <w:rPr>
                <w:rFonts w:ascii="Courier New" w:hAnsi="Courier New" w:cs="Courier New"/>
                <w:b/>
                <w:color w:val="000000"/>
                <w:sz w:val="22"/>
              </w:rPr>
              <w:t xml:space="preserve">  Нефтяников (кот)</w:t>
            </w:r>
          </w:p>
        </w:tc>
        <w:tc>
          <w:tcPr>
            <w:tcW w:w="1260" w:type="dxa"/>
            <w:shd w:val="clear" w:color="auto" w:fill="auto"/>
            <w:noWrap/>
            <w:vAlign w:val="bottom"/>
          </w:tcPr>
          <w:p w:rsidR="00303FE1" w:rsidRPr="0003362A" w:rsidRDefault="00303FE1" w:rsidP="004818A7">
            <w:pPr>
              <w:jc w:val="center"/>
              <w:rPr>
                <w:rFonts w:ascii="Courier New" w:hAnsi="Courier New" w:cs="Courier New"/>
                <w:b/>
                <w:color w:val="000000"/>
              </w:rPr>
            </w:pPr>
            <w:r w:rsidRPr="0003362A">
              <w:rPr>
                <w:rFonts w:ascii="Courier New" w:hAnsi="Courier New" w:cs="Courier New"/>
                <w:b/>
                <w:color w:val="000000"/>
                <w:sz w:val="22"/>
              </w:rPr>
              <w:t>Отопительный период</w:t>
            </w:r>
          </w:p>
        </w:tc>
        <w:tc>
          <w:tcPr>
            <w:tcW w:w="1249" w:type="dxa"/>
            <w:shd w:val="clear" w:color="auto" w:fill="auto"/>
            <w:noWrap/>
            <w:vAlign w:val="bottom"/>
          </w:tcPr>
          <w:p w:rsidR="00303FE1" w:rsidRPr="0003362A" w:rsidRDefault="00303FE1" w:rsidP="004818A7">
            <w:pPr>
              <w:rPr>
                <w:rFonts w:ascii="Courier New" w:hAnsi="Courier New" w:cs="Courier New"/>
                <w:b/>
                <w:color w:val="000000"/>
              </w:rPr>
            </w:pPr>
            <w:r w:rsidRPr="0003362A">
              <w:rPr>
                <w:rFonts w:ascii="Courier New" w:hAnsi="Courier New" w:cs="Courier New"/>
                <w:b/>
                <w:color w:val="000000"/>
                <w:sz w:val="22"/>
              </w:rPr>
              <w:t>уголь</w:t>
            </w:r>
          </w:p>
        </w:tc>
        <w:tc>
          <w:tcPr>
            <w:tcW w:w="1080" w:type="dxa"/>
            <w:shd w:val="clear" w:color="auto" w:fill="auto"/>
            <w:noWrap/>
            <w:vAlign w:val="bottom"/>
          </w:tcPr>
          <w:p w:rsidR="00303FE1" w:rsidRPr="0003362A" w:rsidRDefault="00303FE1" w:rsidP="004818A7">
            <w:pPr>
              <w:jc w:val="center"/>
              <w:rPr>
                <w:rFonts w:ascii="Courier New" w:hAnsi="Courier New" w:cs="Courier New"/>
                <w:b/>
                <w:color w:val="000000"/>
              </w:rPr>
            </w:pPr>
            <w:r w:rsidRPr="0003362A">
              <w:rPr>
                <w:rFonts w:ascii="Courier New" w:hAnsi="Courier New" w:cs="Courier New"/>
                <w:b/>
                <w:color w:val="000000"/>
                <w:sz w:val="22"/>
              </w:rPr>
              <w:t>2</w:t>
            </w:r>
          </w:p>
        </w:tc>
        <w:tc>
          <w:tcPr>
            <w:tcW w:w="940" w:type="dxa"/>
            <w:shd w:val="clear" w:color="auto" w:fill="auto"/>
            <w:noWrap/>
            <w:vAlign w:val="bottom"/>
          </w:tcPr>
          <w:p w:rsidR="00303FE1" w:rsidRPr="0003362A" w:rsidRDefault="00303FE1" w:rsidP="004818A7">
            <w:pPr>
              <w:jc w:val="center"/>
              <w:rPr>
                <w:rFonts w:ascii="Courier New" w:hAnsi="Courier New" w:cs="Courier New"/>
                <w:b/>
                <w:color w:val="000000"/>
              </w:rPr>
            </w:pPr>
            <w:r w:rsidRPr="0003362A">
              <w:rPr>
                <w:rFonts w:ascii="Courier New" w:hAnsi="Courier New" w:cs="Courier New"/>
                <w:b/>
                <w:color w:val="000000"/>
                <w:sz w:val="22"/>
              </w:rPr>
              <w:t>2.5</w:t>
            </w:r>
          </w:p>
        </w:tc>
        <w:tc>
          <w:tcPr>
            <w:tcW w:w="1023" w:type="dxa"/>
            <w:shd w:val="clear" w:color="auto" w:fill="auto"/>
            <w:noWrap/>
            <w:vAlign w:val="bottom"/>
          </w:tcPr>
          <w:p w:rsidR="00303FE1" w:rsidRPr="0003362A" w:rsidRDefault="00303FE1" w:rsidP="004818A7">
            <w:pPr>
              <w:jc w:val="center"/>
              <w:rPr>
                <w:rFonts w:ascii="Courier New" w:hAnsi="Courier New" w:cs="Courier New"/>
                <w:b/>
                <w:color w:val="000000"/>
              </w:rPr>
            </w:pPr>
            <w:r w:rsidRPr="0003362A">
              <w:rPr>
                <w:rFonts w:ascii="Courier New" w:hAnsi="Courier New" w:cs="Courier New"/>
                <w:b/>
                <w:color w:val="000000"/>
                <w:sz w:val="22"/>
              </w:rPr>
              <w:t>1.21</w:t>
            </w:r>
          </w:p>
        </w:tc>
      </w:tr>
    </w:tbl>
    <w:p w:rsidR="00303FE1" w:rsidRPr="00002D15" w:rsidRDefault="00303FE1" w:rsidP="00303FE1">
      <w:pPr>
        <w:spacing w:line="264" w:lineRule="auto"/>
        <w:ind w:firstLine="708"/>
        <w:rPr>
          <w:rFonts w:ascii="Arial" w:hAnsi="Arial" w:cs="Arial"/>
        </w:rPr>
      </w:pPr>
      <w:r>
        <w:rPr>
          <w:rFonts w:ascii="Arial" w:hAnsi="Arial" w:cs="Arial"/>
        </w:rPr>
        <w:t xml:space="preserve"> </w:t>
      </w:r>
    </w:p>
    <w:p w:rsidR="00303FE1" w:rsidRPr="0029218A" w:rsidRDefault="00303FE1" w:rsidP="00303FE1">
      <w:pPr>
        <w:ind w:firstLine="708"/>
        <w:rPr>
          <w:rFonts w:ascii="Arial" w:hAnsi="Arial" w:cs="Arial"/>
          <w:b/>
          <w:i/>
          <w:szCs w:val="28"/>
          <w:u w:val="single"/>
        </w:rPr>
      </w:pPr>
      <w:r w:rsidRPr="0029218A">
        <w:rPr>
          <w:rFonts w:ascii="Arial" w:hAnsi="Arial" w:cs="Arial"/>
          <w:b/>
          <w:i/>
          <w:szCs w:val="28"/>
          <w:u w:val="single"/>
        </w:rPr>
        <w:t>Котельная «Водогрейная»</w:t>
      </w:r>
    </w:p>
    <w:p w:rsidR="00303FE1" w:rsidRPr="00002D15" w:rsidRDefault="00303FE1" w:rsidP="00303FE1">
      <w:pPr>
        <w:ind w:firstLine="708"/>
        <w:rPr>
          <w:rFonts w:ascii="Arial" w:hAnsi="Arial" w:cs="Arial"/>
        </w:rPr>
      </w:pPr>
      <w:r w:rsidRPr="00002D15">
        <w:rPr>
          <w:rFonts w:ascii="Arial" w:hAnsi="Arial" w:cs="Arial"/>
          <w:szCs w:val="28"/>
        </w:rPr>
        <w:t xml:space="preserve">Котельная «Водогрейная» расположена в восточной части поселения, на его окраине, по адресу: ул. </w:t>
      </w:r>
      <w:proofErr w:type="spellStart"/>
      <w:r w:rsidRPr="00002D15">
        <w:rPr>
          <w:rFonts w:ascii="Arial" w:hAnsi="Arial" w:cs="Arial"/>
          <w:szCs w:val="28"/>
        </w:rPr>
        <w:t>Доковская</w:t>
      </w:r>
      <w:proofErr w:type="spellEnd"/>
      <w:r w:rsidRPr="00002D15">
        <w:rPr>
          <w:rFonts w:ascii="Arial" w:hAnsi="Arial" w:cs="Arial"/>
          <w:szCs w:val="28"/>
        </w:rPr>
        <w:t xml:space="preserve">, д.22б. </w:t>
      </w:r>
    </w:p>
    <w:p w:rsidR="00303FE1" w:rsidRPr="00002D15" w:rsidRDefault="00303FE1" w:rsidP="00303FE1">
      <w:pPr>
        <w:ind w:firstLine="709"/>
        <w:rPr>
          <w:rFonts w:ascii="Arial" w:hAnsi="Arial" w:cs="Arial"/>
          <w:b/>
          <w:i/>
          <w:szCs w:val="28"/>
        </w:rPr>
      </w:pPr>
      <w:proofErr w:type="spellStart"/>
      <w:r w:rsidRPr="00002D15">
        <w:rPr>
          <w:rFonts w:ascii="Arial" w:hAnsi="Arial" w:cs="Arial"/>
          <w:b/>
          <w:i/>
          <w:szCs w:val="28"/>
        </w:rPr>
        <w:t>Котлоагрегаты</w:t>
      </w:r>
      <w:proofErr w:type="spellEnd"/>
    </w:p>
    <w:p w:rsidR="00303FE1" w:rsidRDefault="00303FE1" w:rsidP="00303FE1">
      <w:pPr>
        <w:ind w:firstLine="709"/>
        <w:jc w:val="both"/>
        <w:rPr>
          <w:rFonts w:ascii="Arial" w:hAnsi="Arial" w:cs="Arial"/>
        </w:rPr>
      </w:pPr>
      <w:r w:rsidRPr="00002D15">
        <w:rPr>
          <w:rFonts w:ascii="Arial" w:hAnsi="Arial" w:cs="Arial"/>
        </w:rPr>
        <w:t xml:space="preserve">Перечень и характеристики </w:t>
      </w:r>
      <w:proofErr w:type="spellStart"/>
      <w:r w:rsidRPr="00002D15">
        <w:rPr>
          <w:rFonts w:ascii="Arial" w:hAnsi="Arial" w:cs="Arial"/>
        </w:rPr>
        <w:t>котлоагрегатов</w:t>
      </w:r>
      <w:proofErr w:type="spellEnd"/>
      <w:r w:rsidRPr="00002D15">
        <w:rPr>
          <w:rFonts w:ascii="Arial" w:hAnsi="Arial" w:cs="Arial"/>
        </w:rPr>
        <w:t xml:space="preserve"> котельной </w:t>
      </w:r>
      <w:r w:rsidRPr="00002D15">
        <w:rPr>
          <w:rFonts w:ascii="Arial" w:hAnsi="Arial" w:cs="Arial"/>
          <w:szCs w:val="28"/>
        </w:rPr>
        <w:t>"Водогрейная"</w:t>
      </w:r>
      <w:r w:rsidR="00D14F9B">
        <w:rPr>
          <w:rFonts w:ascii="Arial" w:hAnsi="Arial" w:cs="Arial"/>
        </w:rPr>
        <w:t xml:space="preserve"> представлены в таблице 6</w:t>
      </w:r>
      <w:r>
        <w:rPr>
          <w:rFonts w:ascii="Arial" w:hAnsi="Arial" w:cs="Arial"/>
        </w:rPr>
        <w:t>.</w:t>
      </w:r>
    </w:p>
    <w:p w:rsidR="00303FE1" w:rsidRDefault="00D14F9B" w:rsidP="00303FE1">
      <w:pPr>
        <w:ind w:firstLine="709"/>
        <w:jc w:val="both"/>
        <w:rPr>
          <w:rFonts w:ascii="Arial" w:hAnsi="Arial" w:cs="Arial"/>
        </w:rPr>
      </w:pPr>
      <w:r>
        <w:rPr>
          <w:rFonts w:ascii="Arial" w:hAnsi="Arial" w:cs="Arial"/>
        </w:rPr>
        <w:t>Таблица 6.</w:t>
      </w:r>
    </w:p>
    <w:p w:rsidR="00303FE1" w:rsidRDefault="00303FE1" w:rsidP="00303FE1">
      <w:pPr>
        <w:ind w:firstLine="709"/>
        <w:jc w:val="both"/>
        <w:rPr>
          <w:rFonts w:ascii="Arial" w:hAnsi="Arial" w:cs="Arial"/>
          <w:b/>
          <w:i/>
        </w:rPr>
      </w:pPr>
      <w:proofErr w:type="spellStart"/>
      <w:r w:rsidRPr="0029218A">
        <w:rPr>
          <w:rFonts w:ascii="Arial" w:hAnsi="Arial" w:cs="Arial"/>
          <w:b/>
          <w:i/>
        </w:rPr>
        <w:t>Котлоагрегаты</w:t>
      </w:r>
      <w:proofErr w:type="spellEnd"/>
      <w:r w:rsidRPr="0029218A">
        <w:rPr>
          <w:rFonts w:ascii="Arial" w:hAnsi="Arial" w:cs="Arial"/>
          <w:b/>
          <w:i/>
        </w:rPr>
        <w:t xml:space="preserve"> котельной «Водогрейная»</w:t>
      </w:r>
    </w:p>
    <w:tbl>
      <w:tblPr>
        <w:tblStyle w:val="a9"/>
        <w:tblW w:w="0" w:type="auto"/>
        <w:tblLook w:val="04A0" w:firstRow="1" w:lastRow="0" w:firstColumn="1" w:lastColumn="0" w:noHBand="0" w:noVBand="1"/>
      </w:tblPr>
      <w:tblGrid>
        <w:gridCol w:w="697"/>
        <w:gridCol w:w="846"/>
        <w:gridCol w:w="1177"/>
        <w:gridCol w:w="1177"/>
        <w:gridCol w:w="1664"/>
        <w:gridCol w:w="1297"/>
        <w:gridCol w:w="1057"/>
        <w:gridCol w:w="954"/>
        <w:gridCol w:w="701"/>
      </w:tblGrid>
      <w:tr w:rsidR="00303FE1" w:rsidRPr="00704D88" w:rsidTr="004818A7">
        <w:tc>
          <w:tcPr>
            <w:tcW w:w="697" w:type="dxa"/>
            <w:vAlign w:val="center"/>
          </w:tcPr>
          <w:p w:rsidR="00303FE1" w:rsidRPr="00704D88" w:rsidRDefault="00303FE1" w:rsidP="004818A7">
            <w:pPr>
              <w:jc w:val="center"/>
              <w:rPr>
                <w:rFonts w:ascii="Courier New" w:hAnsi="Courier New" w:cs="Courier New"/>
                <w:sz w:val="20"/>
                <w:szCs w:val="20"/>
              </w:rPr>
            </w:pPr>
            <w:r w:rsidRPr="00704D88">
              <w:rPr>
                <w:rFonts w:ascii="Courier New" w:hAnsi="Courier New" w:cs="Courier New"/>
                <w:sz w:val="20"/>
                <w:szCs w:val="20"/>
              </w:rPr>
              <w:t>Ст.№</w:t>
            </w:r>
          </w:p>
        </w:tc>
        <w:tc>
          <w:tcPr>
            <w:tcW w:w="1130" w:type="dxa"/>
            <w:vAlign w:val="center"/>
          </w:tcPr>
          <w:p w:rsidR="00303FE1" w:rsidRPr="00704D88" w:rsidRDefault="00303FE1" w:rsidP="004818A7">
            <w:pPr>
              <w:jc w:val="center"/>
              <w:rPr>
                <w:rFonts w:ascii="Courier New" w:hAnsi="Courier New" w:cs="Courier New"/>
                <w:sz w:val="20"/>
                <w:szCs w:val="20"/>
              </w:rPr>
            </w:pPr>
            <w:r w:rsidRPr="00704D88">
              <w:rPr>
                <w:rFonts w:ascii="Courier New" w:hAnsi="Courier New" w:cs="Courier New"/>
                <w:sz w:val="20"/>
                <w:szCs w:val="20"/>
              </w:rPr>
              <w:t>Марка</w:t>
            </w:r>
          </w:p>
        </w:tc>
        <w:tc>
          <w:tcPr>
            <w:tcW w:w="1177" w:type="dxa"/>
            <w:vAlign w:val="center"/>
          </w:tcPr>
          <w:p w:rsidR="00303FE1" w:rsidRPr="00704D88" w:rsidRDefault="00303FE1" w:rsidP="004818A7">
            <w:pPr>
              <w:jc w:val="center"/>
              <w:rPr>
                <w:rFonts w:ascii="Courier New" w:hAnsi="Courier New" w:cs="Courier New"/>
                <w:sz w:val="20"/>
                <w:szCs w:val="20"/>
              </w:rPr>
            </w:pPr>
            <w:r w:rsidRPr="00704D88">
              <w:rPr>
                <w:rFonts w:ascii="Courier New" w:hAnsi="Courier New" w:cs="Courier New"/>
                <w:sz w:val="20"/>
                <w:szCs w:val="20"/>
              </w:rPr>
              <w:t>Уст.</w:t>
            </w:r>
          </w:p>
          <w:p w:rsidR="00303FE1" w:rsidRPr="00704D88" w:rsidRDefault="00303FE1" w:rsidP="004818A7">
            <w:pPr>
              <w:jc w:val="center"/>
              <w:rPr>
                <w:rFonts w:ascii="Courier New" w:hAnsi="Courier New" w:cs="Courier New"/>
                <w:sz w:val="20"/>
                <w:szCs w:val="20"/>
              </w:rPr>
            </w:pPr>
            <w:proofErr w:type="spellStart"/>
            <w:r w:rsidRPr="00704D88">
              <w:rPr>
                <w:rFonts w:ascii="Courier New" w:hAnsi="Courier New" w:cs="Courier New"/>
                <w:sz w:val="20"/>
                <w:szCs w:val="20"/>
              </w:rPr>
              <w:t>мощн</w:t>
            </w:r>
            <w:proofErr w:type="spellEnd"/>
            <w:r w:rsidRPr="00704D88">
              <w:rPr>
                <w:rFonts w:ascii="Courier New" w:hAnsi="Courier New" w:cs="Courier New"/>
                <w:sz w:val="20"/>
                <w:szCs w:val="20"/>
              </w:rPr>
              <w:t>.</w:t>
            </w:r>
          </w:p>
          <w:p w:rsidR="00303FE1" w:rsidRPr="00704D88" w:rsidRDefault="00303FE1" w:rsidP="004818A7">
            <w:pPr>
              <w:jc w:val="center"/>
              <w:rPr>
                <w:rFonts w:ascii="Courier New" w:hAnsi="Courier New" w:cs="Courier New"/>
                <w:sz w:val="20"/>
                <w:szCs w:val="20"/>
              </w:rPr>
            </w:pPr>
            <w:r w:rsidRPr="00704D88">
              <w:rPr>
                <w:rFonts w:ascii="Courier New" w:hAnsi="Courier New" w:cs="Courier New"/>
                <w:sz w:val="20"/>
                <w:szCs w:val="20"/>
              </w:rPr>
              <w:t>Гкал/час</w:t>
            </w:r>
          </w:p>
        </w:tc>
        <w:tc>
          <w:tcPr>
            <w:tcW w:w="1177" w:type="dxa"/>
            <w:vAlign w:val="center"/>
          </w:tcPr>
          <w:p w:rsidR="00303FE1" w:rsidRPr="00704D88" w:rsidRDefault="00303FE1" w:rsidP="004818A7">
            <w:pPr>
              <w:jc w:val="center"/>
              <w:rPr>
                <w:rFonts w:ascii="Courier New" w:hAnsi="Courier New" w:cs="Courier New"/>
                <w:sz w:val="20"/>
                <w:szCs w:val="20"/>
              </w:rPr>
            </w:pPr>
            <w:proofErr w:type="spellStart"/>
            <w:r w:rsidRPr="00704D88">
              <w:rPr>
                <w:rFonts w:ascii="Courier New" w:hAnsi="Courier New" w:cs="Courier New"/>
                <w:sz w:val="20"/>
                <w:szCs w:val="20"/>
              </w:rPr>
              <w:t>Распол</w:t>
            </w:r>
            <w:proofErr w:type="spellEnd"/>
            <w:r w:rsidRPr="00704D88">
              <w:rPr>
                <w:rFonts w:ascii="Courier New" w:hAnsi="Courier New" w:cs="Courier New"/>
                <w:sz w:val="20"/>
                <w:szCs w:val="20"/>
              </w:rPr>
              <w:t>.</w:t>
            </w:r>
          </w:p>
          <w:p w:rsidR="00303FE1" w:rsidRPr="00704D88" w:rsidRDefault="00303FE1" w:rsidP="004818A7">
            <w:pPr>
              <w:jc w:val="center"/>
              <w:rPr>
                <w:rFonts w:ascii="Courier New" w:hAnsi="Courier New" w:cs="Courier New"/>
                <w:sz w:val="20"/>
                <w:szCs w:val="20"/>
              </w:rPr>
            </w:pPr>
            <w:proofErr w:type="spellStart"/>
            <w:r w:rsidRPr="00704D88">
              <w:rPr>
                <w:rFonts w:ascii="Courier New" w:hAnsi="Courier New" w:cs="Courier New"/>
                <w:sz w:val="20"/>
                <w:szCs w:val="20"/>
              </w:rPr>
              <w:t>мощн</w:t>
            </w:r>
            <w:proofErr w:type="spellEnd"/>
            <w:r w:rsidRPr="00704D88">
              <w:rPr>
                <w:rFonts w:ascii="Courier New" w:hAnsi="Courier New" w:cs="Courier New"/>
                <w:sz w:val="20"/>
                <w:szCs w:val="20"/>
              </w:rPr>
              <w:t>.</w:t>
            </w:r>
          </w:p>
          <w:p w:rsidR="00303FE1" w:rsidRPr="00704D88" w:rsidRDefault="00303FE1" w:rsidP="004818A7">
            <w:pPr>
              <w:jc w:val="center"/>
              <w:rPr>
                <w:rFonts w:ascii="Courier New" w:hAnsi="Courier New" w:cs="Courier New"/>
                <w:sz w:val="20"/>
                <w:szCs w:val="20"/>
              </w:rPr>
            </w:pPr>
            <w:r w:rsidRPr="00704D88">
              <w:rPr>
                <w:rFonts w:ascii="Courier New" w:hAnsi="Courier New" w:cs="Courier New"/>
                <w:sz w:val="20"/>
                <w:szCs w:val="20"/>
              </w:rPr>
              <w:t>Гкал/час</w:t>
            </w:r>
          </w:p>
        </w:tc>
        <w:tc>
          <w:tcPr>
            <w:tcW w:w="1733" w:type="dxa"/>
            <w:vAlign w:val="center"/>
          </w:tcPr>
          <w:p w:rsidR="00303FE1" w:rsidRPr="00704D88" w:rsidRDefault="00303FE1" w:rsidP="004818A7">
            <w:pPr>
              <w:jc w:val="center"/>
              <w:rPr>
                <w:rFonts w:ascii="Courier New" w:hAnsi="Courier New" w:cs="Courier New"/>
                <w:sz w:val="20"/>
                <w:szCs w:val="20"/>
              </w:rPr>
            </w:pPr>
            <w:r w:rsidRPr="00704D88">
              <w:rPr>
                <w:rFonts w:ascii="Courier New" w:hAnsi="Courier New" w:cs="Courier New"/>
                <w:sz w:val="20"/>
                <w:szCs w:val="20"/>
              </w:rPr>
              <w:t>Завод</w:t>
            </w:r>
          </w:p>
          <w:p w:rsidR="00303FE1" w:rsidRPr="00704D88" w:rsidRDefault="00303FE1" w:rsidP="004818A7">
            <w:pPr>
              <w:jc w:val="center"/>
              <w:rPr>
                <w:rFonts w:ascii="Courier New" w:hAnsi="Courier New" w:cs="Courier New"/>
                <w:sz w:val="20"/>
                <w:szCs w:val="20"/>
              </w:rPr>
            </w:pPr>
            <w:r w:rsidRPr="00704D88">
              <w:rPr>
                <w:rFonts w:ascii="Courier New" w:hAnsi="Courier New" w:cs="Courier New"/>
                <w:sz w:val="20"/>
                <w:szCs w:val="20"/>
              </w:rPr>
              <w:t>изготовитель</w:t>
            </w:r>
          </w:p>
        </w:tc>
        <w:tc>
          <w:tcPr>
            <w:tcW w:w="1297" w:type="dxa"/>
            <w:vAlign w:val="center"/>
          </w:tcPr>
          <w:p w:rsidR="00303FE1" w:rsidRPr="00704D88" w:rsidRDefault="00303FE1" w:rsidP="004818A7">
            <w:pPr>
              <w:jc w:val="center"/>
              <w:rPr>
                <w:rFonts w:ascii="Courier New" w:hAnsi="Courier New" w:cs="Courier New"/>
                <w:sz w:val="20"/>
                <w:szCs w:val="20"/>
              </w:rPr>
            </w:pPr>
            <w:r w:rsidRPr="00704D88">
              <w:rPr>
                <w:rFonts w:ascii="Courier New" w:hAnsi="Courier New" w:cs="Courier New"/>
                <w:sz w:val="20"/>
                <w:szCs w:val="20"/>
              </w:rPr>
              <w:t xml:space="preserve">Тип по </w:t>
            </w:r>
            <w:proofErr w:type="spellStart"/>
            <w:r w:rsidRPr="00704D88">
              <w:rPr>
                <w:rFonts w:ascii="Courier New" w:hAnsi="Courier New" w:cs="Courier New"/>
                <w:sz w:val="20"/>
                <w:szCs w:val="20"/>
              </w:rPr>
              <w:t>теплонос</w:t>
            </w:r>
            <w:proofErr w:type="spellEnd"/>
            <w:r w:rsidRPr="00704D88">
              <w:rPr>
                <w:rFonts w:ascii="Courier New" w:hAnsi="Courier New" w:cs="Courier New"/>
                <w:sz w:val="20"/>
                <w:szCs w:val="20"/>
              </w:rPr>
              <w:t>.</w:t>
            </w:r>
          </w:p>
        </w:tc>
        <w:tc>
          <w:tcPr>
            <w:tcW w:w="1057" w:type="dxa"/>
            <w:vAlign w:val="center"/>
          </w:tcPr>
          <w:p w:rsidR="00303FE1" w:rsidRPr="00704D88" w:rsidRDefault="00303FE1" w:rsidP="004818A7">
            <w:pPr>
              <w:jc w:val="center"/>
              <w:rPr>
                <w:rFonts w:ascii="Courier New" w:hAnsi="Courier New" w:cs="Courier New"/>
                <w:sz w:val="20"/>
                <w:szCs w:val="20"/>
              </w:rPr>
            </w:pPr>
            <w:r w:rsidRPr="00704D88">
              <w:rPr>
                <w:rFonts w:ascii="Courier New" w:hAnsi="Courier New" w:cs="Courier New"/>
                <w:sz w:val="20"/>
                <w:szCs w:val="20"/>
              </w:rPr>
              <w:t>Тип топлива</w:t>
            </w:r>
          </w:p>
        </w:tc>
        <w:tc>
          <w:tcPr>
            <w:tcW w:w="1123" w:type="dxa"/>
            <w:vAlign w:val="center"/>
          </w:tcPr>
          <w:p w:rsidR="00303FE1" w:rsidRPr="00704D88" w:rsidRDefault="00303FE1" w:rsidP="004818A7">
            <w:pPr>
              <w:jc w:val="center"/>
              <w:rPr>
                <w:rFonts w:ascii="Courier New" w:hAnsi="Courier New" w:cs="Courier New"/>
                <w:sz w:val="20"/>
                <w:szCs w:val="20"/>
              </w:rPr>
            </w:pPr>
            <w:r w:rsidRPr="00704D88">
              <w:rPr>
                <w:rFonts w:ascii="Courier New" w:hAnsi="Courier New" w:cs="Courier New"/>
                <w:sz w:val="20"/>
                <w:szCs w:val="20"/>
              </w:rPr>
              <w:t>Топка</w:t>
            </w:r>
          </w:p>
        </w:tc>
        <w:tc>
          <w:tcPr>
            <w:tcW w:w="746" w:type="dxa"/>
            <w:vAlign w:val="center"/>
          </w:tcPr>
          <w:p w:rsidR="00303FE1" w:rsidRPr="00704D88" w:rsidRDefault="00303FE1" w:rsidP="004818A7">
            <w:pPr>
              <w:jc w:val="center"/>
              <w:rPr>
                <w:rFonts w:ascii="Courier New" w:hAnsi="Courier New" w:cs="Courier New"/>
                <w:sz w:val="20"/>
                <w:szCs w:val="20"/>
              </w:rPr>
            </w:pPr>
            <w:r w:rsidRPr="00704D88">
              <w:rPr>
                <w:rFonts w:ascii="Courier New" w:hAnsi="Courier New" w:cs="Courier New"/>
                <w:sz w:val="20"/>
                <w:szCs w:val="20"/>
              </w:rPr>
              <w:t>Год</w:t>
            </w:r>
          </w:p>
          <w:p w:rsidR="00303FE1" w:rsidRPr="00704D88" w:rsidRDefault="00303FE1" w:rsidP="004818A7">
            <w:pPr>
              <w:jc w:val="center"/>
              <w:rPr>
                <w:rFonts w:ascii="Courier New" w:hAnsi="Courier New" w:cs="Courier New"/>
                <w:sz w:val="20"/>
                <w:szCs w:val="20"/>
              </w:rPr>
            </w:pPr>
            <w:r w:rsidRPr="00704D88">
              <w:rPr>
                <w:rFonts w:ascii="Courier New" w:hAnsi="Courier New" w:cs="Courier New"/>
                <w:sz w:val="20"/>
                <w:szCs w:val="20"/>
              </w:rPr>
              <w:t>Уст.</w:t>
            </w:r>
          </w:p>
        </w:tc>
      </w:tr>
      <w:tr w:rsidR="00303FE1" w:rsidRPr="00704D88" w:rsidTr="004818A7">
        <w:tc>
          <w:tcPr>
            <w:tcW w:w="69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№4</w:t>
            </w:r>
          </w:p>
        </w:tc>
        <w:tc>
          <w:tcPr>
            <w:tcW w:w="1130"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КВ-ТСВ-20-115</w:t>
            </w:r>
          </w:p>
        </w:tc>
        <w:tc>
          <w:tcPr>
            <w:tcW w:w="117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20</w:t>
            </w:r>
          </w:p>
        </w:tc>
        <w:tc>
          <w:tcPr>
            <w:tcW w:w="117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17</w:t>
            </w:r>
          </w:p>
        </w:tc>
        <w:tc>
          <w:tcPr>
            <w:tcW w:w="1733"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ООО «</w:t>
            </w:r>
            <w:proofErr w:type="spellStart"/>
            <w:r>
              <w:rPr>
                <w:rFonts w:ascii="Courier New" w:hAnsi="Courier New" w:cs="Courier New"/>
                <w:szCs w:val="28"/>
              </w:rPr>
              <w:t>Бийский</w:t>
            </w:r>
            <w:proofErr w:type="spellEnd"/>
            <w:r>
              <w:rPr>
                <w:rFonts w:ascii="Courier New" w:hAnsi="Courier New" w:cs="Courier New"/>
                <w:szCs w:val="28"/>
              </w:rPr>
              <w:t xml:space="preserve"> котельный завод» </w:t>
            </w:r>
            <w:proofErr w:type="spellStart"/>
            <w:r>
              <w:rPr>
                <w:rFonts w:ascii="Courier New" w:hAnsi="Courier New" w:cs="Courier New"/>
                <w:szCs w:val="28"/>
              </w:rPr>
              <w:lastRenderedPageBreak/>
              <w:t>г.Бийск</w:t>
            </w:r>
            <w:proofErr w:type="spellEnd"/>
          </w:p>
        </w:tc>
        <w:tc>
          <w:tcPr>
            <w:tcW w:w="1297" w:type="dxa"/>
            <w:vAlign w:val="center"/>
          </w:tcPr>
          <w:p w:rsidR="00303FE1" w:rsidRPr="00704D88" w:rsidRDefault="00303FE1" w:rsidP="004818A7">
            <w:pPr>
              <w:jc w:val="center"/>
              <w:rPr>
                <w:rFonts w:ascii="Courier New" w:hAnsi="Courier New" w:cs="Courier New"/>
                <w:szCs w:val="28"/>
              </w:rPr>
            </w:pPr>
            <w:proofErr w:type="spellStart"/>
            <w:r>
              <w:rPr>
                <w:rFonts w:ascii="Courier New" w:hAnsi="Courier New" w:cs="Courier New"/>
                <w:szCs w:val="28"/>
              </w:rPr>
              <w:lastRenderedPageBreak/>
              <w:t>Водогр</w:t>
            </w:r>
            <w:proofErr w:type="spellEnd"/>
            <w:r>
              <w:rPr>
                <w:rFonts w:ascii="Courier New" w:hAnsi="Courier New" w:cs="Courier New"/>
                <w:szCs w:val="28"/>
              </w:rPr>
              <w:t>.</w:t>
            </w:r>
          </w:p>
        </w:tc>
        <w:tc>
          <w:tcPr>
            <w:tcW w:w="105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уголь</w:t>
            </w:r>
          </w:p>
        </w:tc>
        <w:tc>
          <w:tcPr>
            <w:tcW w:w="1123"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ТЧЗМ-2-2,7-6,5</w:t>
            </w:r>
          </w:p>
        </w:tc>
        <w:tc>
          <w:tcPr>
            <w:tcW w:w="746" w:type="dxa"/>
            <w:vAlign w:val="center"/>
          </w:tcPr>
          <w:p w:rsidR="00E62698" w:rsidRDefault="00303FE1" w:rsidP="004818A7">
            <w:pPr>
              <w:jc w:val="center"/>
              <w:rPr>
                <w:rFonts w:ascii="Courier New" w:hAnsi="Courier New" w:cs="Courier New"/>
                <w:szCs w:val="28"/>
              </w:rPr>
            </w:pPr>
            <w:r>
              <w:rPr>
                <w:rFonts w:ascii="Courier New" w:hAnsi="Courier New" w:cs="Courier New"/>
                <w:szCs w:val="28"/>
              </w:rPr>
              <w:t>20</w:t>
            </w:r>
          </w:p>
          <w:p w:rsidR="00303FE1" w:rsidRPr="00704D88" w:rsidRDefault="00303FE1" w:rsidP="004818A7">
            <w:pPr>
              <w:jc w:val="center"/>
              <w:rPr>
                <w:rFonts w:ascii="Courier New" w:hAnsi="Courier New" w:cs="Courier New"/>
                <w:szCs w:val="28"/>
              </w:rPr>
            </w:pPr>
            <w:r>
              <w:rPr>
                <w:rFonts w:ascii="Courier New" w:hAnsi="Courier New" w:cs="Courier New"/>
                <w:szCs w:val="28"/>
              </w:rPr>
              <w:t>17</w:t>
            </w:r>
          </w:p>
        </w:tc>
      </w:tr>
      <w:tr w:rsidR="00303FE1" w:rsidRPr="00704D88" w:rsidTr="004818A7">
        <w:tc>
          <w:tcPr>
            <w:tcW w:w="69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lastRenderedPageBreak/>
              <w:t>№5</w:t>
            </w:r>
          </w:p>
        </w:tc>
        <w:tc>
          <w:tcPr>
            <w:tcW w:w="1130"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КВ-ТСВ-20-115</w:t>
            </w:r>
          </w:p>
        </w:tc>
        <w:tc>
          <w:tcPr>
            <w:tcW w:w="117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20</w:t>
            </w:r>
          </w:p>
        </w:tc>
        <w:tc>
          <w:tcPr>
            <w:tcW w:w="117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17</w:t>
            </w:r>
          </w:p>
        </w:tc>
        <w:tc>
          <w:tcPr>
            <w:tcW w:w="1733"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ООО «</w:t>
            </w:r>
            <w:proofErr w:type="spellStart"/>
            <w:r>
              <w:rPr>
                <w:rFonts w:ascii="Courier New" w:hAnsi="Courier New" w:cs="Courier New"/>
                <w:szCs w:val="28"/>
              </w:rPr>
              <w:t>Бийский</w:t>
            </w:r>
            <w:proofErr w:type="spellEnd"/>
            <w:r>
              <w:rPr>
                <w:rFonts w:ascii="Courier New" w:hAnsi="Courier New" w:cs="Courier New"/>
                <w:szCs w:val="28"/>
              </w:rPr>
              <w:t xml:space="preserve"> котельный завод» </w:t>
            </w:r>
            <w:proofErr w:type="spellStart"/>
            <w:r>
              <w:rPr>
                <w:rFonts w:ascii="Courier New" w:hAnsi="Courier New" w:cs="Courier New"/>
                <w:szCs w:val="28"/>
              </w:rPr>
              <w:t>г.Бийск</w:t>
            </w:r>
            <w:proofErr w:type="spellEnd"/>
          </w:p>
        </w:tc>
        <w:tc>
          <w:tcPr>
            <w:tcW w:w="1297" w:type="dxa"/>
            <w:vAlign w:val="center"/>
          </w:tcPr>
          <w:p w:rsidR="00303FE1" w:rsidRPr="00704D88" w:rsidRDefault="00303FE1" w:rsidP="004818A7">
            <w:pPr>
              <w:jc w:val="center"/>
              <w:rPr>
                <w:rFonts w:ascii="Courier New" w:hAnsi="Courier New" w:cs="Courier New"/>
                <w:szCs w:val="28"/>
              </w:rPr>
            </w:pPr>
            <w:proofErr w:type="spellStart"/>
            <w:r>
              <w:rPr>
                <w:rFonts w:ascii="Courier New" w:hAnsi="Courier New" w:cs="Courier New"/>
                <w:szCs w:val="28"/>
              </w:rPr>
              <w:t>Водогр</w:t>
            </w:r>
            <w:proofErr w:type="spellEnd"/>
            <w:r>
              <w:rPr>
                <w:rFonts w:ascii="Courier New" w:hAnsi="Courier New" w:cs="Courier New"/>
                <w:szCs w:val="28"/>
              </w:rPr>
              <w:t>.</w:t>
            </w:r>
          </w:p>
        </w:tc>
        <w:tc>
          <w:tcPr>
            <w:tcW w:w="105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уголь</w:t>
            </w:r>
          </w:p>
        </w:tc>
        <w:tc>
          <w:tcPr>
            <w:tcW w:w="1123"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ТЧЗМ-2-2,7-6,5</w:t>
            </w:r>
          </w:p>
        </w:tc>
        <w:tc>
          <w:tcPr>
            <w:tcW w:w="746" w:type="dxa"/>
            <w:vAlign w:val="center"/>
          </w:tcPr>
          <w:p w:rsidR="00E62698" w:rsidRDefault="00303FE1" w:rsidP="004818A7">
            <w:pPr>
              <w:jc w:val="center"/>
              <w:rPr>
                <w:rFonts w:ascii="Courier New" w:hAnsi="Courier New" w:cs="Courier New"/>
                <w:szCs w:val="28"/>
              </w:rPr>
            </w:pPr>
            <w:r>
              <w:rPr>
                <w:rFonts w:ascii="Courier New" w:hAnsi="Courier New" w:cs="Courier New"/>
                <w:szCs w:val="28"/>
              </w:rPr>
              <w:t>20</w:t>
            </w:r>
          </w:p>
          <w:p w:rsidR="00303FE1" w:rsidRPr="00704D88" w:rsidRDefault="00303FE1" w:rsidP="004818A7">
            <w:pPr>
              <w:jc w:val="center"/>
              <w:rPr>
                <w:rFonts w:ascii="Courier New" w:hAnsi="Courier New" w:cs="Courier New"/>
                <w:szCs w:val="28"/>
              </w:rPr>
            </w:pPr>
            <w:r>
              <w:rPr>
                <w:rFonts w:ascii="Courier New" w:hAnsi="Courier New" w:cs="Courier New"/>
                <w:szCs w:val="28"/>
              </w:rPr>
              <w:t>18</w:t>
            </w:r>
          </w:p>
        </w:tc>
      </w:tr>
      <w:tr w:rsidR="00303FE1" w:rsidRPr="00704D88" w:rsidTr="004818A7">
        <w:tc>
          <w:tcPr>
            <w:tcW w:w="69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№6</w:t>
            </w:r>
          </w:p>
        </w:tc>
        <w:tc>
          <w:tcPr>
            <w:tcW w:w="1130"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КВ-ТСВ-20-115</w:t>
            </w:r>
          </w:p>
        </w:tc>
        <w:tc>
          <w:tcPr>
            <w:tcW w:w="117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20</w:t>
            </w:r>
          </w:p>
        </w:tc>
        <w:tc>
          <w:tcPr>
            <w:tcW w:w="117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17</w:t>
            </w:r>
          </w:p>
        </w:tc>
        <w:tc>
          <w:tcPr>
            <w:tcW w:w="1733"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ООО «</w:t>
            </w:r>
            <w:proofErr w:type="spellStart"/>
            <w:r>
              <w:rPr>
                <w:rFonts w:ascii="Courier New" w:hAnsi="Courier New" w:cs="Courier New"/>
                <w:szCs w:val="28"/>
              </w:rPr>
              <w:t>Бийский</w:t>
            </w:r>
            <w:proofErr w:type="spellEnd"/>
            <w:r>
              <w:rPr>
                <w:rFonts w:ascii="Courier New" w:hAnsi="Courier New" w:cs="Courier New"/>
                <w:szCs w:val="28"/>
              </w:rPr>
              <w:t xml:space="preserve"> котельный завод» </w:t>
            </w:r>
            <w:proofErr w:type="spellStart"/>
            <w:r>
              <w:rPr>
                <w:rFonts w:ascii="Courier New" w:hAnsi="Courier New" w:cs="Courier New"/>
                <w:szCs w:val="28"/>
              </w:rPr>
              <w:t>г.Бийск</w:t>
            </w:r>
            <w:proofErr w:type="spellEnd"/>
          </w:p>
        </w:tc>
        <w:tc>
          <w:tcPr>
            <w:tcW w:w="1297" w:type="dxa"/>
            <w:vAlign w:val="center"/>
          </w:tcPr>
          <w:p w:rsidR="00303FE1" w:rsidRPr="00704D88" w:rsidRDefault="00303FE1" w:rsidP="004818A7">
            <w:pPr>
              <w:jc w:val="center"/>
              <w:rPr>
                <w:rFonts w:ascii="Courier New" w:hAnsi="Courier New" w:cs="Courier New"/>
                <w:szCs w:val="28"/>
              </w:rPr>
            </w:pPr>
            <w:proofErr w:type="spellStart"/>
            <w:r>
              <w:rPr>
                <w:rFonts w:ascii="Courier New" w:hAnsi="Courier New" w:cs="Courier New"/>
                <w:szCs w:val="28"/>
              </w:rPr>
              <w:t>Водогр</w:t>
            </w:r>
            <w:proofErr w:type="spellEnd"/>
            <w:r>
              <w:rPr>
                <w:rFonts w:ascii="Courier New" w:hAnsi="Courier New" w:cs="Courier New"/>
                <w:szCs w:val="28"/>
              </w:rPr>
              <w:t>.</w:t>
            </w:r>
          </w:p>
        </w:tc>
        <w:tc>
          <w:tcPr>
            <w:tcW w:w="105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уголь</w:t>
            </w:r>
          </w:p>
        </w:tc>
        <w:tc>
          <w:tcPr>
            <w:tcW w:w="1123"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ТЧЗМ-2-2,7-6,5</w:t>
            </w:r>
          </w:p>
        </w:tc>
        <w:tc>
          <w:tcPr>
            <w:tcW w:w="746" w:type="dxa"/>
            <w:vAlign w:val="center"/>
          </w:tcPr>
          <w:p w:rsidR="00E62698" w:rsidRDefault="00303FE1" w:rsidP="004818A7">
            <w:pPr>
              <w:jc w:val="center"/>
              <w:rPr>
                <w:rFonts w:ascii="Courier New" w:hAnsi="Courier New" w:cs="Courier New"/>
                <w:szCs w:val="28"/>
              </w:rPr>
            </w:pPr>
            <w:r>
              <w:rPr>
                <w:rFonts w:ascii="Courier New" w:hAnsi="Courier New" w:cs="Courier New"/>
                <w:szCs w:val="28"/>
              </w:rPr>
              <w:t>20</w:t>
            </w:r>
          </w:p>
          <w:p w:rsidR="00303FE1" w:rsidRPr="00704D88" w:rsidRDefault="00303FE1" w:rsidP="004818A7">
            <w:pPr>
              <w:jc w:val="center"/>
              <w:rPr>
                <w:rFonts w:ascii="Courier New" w:hAnsi="Courier New" w:cs="Courier New"/>
                <w:szCs w:val="28"/>
              </w:rPr>
            </w:pPr>
            <w:r>
              <w:rPr>
                <w:rFonts w:ascii="Courier New" w:hAnsi="Courier New" w:cs="Courier New"/>
                <w:szCs w:val="28"/>
              </w:rPr>
              <w:t>17</w:t>
            </w:r>
          </w:p>
        </w:tc>
      </w:tr>
      <w:tr w:rsidR="00303FE1" w:rsidRPr="00704D88" w:rsidTr="004818A7">
        <w:tc>
          <w:tcPr>
            <w:tcW w:w="697" w:type="dxa"/>
            <w:vAlign w:val="center"/>
          </w:tcPr>
          <w:p w:rsidR="00303FE1" w:rsidRDefault="00303FE1" w:rsidP="004818A7">
            <w:pPr>
              <w:jc w:val="center"/>
              <w:rPr>
                <w:rFonts w:ascii="Courier New" w:hAnsi="Courier New" w:cs="Courier New"/>
                <w:szCs w:val="28"/>
              </w:rPr>
            </w:pPr>
            <w:r>
              <w:rPr>
                <w:rFonts w:ascii="Courier New" w:hAnsi="Courier New" w:cs="Courier New"/>
                <w:szCs w:val="28"/>
              </w:rPr>
              <w:t>№7</w:t>
            </w:r>
          </w:p>
        </w:tc>
        <w:tc>
          <w:tcPr>
            <w:tcW w:w="1130"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КВ-ТСВ-20-115</w:t>
            </w:r>
          </w:p>
        </w:tc>
        <w:tc>
          <w:tcPr>
            <w:tcW w:w="117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20</w:t>
            </w:r>
          </w:p>
        </w:tc>
        <w:tc>
          <w:tcPr>
            <w:tcW w:w="117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17</w:t>
            </w:r>
          </w:p>
        </w:tc>
        <w:tc>
          <w:tcPr>
            <w:tcW w:w="1733"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ООО «</w:t>
            </w:r>
            <w:proofErr w:type="spellStart"/>
            <w:r>
              <w:rPr>
                <w:rFonts w:ascii="Courier New" w:hAnsi="Courier New" w:cs="Courier New"/>
                <w:szCs w:val="28"/>
              </w:rPr>
              <w:t>Бийский</w:t>
            </w:r>
            <w:proofErr w:type="spellEnd"/>
            <w:r>
              <w:rPr>
                <w:rFonts w:ascii="Courier New" w:hAnsi="Courier New" w:cs="Courier New"/>
                <w:szCs w:val="28"/>
              </w:rPr>
              <w:t xml:space="preserve"> котельный завод» </w:t>
            </w:r>
            <w:proofErr w:type="spellStart"/>
            <w:r>
              <w:rPr>
                <w:rFonts w:ascii="Courier New" w:hAnsi="Courier New" w:cs="Courier New"/>
                <w:szCs w:val="28"/>
              </w:rPr>
              <w:t>г.Бийск</w:t>
            </w:r>
            <w:proofErr w:type="spellEnd"/>
          </w:p>
        </w:tc>
        <w:tc>
          <w:tcPr>
            <w:tcW w:w="1297" w:type="dxa"/>
            <w:vAlign w:val="center"/>
          </w:tcPr>
          <w:p w:rsidR="00303FE1" w:rsidRPr="00704D88" w:rsidRDefault="00303FE1" w:rsidP="004818A7">
            <w:pPr>
              <w:jc w:val="center"/>
              <w:rPr>
                <w:rFonts w:ascii="Courier New" w:hAnsi="Courier New" w:cs="Courier New"/>
                <w:szCs w:val="28"/>
              </w:rPr>
            </w:pPr>
            <w:proofErr w:type="spellStart"/>
            <w:r>
              <w:rPr>
                <w:rFonts w:ascii="Courier New" w:hAnsi="Courier New" w:cs="Courier New"/>
                <w:szCs w:val="28"/>
              </w:rPr>
              <w:t>Водогр</w:t>
            </w:r>
            <w:proofErr w:type="spellEnd"/>
            <w:r>
              <w:rPr>
                <w:rFonts w:ascii="Courier New" w:hAnsi="Courier New" w:cs="Courier New"/>
                <w:szCs w:val="28"/>
              </w:rPr>
              <w:t>.</w:t>
            </w:r>
          </w:p>
        </w:tc>
        <w:tc>
          <w:tcPr>
            <w:tcW w:w="1057"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уголь</w:t>
            </w:r>
          </w:p>
        </w:tc>
        <w:tc>
          <w:tcPr>
            <w:tcW w:w="1123" w:type="dxa"/>
            <w:vAlign w:val="center"/>
          </w:tcPr>
          <w:p w:rsidR="00303FE1" w:rsidRPr="00704D88" w:rsidRDefault="00303FE1" w:rsidP="004818A7">
            <w:pPr>
              <w:jc w:val="center"/>
              <w:rPr>
                <w:rFonts w:ascii="Courier New" w:hAnsi="Courier New" w:cs="Courier New"/>
                <w:szCs w:val="28"/>
              </w:rPr>
            </w:pPr>
            <w:r>
              <w:rPr>
                <w:rFonts w:ascii="Courier New" w:hAnsi="Courier New" w:cs="Courier New"/>
                <w:szCs w:val="28"/>
              </w:rPr>
              <w:t>ТЧЗМ-2-2,7-6,5</w:t>
            </w:r>
          </w:p>
        </w:tc>
        <w:tc>
          <w:tcPr>
            <w:tcW w:w="746" w:type="dxa"/>
            <w:vAlign w:val="center"/>
          </w:tcPr>
          <w:p w:rsidR="00E62698" w:rsidRDefault="00303FE1" w:rsidP="004818A7">
            <w:pPr>
              <w:jc w:val="center"/>
              <w:rPr>
                <w:rFonts w:ascii="Courier New" w:hAnsi="Courier New" w:cs="Courier New"/>
                <w:szCs w:val="28"/>
              </w:rPr>
            </w:pPr>
            <w:r>
              <w:rPr>
                <w:rFonts w:ascii="Courier New" w:hAnsi="Courier New" w:cs="Courier New"/>
                <w:szCs w:val="28"/>
              </w:rPr>
              <w:t>20</w:t>
            </w:r>
          </w:p>
          <w:p w:rsidR="00303FE1" w:rsidRPr="00704D88" w:rsidRDefault="00303FE1" w:rsidP="004818A7">
            <w:pPr>
              <w:jc w:val="center"/>
              <w:rPr>
                <w:rFonts w:ascii="Courier New" w:hAnsi="Courier New" w:cs="Courier New"/>
                <w:szCs w:val="28"/>
              </w:rPr>
            </w:pPr>
            <w:r>
              <w:rPr>
                <w:rFonts w:ascii="Courier New" w:hAnsi="Courier New" w:cs="Courier New"/>
                <w:szCs w:val="28"/>
              </w:rPr>
              <w:t>17</w:t>
            </w:r>
          </w:p>
        </w:tc>
      </w:tr>
    </w:tbl>
    <w:p w:rsidR="00303FE1" w:rsidRDefault="00303FE1" w:rsidP="00303FE1">
      <w:pPr>
        <w:rPr>
          <w:szCs w:val="28"/>
        </w:rPr>
      </w:pPr>
    </w:p>
    <w:p w:rsidR="00303FE1" w:rsidRDefault="00303FE1" w:rsidP="00303FE1">
      <w:pPr>
        <w:ind w:firstLine="540"/>
        <w:jc w:val="both"/>
        <w:rPr>
          <w:rFonts w:ascii="Arial" w:hAnsi="Arial" w:cs="Arial"/>
        </w:rPr>
      </w:pPr>
      <w:r w:rsidRPr="00002D15">
        <w:rPr>
          <w:rFonts w:ascii="Arial" w:hAnsi="Arial" w:cs="Arial"/>
        </w:rPr>
        <w:t xml:space="preserve">Котлы оборудованы колосниковыми решетками обратного хода типа </w:t>
      </w:r>
      <w:r w:rsidRPr="00002D15">
        <w:rPr>
          <w:rFonts w:ascii="Arial" w:hAnsi="Arial" w:cs="Arial"/>
          <w:szCs w:val="28"/>
        </w:rPr>
        <w:t>ТЧЗМ-2-2.7-6.5 (привод решетки ПТБ-1200)</w:t>
      </w:r>
      <w:r w:rsidRPr="00002D15">
        <w:rPr>
          <w:rFonts w:ascii="Arial" w:hAnsi="Arial" w:cs="Arial"/>
        </w:rPr>
        <w:t xml:space="preserve"> и пневмомеханическими </w:t>
      </w:r>
      <w:proofErr w:type="spellStart"/>
      <w:r w:rsidRPr="00002D15">
        <w:rPr>
          <w:rFonts w:ascii="Arial" w:hAnsi="Arial" w:cs="Arial"/>
        </w:rPr>
        <w:t>забрасывателями</w:t>
      </w:r>
      <w:proofErr w:type="spellEnd"/>
      <w:r w:rsidRPr="00002D15">
        <w:rPr>
          <w:rFonts w:ascii="Arial" w:hAnsi="Arial" w:cs="Arial"/>
        </w:rPr>
        <w:t xml:space="preserve"> угля</w:t>
      </w:r>
      <w:r>
        <w:rPr>
          <w:rFonts w:ascii="Arial" w:hAnsi="Arial" w:cs="Arial"/>
        </w:rPr>
        <w:t>.</w:t>
      </w:r>
    </w:p>
    <w:p w:rsidR="00303FE1" w:rsidRPr="00804123" w:rsidRDefault="00303FE1" w:rsidP="00804123">
      <w:pPr>
        <w:ind w:firstLine="540"/>
        <w:jc w:val="both"/>
        <w:rPr>
          <w:rFonts w:ascii="Arial" w:hAnsi="Arial" w:cs="Arial"/>
        </w:rPr>
      </w:pPr>
      <w:r w:rsidRPr="00002D15">
        <w:rPr>
          <w:rFonts w:ascii="Arial" w:hAnsi="Arial" w:cs="Arial"/>
        </w:rPr>
        <w:t xml:space="preserve">Суммарная установленная мощность 4-х котлов составляет 80 </w:t>
      </w:r>
      <w:r w:rsidRPr="00002D15">
        <w:rPr>
          <w:rFonts w:ascii="Arial" w:hAnsi="Arial" w:cs="Arial"/>
          <w:szCs w:val="28"/>
        </w:rPr>
        <w:t>Гкал</w:t>
      </w:r>
      <w:r w:rsidRPr="00002D15">
        <w:rPr>
          <w:rFonts w:ascii="Arial" w:hAnsi="Arial" w:cs="Arial"/>
        </w:rPr>
        <w:t xml:space="preserve">/ч, располагаемая мощность - 66 </w:t>
      </w:r>
      <w:r w:rsidRPr="00002D15">
        <w:rPr>
          <w:rFonts w:ascii="Arial" w:hAnsi="Arial" w:cs="Arial"/>
          <w:szCs w:val="28"/>
        </w:rPr>
        <w:t>Гкал</w:t>
      </w:r>
      <w:r w:rsidRPr="00002D15">
        <w:rPr>
          <w:rFonts w:ascii="Arial" w:hAnsi="Arial" w:cs="Arial"/>
        </w:rPr>
        <w:t xml:space="preserve">/ч. Для покрытия расчетной нагрузки котельной, составляющей около 46 </w:t>
      </w:r>
      <w:r w:rsidRPr="00002D15">
        <w:rPr>
          <w:rFonts w:ascii="Arial" w:hAnsi="Arial" w:cs="Arial"/>
          <w:szCs w:val="28"/>
        </w:rPr>
        <w:t>Гкал</w:t>
      </w:r>
      <w:r w:rsidRPr="00002D15">
        <w:rPr>
          <w:rFonts w:ascii="Arial" w:hAnsi="Arial" w:cs="Arial"/>
        </w:rPr>
        <w:t xml:space="preserve">/ч, требуется  работа любых 3-х котлов. Т.е. резервная тепловая мощность котельной соответствует тепловой мощности 1-го котла и составляет 15-17 </w:t>
      </w:r>
      <w:r w:rsidRPr="00002D15">
        <w:rPr>
          <w:rFonts w:ascii="Arial" w:hAnsi="Arial" w:cs="Arial"/>
          <w:szCs w:val="28"/>
        </w:rPr>
        <w:t>Гкал</w:t>
      </w:r>
      <w:r w:rsidRPr="00002D15">
        <w:rPr>
          <w:rFonts w:ascii="Arial" w:hAnsi="Arial" w:cs="Arial"/>
        </w:rPr>
        <w:t xml:space="preserve">/ч. В настоящее время при полной загрузке 2-х котлов (№4 и №6) котельная способна обеспечить нормативную тепловую мощность около 34 </w:t>
      </w:r>
      <w:r w:rsidRPr="00002D15">
        <w:rPr>
          <w:rFonts w:ascii="Arial" w:hAnsi="Arial" w:cs="Arial"/>
          <w:szCs w:val="28"/>
        </w:rPr>
        <w:t>Гкал</w:t>
      </w:r>
      <w:r w:rsidRPr="00002D15">
        <w:rPr>
          <w:rFonts w:ascii="Arial" w:hAnsi="Arial" w:cs="Arial"/>
        </w:rPr>
        <w:t>/ч, что соответствует среднесуточной темпер</w:t>
      </w:r>
      <w:r w:rsidR="00804123">
        <w:rPr>
          <w:rFonts w:ascii="Arial" w:hAnsi="Arial" w:cs="Arial"/>
        </w:rPr>
        <w:t>атуре наружного воздуха -23 °С.</w:t>
      </w:r>
    </w:p>
    <w:p w:rsidR="00352405" w:rsidRPr="00E916C8" w:rsidRDefault="0062422A" w:rsidP="00352405">
      <w:pPr>
        <w:pStyle w:val="a5"/>
        <w:spacing w:before="0" w:after="0"/>
        <w:ind w:firstLine="709"/>
        <w:rPr>
          <w:rFonts w:ascii="Arial" w:hAnsi="Arial" w:cs="Arial"/>
          <w:b/>
          <w:i/>
        </w:rPr>
      </w:pPr>
      <w:r>
        <w:rPr>
          <w:rFonts w:ascii="Arial" w:hAnsi="Arial" w:cs="Arial"/>
          <w:b/>
          <w:i/>
        </w:rPr>
        <w:t>1</w:t>
      </w:r>
      <w:r w:rsidR="00352405" w:rsidRPr="00E916C8">
        <w:rPr>
          <w:rFonts w:ascii="Arial" w:hAnsi="Arial" w:cs="Arial"/>
          <w:b/>
          <w:i/>
        </w:rPr>
        <w:t>.3.1. Системы централизованного теплоснабжения</w:t>
      </w:r>
    </w:p>
    <w:p w:rsidR="00352405" w:rsidRPr="00BA6B64" w:rsidRDefault="0052688A" w:rsidP="00352405">
      <w:pPr>
        <w:pStyle w:val="a5"/>
        <w:spacing w:before="0" w:after="0"/>
        <w:ind w:firstLine="709"/>
        <w:rPr>
          <w:rFonts w:ascii="Arial" w:hAnsi="Arial" w:cs="Arial"/>
          <w:color w:val="0070C0"/>
        </w:rPr>
      </w:pPr>
      <w:r w:rsidRPr="00E916C8">
        <w:rPr>
          <w:rFonts w:ascii="Arial" w:hAnsi="Arial" w:cs="Arial"/>
        </w:rPr>
        <w:t>Д</w:t>
      </w:r>
      <w:r w:rsidR="00352405" w:rsidRPr="00E916C8">
        <w:rPr>
          <w:rFonts w:ascii="Arial" w:hAnsi="Arial" w:cs="Arial"/>
        </w:rPr>
        <w:t>ля теплоснабжения населения и общественных предприятий функционируют 3 системы централизованного теплоснабжения</w:t>
      </w:r>
      <w:r w:rsidR="00352405" w:rsidRPr="00BA6B64">
        <w:rPr>
          <w:rFonts w:ascii="Arial" w:hAnsi="Arial" w:cs="Arial"/>
        </w:rPr>
        <w:t>. Теплоисточниками в них являются котельные ("Водогрейная", "Байкальская", "Нефтяников").</w:t>
      </w:r>
      <w:r w:rsidR="00352405" w:rsidRPr="00BA6B64">
        <w:rPr>
          <w:rFonts w:ascii="Arial" w:hAnsi="Arial" w:cs="Arial"/>
          <w:color w:val="0070C0"/>
        </w:rPr>
        <w:t xml:space="preserve"> </w:t>
      </w:r>
      <w:r w:rsidR="00352405" w:rsidRPr="00BA6B64">
        <w:rPr>
          <w:rFonts w:ascii="Arial" w:hAnsi="Arial" w:cs="Arial"/>
        </w:rPr>
        <w:t>1 теплоисточник (Нефтяников) функционирует только в отопительный период (летнего ГВС нет)</w:t>
      </w:r>
      <w:r w:rsidR="00352405" w:rsidRPr="00BA6B64">
        <w:rPr>
          <w:rFonts w:ascii="Arial" w:hAnsi="Arial" w:cs="Arial"/>
          <w:color w:val="000000"/>
        </w:rPr>
        <w:t>, 2 теплоисточника (Водогрейная, Байкальская) имеют летний ГВС.</w:t>
      </w:r>
    </w:p>
    <w:p w:rsidR="00352405" w:rsidRPr="00BA6B64" w:rsidRDefault="00352405" w:rsidP="00352405">
      <w:pPr>
        <w:pStyle w:val="a5"/>
        <w:spacing w:before="0" w:after="0"/>
        <w:ind w:firstLine="709"/>
        <w:rPr>
          <w:rFonts w:ascii="Arial" w:hAnsi="Arial" w:cs="Arial"/>
          <w:color w:val="0070C0"/>
        </w:rPr>
      </w:pPr>
      <w:r w:rsidRPr="00BA6B64">
        <w:rPr>
          <w:rFonts w:ascii="Arial" w:hAnsi="Arial" w:cs="Arial"/>
          <w:color w:val="000000"/>
        </w:rPr>
        <w:t>Теплоисточники расположены</w:t>
      </w:r>
      <w:r w:rsidRPr="00BA6B64">
        <w:rPr>
          <w:rFonts w:ascii="Arial" w:hAnsi="Arial" w:cs="Arial"/>
          <w:color w:val="0070C0"/>
        </w:rPr>
        <w:t xml:space="preserve">: </w:t>
      </w:r>
    </w:p>
    <w:p w:rsidR="00352405" w:rsidRPr="00BA6B64" w:rsidRDefault="00352405" w:rsidP="00352405">
      <w:pPr>
        <w:jc w:val="both"/>
        <w:rPr>
          <w:rFonts w:ascii="Arial" w:hAnsi="Arial" w:cs="Arial"/>
        </w:rPr>
      </w:pPr>
      <w:r>
        <w:rPr>
          <w:rFonts w:ascii="Arial" w:hAnsi="Arial" w:cs="Arial"/>
        </w:rPr>
        <w:t xml:space="preserve">− </w:t>
      </w:r>
      <w:r w:rsidRPr="00BA6B64">
        <w:rPr>
          <w:rFonts w:ascii="Arial" w:hAnsi="Arial" w:cs="Arial"/>
        </w:rPr>
        <w:t>котельная «Водогрейная» - в северо-восточной части города (</w:t>
      </w:r>
      <w:proofErr w:type="spellStart"/>
      <w:r w:rsidRPr="00BA6B64">
        <w:rPr>
          <w:rFonts w:ascii="Arial" w:hAnsi="Arial" w:cs="Arial"/>
        </w:rPr>
        <w:t>ул.Доковская</w:t>
      </w:r>
      <w:proofErr w:type="spellEnd"/>
      <w:r w:rsidRPr="00BA6B64">
        <w:rPr>
          <w:rFonts w:ascii="Arial" w:hAnsi="Arial" w:cs="Arial"/>
        </w:rPr>
        <w:t>, д. 22б);</w:t>
      </w:r>
    </w:p>
    <w:p w:rsidR="00352405" w:rsidRPr="00BA6B64" w:rsidRDefault="00352405" w:rsidP="00352405">
      <w:pPr>
        <w:jc w:val="both"/>
        <w:rPr>
          <w:rFonts w:ascii="Arial" w:hAnsi="Arial" w:cs="Arial"/>
        </w:rPr>
      </w:pPr>
      <w:r>
        <w:rPr>
          <w:rFonts w:ascii="Arial" w:hAnsi="Arial" w:cs="Arial"/>
        </w:rPr>
        <w:t xml:space="preserve">− </w:t>
      </w:r>
      <w:r w:rsidRPr="00BA6B64">
        <w:rPr>
          <w:rFonts w:ascii="Arial" w:hAnsi="Arial" w:cs="Arial"/>
        </w:rPr>
        <w:t>котельная «Байкальская» - в северо-западной части города (</w:t>
      </w:r>
      <w:proofErr w:type="spellStart"/>
      <w:r w:rsidRPr="00BA6B64">
        <w:rPr>
          <w:rFonts w:ascii="Arial" w:hAnsi="Arial" w:cs="Arial"/>
        </w:rPr>
        <w:t>ул.Байкальская</w:t>
      </w:r>
      <w:proofErr w:type="spellEnd"/>
      <w:r w:rsidRPr="00BA6B64">
        <w:rPr>
          <w:rFonts w:ascii="Arial" w:hAnsi="Arial" w:cs="Arial"/>
        </w:rPr>
        <w:t>, д. 20);</w:t>
      </w:r>
    </w:p>
    <w:p w:rsidR="00352405" w:rsidRDefault="00352405" w:rsidP="00E916C8">
      <w:pPr>
        <w:jc w:val="both"/>
        <w:rPr>
          <w:rFonts w:ascii="Arial" w:hAnsi="Arial" w:cs="Arial"/>
        </w:rPr>
      </w:pPr>
      <w:r>
        <w:rPr>
          <w:rFonts w:ascii="Arial" w:hAnsi="Arial" w:cs="Arial"/>
        </w:rPr>
        <w:t xml:space="preserve">− </w:t>
      </w:r>
      <w:r w:rsidRPr="00BA6B64">
        <w:rPr>
          <w:rFonts w:ascii="Arial" w:hAnsi="Arial" w:cs="Arial"/>
        </w:rPr>
        <w:t>котельная «Нефтяников» - в западной части города (ул. Нефтяников, д. 12а).</w:t>
      </w:r>
    </w:p>
    <w:p w:rsidR="00352405" w:rsidRPr="007240A0" w:rsidRDefault="00352405" w:rsidP="00352405">
      <w:pPr>
        <w:jc w:val="both"/>
        <w:rPr>
          <w:rFonts w:ascii="Arial" w:hAnsi="Arial" w:cs="Arial"/>
          <w:b/>
          <w:i/>
        </w:rPr>
      </w:pPr>
      <w:r>
        <w:rPr>
          <w:rFonts w:ascii="Arial" w:hAnsi="Arial" w:cs="Arial"/>
        </w:rPr>
        <w:tab/>
      </w:r>
      <w:r w:rsidR="0062422A">
        <w:rPr>
          <w:rFonts w:ascii="Arial" w:hAnsi="Arial" w:cs="Arial"/>
          <w:b/>
          <w:i/>
        </w:rPr>
        <w:t>1</w:t>
      </w:r>
      <w:r w:rsidR="00E916C8">
        <w:rPr>
          <w:rFonts w:ascii="Arial" w:hAnsi="Arial" w:cs="Arial"/>
          <w:b/>
          <w:i/>
        </w:rPr>
        <w:t>.3.2</w:t>
      </w:r>
      <w:r w:rsidRPr="007240A0">
        <w:rPr>
          <w:rFonts w:ascii="Arial" w:hAnsi="Arial" w:cs="Arial"/>
          <w:b/>
          <w:i/>
        </w:rPr>
        <w:t>. Зоны действия источников тепловой энергии</w:t>
      </w:r>
    </w:p>
    <w:p w:rsidR="00352405" w:rsidRDefault="00352405" w:rsidP="00352405">
      <w:pPr>
        <w:ind w:firstLine="709"/>
        <w:jc w:val="both"/>
        <w:rPr>
          <w:rFonts w:ascii="Arial" w:hAnsi="Arial" w:cs="Arial"/>
        </w:rPr>
      </w:pPr>
      <w:r w:rsidRPr="007240A0">
        <w:rPr>
          <w:rFonts w:ascii="Arial" w:hAnsi="Arial" w:cs="Arial"/>
        </w:rPr>
        <w:t>Существующи</w:t>
      </w:r>
      <w:r>
        <w:rPr>
          <w:rFonts w:ascii="Arial" w:hAnsi="Arial" w:cs="Arial"/>
        </w:rPr>
        <w:t xml:space="preserve">е зоны действия централизованных </w:t>
      </w:r>
      <w:r w:rsidRPr="007240A0">
        <w:rPr>
          <w:rFonts w:ascii="Arial" w:hAnsi="Arial" w:cs="Arial"/>
        </w:rPr>
        <w:t xml:space="preserve">систем теплоснабжения показаны </w:t>
      </w:r>
      <w:r w:rsidR="00D14F9B">
        <w:rPr>
          <w:rFonts w:ascii="Arial" w:hAnsi="Arial" w:cs="Arial"/>
        </w:rPr>
        <w:t>в таблице 7</w:t>
      </w:r>
      <w:r>
        <w:rPr>
          <w:rFonts w:ascii="Arial" w:hAnsi="Arial" w:cs="Arial"/>
        </w:rPr>
        <w:t xml:space="preserve"> </w:t>
      </w:r>
      <w:r w:rsidRPr="007240A0">
        <w:rPr>
          <w:rFonts w:ascii="Arial" w:hAnsi="Arial" w:cs="Arial"/>
        </w:rPr>
        <w:t>(в виде списка микрорайонов, улиц</w:t>
      </w:r>
      <w:r>
        <w:rPr>
          <w:rFonts w:ascii="Arial" w:hAnsi="Arial" w:cs="Arial"/>
        </w:rPr>
        <w:t>,</w:t>
      </w:r>
      <w:r w:rsidRPr="007240A0">
        <w:rPr>
          <w:rFonts w:ascii="Arial" w:hAnsi="Arial" w:cs="Arial"/>
        </w:rPr>
        <w:t xml:space="preserve"> здания которых отапливаются от этих систем).</w:t>
      </w:r>
    </w:p>
    <w:p w:rsidR="00352405" w:rsidRPr="007240A0" w:rsidRDefault="00D14F9B" w:rsidP="00352405">
      <w:pPr>
        <w:ind w:firstLine="709"/>
        <w:jc w:val="both"/>
        <w:rPr>
          <w:rFonts w:ascii="Arial" w:hAnsi="Arial" w:cs="Arial"/>
        </w:rPr>
      </w:pPr>
      <w:r>
        <w:rPr>
          <w:rFonts w:ascii="Arial" w:hAnsi="Arial" w:cs="Arial"/>
        </w:rPr>
        <w:t>Таблица 7</w:t>
      </w:r>
      <w:r w:rsidR="00E916C8">
        <w:rPr>
          <w:rFonts w:ascii="Arial" w:hAnsi="Arial" w:cs="Arial"/>
        </w:rPr>
        <w:t>.</w:t>
      </w:r>
    </w:p>
    <w:p w:rsidR="00352405" w:rsidRPr="007240A0" w:rsidRDefault="00352405" w:rsidP="00352405">
      <w:pPr>
        <w:ind w:firstLine="709"/>
        <w:jc w:val="both"/>
        <w:rPr>
          <w:rFonts w:ascii="Arial" w:hAnsi="Arial" w:cs="Arial"/>
          <w:i/>
          <w:color w:val="0070C0"/>
        </w:rPr>
      </w:pPr>
      <w:r w:rsidRPr="007240A0">
        <w:rPr>
          <w:rFonts w:ascii="Arial" w:hAnsi="Arial" w:cs="Arial"/>
          <w:b/>
          <w:bCs/>
          <w:i/>
          <w:color w:val="000000"/>
        </w:rPr>
        <w:t>Зоны действия источников тепловой энергии</w:t>
      </w:r>
    </w:p>
    <w:tbl>
      <w:tblPr>
        <w:tblW w:w="9080" w:type="dxa"/>
        <w:tblInd w:w="103" w:type="dxa"/>
        <w:tblLook w:val="0000" w:firstRow="0" w:lastRow="0" w:firstColumn="0" w:lastColumn="0" w:noHBand="0" w:noVBand="0"/>
      </w:tblPr>
      <w:tblGrid>
        <w:gridCol w:w="2254"/>
        <w:gridCol w:w="1180"/>
        <w:gridCol w:w="1405"/>
        <w:gridCol w:w="4241"/>
      </w:tblGrid>
      <w:tr w:rsidR="00352405" w:rsidRPr="00870E6B" w:rsidTr="00352405">
        <w:trPr>
          <w:trHeight w:val="945"/>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rsidR="00352405" w:rsidRPr="007240A0" w:rsidRDefault="00352405" w:rsidP="00352405">
            <w:pPr>
              <w:jc w:val="center"/>
              <w:rPr>
                <w:rFonts w:ascii="Courier New" w:hAnsi="Courier New" w:cs="Courier New"/>
                <w:b/>
                <w:bCs/>
                <w:color w:val="000000"/>
              </w:rPr>
            </w:pPr>
            <w:r w:rsidRPr="007240A0">
              <w:rPr>
                <w:rFonts w:ascii="Courier New" w:hAnsi="Courier New" w:cs="Courier New"/>
                <w:b/>
                <w:bCs/>
                <w:color w:val="000000"/>
                <w:sz w:val="22"/>
              </w:rPr>
              <w:t>Обозначение на схеме</w:t>
            </w:r>
          </w:p>
        </w:tc>
        <w:tc>
          <w:tcPr>
            <w:tcW w:w="1180" w:type="dxa"/>
            <w:tcBorders>
              <w:top w:val="single" w:sz="4" w:space="0" w:color="auto"/>
              <w:left w:val="nil"/>
              <w:bottom w:val="single" w:sz="4" w:space="0" w:color="auto"/>
              <w:right w:val="single" w:sz="4" w:space="0" w:color="auto"/>
            </w:tcBorders>
            <w:shd w:val="clear" w:color="auto" w:fill="auto"/>
            <w:vAlign w:val="center"/>
          </w:tcPr>
          <w:p w:rsidR="00352405" w:rsidRPr="007240A0" w:rsidRDefault="00352405" w:rsidP="00352405">
            <w:pPr>
              <w:jc w:val="center"/>
              <w:rPr>
                <w:rFonts w:ascii="Courier New" w:hAnsi="Courier New" w:cs="Courier New"/>
                <w:b/>
                <w:bCs/>
                <w:color w:val="000000"/>
              </w:rPr>
            </w:pPr>
            <w:proofErr w:type="spellStart"/>
            <w:r w:rsidRPr="007240A0">
              <w:rPr>
                <w:rFonts w:ascii="Courier New" w:hAnsi="Courier New" w:cs="Courier New"/>
                <w:b/>
                <w:bCs/>
                <w:color w:val="000000"/>
                <w:sz w:val="22"/>
              </w:rPr>
              <w:t>Распол</w:t>
            </w:r>
            <w:proofErr w:type="spellEnd"/>
            <w:r w:rsidRPr="007240A0">
              <w:rPr>
                <w:rFonts w:ascii="Courier New" w:hAnsi="Courier New" w:cs="Courier New"/>
                <w:b/>
                <w:bCs/>
                <w:color w:val="000000"/>
                <w:sz w:val="22"/>
              </w:rPr>
              <w:t xml:space="preserve">. </w:t>
            </w:r>
            <w:proofErr w:type="spellStart"/>
            <w:r w:rsidRPr="007240A0">
              <w:rPr>
                <w:rFonts w:ascii="Courier New" w:hAnsi="Courier New" w:cs="Courier New"/>
                <w:b/>
                <w:bCs/>
                <w:color w:val="000000"/>
                <w:sz w:val="22"/>
              </w:rPr>
              <w:t>мощн</w:t>
            </w:r>
            <w:proofErr w:type="spellEnd"/>
            <w:r w:rsidRPr="007240A0">
              <w:rPr>
                <w:rFonts w:ascii="Courier New" w:hAnsi="Courier New" w:cs="Courier New"/>
                <w:b/>
                <w:bCs/>
                <w:color w:val="000000"/>
                <w:sz w:val="22"/>
              </w:rPr>
              <w:t xml:space="preserve">., </w:t>
            </w:r>
            <w:r w:rsidRPr="007240A0">
              <w:rPr>
                <w:rFonts w:ascii="Courier New" w:hAnsi="Courier New" w:cs="Courier New"/>
                <w:i/>
                <w:iCs/>
                <w:color w:val="000000"/>
                <w:sz w:val="22"/>
              </w:rPr>
              <w:t>Гкал/ч</w:t>
            </w:r>
          </w:p>
        </w:tc>
        <w:tc>
          <w:tcPr>
            <w:tcW w:w="1360" w:type="dxa"/>
            <w:tcBorders>
              <w:top w:val="single" w:sz="4" w:space="0" w:color="auto"/>
              <w:left w:val="nil"/>
              <w:bottom w:val="single" w:sz="4" w:space="0" w:color="auto"/>
              <w:right w:val="single" w:sz="4" w:space="0" w:color="auto"/>
            </w:tcBorders>
            <w:shd w:val="clear" w:color="auto" w:fill="auto"/>
            <w:vAlign w:val="center"/>
          </w:tcPr>
          <w:p w:rsidR="00352405" w:rsidRPr="007240A0" w:rsidRDefault="00352405" w:rsidP="00352405">
            <w:pPr>
              <w:jc w:val="center"/>
              <w:rPr>
                <w:rFonts w:ascii="Courier New" w:hAnsi="Courier New" w:cs="Courier New"/>
                <w:b/>
                <w:bCs/>
                <w:color w:val="000000"/>
              </w:rPr>
            </w:pPr>
            <w:r w:rsidRPr="007240A0">
              <w:rPr>
                <w:rFonts w:ascii="Courier New" w:hAnsi="Courier New" w:cs="Courier New"/>
                <w:b/>
                <w:bCs/>
                <w:color w:val="000000"/>
                <w:sz w:val="22"/>
              </w:rPr>
              <w:t xml:space="preserve">Расчетная  нагрузка, </w:t>
            </w:r>
            <w:r w:rsidRPr="007240A0">
              <w:rPr>
                <w:rFonts w:ascii="Courier New" w:hAnsi="Courier New" w:cs="Courier New"/>
                <w:i/>
                <w:iCs/>
                <w:color w:val="000000"/>
                <w:sz w:val="22"/>
              </w:rPr>
              <w:t>Гкал/ч</w:t>
            </w:r>
          </w:p>
        </w:tc>
        <w:tc>
          <w:tcPr>
            <w:tcW w:w="4280" w:type="dxa"/>
            <w:tcBorders>
              <w:top w:val="single" w:sz="4" w:space="0" w:color="auto"/>
              <w:left w:val="nil"/>
              <w:bottom w:val="single" w:sz="4" w:space="0" w:color="auto"/>
              <w:right w:val="single" w:sz="4" w:space="0" w:color="auto"/>
            </w:tcBorders>
            <w:shd w:val="clear" w:color="auto" w:fill="auto"/>
            <w:vAlign w:val="center"/>
          </w:tcPr>
          <w:p w:rsidR="00352405" w:rsidRPr="007240A0" w:rsidRDefault="00352405" w:rsidP="00352405">
            <w:pPr>
              <w:jc w:val="center"/>
              <w:rPr>
                <w:rFonts w:ascii="Courier New" w:hAnsi="Courier New" w:cs="Courier New"/>
                <w:b/>
                <w:bCs/>
                <w:color w:val="000000"/>
              </w:rPr>
            </w:pPr>
            <w:r w:rsidRPr="007240A0">
              <w:rPr>
                <w:rFonts w:ascii="Courier New" w:hAnsi="Courier New" w:cs="Courier New"/>
                <w:b/>
                <w:bCs/>
                <w:color w:val="000000"/>
                <w:sz w:val="22"/>
              </w:rPr>
              <w:t xml:space="preserve">Зона действия </w:t>
            </w:r>
            <w:r w:rsidRPr="007240A0">
              <w:rPr>
                <w:rFonts w:ascii="Courier New" w:hAnsi="Courier New" w:cs="Courier New"/>
                <w:b/>
                <w:bCs/>
                <w:color w:val="000000"/>
                <w:sz w:val="22"/>
              </w:rPr>
              <w:br/>
            </w:r>
            <w:r w:rsidRPr="007240A0">
              <w:rPr>
                <w:rFonts w:ascii="Courier New" w:hAnsi="Courier New" w:cs="Courier New"/>
                <w:color w:val="000000"/>
                <w:sz w:val="22"/>
              </w:rPr>
              <w:t>(районы, квартала, улицы и т.д.)</w:t>
            </w:r>
          </w:p>
        </w:tc>
      </w:tr>
      <w:tr w:rsidR="00352405" w:rsidRPr="00870E6B" w:rsidTr="00352405">
        <w:trPr>
          <w:trHeight w:val="570"/>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rsidR="00352405" w:rsidRPr="007240A0" w:rsidRDefault="00352405" w:rsidP="00352405">
            <w:pPr>
              <w:rPr>
                <w:rFonts w:ascii="Courier New" w:hAnsi="Courier New" w:cs="Courier New"/>
                <w:b/>
                <w:bCs/>
              </w:rPr>
            </w:pPr>
            <w:r w:rsidRPr="007240A0">
              <w:rPr>
                <w:rFonts w:ascii="Courier New" w:hAnsi="Courier New" w:cs="Courier New"/>
                <w:b/>
                <w:bCs/>
                <w:sz w:val="22"/>
              </w:rPr>
              <w:lastRenderedPageBreak/>
              <w:t>Система Байкальская</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3.5</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1.3</w:t>
            </w:r>
          </w:p>
        </w:tc>
        <w:tc>
          <w:tcPr>
            <w:tcW w:w="4280" w:type="dxa"/>
            <w:tcBorders>
              <w:top w:val="single" w:sz="4" w:space="0" w:color="auto"/>
              <w:left w:val="nil"/>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r w:rsidRPr="007240A0">
              <w:rPr>
                <w:rFonts w:ascii="Courier New" w:hAnsi="Courier New" w:cs="Courier New"/>
                <w:sz w:val="22"/>
              </w:rPr>
              <w:t> </w:t>
            </w:r>
          </w:p>
        </w:tc>
      </w:tr>
      <w:tr w:rsidR="00352405" w:rsidRPr="00870E6B" w:rsidTr="00352405">
        <w:trPr>
          <w:trHeight w:val="300"/>
        </w:trPr>
        <w:tc>
          <w:tcPr>
            <w:tcW w:w="2260" w:type="dxa"/>
            <w:tcBorders>
              <w:top w:val="nil"/>
              <w:left w:val="single" w:sz="4" w:space="0" w:color="auto"/>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r w:rsidRPr="007240A0">
              <w:rPr>
                <w:rFonts w:ascii="Courier New" w:hAnsi="Courier New" w:cs="Courier New"/>
                <w:sz w:val="22"/>
              </w:rPr>
              <w:t>Сеть "Байкальская"</w:t>
            </w:r>
          </w:p>
        </w:tc>
        <w:tc>
          <w:tcPr>
            <w:tcW w:w="118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w:t>
            </w:r>
          </w:p>
        </w:tc>
        <w:tc>
          <w:tcPr>
            <w:tcW w:w="136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1.3</w:t>
            </w:r>
          </w:p>
        </w:tc>
        <w:tc>
          <w:tcPr>
            <w:tcW w:w="4280" w:type="dxa"/>
            <w:tcBorders>
              <w:top w:val="nil"/>
              <w:left w:val="nil"/>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r w:rsidRPr="007240A0">
              <w:rPr>
                <w:rFonts w:ascii="Courier New" w:hAnsi="Courier New" w:cs="Courier New"/>
                <w:sz w:val="22"/>
              </w:rPr>
              <w:t>Байкальская ул.</w:t>
            </w:r>
          </w:p>
        </w:tc>
      </w:tr>
      <w:tr w:rsidR="00352405" w:rsidRPr="00870E6B" w:rsidTr="00352405">
        <w:trPr>
          <w:trHeight w:val="570"/>
        </w:trPr>
        <w:tc>
          <w:tcPr>
            <w:tcW w:w="2260" w:type="dxa"/>
            <w:tcBorders>
              <w:top w:val="nil"/>
              <w:left w:val="single" w:sz="4" w:space="0" w:color="auto"/>
              <w:bottom w:val="single" w:sz="4" w:space="0" w:color="auto"/>
              <w:right w:val="single" w:sz="4" w:space="0" w:color="auto"/>
            </w:tcBorders>
            <w:shd w:val="clear" w:color="auto" w:fill="auto"/>
            <w:vAlign w:val="center"/>
          </w:tcPr>
          <w:p w:rsidR="00352405" w:rsidRPr="007240A0" w:rsidRDefault="00352405" w:rsidP="00352405">
            <w:pPr>
              <w:rPr>
                <w:rFonts w:ascii="Courier New" w:hAnsi="Courier New" w:cs="Courier New"/>
                <w:b/>
                <w:bCs/>
              </w:rPr>
            </w:pPr>
            <w:r w:rsidRPr="007240A0">
              <w:rPr>
                <w:rFonts w:ascii="Courier New" w:hAnsi="Courier New" w:cs="Courier New"/>
                <w:b/>
                <w:bCs/>
                <w:sz w:val="22"/>
              </w:rPr>
              <w:t>Система Водогрейная</w:t>
            </w:r>
          </w:p>
        </w:tc>
        <w:tc>
          <w:tcPr>
            <w:tcW w:w="118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66.0</w:t>
            </w:r>
          </w:p>
        </w:tc>
        <w:tc>
          <w:tcPr>
            <w:tcW w:w="136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48.3</w:t>
            </w:r>
          </w:p>
        </w:tc>
        <w:tc>
          <w:tcPr>
            <w:tcW w:w="4280" w:type="dxa"/>
            <w:tcBorders>
              <w:top w:val="nil"/>
              <w:left w:val="nil"/>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r w:rsidRPr="007240A0">
              <w:rPr>
                <w:rFonts w:ascii="Courier New" w:hAnsi="Courier New" w:cs="Courier New"/>
                <w:sz w:val="22"/>
              </w:rPr>
              <w:t> </w:t>
            </w:r>
          </w:p>
        </w:tc>
      </w:tr>
      <w:tr w:rsidR="00352405" w:rsidRPr="00870E6B" w:rsidTr="00352405">
        <w:trPr>
          <w:trHeight w:val="600"/>
        </w:trPr>
        <w:tc>
          <w:tcPr>
            <w:tcW w:w="2260" w:type="dxa"/>
            <w:tcBorders>
              <w:top w:val="nil"/>
              <w:left w:val="single" w:sz="4" w:space="0" w:color="auto"/>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r w:rsidRPr="007240A0">
              <w:rPr>
                <w:rFonts w:ascii="Courier New" w:hAnsi="Courier New" w:cs="Courier New"/>
                <w:sz w:val="22"/>
              </w:rPr>
              <w:t>Сеть магистраль на ЦТП</w:t>
            </w:r>
          </w:p>
        </w:tc>
        <w:tc>
          <w:tcPr>
            <w:tcW w:w="118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w:t>
            </w:r>
          </w:p>
        </w:tc>
        <w:tc>
          <w:tcPr>
            <w:tcW w:w="136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22.3</w:t>
            </w:r>
          </w:p>
        </w:tc>
        <w:tc>
          <w:tcPr>
            <w:tcW w:w="4280" w:type="dxa"/>
            <w:tcBorders>
              <w:top w:val="nil"/>
              <w:left w:val="nil"/>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proofErr w:type="spellStart"/>
            <w:r w:rsidRPr="007240A0">
              <w:rPr>
                <w:rFonts w:ascii="Courier New" w:hAnsi="Courier New" w:cs="Courier New"/>
                <w:sz w:val="22"/>
              </w:rPr>
              <w:t>Доковская</w:t>
            </w:r>
            <w:proofErr w:type="spellEnd"/>
            <w:r w:rsidRPr="007240A0">
              <w:rPr>
                <w:rFonts w:ascii="Courier New" w:hAnsi="Courier New" w:cs="Courier New"/>
                <w:sz w:val="22"/>
              </w:rPr>
              <w:t xml:space="preserve"> ул.</w:t>
            </w:r>
          </w:p>
        </w:tc>
      </w:tr>
      <w:tr w:rsidR="00352405" w:rsidRPr="00870E6B" w:rsidTr="00352405">
        <w:trPr>
          <w:trHeight w:val="1800"/>
        </w:trPr>
        <w:tc>
          <w:tcPr>
            <w:tcW w:w="2260" w:type="dxa"/>
            <w:tcBorders>
              <w:top w:val="nil"/>
              <w:left w:val="single" w:sz="4" w:space="0" w:color="auto"/>
              <w:bottom w:val="single" w:sz="4" w:space="0" w:color="auto"/>
              <w:right w:val="single" w:sz="4" w:space="0" w:color="auto"/>
            </w:tcBorders>
            <w:shd w:val="clear" w:color="auto" w:fill="auto"/>
            <w:vAlign w:val="center"/>
          </w:tcPr>
          <w:p w:rsidR="00352405" w:rsidRPr="007240A0" w:rsidRDefault="00352405" w:rsidP="00352405">
            <w:pPr>
              <w:rPr>
                <w:rFonts w:ascii="Courier New" w:hAnsi="Courier New" w:cs="Courier New"/>
              </w:rPr>
            </w:pPr>
            <w:r w:rsidRPr="007240A0">
              <w:rPr>
                <w:rFonts w:ascii="Courier New" w:hAnsi="Courier New" w:cs="Courier New"/>
                <w:sz w:val="22"/>
              </w:rPr>
              <w:t>Сеть от котельной</w:t>
            </w:r>
          </w:p>
        </w:tc>
        <w:tc>
          <w:tcPr>
            <w:tcW w:w="118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w:t>
            </w:r>
          </w:p>
        </w:tc>
        <w:tc>
          <w:tcPr>
            <w:tcW w:w="136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24.9</w:t>
            </w:r>
          </w:p>
        </w:tc>
        <w:tc>
          <w:tcPr>
            <w:tcW w:w="4280" w:type="dxa"/>
            <w:tcBorders>
              <w:top w:val="nil"/>
              <w:left w:val="nil"/>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r w:rsidRPr="007240A0">
              <w:rPr>
                <w:rFonts w:ascii="Courier New" w:hAnsi="Courier New" w:cs="Courier New"/>
                <w:sz w:val="22"/>
              </w:rPr>
              <w:t xml:space="preserve">Кошевого ул., Чапаева ул., Советская ул., Орджоникидзе ул., </w:t>
            </w:r>
            <w:proofErr w:type="spellStart"/>
            <w:r w:rsidRPr="007240A0">
              <w:rPr>
                <w:rFonts w:ascii="Courier New" w:hAnsi="Courier New" w:cs="Courier New"/>
                <w:sz w:val="22"/>
              </w:rPr>
              <w:t>Доковская</w:t>
            </w:r>
            <w:proofErr w:type="spellEnd"/>
            <w:r w:rsidRPr="007240A0">
              <w:rPr>
                <w:rFonts w:ascii="Courier New" w:hAnsi="Courier New" w:cs="Courier New"/>
                <w:sz w:val="22"/>
              </w:rPr>
              <w:t xml:space="preserve"> ул., Строительная ул., Зеленая ул., Горького ул., Дзержинского ул., 30 лет Победы ул., Пионерская ул., Школьная ул., Сосновская ул., Лазо ул., Ленина ул., Новая ул.</w:t>
            </w:r>
          </w:p>
        </w:tc>
      </w:tr>
      <w:tr w:rsidR="00352405" w:rsidRPr="00870E6B" w:rsidTr="00352405">
        <w:trPr>
          <w:trHeight w:val="1200"/>
        </w:trPr>
        <w:tc>
          <w:tcPr>
            <w:tcW w:w="2260" w:type="dxa"/>
            <w:tcBorders>
              <w:top w:val="nil"/>
              <w:left w:val="single" w:sz="4" w:space="0" w:color="auto"/>
              <w:bottom w:val="single" w:sz="4" w:space="0" w:color="auto"/>
              <w:right w:val="single" w:sz="4" w:space="0" w:color="auto"/>
            </w:tcBorders>
            <w:shd w:val="clear" w:color="auto" w:fill="auto"/>
            <w:vAlign w:val="center"/>
          </w:tcPr>
          <w:p w:rsidR="00352405" w:rsidRPr="007240A0" w:rsidRDefault="00352405" w:rsidP="00352405">
            <w:pPr>
              <w:rPr>
                <w:rFonts w:ascii="Courier New" w:hAnsi="Courier New" w:cs="Courier New"/>
              </w:rPr>
            </w:pPr>
            <w:r w:rsidRPr="007240A0">
              <w:rPr>
                <w:rFonts w:ascii="Courier New" w:hAnsi="Courier New" w:cs="Courier New"/>
                <w:sz w:val="22"/>
              </w:rPr>
              <w:t xml:space="preserve">  Сеть от ЦТП</w:t>
            </w:r>
          </w:p>
        </w:tc>
        <w:tc>
          <w:tcPr>
            <w:tcW w:w="118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w:t>
            </w:r>
          </w:p>
        </w:tc>
        <w:tc>
          <w:tcPr>
            <w:tcW w:w="136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21.7</w:t>
            </w:r>
          </w:p>
        </w:tc>
        <w:tc>
          <w:tcPr>
            <w:tcW w:w="4280" w:type="dxa"/>
            <w:tcBorders>
              <w:top w:val="nil"/>
              <w:left w:val="nil"/>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r w:rsidRPr="007240A0">
              <w:rPr>
                <w:rFonts w:ascii="Courier New" w:hAnsi="Courier New" w:cs="Courier New"/>
                <w:sz w:val="22"/>
              </w:rPr>
              <w:t>Кошевого ул., Советская ул., Октябрьская ул., Дзержинского ул., Звездный м-н, Маяковского ул., Пионерская ул., Комсомольская ул., Ленина ул.</w:t>
            </w:r>
          </w:p>
        </w:tc>
      </w:tr>
      <w:tr w:rsidR="00352405" w:rsidRPr="00870E6B" w:rsidTr="00352405">
        <w:trPr>
          <w:trHeight w:val="300"/>
        </w:trPr>
        <w:tc>
          <w:tcPr>
            <w:tcW w:w="2260" w:type="dxa"/>
            <w:tcBorders>
              <w:top w:val="nil"/>
              <w:left w:val="single" w:sz="4" w:space="0" w:color="auto"/>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r w:rsidRPr="007240A0">
              <w:rPr>
                <w:rFonts w:ascii="Courier New" w:hAnsi="Courier New" w:cs="Courier New"/>
                <w:sz w:val="22"/>
              </w:rPr>
              <w:t>Сеть подпитка ЦТП</w:t>
            </w:r>
          </w:p>
        </w:tc>
        <w:tc>
          <w:tcPr>
            <w:tcW w:w="118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w:t>
            </w:r>
          </w:p>
        </w:tc>
        <w:tc>
          <w:tcPr>
            <w:tcW w:w="136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21.9</w:t>
            </w:r>
          </w:p>
        </w:tc>
        <w:tc>
          <w:tcPr>
            <w:tcW w:w="4280" w:type="dxa"/>
            <w:tcBorders>
              <w:top w:val="nil"/>
              <w:left w:val="nil"/>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r w:rsidRPr="007240A0">
              <w:rPr>
                <w:rFonts w:ascii="Courier New" w:hAnsi="Courier New" w:cs="Courier New"/>
                <w:sz w:val="22"/>
              </w:rPr>
              <w:t> </w:t>
            </w:r>
          </w:p>
        </w:tc>
      </w:tr>
      <w:tr w:rsidR="00352405" w:rsidRPr="00870E6B" w:rsidTr="00352405">
        <w:trPr>
          <w:trHeight w:val="570"/>
        </w:trPr>
        <w:tc>
          <w:tcPr>
            <w:tcW w:w="2260" w:type="dxa"/>
            <w:tcBorders>
              <w:top w:val="nil"/>
              <w:left w:val="single" w:sz="4" w:space="0" w:color="auto"/>
              <w:bottom w:val="single" w:sz="4" w:space="0" w:color="auto"/>
              <w:right w:val="single" w:sz="4" w:space="0" w:color="auto"/>
            </w:tcBorders>
            <w:shd w:val="clear" w:color="auto" w:fill="auto"/>
            <w:vAlign w:val="center"/>
          </w:tcPr>
          <w:p w:rsidR="00352405" w:rsidRPr="007240A0" w:rsidRDefault="00352405" w:rsidP="00352405">
            <w:pPr>
              <w:rPr>
                <w:rFonts w:ascii="Courier New" w:hAnsi="Courier New" w:cs="Courier New"/>
                <w:b/>
                <w:bCs/>
              </w:rPr>
            </w:pPr>
            <w:r w:rsidRPr="007240A0">
              <w:rPr>
                <w:rFonts w:ascii="Courier New" w:hAnsi="Courier New" w:cs="Courier New"/>
                <w:b/>
                <w:bCs/>
                <w:sz w:val="22"/>
              </w:rPr>
              <w:t>Система Нефтяников</w:t>
            </w:r>
          </w:p>
        </w:tc>
        <w:tc>
          <w:tcPr>
            <w:tcW w:w="118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2.0</w:t>
            </w:r>
          </w:p>
        </w:tc>
        <w:tc>
          <w:tcPr>
            <w:tcW w:w="136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1.2</w:t>
            </w:r>
          </w:p>
        </w:tc>
        <w:tc>
          <w:tcPr>
            <w:tcW w:w="4280" w:type="dxa"/>
            <w:tcBorders>
              <w:top w:val="nil"/>
              <w:left w:val="nil"/>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r w:rsidRPr="007240A0">
              <w:rPr>
                <w:rFonts w:ascii="Courier New" w:hAnsi="Courier New" w:cs="Courier New"/>
                <w:sz w:val="22"/>
              </w:rPr>
              <w:t> </w:t>
            </w:r>
          </w:p>
        </w:tc>
      </w:tr>
      <w:tr w:rsidR="00352405" w:rsidRPr="00870E6B" w:rsidTr="00352405">
        <w:trPr>
          <w:trHeight w:val="300"/>
        </w:trPr>
        <w:tc>
          <w:tcPr>
            <w:tcW w:w="2260" w:type="dxa"/>
            <w:tcBorders>
              <w:top w:val="nil"/>
              <w:left w:val="single" w:sz="4" w:space="0" w:color="auto"/>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r w:rsidRPr="007240A0">
              <w:rPr>
                <w:rFonts w:ascii="Courier New" w:hAnsi="Courier New" w:cs="Courier New"/>
                <w:sz w:val="22"/>
              </w:rPr>
              <w:t xml:space="preserve">  Сеть "Нефтяников"</w:t>
            </w:r>
          </w:p>
        </w:tc>
        <w:tc>
          <w:tcPr>
            <w:tcW w:w="118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w:t>
            </w:r>
          </w:p>
        </w:tc>
        <w:tc>
          <w:tcPr>
            <w:tcW w:w="1360" w:type="dxa"/>
            <w:tcBorders>
              <w:top w:val="nil"/>
              <w:left w:val="nil"/>
              <w:bottom w:val="single" w:sz="4" w:space="0" w:color="auto"/>
              <w:right w:val="single" w:sz="4" w:space="0" w:color="auto"/>
            </w:tcBorders>
            <w:shd w:val="clear" w:color="auto" w:fill="auto"/>
            <w:noWrap/>
            <w:vAlign w:val="bottom"/>
          </w:tcPr>
          <w:p w:rsidR="00352405" w:rsidRPr="007240A0" w:rsidRDefault="00352405" w:rsidP="00352405">
            <w:pPr>
              <w:jc w:val="center"/>
              <w:rPr>
                <w:rFonts w:ascii="Courier New" w:hAnsi="Courier New" w:cs="Courier New"/>
                <w:color w:val="000000"/>
              </w:rPr>
            </w:pPr>
            <w:r w:rsidRPr="007240A0">
              <w:rPr>
                <w:rFonts w:ascii="Courier New" w:hAnsi="Courier New" w:cs="Courier New"/>
                <w:color w:val="000000"/>
                <w:sz w:val="22"/>
              </w:rPr>
              <w:t>1.2</w:t>
            </w:r>
          </w:p>
        </w:tc>
        <w:tc>
          <w:tcPr>
            <w:tcW w:w="4280" w:type="dxa"/>
            <w:tcBorders>
              <w:top w:val="nil"/>
              <w:left w:val="nil"/>
              <w:bottom w:val="single" w:sz="4" w:space="0" w:color="auto"/>
              <w:right w:val="single" w:sz="4" w:space="0" w:color="auto"/>
            </w:tcBorders>
            <w:shd w:val="clear" w:color="auto" w:fill="auto"/>
            <w:vAlign w:val="bottom"/>
          </w:tcPr>
          <w:p w:rsidR="00352405" w:rsidRPr="007240A0" w:rsidRDefault="00352405" w:rsidP="00352405">
            <w:pPr>
              <w:rPr>
                <w:rFonts w:ascii="Courier New" w:hAnsi="Courier New" w:cs="Courier New"/>
              </w:rPr>
            </w:pPr>
            <w:r w:rsidRPr="007240A0">
              <w:rPr>
                <w:rFonts w:ascii="Courier New" w:hAnsi="Courier New" w:cs="Courier New"/>
                <w:sz w:val="22"/>
              </w:rPr>
              <w:t>Нефтяников ул.</w:t>
            </w:r>
          </w:p>
        </w:tc>
      </w:tr>
    </w:tbl>
    <w:p w:rsidR="00352405" w:rsidRPr="007240A0" w:rsidRDefault="00352405" w:rsidP="00E916C8">
      <w:pPr>
        <w:ind w:firstLine="708"/>
        <w:jc w:val="both"/>
        <w:rPr>
          <w:rFonts w:ascii="Arial" w:hAnsi="Arial" w:cs="Arial"/>
        </w:rPr>
      </w:pPr>
      <w:r w:rsidRPr="007240A0">
        <w:rPr>
          <w:rFonts w:ascii="Arial" w:hAnsi="Arial" w:cs="Arial"/>
        </w:rPr>
        <w:t xml:space="preserve">По </w:t>
      </w:r>
      <w:r>
        <w:rPr>
          <w:rFonts w:ascii="Arial" w:hAnsi="Arial" w:cs="Arial"/>
        </w:rPr>
        <w:t xml:space="preserve">данным Генерального плана Вихоревского муниципального образования </w:t>
      </w:r>
      <w:r w:rsidRPr="007240A0">
        <w:rPr>
          <w:rFonts w:ascii="Arial" w:hAnsi="Arial" w:cs="Arial"/>
        </w:rPr>
        <w:t>перспективные потребители появятся только в системе «Водогрейная», в зоне существующего радиуса теплоснабжения от котельной «Водогрейная».</w:t>
      </w:r>
      <w:r>
        <w:rPr>
          <w:rFonts w:ascii="Arial" w:hAnsi="Arial" w:cs="Arial"/>
        </w:rPr>
        <w:t xml:space="preserve"> </w:t>
      </w:r>
      <w:r w:rsidRPr="007240A0">
        <w:rPr>
          <w:rFonts w:ascii="Arial" w:hAnsi="Arial" w:cs="Arial"/>
        </w:rPr>
        <w:t>Расширение зон действия существующих теплоисточников в перспективе:</w:t>
      </w:r>
    </w:p>
    <w:p w:rsidR="00352405" w:rsidRPr="007240A0" w:rsidRDefault="00352405" w:rsidP="00352405">
      <w:pPr>
        <w:jc w:val="both"/>
        <w:rPr>
          <w:rFonts w:ascii="Arial" w:hAnsi="Arial" w:cs="Arial"/>
        </w:rPr>
      </w:pPr>
      <w:r>
        <w:rPr>
          <w:rFonts w:ascii="Arial" w:hAnsi="Arial" w:cs="Arial"/>
        </w:rPr>
        <w:t xml:space="preserve">− </w:t>
      </w:r>
      <w:r w:rsidRPr="007240A0">
        <w:rPr>
          <w:rFonts w:ascii="Arial" w:hAnsi="Arial" w:cs="Arial"/>
        </w:rPr>
        <w:t>Котельная «Водогрейная»: возможно, т.к. имеется значительный резерв располагаемой тепловой мощности;</w:t>
      </w:r>
    </w:p>
    <w:p w:rsidR="00352405" w:rsidRDefault="00352405" w:rsidP="00352405">
      <w:pPr>
        <w:jc w:val="both"/>
        <w:rPr>
          <w:rFonts w:ascii="Arial" w:hAnsi="Arial" w:cs="Arial"/>
        </w:rPr>
      </w:pPr>
      <w:r>
        <w:rPr>
          <w:rFonts w:ascii="Arial" w:hAnsi="Arial" w:cs="Arial"/>
        </w:rPr>
        <w:t xml:space="preserve">− </w:t>
      </w:r>
      <w:r w:rsidRPr="007240A0">
        <w:rPr>
          <w:rFonts w:ascii="Arial" w:hAnsi="Arial" w:cs="Arial"/>
        </w:rPr>
        <w:t>Котельная «Байкальская» и котельная «Нефтяников»: нецелесообразно по причине отсутствия близкорасположенных перспективных потребителей.</w:t>
      </w:r>
    </w:p>
    <w:p w:rsidR="00352405" w:rsidRPr="00C771A5" w:rsidRDefault="00352405" w:rsidP="00352405">
      <w:pPr>
        <w:jc w:val="both"/>
        <w:rPr>
          <w:rFonts w:ascii="Arial" w:hAnsi="Arial" w:cs="Arial"/>
          <w:b/>
          <w:i/>
        </w:rPr>
      </w:pPr>
      <w:r>
        <w:rPr>
          <w:rFonts w:ascii="Arial" w:hAnsi="Arial" w:cs="Arial"/>
        </w:rPr>
        <w:tab/>
      </w:r>
      <w:r w:rsidR="0062422A">
        <w:rPr>
          <w:rFonts w:ascii="Arial" w:hAnsi="Arial" w:cs="Arial"/>
          <w:b/>
          <w:i/>
        </w:rPr>
        <w:t>1</w:t>
      </w:r>
      <w:r w:rsidR="00E916C8">
        <w:rPr>
          <w:rFonts w:ascii="Arial" w:hAnsi="Arial" w:cs="Arial"/>
          <w:b/>
          <w:i/>
        </w:rPr>
        <w:t>.3.3.</w:t>
      </w:r>
      <w:r w:rsidRPr="00C771A5">
        <w:rPr>
          <w:rFonts w:ascii="Arial" w:hAnsi="Arial" w:cs="Arial"/>
          <w:b/>
          <w:i/>
        </w:rPr>
        <w:t xml:space="preserve"> Тепловые нагрузки потребителей тепловой энергии, групп потребителей тепловой энергии в зонах действия источников тепловой энергии</w:t>
      </w:r>
    </w:p>
    <w:p w:rsidR="00352405" w:rsidRPr="00C771A5" w:rsidRDefault="00352405" w:rsidP="00352405">
      <w:pPr>
        <w:ind w:firstLine="709"/>
        <w:jc w:val="both"/>
        <w:rPr>
          <w:rFonts w:ascii="Arial" w:hAnsi="Arial" w:cs="Arial"/>
        </w:rPr>
      </w:pPr>
      <w:r w:rsidRPr="00C771A5">
        <w:rPr>
          <w:rFonts w:ascii="Arial" w:hAnsi="Arial" w:cs="Arial"/>
        </w:rPr>
        <w:t xml:space="preserve">Общие характеристики групп тепловых потребителей представлены в </w:t>
      </w:r>
      <w:r w:rsidR="00E916C8">
        <w:rPr>
          <w:rFonts w:ascii="Arial" w:hAnsi="Arial" w:cs="Arial"/>
          <w:szCs w:val="28"/>
        </w:rPr>
        <w:t xml:space="preserve">таблице </w:t>
      </w:r>
      <w:r w:rsidR="00A72C94">
        <w:rPr>
          <w:rFonts w:ascii="Arial" w:hAnsi="Arial" w:cs="Arial"/>
          <w:szCs w:val="28"/>
        </w:rPr>
        <w:t>8.</w:t>
      </w:r>
    </w:p>
    <w:p w:rsidR="00352405" w:rsidRPr="00C771A5" w:rsidRDefault="00352405" w:rsidP="00352405">
      <w:pPr>
        <w:ind w:firstLine="709"/>
        <w:jc w:val="both"/>
        <w:rPr>
          <w:rFonts w:ascii="Arial" w:hAnsi="Arial" w:cs="Arial"/>
          <w:szCs w:val="28"/>
        </w:rPr>
      </w:pPr>
      <w:bookmarkStart w:id="21" w:name="_Ref484334037"/>
      <w:r w:rsidRPr="00C771A5">
        <w:rPr>
          <w:rFonts w:ascii="Arial" w:hAnsi="Arial" w:cs="Arial"/>
          <w:szCs w:val="28"/>
        </w:rPr>
        <w:t>Табл</w:t>
      </w:r>
      <w:bookmarkEnd w:id="21"/>
      <w:r w:rsidR="00A72C94">
        <w:rPr>
          <w:rFonts w:ascii="Arial" w:hAnsi="Arial" w:cs="Arial"/>
          <w:szCs w:val="28"/>
        </w:rPr>
        <w:t>ица 8</w:t>
      </w:r>
      <w:r w:rsidR="00E916C8">
        <w:rPr>
          <w:rFonts w:ascii="Arial" w:hAnsi="Arial" w:cs="Arial"/>
          <w:szCs w:val="28"/>
        </w:rPr>
        <w:t>.</w:t>
      </w:r>
    </w:p>
    <w:p w:rsidR="00352405" w:rsidRPr="00C771A5" w:rsidRDefault="00352405" w:rsidP="00352405">
      <w:pPr>
        <w:ind w:firstLine="709"/>
        <w:jc w:val="both"/>
        <w:rPr>
          <w:rFonts w:ascii="Arial" w:hAnsi="Arial" w:cs="Arial"/>
          <w:i/>
          <w:sz w:val="20"/>
          <w:szCs w:val="20"/>
        </w:rPr>
      </w:pPr>
      <w:r w:rsidRPr="00C771A5">
        <w:rPr>
          <w:rFonts w:ascii="Arial" w:hAnsi="Arial" w:cs="Arial"/>
          <w:b/>
          <w:bCs/>
          <w:i/>
          <w:color w:val="000000"/>
          <w:szCs w:val="28"/>
        </w:rPr>
        <w:t>Общие характеристики тепловых потребителей</w:t>
      </w:r>
    </w:p>
    <w:tbl>
      <w:tblPr>
        <w:tblW w:w="8540" w:type="dxa"/>
        <w:tblInd w:w="108" w:type="dxa"/>
        <w:tblLook w:val="0000" w:firstRow="0" w:lastRow="0" w:firstColumn="0" w:lastColumn="0" w:noHBand="0" w:noVBand="0"/>
      </w:tblPr>
      <w:tblGrid>
        <w:gridCol w:w="2065"/>
        <w:gridCol w:w="940"/>
        <w:gridCol w:w="1273"/>
        <w:gridCol w:w="940"/>
        <w:gridCol w:w="1273"/>
        <w:gridCol w:w="940"/>
        <w:gridCol w:w="1273"/>
      </w:tblGrid>
      <w:tr w:rsidR="00352405" w:rsidTr="00352405">
        <w:trPr>
          <w:trHeight w:val="300"/>
        </w:trPr>
        <w:tc>
          <w:tcPr>
            <w:tcW w:w="24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2405" w:rsidRPr="00C771A5" w:rsidRDefault="00352405" w:rsidP="00352405">
            <w:pPr>
              <w:jc w:val="center"/>
              <w:rPr>
                <w:rFonts w:ascii="Courier New" w:hAnsi="Courier New" w:cs="Courier New"/>
                <w:b/>
                <w:bCs/>
                <w:color w:val="000000"/>
              </w:rPr>
            </w:pPr>
            <w:r w:rsidRPr="00C771A5">
              <w:rPr>
                <w:rFonts w:ascii="Courier New" w:hAnsi="Courier New" w:cs="Courier New"/>
                <w:b/>
                <w:bCs/>
                <w:color w:val="000000"/>
                <w:sz w:val="22"/>
              </w:rPr>
              <w:t>Система теплоснабжения</w:t>
            </w:r>
          </w:p>
        </w:tc>
        <w:tc>
          <w:tcPr>
            <w:tcW w:w="2028" w:type="dxa"/>
            <w:gridSpan w:val="2"/>
            <w:tcBorders>
              <w:top w:val="single" w:sz="4" w:space="0" w:color="auto"/>
              <w:left w:val="nil"/>
              <w:bottom w:val="single" w:sz="4" w:space="0" w:color="auto"/>
              <w:right w:val="single" w:sz="4" w:space="0" w:color="auto"/>
            </w:tcBorders>
            <w:shd w:val="clear" w:color="auto" w:fill="auto"/>
            <w:vAlign w:val="center"/>
          </w:tcPr>
          <w:p w:rsidR="00352405" w:rsidRPr="00C771A5" w:rsidRDefault="00352405" w:rsidP="00352405">
            <w:pPr>
              <w:jc w:val="center"/>
              <w:rPr>
                <w:rFonts w:ascii="Courier New" w:hAnsi="Courier New" w:cs="Courier New"/>
                <w:b/>
                <w:bCs/>
                <w:color w:val="000000"/>
              </w:rPr>
            </w:pPr>
            <w:r w:rsidRPr="00C771A5">
              <w:rPr>
                <w:rFonts w:ascii="Courier New" w:hAnsi="Courier New" w:cs="Courier New"/>
                <w:b/>
                <w:bCs/>
                <w:color w:val="000000"/>
                <w:sz w:val="22"/>
              </w:rPr>
              <w:t>Жилые</w:t>
            </w:r>
          </w:p>
        </w:tc>
        <w:tc>
          <w:tcPr>
            <w:tcW w:w="202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52405" w:rsidRPr="00C771A5" w:rsidRDefault="00352405" w:rsidP="00352405">
            <w:pPr>
              <w:jc w:val="center"/>
              <w:rPr>
                <w:rFonts w:ascii="Courier New" w:hAnsi="Courier New" w:cs="Courier New"/>
                <w:b/>
                <w:bCs/>
                <w:color w:val="000000"/>
              </w:rPr>
            </w:pPr>
            <w:r w:rsidRPr="00C771A5">
              <w:rPr>
                <w:rFonts w:ascii="Courier New" w:hAnsi="Courier New" w:cs="Courier New"/>
                <w:b/>
                <w:bCs/>
                <w:color w:val="000000"/>
                <w:sz w:val="22"/>
              </w:rPr>
              <w:t>Нежилые</w:t>
            </w:r>
          </w:p>
        </w:tc>
        <w:tc>
          <w:tcPr>
            <w:tcW w:w="2028" w:type="dxa"/>
            <w:gridSpan w:val="2"/>
            <w:tcBorders>
              <w:top w:val="single" w:sz="4" w:space="0" w:color="auto"/>
              <w:left w:val="nil"/>
              <w:bottom w:val="single" w:sz="4" w:space="0" w:color="auto"/>
              <w:right w:val="single" w:sz="4" w:space="0" w:color="000000"/>
            </w:tcBorders>
            <w:shd w:val="clear" w:color="auto" w:fill="auto"/>
            <w:vAlign w:val="center"/>
          </w:tcPr>
          <w:p w:rsidR="00352405" w:rsidRPr="00C771A5" w:rsidRDefault="00352405" w:rsidP="00352405">
            <w:pPr>
              <w:jc w:val="center"/>
              <w:rPr>
                <w:rFonts w:ascii="Courier New" w:hAnsi="Courier New" w:cs="Courier New"/>
                <w:b/>
                <w:bCs/>
                <w:color w:val="000000"/>
              </w:rPr>
            </w:pPr>
            <w:r w:rsidRPr="00C771A5">
              <w:rPr>
                <w:rFonts w:ascii="Courier New" w:hAnsi="Courier New" w:cs="Courier New"/>
                <w:b/>
                <w:bCs/>
                <w:color w:val="000000"/>
                <w:sz w:val="22"/>
              </w:rPr>
              <w:t>Всего</w:t>
            </w:r>
          </w:p>
        </w:tc>
      </w:tr>
      <w:tr w:rsidR="00352405" w:rsidTr="00352405">
        <w:trPr>
          <w:trHeight w:val="600"/>
        </w:trPr>
        <w:tc>
          <w:tcPr>
            <w:tcW w:w="2456" w:type="dxa"/>
            <w:vMerge/>
            <w:tcBorders>
              <w:top w:val="single" w:sz="4" w:space="0" w:color="auto"/>
              <w:left w:val="single" w:sz="4" w:space="0" w:color="auto"/>
              <w:bottom w:val="single" w:sz="4" w:space="0" w:color="auto"/>
              <w:right w:val="single" w:sz="4" w:space="0" w:color="auto"/>
            </w:tcBorders>
            <w:vAlign w:val="center"/>
          </w:tcPr>
          <w:p w:rsidR="00352405" w:rsidRPr="00C771A5" w:rsidRDefault="00352405" w:rsidP="00352405">
            <w:pPr>
              <w:rPr>
                <w:rFonts w:ascii="Courier New" w:hAnsi="Courier New" w:cs="Courier New"/>
                <w:b/>
                <w:bCs/>
                <w:color w:val="000000"/>
              </w:rPr>
            </w:pPr>
          </w:p>
        </w:tc>
        <w:tc>
          <w:tcPr>
            <w:tcW w:w="940" w:type="dxa"/>
            <w:tcBorders>
              <w:top w:val="single" w:sz="4" w:space="0" w:color="auto"/>
              <w:left w:val="nil"/>
              <w:bottom w:val="single" w:sz="4" w:space="0" w:color="auto"/>
              <w:right w:val="single" w:sz="4" w:space="0" w:color="auto"/>
            </w:tcBorders>
            <w:shd w:val="clear" w:color="auto" w:fill="auto"/>
            <w:vAlign w:val="center"/>
          </w:tcPr>
          <w:p w:rsidR="00352405" w:rsidRPr="00C771A5" w:rsidRDefault="00352405" w:rsidP="00352405">
            <w:pPr>
              <w:jc w:val="center"/>
              <w:rPr>
                <w:rFonts w:ascii="Courier New" w:hAnsi="Courier New" w:cs="Courier New"/>
                <w:color w:val="000000"/>
              </w:rPr>
            </w:pPr>
            <w:r w:rsidRPr="00C771A5">
              <w:rPr>
                <w:rFonts w:ascii="Courier New" w:hAnsi="Courier New" w:cs="Courier New"/>
                <w:color w:val="000000"/>
                <w:sz w:val="22"/>
              </w:rPr>
              <w:t xml:space="preserve">кол-во, </w:t>
            </w:r>
            <w:proofErr w:type="spellStart"/>
            <w:r w:rsidRPr="00C771A5">
              <w:rPr>
                <w:rFonts w:ascii="Courier New" w:hAnsi="Courier New" w:cs="Courier New"/>
                <w:i/>
                <w:iCs/>
                <w:color w:val="000000"/>
                <w:sz w:val="22"/>
              </w:rPr>
              <w:t>шт</w:t>
            </w:r>
            <w:proofErr w:type="spellEnd"/>
          </w:p>
        </w:tc>
        <w:tc>
          <w:tcPr>
            <w:tcW w:w="1088" w:type="dxa"/>
            <w:tcBorders>
              <w:top w:val="single" w:sz="4" w:space="0" w:color="auto"/>
              <w:left w:val="nil"/>
              <w:bottom w:val="single" w:sz="4" w:space="0" w:color="auto"/>
              <w:right w:val="single" w:sz="4" w:space="0" w:color="auto"/>
            </w:tcBorders>
            <w:shd w:val="clear" w:color="auto" w:fill="auto"/>
            <w:vAlign w:val="center"/>
          </w:tcPr>
          <w:p w:rsidR="00352405" w:rsidRPr="00C771A5" w:rsidRDefault="00352405" w:rsidP="00352405">
            <w:pPr>
              <w:jc w:val="center"/>
              <w:rPr>
                <w:rFonts w:ascii="Courier New" w:hAnsi="Courier New" w:cs="Courier New"/>
                <w:color w:val="000000"/>
              </w:rPr>
            </w:pPr>
            <w:r w:rsidRPr="00C771A5">
              <w:rPr>
                <w:rFonts w:ascii="Courier New" w:hAnsi="Courier New" w:cs="Courier New"/>
                <w:color w:val="000000"/>
                <w:sz w:val="22"/>
              </w:rPr>
              <w:t xml:space="preserve">площадь, </w:t>
            </w:r>
            <w:r w:rsidRPr="00C771A5">
              <w:rPr>
                <w:rFonts w:ascii="Courier New" w:hAnsi="Courier New" w:cs="Courier New"/>
                <w:i/>
                <w:iCs/>
                <w:color w:val="000000"/>
                <w:sz w:val="22"/>
              </w:rPr>
              <w:t>м</w:t>
            </w:r>
            <w:r w:rsidRPr="00C771A5">
              <w:rPr>
                <w:rFonts w:ascii="Courier New" w:hAnsi="Courier New" w:cs="Courier New"/>
                <w:i/>
                <w:iCs/>
                <w:color w:val="000000"/>
                <w:sz w:val="22"/>
                <w:vertAlign w:val="superscript"/>
              </w:rPr>
              <w:t>2</w:t>
            </w:r>
          </w:p>
        </w:tc>
        <w:tc>
          <w:tcPr>
            <w:tcW w:w="940" w:type="dxa"/>
            <w:tcBorders>
              <w:top w:val="nil"/>
              <w:left w:val="nil"/>
              <w:bottom w:val="single" w:sz="4" w:space="0" w:color="auto"/>
              <w:right w:val="single" w:sz="4" w:space="0" w:color="auto"/>
            </w:tcBorders>
            <w:shd w:val="clear" w:color="auto" w:fill="auto"/>
            <w:vAlign w:val="center"/>
          </w:tcPr>
          <w:p w:rsidR="00352405" w:rsidRPr="00C771A5" w:rsidRDefault="00352405" w:rsidP="00352405">
            <w:pPr>
              <w:jc w:val="center"/>
              <w:rPr>
                <w:rFonts w:ascii="Courier New" w:hAnsi="Courier New" w:cs="Courier New"/>
                <w:color w:val="000000"/>
              </w:rPr>
            </w:pPr>
            <w:r w:rsidRPr="00C771A5">
              <w:rPr>
                <w:rFonts w:ascii="Courier New" w:hAnsi="Courier New" w:cs="Courier New"/>
                <w:color w:val="000000"/>
                <w:sz w:val="22"/>
              </w:rPr>
              <w:t xml:space="preserve">кол-во, </w:t>
            </w:r>
            <w:proofErr w:type="spellStart"/>
            <w:r w:rsidRPr="00C771A5">
              <w:rPr>
                <w:rFonts w:ascii="Courier New" w:hAnsi="Courier New" w:cs="Courier New"/>
                <w:i/>
                <w:iCs/>
                <w:color w:val="000000"/>
                <w:sz w:val="22"/>
              </w:rPr>
              <w:t>шт</w:t>
            </w:r>
            <w:proofErr w:type="spellEnd"/>
          </w:p>
        </w:tc>
        <w:tc>
          <w:tcPr>
            <w:tcW w:w="1088" w:type="dxa"/>
            <w:tcBorders>
              <w:top w:val="nil"/>
              <w:left w:val="nil"/>
              <w:bottom w:val="single" w:sz="4" w:space="0" w:color="auto"/>
              <w:right w:val="single" w:sz="4" w:space="0" w:color="auto"/>
            </w:tcBorders>
            <w:shd w:val="clear" w:color="auto" w:fill="auto"/>
            <w:vAlign w:val="center"/>
          </w:tcPr>
          <w:p w:rsidR="00352405" w:rsidRPr="00C771A5" w:rsidRDefault="00352405" w:rsidP="00352405">
            <w:pPr>
              <w:jc w:val="center"/>
              <w:rPr>
                <w:rFonts w:ascii="Courier New" w:hAnsi="Courier New" w:cs="Courier New"/>
                <w:color w:val="000000"/>
              </w:rPr>
            </w:pPr>
            <w:r w:rsidRPr="00C771A5">
              <w:rPr>
                <w:rFonts w:ascii="Courier New" w:hAnsi="Courier New" w:cs="Courier New"/>
                <w:color w:val="000000"/>
                <w:sz w:val="22"/>
              </w:rPr>
              <w:t xml:space="preserve">площадь, </w:t>
            </w:r>
            <w:r w:rsidRPr="00C771A5">
              <w:rPr>
                <w:rFonts w:ascii="Courier New" w:hAnsi="Courier New" w:cs="Courier New"/>
                <w:i/>
                <w:iCs/>
                <w:color w:val="000000"/>
                <w:sz w:val="22"/>
              </w:rPr>
              <w:t>м</w:t>
            </w:r>
            <w:r w:rsidRPr="00C771A5">
              <w:rPr>
                <w:rFonts w:ascii="Courier New" w:hAnsi="Courier New" w:cs="Courier New"/>
                <w:i/>
                <w:iCs/>
                <w:color w:val="000000"/>
                <w:sz w:val="22"/>
                <w:vertAlign w:val="superscript"/>
              </w:rPr>
              <w:t>2</w:t>
            </w:r>
          </w:p>
        </w:tc>
        <w:tc>
          <w:tcPr>
            <w:tcW w:w="940" w:type="dxa"/>
            <w:tcBorders>
              <w:top w:val="nil"/>
              <w:left w:val="nil"/>
              <w:bottom w:val="single" w:sz="4" w:space="0" w:color="auto"/>
              <w:right w:val="single" w:sz="4" w:space="0" w:color="auto"/>
            </w:tcBorders>
            <w:shd w:val="clear" w:color="auto" w:fill="auto"/>
            <w:vAlign w:val="center"/>
          </w:tcPr>
          <w:p w:rsidR="00352405" w:rsidRPr="00C771A5" w:rsidRDefault="00352405" w:rsidP="00352405">
            <w:pPr>
              <w:jc w:val="center"/>
              <w:rPr>
                <w:rFonts w:ascii="Courier New" w:hAnsi="Courier New" w:cs="Courier New"/>
                <w:color w:val="000000"/>
              </w:rPr>
            </w:pPr>
            <w:r w:rsidRPr="00C771A5">
              <w:rPr>
                <w:rFonts w:ascii="Courier New" w:hAnsi="Courier New" w:cs="Courier New"/>
                <w:color w:val="000000"/>
                <w:sz w:val="22"/>
              </w:rPr>
              <w:t xml:space="preserve">кол-во, </w:t>
            </w:r>
            <w:proofErr w:type="spellStart"/>
            <w:r w:rsidRPr="00C771A5">
              <w:rPr>
                <w:rFonts w:ascii="Courier New" w:hAnsi="Courier New" w:cs="Courier New"/>
                <w:i/>
                <w:iCs/>
                <w:color w:val="000000"/>
                <w:sz w:val="22"/>
              </w:rPr>
              <w:t>шт</w:t>
            </w:r>
            <w:proofErr w:type="spellEnd"/>
          </w:p>
        </w:tc>
        <w:tc>
          <w:tcPr>
            <w:tcW w:w="1088" w:type="dxa"/>
            <w:tcBorders>
              <w:top w:val="nil"/>
              <w:left w:val="nil"/>
              <w:bottom w:val="single" w:sz="4" w:space="0" w:color="auto"/>
              <w:right w:val="single" w:sz="4" w:space="0" w:color="auto"/>
            </w:tcBorders>
            <w:shd w:val="clear" w:color="auto" w:fill="auto"/>
            <w:vAlign w:val="center"/>
          </w:tcPr>
          <w:p w:rsidR="00352405" w:rsidRPr="00C771A5" w:rsidRDefault="00352405" w:rsidP="00352405">
            <w:pPr>
              <w:jc w:val="center"/>
              <w:rPr>
                <w:rFonts w:ascii="Courier New" w:hAnsi="Courier New" w:cs="Courier New"/>
                <w:color w:val="000000"/>
              </w:rPr>
            </w:pPr>
            <w:r w:rsidRPr="00C771A5">
              <w:rPr>
                <w:rFonts w:ascii="Courier New" w:hAnsi="Courier New" w:cs="Courier New"/>
                <w:color w:val="000000"/>
                <w:sz w:val="22"/>
              </w:rPr>
              <w:t xml:space="preserve">площадь, </w:t>
            </w:r>
            <w:r w:rsidRPr="00C771A5">
              <w:rPr>
                <w:rFonts w:ascii="Courier New" w:hAnsi="Courier New" w:cs="Courier New"/>
                <w:i/>
                <w:iCs/>
                <w:color w:val="000000"/>
                <w:sz w:val="22"/>
              </w:rPr>
              <w:t>м</w:t>
            </w:r>
            <w:r w:rsidRPr="00C771A5">
              <w:rPr>
                <w:rFonts w:ascii="Courier New" w:hAnsi="Courier New" w:cs="Courier New"/>
                <w:i/>
                <w:iCs/>
                <w:color w:val="000000"/>
                <w:sz w:val="22"/>
                <w:vertAlign w:val="superscript"/>
              </w:rPr>
              <w:t>2</w:t>
            </w:r>
          </w:p>
        </w:tc>
      </w:tr>
      <w:tr w:rsidR="00352405" w:rsidTr="00352405">
        <w:trPr>
          <w:trHeight w:val="300"/>
        </w:trPr>
        <w:tc>
          <w:tcPr>
            <w:tcW w:w="2456" w:type="dxa"/>
            <w:tcBorders>
              <w:top w:val="single" w:sz="4" w:space="0" w:color="auto"/>
              <w:left w:val="single" w:sz="4" w:space="0" w:color="auto"/>
              <w:bottom w:val="nil"/>
              <w:right w:val="single" w:sz="4" w:space="0" w:color="auto"/>
            </w:tcBorders>
            <w:shd w:val="clear" w:color="auto" w:fill="auto"/>
            <w:vAlign w:val="center"/>
          </w:tcPr>
          <w:p w:rsidR="00352405" w:rsidRPr="00C771A5" w:rsidRDefault="00352405" w:rsidP="00352405">
            <w:pPr>
              <w:jc w:val="center"/>
              <w:rPr>
                <w:rFonts w:ascii="Courier New" w:hAnsi="Courier New" w:cs="Courier New"/>
                <w:b/>
                <w:bCs/>
                <w:color w:val="000000"/>
              </w:rPr>
            </w:pPr>
            <w:r w:rsidRPr="00C771A5">
              <w:rPr>
                <w:rFonts w:ascii="Courier New" w:hAnsi="Courier New" w:cs="Courier New"/>
                <w:b/>
                <w:bCs/>
                <w:color w:val="000000"/>
                <w:sz w:val="22"/>
              </w:rPr>
              <w:t>Всего</w:t>
            </w:r>
          </w:p>
        </w:tc>
        <w:tc>
          <w:tcPr>
            <w:tcW w:w="940" w:type="dxa"/>
            <w:tcBorders>
              <w:top w:val="single" w:sz="4" w:space="0" w:color="auto"/>
              <w:left w:val="nil"/>
              <w:bottom w:val="nil"/>
              <w:right w:val="single" w:sz="4" w:space="0" w:color="auto"/>
            </w:tcBorders>
            <w:shd w:val="clear" w:color="auto" w:fill="auto"/>
            <w:vAlign w:val="center"/>
          </w:tcPr>
          <w:p w:rsidR="00352405" w:rsidRPr="00C771A5" w:rsidRDefault="00352405" w:rsidP="00352405">
            <w:pPr>
              <w:jc w:val="center"/>
              <w:rPr>
                <w:rFonts w:ascii="Courier New" w:hAnsi="Courier New" w:cs="Courier New"/>
                <w:b/>
                <w:bCs/>
                <w:color w:val="000000"/>
              </w:rPr>
            </w:pPr>
            <w:r w:rsidRPr="00C771A5">
              <w:rPr>
                <w:rFonts w:ascii="Courier New" w:hAnsi="Courier New" w:cs="Courier New"/>
                <w:b/>
                <w:bCs/>
                <w:color w:val="000000"/>
                <w:sz w:val="22"/>
              </w:rPr>
              <w:t>264</w:t>
            </w:r>
          </w:p>
        </w:tc>
        <w:tc>
          <w:tcPr>
            <w:tcW w:w="1088" w:type="dxa"/>
            <w:tcBorders>
              <w:top w:val="single" w:sz="4" w:space="0" w:color="auto"/>
              <w:left w:val="nil"/>
              <w:bottom w:val="nil"/>
              <w:right w:val="single" w:sz="4" w:space="0" w:color="auto"/>
            </w:tcBorders>
            <w:shd w:val="clear" w:color="auto" w:fill="auto"/>
            <w:vAlign w:val="center"/>
          </w:tcPr>
          <w:p w:rsidR="00352405" w:rsidRPr="00C771A5" w:rsidRDefault="00352405" w:rsidP="00352405">
            <w:pPr>
              <w:jc w:val="center"/>
              <w:rPr>
                <w:rFonts w:ascii="Courier New" w:hAnsi="Courier New" w:cs="Courier New"/>
                <w:b/>
                <w:bCs/>
                <w:color w:val="000000"/>
              </w:rPr>
            </w:pPr>
            <w:r w:rsidRPr="00C771A5">
              <w:rPr>
                <w:rFonts w:ascii="Courier New" w:hAnsi="Courier New" w:cs="Courier New"/>
                <w:b/>
                <w:bCs/>
                <w:color w:val="000000"/>
                <w:sz w:val="22"/>
              </w:rPr>
              <w:t>398041</w:t>
            </w:r>
          </w:p>
        </w:tc>
        <w:tc>
          <w:tcPr>
            <w:tcW w:w="940" w:type="dxa"/>
            <w:tcBorders>
              <w:top w:val="nil"/>
              <w:left w:val="nil"/>
              <w:bottom w:val="nil"/>
              <w:right w:val="single" w:sz="4" w:space="0" w:color="auto"/>
            </w:tcBorders>
            <w:shd w:val="clear" w:color="auto" w:fill="auto"/>
            <w:vAlign w:val="center"/>
          </w:tcPr>
          <w:p w:rsidR="00352405" w:rsidRPr="00C771A5" w:rsidRDefault="00352405" w:rsidP="00352405">
            <w:pPr>
              <w:jc w:val="center"/>
              <w:rPr>
                <w:rFonts w:ascii="Courier New" w:hAnsi="Courier New" w:cs="Courier New"/>
                <w:b/>
                <w:bCs/>
                <w:color w:val="000000"/>
              </w:rPr>
            </w:pPr>
            <w:r w:rsidRPr="00C771A5">
              <w:rPr>
                <w:rFonts w:ascii="Courier New" w:hAnsi="Courier New" w:cs="Courier New"/>
                <w:b/>
                <w:bCs/>
                <w:color w:val="000000"/>
                <w:sz w:val="22"/>
              </w:rPr>
              <w:t>132</w:t>
            </w:r>
          </w:p>
        </w:tc>
        <w:tc>
          <w:tcPr>
            <w:tcW w:w="1088" w:type="dxa"/>
            <w:tcBorders>
              <w:top w:val="nil"/>
              <w:left w:val="nil"/>
              <w:bottom w:val="nil"/>
              <w:right w:val="single" w:sz="4" w:space="0" w:color="auto"/>
            </w:tcBorders>
            <w:shd w:val="clear" w:color="auto" w:fill="auto"/>
            <w:vAlign w:val="center"/>
          </w:tcPr>
          <w:p w:rsidR="00352405" w:rsidRPr="00C771A5" w:rsidRDefault="00352405" w:rsidP="00352405">
            <w:pPr>
              <w:jc w:val="center"/>
              <w:rPr>
                <w:rFonts w:ascii="Courier New" w:hAnsi="Courier New" w:cs="Courier New"/>
                <w:b/>
                <w:bCs/>
                <w:color w:val="000000"/>
              </w:rPr>
            </w:pPr>
            <w:r w:rsidRPr="00C771A5">
              <w:rPr>
                <w:rFonts w:ascii="Courier New" w:hAnsi="Courier New" w:cs="Courier New"/>
                <w:b/>
                <w:bCs/>
                <w:color w:val="000000"/>
                <w:sz w:val="22"/>
              </w:rPr>
              <w:t>126500</w:t>
            </w:r>
          </w:p>
        </w:tc>
        <w:tc>
          <w:tcPr>
            <w:tcW w:w="940" w:type="dxa"/>
            <w:tcBorders>
              <w:top w:val="nil"/>
              <w:left w:val="nil"/>
              <w:bottom w:val="nil"/>
              <w:right w:val="single" w:sz="4" w:space="0" w:color="auto"/>
            </w:tcBorders>
            <w:shd w:val="clear" w:color="auto" w:fill="auto"/>
            <w:vAlign w:val="center"/>
          </w:tcPr>
          <w:p w:rsidR="00352405" w:rsidRPr="00C771A5" w:rsidRDefault="00352405" w:rsidP="00352405">
            <w:pPr>
              <w:jc w:val="center"/>
              <w:rPr>
                <w:rFonts w:ascii="Courier New" w:hAnsi="Courier New" w:cs="Courier New"/>
                <w:b/>
                <w:bCs/>
                <w:color w:val="000000"/>
              </w:rPr>
            </w:pPr>
            <w:r w:rsidRPr="00C771A5">
              <w:rPr>
                <w:rFonts w:ascii="Courier New" w:hAnsi="Courier New" w:cs="Courier New"/>
                <w:b/>
                <w:bCs/>
                <w:color w:val="000000"/>
                <w:sz w:val="22"/>
              </w:rPr>
              <w:t>396</w:t>
            </w:r>
          </w:p>
        </w:tc>
        <w:tc>
          <w:tcPr>
            <w:tcW w:w="1088" w:type="dxa"/>
            <w:tcBorders>
              <w:top w:val="nil"/>
              <w:left w:val="nil"/>
              <w:bottom w:val="nil"/>
              <w:right w:val="single" w:sz="4" w:space="0" w:color="auto"/>
            </w:tcBorders>
            <w:shd w:val="clear" w:color="auto" w:fill="auto"/>
            <w:vAlign w:val="center"/>
          </w:tcPr>
          <w:p w:rsidR="00352405" w:rsidRPr="00C771A5" w:rsidRDefault="00352405" w:rsidP="00352405">
            <w:pPr>
              <w:jc w:val="center"/>
              <w:rPr>
                <w:rFonts w:ascii="Courier New" w:hAnsi="Courier New" w:cs="Courier New"/>
                <w:b/>
                <w:bCs/>
                <w:color w:val="000000"/>
              </w:rPr>
            </w:pPr>
            <w:r w:rsidRPr="00C771A5">
              <w:rPr>
                <w:rFonts w:ascii="Courier New" w:hAnsi="Courier New" w:cs="Courier New"/>
                <w:b/>
                <w:bCs/>
                <w:color w:val="000000"/>
                <w:sz w:val="22"/>
              </w:rPr>
              <w:t>524541</w:t>
            </w:r>
          </w:p>
        </w:tc>
      </w:tr>
      <w:tr w:rsidR="00352405" w:rsidTr="00352405">
        <w:trPr>
          <w:trHeight w:val="300"/>
        </w:trPr>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rsidR="00352405" w:rsidRPr="00C771A5" w:rsidRDefault="00352405" w:rsidP="00352405">
            <w:pPr>
              <w:rPr>
                <w:rFonts w:ascii="Courier New" w:hAnsi="Courier New" w:cs="Courier New"/>
              </w:rPr>
            </w:pPr>
            <w:r w:rsidRPr="00C771A5">
              <w:rPr>
                <w:rFonts w:ascii="Courier New" w:hAnsi="Courier New" w:cs="Courier New"/>
                <w:sz w:val="22"/>
              </w:rPr>
              <w:t>Система Байкальская</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11</w:t>
            </w:r>
          </w:p>
        </w:tc>
        <w:tc>
          <w:tcPr>
            <w:tcW w:w="1088" w:type="dxa"/>
            <w:tcBorders>
              <w:top w:val="single" w:sz="4" w:space="0" w:color="auto"/>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10597</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2</w:t>
            </w:r>
          </w:p>
        </w:tc>
        <w:tc>
          <w:tcPr>
            <w:tcW w:w="1088" w:type="dxa"/>
            <w:tcBorders>
              <w:top w:val="single" w:sz="4" w:space="0" w:color="auto"/>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1581</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13</w:t>
            </w:r>
          </w:p>
        </w:tc>
        <w:tc>
          <w:tcPr>
            <w:tcW w:w="1088" w:type="dxa"/>
            <w:tcBorders>
              <w:top w:val="single" w:sz="4" w:space="0" w:color="auto"/>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12179</w:t>
            </w:r>
          </w:p>
        </w:tc>
      </w:tr>
      <w:tr w:rsidR="00352405" w:rsidTr="00352405">
        <w:trPr>
          <w:trHeight w:val="300"/>
        </w:trPr>
        <w:tc>
          <w:tcPr>
            <w:tcW w:w="2456" w:type="dxa"/>
            <w:tcBorders>
              <w:top w:val="nil"/>
              <w:left w:val="single" w:sz="4" w:space="0" w:color="auto"/>
              <w:bottom w:val="single" w:sz="4" w:space="0" w:color="auto"/>
              <w:right w:val="single" w:sz="4" w:space="0" w:color="auto"/>
            </w:tcBorders>
            <w:shd w:val="clear" w:color="auto" w:fill="auto"/>
            <w:vAlign w:val="center"/>
          </w:tcPr>
          <w:p w:rsidR="00352405" w:rsidRPr="00C771A5" w:rsidRDefault="00352405" w:rsidP="00352405">
            <w:pPr>
              <w:rPr>
                <w:rFonts w:ascii="Courier New" w:hAnsi="Courier New" w:cs="Courier New"/>
              </w:rPr>
            </w:pPr>
            <w:r w:rsidRPr="00C771A5">
              <w:rPr>
                <w:rFonts w:ascii="Courier New" w:hAnsi="Courier New" w:cs="Courier New"/>
                <w:sz w:val="22"/>
              </w:rPr>
              <w:t>Система Водогрейная</w:t>
            </w:r>
          </w:p>
        </w:tc>
        <w:tc>
          <w:tcPr>
            <w:tcW w:w="940" w:type="dxa"/>
            <w:tcBorders>
              <w:top w:val="nil"/>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228</w:t>
            </w:r>
          </w:p>
        </w:tc>
        <w:tc>
          <w:tcPr>
            <w:tcW w:w="1088" w:type="dxa"/>
            <w:tcBorders>
              <w:top w:val="nil"/>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383159</w:t>
            </w:r>
          </w:p>
        </w:tc>
        <w:tc>
          <w:tcPr>
            <w:tcW w:w="940" w:type="dxa"/>
            <w:tcBorders>
              <w:top w:val="nil"/>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115</w:t>
            </w:r>
          </w:p>
        </w:tc>
        <w:tc>
          <w:tcPr>
            <w:tcW w:w="1088" w:type="dxa"/>
            <w:tcBorders>
              <w:top w:val="nil"/>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116870</w:t>
            </w:r>
          </w:p>
        </w:tc>
        <w:tc>
          <w:tcPr>
            <w:tcW w:w="940" w:type="dxa"/>
            <w:tcBorders>
              <w:top w:val="nil"/>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343</w:t>
            </w:r>
          </w:p>
        </w:tc>
        <w:tc>
          <w:tcPr>
            <w:tcW w:w="1088" w:type="dxa"/>
            <w:tcBorders>
              <w:top w:val="nil"/>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500030</w:t>
            </w:r>
          </w:p>
        </w:tc>
      </w:tr>
      <w:tr w:rsidR="00352405" w:rsidTr="00352405">
        <w:trPr>
          <w:trHeight w:val="300"/>
        </w:trPr>
        <w:tc>
          <w:tcPr>
            <w:tcW w:w="2456" w:type="dxa"/>
            <w:tcBorders>
              <w:top w:val="nil"/>
              <w:left w:val="single" w:sz="4" w:space="0" w:color="auto"/>
              <w:bottom w:val="single" w:sz="4" w:space="0" w:color="auto"/>
              <w:right w:val="single" w:sz="4" w:space="0" w:color="auto"/>
            </w:tcBorders>
            <w:shd w:val="clear" w:color="auto" w:fill="auto"/>
            <w:vAlign w:val="center"/>
          </w:tcPr>
          <w:p w:rsidR="00352405" w:rsidRPr="00C771A5" w:rsidRDefault="00352405" w:rsidP="00352405">
            <w:pPr>
              <w:rPr>
                <w:rFonts w:ascii="Courier New" w:hAnsi="Courier New" w:cs="Courier New"/>
              </w:rPr>
            </w:pPr>
            <w:r w:rsidRPr="00C771A5">
              <w:rPr>
                <w:rFonts w:ascii="Courier New" w:hAnsi="Courier New" w:cs="Courier New"/>
                <w:sz w:val="22"/>
              </w:rPr>
              <w:t xml:space="preserve">Система </w:t>
            </w:r>
            <w:r w:rsidRPr="00C771A5">
              <w:rPr>
                <w:rFonts w:ascii="Courier New" w:hAnsi="Courier New" w:cs="Courier New"/>
                <w:sz w:val="22"/>
              </w:rPr>
              <w:lastRenderedPageBreak/>
              <w:t>Нефтяников</w:t>
            </w:r>
          </w:p>
        </w:tc>
        <w:tc>
          <w:tcPr>
            <w:tcW w:w="940" w:type="dxa"/>
            <w:tcBorders>
              <w:top w:val="nil"/>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lastRenderedPageBreak/>
              <w:t>25</w:t>
            </w:r>
          </w:p>
        </w:tc>
        <w:tc>
          <w:tcPr>
            <w:tcW w:w="1088" w:type="dxa"/>
            <w:tcBorders>
              <w:top w:val="nil"/>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4284</w:t>
            </w:r>
          </w:p>
        </w:tc>
        <w:tc>
          <w:tcPr>
            <w:tcW w:w="940" w:type="dxa"/>
            <w:tcBorders>
              <w:top w:val="nil"/>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15</w:t>
            </w:r>
          </w:p>
        </w:tc>
        <w:tc>
          <w:tcPr>
            <w:tcW w:w="1088" w:type="dxa"/>
            <w:tcBorders>
              <w:top w:val="nil"/>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8049</w:t>
            </w:r>
          </w:p>
        </w:tc>
        <w:tc>
          <w:tcPr>
            <w:tcW w:w="940" w:type="dxa"/>
            <w:tcBorders>
              <w:top w:val="nil"/>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40</w:t>
            </w:r>
          </w:p>
        </w:tc>
        <w:tc>
          <w:tcPr>
            <w:tcW w:w="1088" w:type="dxa"/>
            <w:tcBorders>
              <w:top w:val="nil"/>
              <w:left w:val="nil"/>
              <w:bottom w:val="single" w:sz="4" w:space="0" w:color="auto"/>
              <w:right w:val="single" w:sz="4" w:space="0" w:color="auto"/>
            </w:tcBorders>
            <w:shd w:val="clear" w:color="auto" w:fill="auto"/>
            <w:noWrap/>
            <w:vAlign w:val="bottom"/>
          </w:tcPr>
          <w:p w:rsidR="00352405" w:rsidRPr="00C771A5" w:rsidRDefault="00352405" w:rsidP="00352405">
            <w:pPr>
              <w:jc w:val="center"/>
              <w:rPr>
                <w:rFonts w:ascii="Courier New" w:hAnsi="Courier New" w:cs="Courier New"/>
              </w:rPr>
            </w:pPr>
            <w:r w:rsidRPr="00C771A5">
              <w:rPr>
                <w:rFonts w:ascii="Courier New" w:hAnsi="Courier New" w:cs="Courier New"/>
                <w:sz w:val="22"/>
              </w:rPr>
              <w:t>12333</w:t>
            </w:r>
          </w:p>
        </w:tc>
      </w:tr>
    </w:tbl>
    <w:p w:rsidR="00352405" w:rsidRPr="00E94898" w:rsidRDefault="00352405" w:rsidP="00352405">
      <w:pPr>
        <w:rPr>
          <w:color w:val="0070C0"/>
        </w:rPr>
      </w:pPr>
    </w:p>
    <w:p w:rsidR="00352405" w:rsidRPr="00E63B08" w:rsidRDefault="0062422A" w:rsidP="00352405">
      <w:pPr>
        <w:ind w:firstLine="709"/>
        <w:rPr>
          <w:rFonts w:ascii="Arial" w:hAnsi="Arial" w:cs="Arial"/>
          <w:b/>
          <w:i/>
        </w:rPr>
      </w:pPr>
      <w:r>
        <w:rPr>
          <w:rFonts w:ascii="Arial" w:hAnsi="Arial" w:cs="Arial"/>
          <w:b/>
          <w:i/>
        </w:rPr>
        <w:t>1.4.</w:t>
      </w:r>
      <w:r w:rsidR="00352405" w:rsidRPr="00E63B08">
        <w:rPr>
          <w:rFonts w:ascii="Arial" w:hAnsi="Arial" w:cs="Arial"/>
          <w:b/>
          <w:i/>
        </w:rPr>
        <w:t xml:space="preserve"> Технические и технологические проблемы</w:t>
      </w:r>
    </w:p>
    <w:p w:rsidR="00352405" w:rsidRPr="00350B02" w:rsidRDefault="00352405" w:rsidP="00352405">
      <w:pPr>
        <w:ind w:firstLine="709"/>
        <w:jc w:val="both"/>
        <w:rPr>
          <w:rFonts w:ascii="Arial" w:hAnsi="Arial" w:cs="Arial"/>
          <w:b/>
          <w:i/>
        </w:rPr>
      </w:pPr>
      <w:r w:rsidRPr="00350B02">
        <w:rPr>
          <w:rFonts w:ascii="Arial" w:hAnsi="Arial" w:cs="Arial"/>
          <w:b/>
          <w:i/>
        </w:rPr>
        <w:t>Система «Водогрейная»</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Требуется завершить ремонт</w:t>
      </w:r>
      <w:r>
        <w:rPr>
          <w:rFonts w:ascii="Arial" w:hAnsi="Arial" w:cs="Arial"/>
        </w:rPr>
        <w:t xml:space="preserve"> всех </w:t>
      </w:r>
      <w:proofErr w:type="spellStart"/>
      <w:r>
        <w:rPr>
          <w:rFonts w:ascii="Arial" w:hAnsi="Arial" w:cs="Arial"/>
        </w:rPr>
        <w:t>котлоагрегатов</w:t>
      </w:r>
      <w:proofErr w:type="spellEnd"/>
      <w:r w:rsidRPr="00350B02">
        <w:rPr>
          <w:rFonts w:ascii="Arial" w:hAnsi="Arial" w:cs="Arial"/>
        </w:rPr>
        <w:t>;</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У котлов нет полного комплекта необходимых приборов, что не позволяет выполнить их режимную наладку и технический учёт производства тепла котлами.</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 xml:space="preserve">В котлах отмечаются сверхнормативные присосы воздуха, поступающие   через систему ШЗУ, </w:t>
      </w:r>
      <w:proofErr w:type="spellStart"/>
      <w:r w:rsidRPr="00350B02">
        <w:rPr>
          <w:rFonts w:ascii="Arial" w:hAnsi="Arial" w:cs="Arial"/>
        </w:rPr>
        <w:t>неплотности</w:t>
      </w:r>
      <w:proofErr w:type="spellEnd"/>
      <w:r w:rsidRPr="00350B02">
        <w:rPr>
          <w:rFonts w:ascii="Arial" w:hAnsi="Arial" w:cs="Arial"/>
        </w:rPr>
        <w:t xml:space="preserve"> в газоходах и батарейных циклонах. Следствием этого у котлов отмечается низкий КПД.</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 xml:space="preserve">Котельная не оснащена полным комплектом необходимых стационарных КИП и автоматики. </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Отсутствуют исполнительные схемы технологических систем котельной (водоподготовка и отпуск тепловой энергии).</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 xml:space="preserve">Существующая схема водоподготовки котельной, не способна   обеспечивать нормативы качества </w:t>
      </w:r>
      <w:proofErr w:type="spellStart"/>
      <w:r w:rsidRPr="00350B02">
        <w:rPr>
          <w:rFonts w:ascii="Arial" w:hAnsi="Arial" w:cs="Arial"/>
        </w:rPr>
        <w:t>подпиточной</w:t>
      </w:r>
      <w:proofErr w:type="spellEnd"/>
      <w:r w:rsidRPr="00350B02">
        <w:rPr>
          <w:rFonts w:ascii="Arial" w:hAnsi="Arial" w:cs="Arial"/>
        </w:rPr>
        <w:t xml:space="preserve"> воды (остаточное солесодержание и содержание О2 и СО2) согласно проекта.</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Существующая схема отпуска тепловой энергии не позволяет организовать и поддерживать оптимальный режим распределения тепловой  мощности между 3-мя основными магистралями.</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Отсутствуют исполнительные схемы тепловых сетей, тепловых камер и узлов ввода потребителей.</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Значительная часть участков тепловых сетей находится в ветхом состоянии, включая трубопроводы и их изоляцию. Это приводит в значительным сверхнормативным потерям тепловой энергии и теплоносителя.</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Фактические параметры работы тепловых сетей не соответствуют расчетным (нормативным) параметрам, что отрицательно сказывается на качественном теплоснабжении;</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Отсутствие манометров в характерных точках тепловых сетей не позволяет получить оперативную картину фактического гидравлического режима  работы тепловых сетей;</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 xml:space="preserve">Отсутствие систем диспетчеризации и оперативного мониторинга за качественной работой системы отпуска тепловой энергии котельной, </w:t>
      </w:r>
      <w:r>
        <w:rPr>
          <w:rFonts w:ascii="Arial" w:hAnsi="Arial" w:cs="Arial"/>
        </w:rPr>
        <w:t>тепловых сетей и их объектов;</w:t>
      </w:r>
    </w:p>
    <w:p w:rsidR="00352405" w:rsidRPr="00350B02" w:rsidRDefault="00352405" w:rsidP="00352405">
      <w:pPr>
        <w:ind w:firstLine="709"/>
        <w:jc w:val="both"/>
        <w:rPr>
          <w:rFonts w:ascii="Arial" w:hAnsi="Arial" w:cs="Arial"/>
          <w:b/>
          <w:i/>
        </w:rPr>
      </w:pPr>
      <w:r w:rsidRPr="00350B02">
        <w:rPr>
          <w:rFonts w:ascii="Arial" w:hAnsi="Arial" w:cs="Arial"/>
          <w:b/>
          <w:i/>
        </w:rPr>
        <w:t>Системы «Байкальская» и «Нефтяников»</w:t>
      </w:r>
    </w:p>
    <w:p w:rsidR="00352405" w:rsidRPr="00350B02" w:rsidRDefault="00352405" w:rsidP="00352405">
      <w:pPr>
        <w:ind w:firstLine="709"/>
        <w:jc w:val="both"/>
        <w:rPr>
          <w:rFonts w:ascii="Arial" w:hAnsi="Arial" w:cs="Arial"/>
        </w:rPr>
      </w:pPr>
      <w:r w:rsidRPr="00350B02">
        <w:rPr>
          <w:rFonts w:ascii="Arial" w:hAnsi="Arial" w:cs="Arial"/>
        </w:rPr>
        <w:t>Проблемы организации качественного теплоснабжения в рассматриваемых системах теплоснабжения схожи:</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 xml:space="preserve">В котлах отмечаются сверхнормативные присосы воздуха, поступающие   через систему ШЗУ и </w:t>
      </w:r>
      <w:proofErr w:type="spellStart"/>
      <w:r w:rsidRPr="00350B02">
        <w:rPr>
          <w:rFonts w:ascii="Arial" w:hAnsi="Arial" w:cs="Arial"/>
        </w:rPr>
        <w:t>неплотности</w:t>
      </w:r>
      <w:proofErr w:type="spellEnd"/>
      <w:r w:rsidRPr="00350B02">
        <w:rPr>
          <w:rFonts w:ascii="Arial" w:hAnsi="Arial" w:cs="Arial"/>
        </w:rPr>
        <w:t xml:space="preserve"> в газоходах. Следствием этого у котлов отмечается низкий КПД.</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Отсутствие режимной карты  тепловой схемы котельной и необходимого комплекта КИП не позволяет эффективно управлять работой котельной.</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Отсутствуют исполнительные схемы тепловых сетей, тепловых камер и узлов ввода потребителей.</w:t>
      </w:r>
    </w:p>
    <w:p w:rsidR="00352405" w:rsidRPr="00350B02" w:rsidRDefault="00352405" w:rsidP="00352405">
      <w:pPr>
        <w:jc w:val="both"/>
        <w:rPr>
          <w:rFonts w:ascii="Arial" w:hAnsi="Arial" w:cs="Arial"/>
        </w:rPr>
      </w:pPr>
      <w:r>
        <w:rPr>
          <w:rFonts w:ascii="Arial" w:hAnsi="Arial" w:cs="Arial"/>
        </w:rPr>
        <w:t xml:space="preserve">− </w:t>
      </w:r>
      <w:r w:rsidRPr="00350B02">
        <w:rPr>
          <w:rFonts w:ascii="Arial" w:hAnsi="Arial" w:cs="Arial"/>
        </w:rPr>
        <w:t>Отсутствие систем диспетчеризации и оперативного мониторинга за качественной работой тепловых сетей и их объектов;</w:t>
      </w:r>
    </w:p>
    <w:p w:rsidR="000A2618" w:rsidRPr="00E63B08" w:rsidRDefault="00352405" w:rsidP="00E916C8">
      <w:pPr>
        <w:jc w:val="both"/>
        <w:rPr>
          <w:rFonts w:ascii="Arial" w:hAnsi="Arial" w:cs="Arial"/>
        </w:rPr>
      </w:pPr>
      <w:r>
        <w:rPr>
          <w:rFonts w:ascii="Arial" w:hAnsi="Arial" w:cs="Arial"/>
        </w:rPr>
        <w:t xml:space="preserve">− </w:t>
      </w:r>
      <w:r w:rsidRPr="00350B02">
        <w:rPr>
          <w:rFonts w:ascii="Arial" w:hAnsi="Arial" w:cs="Arial"/>
        </w:rPr>
        <w:t>Отсутствие устройств регулирования на абонентских вводах, установленных проектами и техническими условиями присоединения этих абонентов.</w:t>
      </w:r>
    </w:p>
    <w:p w:rsidR="00E916C8" w:rsidRDefault="008C72E9" w:rsidP="009A53D5">
      <w:pPr>
        <w:tabs>
          <w:tab w:val="left" w:pos="0"/>
        </w:tabs>
        <w:ind w:right="141"/>
        <w:jc w:val="both"/>
        <w:rPr>
          <w:rFonts w:ascii="Arial" w:hAnsi="Arial" w:cs="Arial"/>
          <w:b/>
        </w:rPr>
      </w:pPr>
      <w:r>
        <w:rPr>
          <w:rFonts w:ascii="Arial" w:hAnsi="Arial" w:cs="Arial"/>
          <w:b/>
        </w:rPr>
        <w:tab/>
      </w:r>
    </w:p>
    <w:p w:rsidR="009A53D5" w:rsidRPr="008D59EB" w:rsidRDefault="00E916C8" w:rsidP="009A53D5">
      <w:pPr>
        <w:tabs>
          <w:tab w:val="left" w:pos="0"/>
        </w:tabs>
        <w:ind w:right="141"/>
        <w:jc w:val="both"/>
        <w:rPr>
          <w:rFonts w:ascii="Arial" w:hAnsi="Arial" w:cs="Arial"/>
          <w:color w:val="000000"/>
        </w:rPr>
      </w:pPr>
      <w:r>
        <w:rPr>
          <w:rFonts w:ascii="Arial" w:hAnsi="Arial" w:cs="Arial"/>
          <w:b/>
        </w:rPr>
        <w:tab/>
      </w:r>
      <w:r w:rsidR="009A53D5" w:rsidRPr="008D59EB">
        <w:rPr>
          <w:rFonts w:ascii="Arial" w:hAnsi="Arial" w:cs="Arial"/>
          <w:color w:val="000000"/>
        </w:rPr>
        <w:t>Техническое состояние объектов коммунальной инфраструктуры Вихоревского городского поселения характеризует:</w:t>
      </w:r>
    </w:p>
    <w:p w:rsidR="009A53D5" w:rsidRPr="009C5125" w:rsidRDefault="009A53D5" w:rsidP="009A53D5">
      <w:pPr>
        <w:tabs>
          <w:tab w:val="left" w:pos="0"/>
        </w:tabs>
        <w:ind w:right="141"/>
        <w:jc w:val="both"/>
        <w:rPr>
          <w:rFonts w:ascii="Arial" w:hAnsi="Arial" w:cs="Arial"/>
          <w:color w:val="000000"/>
        </w:rPr>
      </w:pPr>
      <w:r w:rsidRPr="008D59EB">
        <w:rPr>
          <w:rFonts w:ascii="Arial" w:hAnsi="Arial" w:cs="Arial"/>
          <w:color w:val="000000"/>
        </w:rPr>
        <w:t>1) высокий уровень износа основных производственных фондов</w:t>
      </w:r>
      <w:r w:rsidRPr="009C5125">
        <w:rPr>
          <w:rFonts w:ascii="Arial" w:hAnsi="Arial" w:cs="Arial"/>
          <w:color w:val="000000"/>
        </w:rPr>
        <w:t>;</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lastRenderedPageBreak/>
        <w:t>2) высокие потери энергоресурсов на всех стадиях от производства до потребления вследствие эксплуатации устаревшего технологического обо</w:t>
      </w:r>
      <w:r w:rsidR="001763D9">
        <w:rPr>
          <w:rFonts w:ascii="Arial" w:hAnsi="Arial" w:cs="Arial"/>
          <w:color w:val="000000"/>
        </w:rPr>
        <w:t>рудования с низким коэффициентом</w:t>
      </w:r>
      <w:r w:rsidRPr="009C5125">
        <w:rPr>
          <w:rFonts w:ascii="Arial" w:hAnsi="Arial" w:cs="Arial"/>
          <w:color w:val="000000"/>
        </w:rPr>
        <w:t xml:space="preserve"> полезного действия.</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Принятие подпрограммы 1 обусловлено необходимостью предупреждения ситуаций, которые могут привести к нарушениям функционирования систем жизнеобеспечения населения на территории Вихоревского городского поселения в период прохождения отопительных сезонов, предотвращения критического уровня износа основных фондов объектов коммунальной инфраструктуры Вихоревского городского поселения, повышения надежности предоставления коммунальных услуг потребителям в требуемом объеме и надлежащего качества.</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Реализация подпрограммы 1 позволит скоординировать привлечение средств областного бюджета. Срок реализации меропр</w:t>
      </w:r>
      <w:r w:rsidR="008D59EB">
        <w:rPr>
          <w:rFonts w:ascii="Arial" w:hAnsi="Arial" w:cs="Arial"/>
          <w:color w:val="000000"/>
        </w:rPr>
        <w:t>иятий подпрограммы 1 – 2019-2024</w:t>
      </w:r>
      <w:r w:rsidRPr="009C5125">
        <w:rPr>
          <w:rFonts w:ascii="Arial" w:hAnsi="Arial" w:cs="Arial"/>
          <w:color w:val="000000"/>
        </w:rPr>
        <w:t>годы. Учитывая, что выполнение работ по разработке проектной документации, строительству, реконструкции, модернизации и капитальному ремонту объектов планируется в течение всего периода выполнения подпрограммы 1, выделение отдельных этапов ее реализации не предусматривается.</w:t>
      </w:r>
    </w:p>
    <w:p w:rsidR="009A53D5" w:rsidRPr="009C5125" w:rsidRDefault="009A53D5" w:rsidP="009A53D5">
      <w:pPr>
        <w:tabs>
          <w:tab w:val="left" w:pos="0"/>
        </w:tabs>
        <w:ind w:right="141"/>
        <w:jc w:val="both"/>
        <w:rPr>
          <w:rFonts w:ascii="Arial" w:hAnsi="Arial" w:cs="Arial"/>
          <w:color w:val="000000"/>
        </w:rPr>
      </w:pPr>
    </w:p>
    <w:p w:rsidR="009A53D5" w:rsidRPr="009C5125" w:rsidRDefault="0062422A" w:rsidP="008D59EB">
      <w:pPr>
        <w:tabs>
          <w:tab w:val="left" w:pos="0"/>
        </w:tabs>
        <w:ind w:right="141"/>
        <w:jc w:val="center"/>
        <w:rPr>
          <w:rFonts w:ascii="Arial" w:hAnsi="Arial" w:cs="Arial"/>
          <w:b/>
          <w:bCs/>
          <w:color w:val="000000"/>
        </w:rPr>
      </w:pPr>
      <w:r>
        <w:rPr>
          <w:rFonts w:ascii="Arial" w:hAnsi="Arial" w:cs="Arial"/>
          <w:b/>
          <w:bCs/>
          <w:color w:val="000000"/>
        </w:rPr>
        <w:t xml:space="preserve">Раздел 2. </w:t>
      </w:r>
      <w:r w:rsidR="009A53D5" w:rsidRPr="009C5125">
        <w:rPr>
          <w:rFonts w:ascii="Arial" w:hAnsi="Arial" w:cs="Arial"/>
          <w:b/>
          <w:bCs/>
          <w:color w:val="000000"/>
        </w:rPr>
        <w:t>Цели и задачи подпрограммы 1</w:t>
      </w:r>
      <w:r w:rsidR="008D59EB">
        <w:rPr>
          <w:rFonts w:ascii="Arial" w:hAnsi="Arial" w:cs="Arial"/>
          <w:b/>
          <w:bCs/>
          <w:color w:val="000000"/>
        </w:rPr>
        <w:t>.</w:t>
      </w:r>
    </w:p>
    <w:p w:rsidR="009A53D5" w:rsidRPr="009C5125" w:rsidRDefault="009A53D5" w:rsidP="009A53D5">
      <w:pPr>
        <w:tabs>
          <w:tab w:val="left" w:pos="0"/>
        </w:tabs>
        <w:ind w:right="141"/>
        <w:jc w:val="both"/>
        <w:rPr>
          <w:rFonts w:ascii="Arial" w:hAnsi="Arial" w:cs="Arial"/>
          <w:bCs/>
          <w:color w:val="000000"/>
        </w:rPr>
      </w:pP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Целью подпрограммы 1 является повышение надежности  функционирования систем коммунальной инфраструктуры Вихоревского городского поселения, сокращение потребления  топливно-энергетических ресурсов на объектах коммунального назначения.</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Для достижения намеченной цели предполагается решение задачи – повышение надежности</w:t>
      </w:r>
      <w:r w:rsidR="008D59EB">
        <w:rPr>
          <w:rFonts w:ascii="Arial" w:hAnsi="Arial" w:cs="Arial"/>
          <w:color w:val="000000"/>
        </w:rPr>
        <w:t xml:space="preserve"> и бесперебойности работы</w:t>
      </w:r>
      <w:r w:rsidRPr="009C5125">
        <w:rPr>
          <w:rFonts w:ascii="Arial" w:hAnsi="Arial" w:cs="Arial"/>
          <w:color w:val="000000"/>
        </w:rPr>
        <w:t xml:space="preserve"> объектов теплоснабжения, коммунальной инфраструктуры.</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Реализация цели и решение задач будет осуществляться за счет выполнения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p w:rsidR="009A53D5" w:rsidRDefault="009A53D5" w:rsidP="009A53D5">
      <w:pPr>
        <w:tabs>
          <w:tab w:val="left" w:pos="0"/>
        </w:tabs>
        <w:ind w:right="141"/>
        <w:jc w:val="both"/>
        <w:rPr>
          <w:rFonts w:ascii="Arial" w:hAnsi="Arial" w:cs="Arial"/>
          <w:color w:val="000000"/>
        </w:rPr>
      </w:pPr>
      <w:r w:rsidRPr="009C5125">
        <w:rPr>
          <w:rFonts w:ascii="Arial" w:hAnsi="Arial" w:cs="Arial"/>
          <w:color w:val="000000"/>
        </w:rPr>
        <w:tab/>
        <w:t>Достижение цели будет обеспечено путем выполнения следующих целевых значений показателей:</w:t>
      </w:r>
    </w:p>
    <w:p w:rsidR="0062422A" w:rsidRDefault="008D59EB" w:rsidP="009A53D5">
      <w:pPr>
        <w:tabs>
          <w:tab w:val="left" w:pos="0"/>
        </w:tabs>
        <w:ind w:right="141"/>
        <w:jc w:val="both"/>
        <w:rPr>
          <w:rFonts w:ascii="Arial" w:hAnsi="Arial" w:cs="Arial"/>
          <w:color w:val="000000"/>
        </w:rPr>
      </w:pPr>
      <w:r w:rsidRPr="0062422A">
        <w:rPr>
          <w:rFonts w:ascii="Arial" w:hAnsi="Arial" w:cs="Arial"/>
          <w:color w:val="000000"/>
        </w:rPr>
        <w:t xml:space="preserve">1) </w:t>
      </w:r>
      <w:r w:rsidR="0062422A">
        <w:rPr>
          <w:rFonts w:ascii="Arial" w:hAnsi="Arial" w:cs="Arial"/>
          <w:color w:val="000000"/>
        </w:rPr>
        <w:t>Надежность и бесперебойность поставки коммунальных ресурсов.</w:t>
      </w:r>
    </w:p>
    <w:p w:rsidR="0062422A" w:rsidRDefault="0062422A" w:rsidP="009A53D5">
      <w:pPr>
        <w:tabs>
          <w:tab w:val="left" w:pos="0"/>
        </w:tabs>
        <w:ind w:right="141"/>
        <w:jc w:val="both"/>
        <w:rPr>
          <w:rFonts w:ascii="Arial" w:hAnsi="Arial" w:cs="Arial"/>
          <w:color w:val="000000"/>
        </w:rPr>
      </w:pPr>
      <w:r>
        <w:rPr>
          <w:rFonts w:ascii="Arial" w:hAnsi="Arial" w:cs="Arial"/>
          <w:color w:val="000000"/>
        </w:rPr>
        <w:t>2) Качество коммунальных ресурсов.</w:t>
      </w:r>
    </w:p>
    <w:p w:rsidR="0062422A" w:rsidRDefault="0062422A" w:rsidP="009A53D5">
      <w:pPr>
        <w:tabs>
          <w:tab w:val="left" w:pos="0"/>
        </w:tabs>
        <w:ind w:right="141"/>
        <w:jc w:val="both"/>
        <w:rPr>
          <w:rFonts w:ascii="Arial" w:hAnsi="Arial" w:cs="Arial"/>
          <w:color w:val="000000"/>
        </w:rPr>
      </w:pPr>
      <w:r>
        <w:rPr>
          <w:rFonts w:ascii="Arial" w:hAnsi="Arial" w:cs="Arial"/>
          <w:color w:val="000000"/>
        </w:rPr>
        <w:t>3) Энергетическая эффективность.</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По результатам оценки эффективности подпрограммы 1 может быть принято решение о корректировке на очередной финансовый год и плановый период бюджетных ассигнований на ее реализацию или досрочном прекращении реализации подпрограммы 1, начиная с очередного финансового года. Прекращение реализации подпрограммы 1 осуществляется при условии отсутствия необходимости в проведении мероприятий подпрограммы 1.</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r>
    </w:p>
    <w:p w:rsidR="009A53D5" w:rsidRPr="009C5125" w:rsidRDefault="0062422A" w:rsidP="0062422A">
      <w:pPr>
        <w:tabs>
          <w:tab w:val="left" w:pos="0"/>
        </w:tabs>
        <w:ind w:right="141"/>
        <w:jc w:val="center"/>
        <w:rPr>
          <w:rFonts w:ascii="Arial" w:hAnsi="Arial" w:cs="Arial"/>
          <w:b/>
          <w:bCs/>
          <w:color w:val="000000"/>
        </w:rPr>
      </w:pPr>
      <w:r>
        <w:rPr>
          <w:rFonts w:ascii="Arial" w:hAnsi="Arial" w:cs="Arial"/>
          <w:b/>
          <w:bCs/>
          <w:color w:val="000000"/>
        </w:rPr>
        <w:t xml:space="preserve">Раздел.3. </w:t>
      </w:r>
      <w:r w:rsidR="009A53D5" w:rsidRPr="009C5125">
        <w:rPr>
          <w:rFonts w:ascii="Arial" w:hAnsi="Arial" w:cs="Arial"/>
          <w:b/>
          <w:bCs/>
          <w:color w:val="000000"/>
        </w:rPr>
        <w:t>Система мероприятий подпрограммы 1</w:t>
      </w:r>
    </w:p>
    <w:p w:rsidR="009A53D5" w:rsidRPr="009C5125" w:rsidRDefault="009A53D5" w:rsidP="009A53D5">
      <w:pPr>
        <w:tabs>
          <w:tab w:val="left" w:pos="0"/>
        </w:tabs>
        <w:ind w:right="141"/>
        <w:jc w:val="both"/>
        <w:rPr>
          <w:rFonts w:ascii="Arial" w:hAnsi="Arial" w:cs="Arial"/>
          <w:color w:val="000000"/>
        </w:rPr>
      </w:pP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Система мероприятий подпрограммы 1 приведена в приложении 1 к муниципальной программе.</w:t>
      </w:r>
    </w:p>
    <w:p w:rsidR="009A53D5" w:rsidRPr="009C5125" w:rsidRDefault="009A53D5" w:rsidP="009A53D5">
      <w:pPr>
        <w:tabs>
          <w:tab w:val="left" w:pos="0"/>
        </w:tabs>
        <w:ind w:right="141"/>
        <w:jc w:val="both"/>
        <w:rPr>
          <w:rFonts w:ascii="Arial" w:hAnsi="Arial" w:cs="Arial"/>
          <w:b/>
          <w:bCs/>
          <w:color w:val="000000"/>
        </w:rPr>
      </w:pPr>
    </w:p>
    <w:p w:rsidR="009A53D5" w:rsidRPr="009C5125" w:rsidRDefault="0062422A" w:rsidP="0062422A">
      <w:pPr>
        <w:tabs>
          <w:tab w:val="left" w:pos="0"/>
        </w:tabs>
        <w:ind w:right="141"/>
        <w:jc w:val="center"/>
        <w:rPr>
          <w:rFonts w:ascii="Arial" w:hAnsi="Arial" w:cs="Arial"/>
          <w:b/>
          <w:bCs/>
          <w:color w:val="000000"/>
        </w:rPr>
      </w:pPr>
      <w:r>
        <w:rPr>
          <w:rFonts w:ascii="Arial" w:hAnsi="Arial" w:cs="Arial"/>
          <w:b/>
          <w:bCs/>
          <w:color w:val="000000"/>
        </w:rPr>
        <w:t xml:space="preserve">Раздел 4. </w:t>
      </w:r>
      <w:r w:rsidR="009A53D5" w:rsidRPr="009C5125">
        <w:rPr>
          <w:rFonts w:ascii="Arial" w:hAnsi="Arial" w:cs="Arial"/>
          <w:b/>
          <w:bCs/>
          <w:color w:val="000000"/>
        </w:rPr>
        <w:t>Ожидаемые результаты реализации подпрограммы 1</w:t>
      </w:r>
    </w:p>
    <w:p w:rsidR="009A53D5" w:rsidRPr="009C5125" w:rsidRDefault="009A53D5" w:rsidP="009A53D5">
      <w:pPr>
        <w:tabs>
          <w:tab w:val="left" w:pos="0"/>
        </w:tabs>
        <w:ind w:right="141"/>
        <w:jc w:val="both"/>
        <w:rPr>
          <w:rFonts w:ascii="Arial" w:hAnsi="Arial" w:cs="Arial"/>
          <w:color w:val="000000"/>
        </w:rPr>
      </w:pP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Ожидаемые конечные результаты подпрограммы 1 связаны с:</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lastRenderedPageBreak/>
        <w:t>- обеспечением качественного и безаварийного прохождения объектами коммунальной инфраструктуры отопительных сезонов;</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 предоставлением коммунальных услуг населению требуемого объема и надлежащего качества.</w:t>
      </w:r>
    </w:p>
    <w:p w:rsidR="007E5AAF" w:rsidRDefault="009A53D5" w:rsidP="007E5AAF">
      <w:pPr>
        <w:tabs>
          <w:tab w:val="left" w:pos="0"/>
        </w:tabs>
        <w:ind w:right="141"/>
        <w:jc w:val="both"/>
        <w:rPr>
          <w:rFonts w:ascii="Arial" w:hAnsi="Arial" w:cs="Arial"/>
          <w:color w:val="000000"/>
        </w:rPr>
      </w:pPr>
      <w:r w:rsidRPr="009C5125">
        <w:rPr>
          <w:rFonts w:ascii="Arial" w:hAnsi="Arial" w:cs="Arial"/>
          <w:color w:val="000000"/>
        </w:rPr>
        <w:tab/>
        <w:t>Показатели результативности подпрограммы 1 по годам р</w:t>
      </w:r>
      <w:r w:rsidR="000117ED">
        <w:rPr>
          <w:rFonts w:ascii="Arial" w:hAnsi="Arial" w:cs="Arial"/>
          <w:color w:val="000000"/>
        </w:rPr>
        <w:t>е</w:t>
      </w:r>
      <w:r w:rsidR="00A72C94">
        <w:rPr>
          <w:rFonts w:ascii="Arial" w:hAnsi="Arial" w:cs="Arial"/>
          <w:color w:val="000000"/>
        </w:rPr>
        <w:t>ализации приведены в таблице 9</w:t>
      </w:r>
      <w:r w:rsidR="000117ED">
        <w:rPr>
          <w:rFonts w:ascii="Arial" w:hAnsi="Arial" w:cs="Arial"/>
          <w:color w:val="000000"/>
        </w:rPr>
        <w:t>.</w:t>
      </w:r>
    </w:p>
    <w:p w:rsidR="00555135" w:rsidRDefault="00555135" w:rsidP="007E5AAF">
      <w:pPr>
        <w:tabs>
          <w:tab w:val="left" w:pos="0"/>
        </w:tabs>
        <w:ind w:right="141"/>
        <w:jc w:val="both"/>
        <w:rPr>
          <w:rFonts w:ascii="Arial" w:hAnsi="Arial" w:cs="Arial"/>
          <w:color w:val="000000"/>
        </w:rPr>
      </w:pPr>
    </w:p>
    <w:p w:rsidR="000117ED" w:rsidRDefault="007E5AAF" w:rsidP="007E5AAF">
      <w:pPr>
        <w:tabs>
          <w:tab w:val="left" w:pos="0"/>
        </w:tabs>
        <w:ind w:right="141"/>
        <w:jc w:val="both"/>
        <w:rPr>
          <w:rFonts w:ascii="Arial" w:hAnsi="Arial" w:cs="Arial"/>
          <w:color w:val="000000"/>
        </w:rPr>
      </w:pPr>
      <w:r>
        <w:rPr>
          <w:rFonts w:ascii="Arial" w:hAnsi="Arial" w:cs="Arial"/>
          <w:color w:val="000000"/>
        </w:rPr>
        <w:tab/>
      </w:r>
      <w:r w:rsidR="00A72C94">
        <w:rPr>
          <w:rFonts w:ascii="Arial" w:hAnsi="Arial" w:cs="Arial"/>
          <w:color w:val="000000"/>
        </w:rPr>
        <w:t>Таблица 9</w:t>
      </w:r>
      <w:r w:rsidR="000117ED">
        <w:rPr>
          <w:rFonts w:ascii="Arial" w:hAnsi="Arial" w:cs="Arial"/>
          <w:color w:val="000000"/>
        </w:rPr>
        <w:t>.</w:t>
      </w:r>
    </w:p>
    <w:p w:rsidR="0083093E" w:rsidRPr="00A72C94" w:rsidRDefault="000117ED" w:rsidP="000117ED">
      <w:pPr>
        <w:tabs>
          <w:tab w:val="left" w:pos="0"/>
        </w:tabs>
        <w:ind w:right="141"/>
        <w:rPr>
          <w:rFonts w:ascii="Arial" w:hAnsi="Arial" w:cs="Arial"/>
          <w:b/>
          <w:i/>
          <w:color w:val="000000"/>
        </w:rPr>
      </w:pPr>
      <w:r>
        <w:rPr>
          <w:rFonts w:ascii="Arial" w:hAnsi="Arial" w:cs="Arial"/>
          <w:color w:val="000000"/>
        </w:rPr>
        <w:tab/>
      </w:r>
      <w:r w:rsidR="009A53D5" w:rsidRPr="00A72C94">
        <w:rPr>
          <w:rFonts w:ascii="Arial" w:hAnsi="Arial" w:cs="Arial"/>
          <w:b/>
          <w:i/>
          <w:color w:val="000000"/>
        </w:rPr>
        <w:t>Показатели результативности подпрограммы 1</w:t>
      </w:r>
    </w:p>
    <w:tbl>
      <w:tblPr>
        <w:tblStyle w:val="a9"/>
        <w:tblW w:w="0" w:type="auto"/>
        <w:tblLayout w:type="fixed"/>
        <w:tblLook w:val="04A0" w:firstRow="1" w:lastRow="0" w:firstColumn="1" w:lastColumn="0" w:noHBand="0" w:noVBand="1"/>
      </w:tblPr>
      <w:tblGrid>
        <w:gridCol w:w="675"/>
        <w:gridCol w:w="1985"/>
        <w:gridCol w:w="2410"/>
        <w:gridCol w:w="992"/>
        <w:gridCol w:w="567"/>
        <w:gridCol w:w="567"/>
        <w:gridCol w:w="567"/>
        <w:gridCol w:w="567"/>
        <w:gridCol w:w="567"/>
        <w:gridCol w:w="567"/>
      </w:tblGrid>
      <w:tr w:rsidR="00FA5335" w:rsidTr="00FA5335">
        <w:trPr>
          <w:trHeight w:val="248"/>
        </w:trPr>
        <w:tc>
          <w:tcPr>
            <w:tcW w:w="675" w:type="dxa"/>
            <w:vMerge w:val="restart"/>
            <w:vAlign w:val="center"/>
          </w:tcPr>
          <w:p w:rsidR="00FA5335" w:rsidRPr="001330A1" w:rsidRDefault="00FA5335" w:rsidP="0083093E">
            <w:pPr>
              <w:autoSpaceDE w:val="0"/>
              <w:autoSpaceDN w:val="0"/>
              <w:adjustRightInd w:val="0"/>
              <w:jc w:val="center"/>
              <w:rPr>
                <w:rFonts w:ascii="Courier New" w:hAnsi="Courier New" w:cs="Courier New"/>
                <w:sz w:val="22"/>
                <w:szCs w:val="22"/>
              </w:rPr>
            </w:pPr>
            <w:r>
              <w:rPr>
                <w:rFonts w:ascii="Courier New" w:hAnsi="Courier New" w:cs="Courier New"/>
                <w:sz w:val="22"/>
                <w:szCs w:val="22"/>
              </w:rPr>
              <w:t>№ п/п</w:t>
            </w:r>
          </w:p>
        </w:tc>
        <w:tc>
          <w:tcPr>
            <w:tcW w:w="1985" w:type="dxa"/>
            <w:vMerge w:val="restart"/>
            <w:vAlign w:val="center"/>
          </w:tcPr>
          <w:p w:rsidR="00FA5335" w:rsidRDefault="00FA5335" w:rsidP="0083093E">
            <w:pPr>
              <w:autoSpaceDE w:val="0"/>
              <w:autoSpaceDN w:val="0"/>
              <w:adjustRightInd w:val="0"/>
              <w:jc w:val="center"/>
              <w:rPr>
                <w:rFonts w:ascii="Courier New" w:hAnsi="Courier New" w:cs="Courier New"/>
                <w:sz w:val="22"/>
                <w:szCs w:val="22"/>
              </w:rPr>
            </w:pPr>
            <w:r>
              <w:rPr>
                <w:rFonts w:ascii="Courier New" w:hAnsi="Courier New" w:cs="Courier New"/>
                <w:sz w:val="22"/>
                <w:szCs w:val="22"/>
              </w:rPr>
              <w:t xml:space="preserve">Вид </w:t>
            </w:r>
          </w:p>
          <w:p w:rsidR="00FA5335" w:rsidRPr="001330A1" w:rsidRDefault="00FA5335" w:rsidP="0083093E">
            <w:pPr>
              <w:autoSpaceDE w:val="0"/>
              <w:autoSpaceDN w:val="0"/>
              <w:adjustRightInd w:val="0"/>
              <w:jc w:val="center"/>
              <w:rPr>
                <w:rFonts w:ascii="Courier New" w:hAnsi="Courier New" w:cs="Courier New"/>
                <w:sz w:val="22"/>
                <w:szCs w:val="22"/>
              </w:rPr>
            </w:pPr>
            <w:r>
              <w:rPr>
                <w:rFonts w:ascii="Courier New" w:hAnsi="Courier New" w:cs="Courier New"/>
                <w:sz w:val="22"/>
                <w:szCs w:val="22"/>
              </w:rPr>
              <w:t>показателя</w:t>
            </w:r>
          </w:p>
        </w:tc>
        <w:tc>
          <w:tcPr>
            <w:tcW w:w="2410" w:type="dxa"/>
            <w:vMerge w:val="restart"/>
            <w:vAlign w:val="center"/>
          </w:tcPr>
          <w:p w:rsidR="00FA5335" w:rsidRPr="001330A1" w:rsidRDefault="00FA5335" w:rsidP="0083093E">
            <w:pPr>
              <w:autoSpaceDE w:val="0"/>
              <w:autoSpaceDN w:val="0"/>
              <w:adjustRightInd w:val="0"/>
              <w:jc w:val="center"/>
              <w:rPr>
                <w:rFonts w:ascii="Courier New" w:hAnsi="Courier New" w:cs="Courier New"/>
                <w:sz w:val="22"/>
                <w:szCs w:val="22"/>
              </w:rPr>
            </w:pPr>
            <w:r>
              <w:rPr>
                <w:rFonts w:ascii="Courier New" w:hAnsi="Courier New" w:cs="Courier New"/>
                <w:sz w:val="22"/>
                <w:szCs w:val="22"/>
              </w:rPr>
              <w:t>Наименование показателя</w:t>
            </w:r>
          </w:p>
        </w:tc>
        <w:tc>
          <w:tcPr>
            <w:tcW w:w="992" w:type="dxa"/>
            <w:vMerge w:val="restart"/>
          </w:tcPr>
          <w:p w:rsidR="00FA5335" w:rsidRPr="00FA5335" w:rsidRDefault="00FA5335" w:rsidP="0083093E">
            <w:pPr>
              <w:autoSpaceDE w:val="0"/>
              <w:autoSpaceDN w:val="0"/>
              <w:adjustRightInd w:val="0"/>
              <w:jc w:val="center"/>
              <w:rPr>
                <w:rFonts w:ascii="Courier New" w:hAnsi="Courier New" w:cs="Courier New"/>
                <w:sz w:val="20"/>
                <w:szCs w:val="20"/>
              </w:rPr>
            </w:pPr>
            <w:r w:rsidRPr="00FA5335">
              <w:rPr>
                <w:rFonts w:ascii="Courier New" w:hAnsi="Courier New" w:cs="Courier New"/>
                <w:sz w:val="20"/>
                <w:szCs w:val="20"/>
              </w:rPr>
              <w:t>Ед.</w:t>
            </w:r>
          </w:p>
          <w:p w:rsidR="00FA5335" w:rsidRDefault="00FA5335" w:rsidP="0083093E">
            <w:pPr>
              <w:autoSpaceDE w:val="0"/>
              <w:autoSpaceDN w:val="0"/>
              <w:adjustRightInd w:val="0"/>
              <w:jc w:val="center"/>
              <w:rPr>
                <w:rFonts w:ascii="Courier New" w:hAnsi="Courier New" w:cs="Courier New"/>
                <w:sz w:val="22"/>
                <w:szCs w:val="22"/>
              </w:rPr>
            </w:pPr>
            <w:proofErr w:type="spellStart"/>
            <w:r>
              <w:rPr>
                <w:rFonts w:ascii="Courier New" w:hAnsi="Courier New" w:cs="Courier New"/>
                <w:sz w:val="20"/>
                <w:szCs w:val="20"/>
              </w:rPr>
              <w:t>и</w:t>
            </w:r>
            <w:r w:rsidRPr="00FA5335">
              <w:rPr>
                <w:rFonts w:ascii="Courier New" w:hAnsi="Courier New" w:cs="Courier New"/>
                <w:sz w:val="20"/>
                <w:szCs w:val="20"/>
              </w:rPr>
              <w:t>змер</w:t>
            </w:r>
            <w:proofErr w:type="spellEnd"/>
            <w:r>
              <w:rPr>
                <w:rFonts w:ascii="Courier New" w:hAnsi="Courier New" w:cs="Courier New"/>
                <w:sz w:val="22"/>
                <w:szCs w:val="22"/>
              </w:rPr>
              <w:t>.</w:t>
            </w:r>
          </w:p>
        </w:tc>
        <w:tc>
          <w:tcPr>
            <w:tcW w:w="3402" w:type="dxa"/>
            <w:gridSpan w:val="6"/>
          </w:tcPr>
          <w:p w:rsidR="00FA5335" w:rsidRDefault="00FA5335" w:rsidP="0083093E">
            <w:pPr>
              <w:autoSpaceDE w:val="0"/>
              <w:autoSpaceDN w:val="0"/>
              <w:adjustRightInd w:val="0"/>
              <w:jc w:val="center"/>
              <w:rPr>
                <w:rFonts w:ascii="Courier New" w:hAnsi="Courier New" w:cs="Courier New"/>
                <w:sz w:val="22"/>
                <w:szCs w:val="22"/>
              </w:rPr>
            </w:pPr>
            <w:r>
              <w:rPr>
                <w:rFonts w:ascii="Courier New" w:hAnsi="Courier New" w:cs="Courier New"/>
                <w:sz w:val="22"/>
                <w:szCs w:val="22"/>
              </w:rPr>
              <w:t>Значение показателя по годам</w:t>
            </w:r>
          </w:p>
        </w:tc>
      </w:tr>
      <w:tr w:rsidR="00FA5335" w:rsidTr="00352405">
        <w:trPr>
          <w:trHeight w:val="249"/>
        </w:trPr>
        <w:tc>
          <w:tcPr>
            <w:tcW w:w="675" w:type="dxa"/>
            <w:vMerge/>
            <w:vAlign w:val="center"/>
          </w:tcPr>
          <w:p w:rsidR="00FA5335" w:rsidRDefault="00FA5335" w:rsidP="0083093E">
            <w:pPr>
              <w:autoSpaceDE w:val="0"/>
              <w:autoSpaceDN w:val="0"/>
              <w:adjustRightInd w:val="0"/>
              <w:jc w:val="center"/>
              <w:rPr>
                <w:rFonts w:ascii="Courier New" w:hAnsi="Courier New" w:cs="Courier New"/>
                <w:sz w:val="22"/>
                <w:szCs w:val="22"/>
              </w:rPr>
            </w:pPr>
          </w:p>
        </w:tc>
        <w:tc>
          <w:tcPr>
            <w:tcW w:w="1985" w:type="dxa"/>
            <w:vMerge/>
            <w:vAlign w:val="center"/>
          </w:tcPr>
          <w:p w:rsidR="00FA5335" w:rsidRDefault="00FA5335" w:rsidP="0083093E">
            <w:pPr>
              <w:autoSpaceDE w:val="0"/>
              <w:autoSpaceDN w:val="0"/>
              <w:adjustRightInd w:val="0"/>
              <w:jc w:val="center"/>
              <w:rPr>
                <w:rFonts w:ascii="Courier New" w:hAnsi="Courier New" w:cs="Courier New"/>
                <w:sz w:val="22"/>
                <w:szCs w:val="22"/>
              </w:rPr>
            </w:pPr>
          </w:p>
        </w:tc>
        <w:tc>
          <w:tcPr>
            <w:tcW w:w="2410" w:type="dxa"/>
            <w:vMerge/>
            <w:vAlign w:val="center"/>
          </w:tcPr>
          <w:p w:rsidR="00FA5335" w:rsidRDefault="00FA5335" w:rsidP="0083093E">
            <w:pPr>
              <w:autoSpaceDE w:val="0"/>
              <w:autoSpaceDN w:val="0"/>
              <w:adjustRightInd w:val="0"/>
              <w:jc w:val="center"/>
              <w:rPr>
                <w:rFonts w:ascii="Courier New" w:hAnsi="Courier New" w:cs="Courier New"/>
                <w:sz w:val="22"/>
                <w:szCs w:val="22"/>
              </w:rPr>
            </w:pPr>
          </w:p>
        </w:tc>
        <w:tc>
          <w:tcPr>
            <w:tcW w:w="992" w:type="dxa"/>
            <w:vMerge/>
          </w:tcPr>
          <w:p w:rsidR="00FA5335" w:rsidRDefault="00FA5335" w:rsidP="0083093E">
            <w:pPr>
              <w:autoSpaceDE w:val="0"/>
              <w:autoSpaceDN w:val="0"/>
              <w:adjustRightInd w:val="0"/>
              <w:jc w:val="center"/>
              <w:rPr>
                <w:rFonts w:ascii="Courier New" w:hAnsi="Courier New" w:cs="Courier New"/>
                <w:sz w:val="22"/>
                <w:szCs w:val="22"/>
              </w:rPr>
            </w:pPr>
          </w:p>
        </w:tc>
        <w:tc>
          <w:tcPr>
            <w:tcW w:w="567" w:type="dxa"/>
          </w:tcPr>
          <w:p w:rsidR="00FA5335" w:rsidRDefault="00FA5335" w:rsidP="0083093E">
            <w:pPr>
              <w:autoSpaceDE w:val="0"/>
              <w:autoSpaceDN w:val="0"/>
              <w:adjustRightInd w:val="0"/>
              <w:jc w:val="center"/>
              <w:rPr>
                <w:rFonts w:ascii="Courier New" w:hAnsi="Courier New" w:cs="Courier New"/>
                <w:sz w:val="22"/>
                <w:szCs w:val="22"/>
              </w:rPr>
            </w:pPr>
          </w:p>
        </w:tc>
        <w:tc>
          <w:tcPr>
            <w:tcW w:w="567" w:type="dxa"/>
          </w:tcPr>
          <w:p w:rsidR="00FA5335" w:rsidRDefault="00FA5335" w:rsidP="0083093E">
            <w:pPr>
              <w:autoSpaceDE w:val="0"/>
              <w:autoSpaceDN w:val="0"/>
              <w:adjustRightInd w:val="0"/>
              <w:jc w:val="center"/>
              <w:rPr>
                <w:rFonts w:ascii="Courier New" w:hAnsi="Courier New" w:cs="Courier New"/>
                <w:sz w:val="22"/>
                <w:szCs w:val="22"/>
              </w:rPr>
            </w:pPr>
            <w:r>
              <w:rPr>
                <w:rFonts w:ascii="Courier New" w:hAnsi="Courier New" w:cs="Courier New"/>
                <w:sz w:val="22"/>
                <w:szCs w:val="22"/>
              </w:rPr>
              <w:t>2020</w:t>
            </w:r>
          </w:p>
        </w:tc>
        <w:tc>
          <w:tcPr>
            <w:tcW w:w="567" w:type="dxa"/>
          </w:tcPr>
          <w:p w:rsidR="00FA5335" w:rsidRDefault="00FA5335" w:rsidP="0083093E">
            <w:pPr>
              <w:autoSpaceDE w:val="0"/>
              <w:autoSpaceDN w:val="0"/>
              <w:adjustRightInd w:val="0"/>
              <w:jc w:val="center"/>
              <w:rPr>
                <w:rFonts w:ascii="Courier New" w:hAnsi="Courier New" w:cs="Courier New"/>
                <w:sz w:val="22"/>
                <w:szCs w:val="22"/>
              </w:rPr>
            </w:pPr>
            <w:r>
              <w:rPr>
                <w:rFonts w:ascii="Courier New" w:hAnsi="Courier New" w:cs="Courier New"/>
                <w:sz w:val="22"/>
                <w:szCs w:val="22"/>
              </w:rPr>
              <w:t>2021</w:t>
            </w:r>
          </w:p>
        </w:tc>
        <w:tc>
          <w:tcPr>
            <w:tcW w:w="567" w:type="dxa"/>
          </w:tcPr>
          <w:p w:rsidR="00FA5335" w:rsidRDefault="00FA5335" w:rsidP="0083093E">
            <w:pPr>
              <w:autoSpaceDE w:val="0"/>
              <w:autoSpaceDN w:val="0"/>
              <w:adjustRightInd w:val="0"/>
              <w:jc w:val="center"/>
              <w:rPr>
                <w:rFonts w:ascii="Courier New" w:hAnsi="Courier New" w:cs="Courier New"/>
                <w:sz w:val="22"/>
                <w:szCs w:val="22"/>
              </w:rPr>
            </w:pPr>
            <w:r>
              <w:rPr>
                <w:rFonts w:ascii="Courier New" w:hAnsi="Courier New" w:cs="Courier New"/>
                <w:sz w:val="22"/>
                <w:szCs w:val="22"/>
              </w:rPr>
              <w:t>2022</w:t>
            </w:r>
          </w:p>
        </w:tc>
        <w:tc>
          <w:tcPr>
            <w:tcW w:w="567" w:type="dxa"/>
          </w:tcPr>
          <w:p w:rsidR="00FA5335" w:rsidRDefault="00FA5335" w:rsidP="0083093E">
            <w:pPr>
              <w:autoSpaceDE w:val="0"/>
              <w:autoSpaceDN w:val="0"/>
              <w:adjustRightInd w:val="0"/>
              <w:jc w:val="center"/>
              <w:rPr>
                <w:rFonts w:ascii="Courier New" w:hAnsi="Courier New" w:cs="Courier New"/>
                <w:sz w:val="22"/>
                <w:szCs w:val="22"/>
              </w:rPr>
            </w:pPr>
            <w:r>
              <w:rPr>
                <w:rFonts w:ascii="Courier New" w:hAnsi="Courier New" w:cs="Courier New"/>
                <w:sz w:val="22"/>
                <w:szCs w:val="22"/>
              </w:rPr>
              <w:t>2023</w:t>
            </w:r>
          </w:p>
        </w:tc>
        <w:tc>
          <w:tcPr>
            <w:tcW w:w="567" w:type="dxa"/>
          </w:tcPr>
          <w:p w:rsidR="00FA5335" w:rsidRDefault="00FA5335" w:rsidP="0083093E">
            <w:pPr>
              <w:autoSpaceDE w:val="0"/>
              <w:autoSpaceDN w:val="0"/>
              <w:adjustRightInd w:val="0"/>
              <w:jc w:val="center"/>
              <w:rPr>
                <w:rFonts w:ascii="Courier New" w:hAnsi="Courier New" w:cs="Courier New"/>
                <w:sz w:val="22"/>
                <w:szCs w:val="22"/>
              </w:rPr>
            </w:pPr>
            <w:r>
              <w:rPr>
                <w:rFonts w:ascii="Courier New" w:hAnsi="Courier New" w:cs="Courier New"/>
                <w:sz w:val="22"/>
                <w:szCs w:val="22"/>
              </w:rPr>
              <w:t>2024</w:t>
            </w:r>
          </w:p>
        </w:tc>
      </w:tr>
      <w:tr w:rsidR="00FA5335" w:rsidRPr="001330A1" w:rsidTr="00352405">
        <w:tc>
          <w:tcPr>
            <w:tcW w:w="675" w:type="dxa"/>
          </w:tcPr>
          <w:p w:rsidR="00FA5335" w:rsidRPr="001330A1" w:rsidRDefault="00FA5335"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1.</w:t>
            </w:r>
          </w:p>
        </w:tc>
        <w:tc>
          <w:tcPr>
            <w:tcW w:w="1985" w:type="dxa"/>
          </w:tcPr>
          <w:p w:rsidR="00FA5335" w:rsidRPr="001330A1" w:rsidRDefault="00FA5335"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Водоснабжение</w:t>
            </w:r>
          </w:p>
        </w:tc>
        <w:tc>
          <w:tcPr>
            <w:tcW w:w="2410" w:type="dxa"/>
          </w:tcPr>
          <w:p w:rsidR="00FA5335" w:rsidRPr="001330A1" w:rsidRDefault="00FA5335" w:rsidP="0083093E">
            <w:pPr>
              <w:autoSpaceDE w:val="0"/>
              <w:autoSpaceDN w:val="0"/>
              <w:adjustRightInd w:val="0"/>
              <w:jc w:val="both"/>
              <w:rPr>
                <w:rFonts w:ascii="Courier New" w:hAnsi="Courier New" w:cs="Courier New"/>
                <w:sz w:val="22"/>
                <w:szCs w:val="22"/>
              </w:rPr>
            </w:pPr>
          </w:p>
        </w:tc>
        <w:tc>
          <w:tcPr>
            <w:tcW w:w="992" w:type="dxa"/>
          </w:tcPr>
          <w:p w:rsidR="00FA5335" w:rsidRPr="001330A1" w:rsidRDefault="00FA5335" w:rsidP="0083093E">
            <w:pPr>
              <w:autoSpaceDE w:val="0"/>
              <w:autoSpaceDN w:val="0"/>
              <w:adjustRightInd w:val="0"/>
              <w:jc w:val="both"/>
              <w:rPr>
                <w:rFonts w:ascii="Courier New" w:hAnsi="Courier New" w:cs="Courier New"/>
                <w:sz w:val="22"/>
                <w:szCs w:val="22"/>
              </w:rPr>
            </w:pPr>
          </w:p>
        </w:tc>
        <w:tc>
          <w:tcPr>
            <w:tcW w:w="567" w:type="dxa"/>
          </w:tcPr>
          <w:p w:rsidR="00FA5335" w:rsidRPr="001330A1" w:rsidRDefault="00FA5335" w:rsidP="0083093E">
            <w:pPr>
              <w:autoSpaceDE w:val="0"/>
              <w:autoSpaceDN w:val="0"/>
              <w:adjustRightInd w:val="0"/>
              <w:jc w:val="both"/>
              <w:rPr>
                <w:rFonts w:ascii="Courier New" w:hAnsi="Courier New" w:cs="Courier New"/>
                <w:sz w:val="22"/>
                <w:szCs w:val="22"/>
              </w:rPr>
            </w:pPr>
          </w:p>
        </w:tc>
        <w:tc>
          <w:tcPr>
            <w:tcW w:w="567" w:type="dxa"/>
          </w:tcPr>
          <w:p w:rsidR="00FA5335" w:rsidRPr="001330A1" w:rsidRDefault="00FA5335" w:rsidP="0083093E">
            <w:pPr>
              <w:autoSpaceDE w:val="0"/>
              <w:autoSpaceDN w:val="0"/>
              <w:adjustRightInd w:val="0"/>
              <w:jc w:val="both"/>
              <w:rPr>
                <w:rFonts w:ascii="Courier New" w:hAnsi="Courier New" w:cs="Courier New"/>
                <w:sz w:val="22"/>
                <w:szCs w:val="22"/>
              </w:rPr>
            </w:pPr>
          </w:p>
        </w:tc>
        <w:tc>
          <w:tcPr>
            <w:tcW w:w="567" w:type="dxa"/>
          </w:tcPr>
          <w:p w:rsidR="00FA5335" w:rsidRPr="001330A1" w:rsidRDefault="00FA5335" w:rsidP="0083093E">
            <w:pPr>
              <w:autoSpaceDE w:val="0"/>
              <w:autoSpaceDN w:val="0"/>
              <w:adjustRightInd w:val="0"/>
              <w:jc w:val="both"/>
              <w:rPr>
                <w:rFonts w:ascii="Courier New" w:hAnsi="Courier New" w:cs="Courier New"/>
                <w:sz w:val="22"/>
                <w:szCs w:val="22"/>
              </w:rPr>
            </w:pPr>
          </w:p>
        </w:tc>
        <w:tc>
          <w:tcPr>
            <w:tcW w:w="567" w:type="dxa"/>
          </w:tcPr>
          <w:p w:rsidR="00FA5335" w:rsidRPr="001330A1" w:rsidRDefault="00FA5335" w:rsidP="0083093E">
            <w:pPr>
              <w:autoSpaceDE w:val="0"/>
              <w:autoSpaceDN w:val="0"/>
              <w:adjustRightInd w:val="0"/>
              <w:jc w:val="both"/>
              <w:rPr>
                <w:rFonts w:ascii="Courier New" w:hAnsi="Courier New" w:cs="Courier New"/>
                <w:sz w:val="22"/>
                <w:szCs w:val="22"/>
              </w:rPr>
            </w:pPr>
          </w:p>
        </w:tc>
        <w:tc>
          <w:tcPr>
            <w:tcW w:w="567" w:type="dxa"/>
          </w:tcPr>
          <w:p w:rsidR="00FA5335" w:rsidRPr="001330A1" w:rsidRDefault="00FA5335" w:rsidP="0083093E">
            <w:pPr>
              <w:autoSpaceDE w:val="0"/>
              <w:autoSpaceDN w:val="0"/>
              <w:adjustRightInd w:val="0"/>
              <w:jc w:val="both"/>
              <w:rPr>
                <w:rFonts w:ascii="Courier New" w:hAnsi="Courier New" w:cs="Courier New"/>
                <w:sz w:val="22"/>
                <w:szCs w:val="22"/>
              </w:rPr>
            </w:pPr>
          </w:p>
        </w:tc>
        <w:tc>
          <w:tcPr>
            <w:tcW w:w="567" w:type="dxa"/>
          </w:tcPr>
          <w:p w:rsidR="00FA5335" w:rsidRPr="001330A1" w:rsidRDefault="00FA5335" w:rsidP="0083093E">
            <w:pPr>
              <w:autoSpaceDE w:val="0"/>
              <w:autoSpaceDN w:val="0"/>
              <w:adjustRightInd w:val="0"/>
              <w:jc w:val="both"/>
              <w:rPr>
                <w:rFonts w:ascii="Courier New" w:hAnsi="Courier New" w:cs="Courier New"/>
                <w:sz w:val="22"/>
                <w:szCs w:val="22"/>
              </w:rPr>
            </w:pPr>
          </w:p>
        </w:tc>
      </w:tr>
      <w:tr w:rsidR="00FA5335" w:rsidTr="005D66D6">
        <w:trPr>
          <w:cantSplit/>
          <w:trHeight w:val="1134"/>
        </w:trPr>
        <w:tc>
          <w:tcPr>
            <w:tcW w:w="675" w:type="dxa"/>
          </w:tcPr>
          <w:p w:rsidR="00FA5335" w:rsidRPr="001330A1" w:rsidRDefault="00FA5335"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1.1</w:t>
            </w:r>
          </w:p>
        </w:tc>
        <w:tc>
          <w:tcPr>
            <w:tcW w:w="1985" w:type="dxa"/>
          </w:tcPr>
          <w:p w:rsidR="00FA5335" w:rsidRPr="001330A1" w:rsidRDefault="00FA5335"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Надежность и бесперебойность</w:t>
            </w:r>
          </w:p>
        </w:tc>
        <w:tc>
          <w:tcPr>
            <w:tcW w:w="2410" w:type="dxa"/>
          </w:tcPr>
          <w:p w:rsidR="00FA5335" w:rsidRPr="001330A1" w:rsidRDefault="00FA5335"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Количество перерывов в подаче воды, зафиксированных в местах исполнения обязательств гарантирующей организацией, возникших в результате аварий, повреждений и иных технологических нарушений на объектах централизованной системы ХВС гарантирующей организации, осуществляющей ХВС, в расчете на протяженность водопроводной сети в год</w:t>
            </w:r>
          </w:p>
        </w:tc>
        <w:tc>
          <w:tcPr>
            <w:tcW w:w="992" w:type="dxa"/>
            <w:textDirection w:val="btLr"/>
            <w:vAlign w:val="center"/>
          </w:tcPr>
          <w:p w:rsidR="00FA5335" w:rsidRPr="00FA5335" w:rsidRDefault="00FA5335" w:rsidP="005D66D6">
            <w:pPr>
              <w:autoSpaceDE w:val="0"/>
              <w:autoSpaceDN w:val="0"/>
              <w:adjustRightInd w:val="0"/>
              <w:ind w:left="113" w:right="113"/>
              <w:jc w:val="center"/>
              <w:rPr>
                <w:rFonts w:ascii="Courier New" w:hAnsi="Courier New" w:cs="Courier New"/>
                <w:sz w:val="20"/>
                <w:szCs w:val="20"/>
              </w:rPr>
            </w:pPr>
            <w:r w:rsidRPr="00FA5335">
              <w:rPr>
                <w:rFonts w:ascii="Courier New" w:hAnsi="Courier New" w:cs="Courier New"/>
                <w:sz w:val="20"/>
                <w:szCs w:val="20"/>
              </w:rPr>
              <w:t>ед./км</w:t>
            </w:r>
          </w:p>
        </w:tc>
        <w:tc>
          <w:tcPr>
            <w:tcW w:w="567" w:type="dxa"/>
            <w:textDirection w:val="btLr"/>
            <w:vAlign w:val="center"/>
          </w:tcPr>
          <w:p w:rsidR="00FA5335" w:rsidRDefault="00FA5335" w:rsidP="005D66D6">
            <w:pPr>
              <w:autoSpaceDE w:val="0"/>
              <w:autoSpaceDN w:val="0"/>
              <w:adjustRightInd w:val="0"/>
              <w:ind w:left="113" w:right="113"/>
              <w:jc w:val="center"/>
              <w:rPr>
                <w:rFonts w:ascii="Courier New" w:hAnsi="Courier New" w:cs="Courier New"/>
                <w:sz w:val="22"/>
                <w:szCs w:val="22"/>
              </w:rPr>
            </w:pPr>
          </w:p>
        </w:tc>
        <w:tc>
          <w:tcPr>
            <w:tcW w:w="567" w:type="dxa"/>
            <w:textDirection w:val="btLr"/>
            <w:vAlign w:val="center"/>
          </w:tcPr>
          <w:p w:rsidR="00FA5335" w:rsidRDefault="002A358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0,068</w:t>
            </w:r>
          </w:p>
        </w:tc>
        <w:tc>
          <w:tcPr>
            <w:tcW w:w="567" w:type="dxa"/>
            <w:textDirection w:val="btLr"/>
            <w:vAlign w:val="center"/>
          </w:tcPr>
          <w:p w:rsidR="00FA5335" w:rsidRDefault="002A358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0,068</w:t>
            </w:r>
          </w:p>
        </w:tc>
        <w:tc>
          <w:tcPr>
            <w:tcW w:w="567" w:type="dxa"/>
            <w:textDirection w:val="btLr"/>
            <w:vAlign w:val="center"/>
          </w:tcPr>
          <w:p w:rsidR="00FA5335" w:rsidRDefault="002A358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0,068</w:t>
            </w:r>
          </w:p>
        </w:tc>
        <w:tc>
          <w:tcPr>
            <w:tcW w:w="567" w:type="dxa"/>
            <w:textDirection w:val="btLr"/>
            <w:vAlign w:val="center"/>
          </w:tcPr>
          <w:p w:rsidR="00FA5335" w:rsidRDefault="002A358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0,034</w:t>
            </w:r>
          </w:p>
        </w:tc>
        <w:tc>
          <w:tcPr>
            <w:tcW w:w="567" w:type="dxa"/>
            <w:textDirection w:val="btLr"/>
            <w:vAlign w:val="center"/>
          </w:tcPr>
          <w:p w:rsidR="00FA5335" w:rsidRDefault="002A358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0,034</w:t>
            </w:r>
          </w:p>
        </w:tc>
      </w:tr>
      <w:tr w:rsidR="00FA5335" w:rsidRPr="001330A1" w:rsidTr="002A3586">
        <w:trPr>
          <w:cantSplit/>
          <w:trHeight w:val="1134"/>
        </w:trPr>
        <w:tc>
          <w:tcPr>
            <w:tcW w:w="675" w:type="dxa"/>
            <w:vMerge w:val="restart"/>
          </w:tcPr>
          <w:p w:rsidR="00FA5335" w:rsidRPr="001330A1" w:rsidRDefault="000117ED"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lastRenderedPageBreak/>
              <w:t>1.2</w:t>
            </w:r>
          </w:p>
        </w:tc>
        <w:tc>
          <w:tcPr>
            <w:tcW w:w="1985" w:type="dxa"/>
            <w:vMerge w:val="restart"/>
          </w:tcPr>
          <w:p w:rsidR="00FA5335" w:rsidRPr="001330A1" w:rsidRDefault="00FA5335"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Качество</w:t>
            </w:r>
          </w:p>
        </w:tc>
        <w:tc>
          <w:tcPr>
            <w:tcW w:w="2410" w:type="dxa"/>
          </w:tcPr>
          <w:p w:rsidR="00FA5335" w:rsidRPr="001330A1" w:rsidRDefault="00FA5335"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992" w:type="dxa"/>
            <w:textDirection w:val="btLr"/>
            <w:vAlign w:val="center"/>
          </w:tcPr>
          <w:p w:rsidR="00FA5335" w:rsidRPr="001330A1" w:rsidRDefault="00FA5335"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w:t>
            </w:r>
          </w:p>
        </w:tc>
        <w:tc>
          <w:tcPr>
            <w:tcW w:w="567" w:type="dxa"/>
            <w:textDirection w:val="btLr"/>
            <w:vAlign w:val="center"/>
          </w:tcPr>
          <w:p w:rsidR="00FA5335" w:rsidRDefault="00FA5335" w:rsidP="002A3586">
            <w:pPr>
              <w:autoSpaceDE w:val="0"/>
              <w:autoSpaceDN w:val="0"/>
              <w:adjustRightInd w:val="0"/>
              <w:ind w:left="113" w:right="113"/>
              <w:jc w:val="center"/>
              <w:rPr>
                <w:rFonts w:ascii="Courier New" w:hAnsi="Courier New" w:cs="Courier New"/>
                <w:sz w:val="22"/>
                <w:szCs w:val="22"/>
              </w:rPr>
            </w:pP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29</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29</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29</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29</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29</w:t>
            </w:r>
          </w:p>
        </w:tc>
      </w:tr>
      <w:tr w:rsidR="00FA5335" w:rsidRPr="001330A1" w:rsidTr="002A3586">
        <w:trPr>
          <w:cantSplit/>
          <w:trHeight w:val="1134"/>
        </w:trPr>
        <w:tc>
          <w:tcPr>
            <w:tcW w:w="675" w:type="dxa"/>
            <w:vMerge/>
          </w:tcPr>
          <w:p w:rsidR="00FA5335" w:rsidRPr="001330A1" w:rsidRDefault="00FA5335" w:rsidP="0083093E">
            <w:pPr>
              <w:autoSpaceDE w:val="0"/>
              <w:autoSpaceDN w:val="0"/>
              <w:adjustRightInd w:val="0"/>
              <w:jc w:val="both"/>
              <w:rPr>
                <w:rFonts w:ascii="Courier New" w:hAnsi="Courier New" w:cs="Courier New"/>
                <w:sz w:val="22"/>
                <w:szCs w:val="22"/>
              </w:rPr>
            </w:pPr>
          </w:p>
        </w:tc>
        <w:tc>
          <w:tcPr>
            <w:tcW w:w="1985" w:type="dxa"/>
            <w:vMerge/>
          </w:tcPr>
          <w:p w:rsidR="00FA5335" w:rsidRPr="001330A1" w:rsidRDefault="00FA5335" w:rsidP="0083093E">
            <w:pPr>
              <w:autoSpaceDE w:val="0"/>
              <w:autoSpaceDN w:val="0"/>
              <w:adjustRightInd w:val="0"/>
              <w:jc w:val="both"/>
              <w:rPr>
                <w:rFonts w:ascii="Courier New" w:hAnsi="Courier New" w:cs="Courier New"/>
                <w:sz w:val="22"/>
                <w:szCs w:val="22"/>
              </w:rPr>
            </w:pPr>
          </w:p>
        </w:tc>
        <w:tc>
          <w:tcPr>
            <w:tcW w:w="2410" w:type="dxa"/>
          </w:tcPr>
          <w:p w:rsidR="00FA5335" w:rsidRPr="001330A1" w:rsidRDefault="00FA5335"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992" w:type="dxa"/>
            <w:textDirection w:val="btLr"/>
            <w:vAlign w:val="center"/>
          </w:tcPr>
          <w:p w:rsidR="00FA5335" w:rsidRPr="001330A1" w:rsidRDefault="00FA5335"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w:t>
            </w:r>
          </w:p>
        </w:tc>
        <w:tc>
          <w:tcPr>
            <w:tcW w:w="567" w:type="dxa"/>
            <w:textDirection w:val="btLr"/>
            <w:vAlign w:val="center"/>
          </w:tcPr>
          <w:p w:rsidR="00FA5335" w:rsidRDefault="00FA5335" w:rsidP="002A3586">
            <w:pPr>
              <w:autoSpaceDE w:val="0"/>
              <w:autoSpaceDN w:val="0"/>
              <w:adjustRightInd w:val="0"/>
              <w:ind w:left="113" w:right="113"/>
              <w:jc w:val="center"/>
              <w:rPr>
                <w:rFonts w:ascii="Courier New" w:hAnsi="Courier New" w:cs="Courier New"/>
                <w:sz w:val="22"/>
                <w:szCs w:val="22"/>
              </w:rPr>
            </w:pP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29</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29</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29</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29</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29</w:t>
            </w:r>
          </w:p>
        </w:tc>
      </w:tr>
      <w:tr w:rsidR="00FA5335" w:rsidRPr="001330A1" w:rsidTr="002A3586">
        <w:trPr>
          <w:cantSplit/>
          <w:trHeight w:val="1134"/>
        </w:trPr>
        <w:tc>
          <w:tcPr>
            <w:tcW w:w="675" w:type="dxa"/>
            <w:vMerge w:val="restart"/>
          </w:tcPr>
          <w:p w:rsidR="00FA5335" w:rsidRPr="001330A1" w:rsidRDefault="000117ED"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1.3</w:t>
            </w:r>
          </w:p>
        </w:tc>
        <w:tc>
          <w:tcPr>
            <w:tcW w:w="1985" w:type="dxa"/>
            <w:vMerge w:val="restart"/>
          </w:tcPr>
          <w:p w:rsidR="00FA5335" w:rsidRPr="001330A1" w:rsidRDefault="00FA5335"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Энергетическая эффективность</w:t>
            </w:r>
          </w:p>
        </w:tc>
        <w:tc>
          <w:tcPr>
            <w:tcW w:w="2410" w:type="dxa"/>
          </w:tcPr>
          <w:p w:rsidR="00FA5335" w:rsidRPr="001330A1" w:rsidRDefault="00FA5335"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Доля потерь воды в централизованных системах водоснабжения при транспортировке в общем объеме воды, поданной в водопроводную сеть</w:t>
            </w:r>
          </w:p>
        </w:tc>
        <w:tc>
          <w:tcPr>
            <w:tcW w:w="992" w:type="dxa"/>
            <w:textDirection w:val="btLr"/>
            <w:vAlign w:val="center"/>
          </w:tcPr>
          <w:p w:rsidR="00FA5335" w:rsidRPr="001330A1" w:rsidRDefault="00FA5335"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w:t>
            </w:r>
          </w:p>
        </w:tc>
        <w:tc>
          <w:tcPr>
            <w:tcW w:w="567" w:type="dxa"/>
            <w:textDirection w:val="btLr"/>
            <w:vAlign w:val="center"/>
          </w:tcPr>
          <w:p w:rsidR="00FA5335" w:rsidRDefault="00FA5335" w:rsidP="002A3586">
            <w:pPr>
              <w:autoSpaceDE w:val="0"/>
              <w:autoSpaceDN w:val="0"/>
              <w:adjustRightInd w:val="0"/>
              <w:ind w:left="113" w:right="113"/>
              <w:jc w:val="center"/>
              <w:rPr>
                <w:rFonts w:ascii="Courier New" w:hAnsi="Courier New" w:cs="Courier New"/>
                <w:sz w:val="22"/>
                <w:szCs w:val="22"/>
              </w:rPr>
            </w:pP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12,8</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12,8</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12,8</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12,4</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12,4</w:t>
            </w:r>
          </w:p>
        </w:tc>
      </w:tr>
      <w:tr w:rsidR="00FA5335" w:rsidRPr="001330A1" w:rsidTr="002A3586">
        <w:trPr>
          <w:cantSplit/>
          <w:trHeight w:val="1134"/>
        </w:trPr>
        <w:tc>
          <w:tcPr>
            <w:tcW w:w="675" w:type="dxa"/>
            <w:vMerge/>
          </w:tcPr>
          <w:p w:rsidR="00FA5335" w:rsidRDefault="00FA5335" w:rsidP="0083093E">
            <w:pPr>
              <w:autoSpaceDE w:val="0"/>
              <w:autoSpaceDN w:val="0"/>
              <w:adjustRightInd w:val="0"/>
              <w:jc w:val="both"/>
              <w:rPr>
                <w:rFonts w:ascii="Courier New" w:hAnsi="Courier New" w:cs="Courier New"/>
                <w:sz w:val="22"/>
                <w:szCs w:val="22"/>
              </w:rPr>
            </w:pPr>
          </w:p>
        </w:tc>
        <w:tc>
          <w:tcPr>
            <w:tcW w:w="1985" w:type="dxa"/>
            <w:vMerge/>
          </w:tcPr>
          <w:p w:rsidR="00FA5335" w:rsidRDefault="00FA5335" w:rsidP="0083093E">
            <w:pPr>
              <w:autoSpaceDE w:val="0"/>
              <w:autoSpaceDN w:val="0"/>
              <w:adjustRightInd w:val="0"/>
              <w:jc w:val="both"/>
              <w:rPr>
                <w:rFonts w:ascii="Courier New" w:hAnsi="Courier New" w:cs="Courier New"/>
                <w:sz w:val="22"/>
                <w:szCs w:val="22"/>
              </w:rPr>
            </w:pPr>
          </w:p>
        </w:tc>
        <w:tc>
          <w:tcPr>
            <w:tcW w:w="2410" w:type="dxa"/>
          </w:tcPr>
          <w:p w:rsidR="00FA5335" w:rsidRPr="001330A1" w:rsidRDefault="00FA5335"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 xml:space="preserve">Удельный расход электрической энергии, потребляемой в технологическом процессе подготовки, транспортировки питьевой воды, на единицу объема воды, отпускаемой в сеть </w:t>
            </w:r>
          </w:p>
        </w:tc>
        <w:tc>
          <w:tcPr>
            <w:tcW w:w="992" w:type="dxa"/>
            <w:textDirection w:val="btLr"/>
            <w:vAlign w:val="center"/>
          </w:tcPr>
          <w:p w:rsidR="00FA5335" w:rsidRPr="001330A1" w:rsidRDefault="00FA5335" w:rsidP="002A3586">
            <w:pPr>
              <w:autoSpaceDE w:val="0"/>
              <w:autoSpaceDN w:val="0"/>
              <w:adjustRightInd w:val="0"/>
              <w:ind w:left="113" w:right="113"/>
              <w:jc w:val="center"/>
              <w:rPr>
                <w:rFonts w:ascii="Courier New" w:hAnsi="Courier New" w:cs="Courier New"/>
                <w:sz w:val="22"/>
                <w:szCs w:val="22"/>
              </w:rPr>
            </w:pPr>
            <w:proofErr w:type="spellStart"/>
            <w:r>
              <w:rPr>
                <w:rFonts w:ascii="Courier New" w:hAnsi="Courier New" w:cs="Courier New"/>
                <w:sz w:val="22"/>
                <w:szCs w:val="22"/>
              </w:rPr>
              <w:t>кВт×ч</w:t>
            </w:r>
            <w:proofErr w:type="spellEnd"/>
            <w:r>
              <w:rPr>
                <w:rFonts w:ascii="Courier New" w:hAnsi="Courier New" w:cs="Courier New"/>
                <w:sz w:val="22"/>
                <w:szCs w:val="22"/>
              </w:rPr>
              <w:t>/</w:t>
            </w:r>
            <w:proofErr w:type="spellStart"/>
            <w:r>
              <w:rPr>
                <w:rFonts w:ascii="Courier New" w:hAnsi="Courier New" w:cs="Courier New"/>
                <w:sz w:val="22"/>
                <w:szCs w:val="22"/>
              </w:rPr>
              <w:t>куб.м</w:t>
            </w:r>
            <w:proofErr w:type="spellEnd"/>
          </w:p>
        </w:tc>
        <w:tc>
          <w:tcPr>
            <w:tcW w:w="567" w:type="dxa"/>
            <w:textDirection w:val="btLr"/>
            <w:vAlign w:val="center"/>
          </w:tcPr>
          <w:p w:rsidR="00FA5335" w:rsidRDefault="00FA5335" w:rsidP="002A3586">
            <w:pPr>
              <w:autoSpaceDE w:val="0"/>
              <w:autoSpaceDN w:val="0"/>
              <w:adjustRightInd w:val="0"/>
              <w:ind w:left="113" w:right="113"/>
              <w:jc w:val="center"/>
              <w:rPr>
                <w:rFonts w:ascii="Courier New" w:hAnsi="Courier New" w:cs="Courier New"/>
                <w:sz w:val="22"/>
                <w:szCs w:val="22"/>
              </w:rPr>
            </w:pP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1,35</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1,35</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1,35</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1,08</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1,08</w:t>
            </w:r>
          </w:p>
        </w:tc>
      </w:tr>
      <w:tr w:rsidR="00FA5335" w:rsidRPr="001330A1" w:rsidTr="00352405">
        <w:tc>
          <w:tcPr>
            <w:tcW w:w="675" w:type="dxa"/>
          </w:tcPr>
          <w:p w:rsidR="00FA5335" w:rsidRDefault="00FA5335"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2.</w:t>
            </w:r>
          </w:p>
        </w:tc>
        <w:tc>
          <w:tcPr>
            <w:tcW w:w="1985" w:type="dxa"/>
          </w:tcPr>
          <w:p w:rsidR="00FA5335" w:rsidRDefault="00FA5335"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Водоотведение</w:t>
            </w:r>
          </w:p>
        </w:tc>
        <w:tc>
          <w:tcPr>
            <w:tcW w:w="2410" w:type="dxa"/>
          </w:tcPr>
          <w:p w:rsidR="00FA5335" w:rsidRPr="001330A1" w:rsidRDefault="00FA5335" w:rsidP="0083093E">
            <w:pPr>
              <w:autoSpaceDE w:val="0"/>
              <w:autoSpaceDN w:val="0"/>
              <w:adjustRightInd w:val="0"/>
              <w:jc w:val="both"/>
              <w:rPr>
                <w:rFonts w:ascii="Courier New" w:hAnsi="Courier New" w:cs="Courier New"/>
                <w:sz w:val="22"/>
                <w:szCs w:val="22"/>
              </w:rPr>
            </w:pPr>
          </w:p>
        </w:tc>
        <w:tc>
          <w:tcPr>
            <w:tcW w:w="992" w:type="dxa"/>
          </w:tcPr>
          <w:p w:rsidR="00FA5335" w:rsidRPr="001330A1" w:rsidRDefault="00FA5335" w:rsidP="0083093E">
            <w:pPr>
              <w:autoSpaceDE w:val="0"/>
              <w:autoSpaceDN w:val="0"/>
              <w:adjustRightInd w:val="0"/>
              <w:jc w:val="both"/>
              <w:rPr>
                <w:rFonts w:ascii="Courier New" w:hAnsi="Courier New" w:cs="Courier New"/>
                <w:sz w:val="22"/>
                <w:szCs w:val="22"/>
              </w:rPr>
            </w:pPr>
          </w:p>
        </w:tc>
        <w:tc>
          <w:tcPr>
            <w:tcW w:w="567" w:type="dxa"/>
          </w:tcPr>
          <w:p w:rsidR="00FA5335" w:rsidRPr="001330A1" w:rsidRDefault="00FA5335" w:rsidP="0083093E">
            <w:pPr>
              <w:autoSpaceDE w:val="0"/>
              <w:autoSpaceDN w:val="0"/>
              <w:adjustRightInd w:val="0"/>
              <w:jc w:val="both"/>
              <w:rPr>
                <w:rFonts w:ascii="Courier New" w:hAnsi="Courier New" w:cs="Courier New"/>
                <w:sz w:val="22"/>
                <w:szCs w:val="22"/>
              </w:rPr>
            </w:pPr>
          </w:p>
        </w:tc>
        <w:tc>
          <w:tcPr>
            <w:tcW w:w="567" w:type="dxa"/>
          </w:tcPr>
          <w:p w:rsidR="00FA5335" w:rsidRPr="001330A1" w:rsidRDefault="00FA5335" w:rsidP="0083093E">
            <w:pPr>
              <w:autoSpaceDE w:val="0"/>
              <w:autoSpaceDN w:val="0"/>
              <w:adjustRightInd w:val="0"/>
              <w:jc w:val="both"/>
              <w:rPr>
                <w:rFonts w:ascii="Courier New" w:hAnsi="Courier New" w:cs="Courier New"/>
                <w:sz w:val="22"/>
                <w:szCs w:val="22"/>
              </w:rPr>
            </w:pPr>
          </w:p>
        </w:tc>
        <w:tc>
          <w:tcPr>
            <w:tcW w:w="567" w:type="dxa"/>
          </w:tcPr>
          <w:p w:rsidR="00FA5335" w:rsidRPr="001330A1" w:rsidRDefault="00FA5335" w:rsidP="0083093E">
            <w:pPr>
              <w:autoSpaceDE w:val="0"/>
              <w:autoSpaceDN w:val="0"/>
              <w:adjustRightInd w:val="0"/>
              <w:jc w:val="both"/>
              <w:rPr>
                <w:rFonts w:ascii="Courier New" w:hAnsi="Courier New" w:cs="Courier New"/>
                <w:sz w:val="22"/>
                <w:szCs w:val="22"/>
              </w:rPr>
            </w:pPr>
          </w:p>
        </w:tc>
        <w:tc>
          <w:tcPr>
            <w:tcW w:w="567" w:type="dxa"/>
          </w:tcPr>
          <w:p w:rsidR="00FA5335" w:rsidRPr="001330A1" w:rsidRDefault="00FA5335" w:rsidP="0083093E">
            <w:pPr>
              <w:autoSpaceDE w:val="0"/>
              <w:autoSpaceDN w:val="0"/>
              <w:adjustRightInd w:val="0"/>
              <w:jc w:val="both"/>
              <w:rPr>
                <w:rFonts w:ascii="Courier New" w:hAnsi="Courier New" w:cs="Courier New"/>
                <w:sz w:val="22"/>
                <w:szCs w:val="22"/>
              </w:rPr>
            </w:pPr>
          </w:p>
        </w:tc>
        <w:tc>
          <w:tcPr>
            <w:tcW w:w="567" w:type="dxa"/>
          </w:tcPr>
          <w:p w:rsidR="00FA5335" w:rsidRPr="001330A1" w:rsidRDefault="00FA5335" w:rsidP="0083093E">
            <w:pPr>
              <w:autoSpaceDE w:val="0"/>
              <w:autoSpaceDN w:val="0"/>
              <w:adjustRightInd w:val="0"/>
              <w:jc w:val="both"/>
              <w:rPr>
                <w:rFonts w:ascii="Courier New" w:hAnsi="Courier New" w:cs="Courier New"/>
                <w:sz w:val="22"/>
                <w:szCs w:val="22"/>
              </w:rPr>
            </w:pPr>
          </w:p>
        </w:tc>
        <w:tc>
          <w:tcPr>
            <w:tcW w:w="567" w:type="dxa"/>
          </w:tcPr>
          <w:p w:rsidR="00FA5335" w:rsidRPr="001330A1" w:rsidRDefault="00FA5335" w:rsidP="0083093E">
            <w:pPr>
              <w:autoSpaceDE w:val="0"/>
              <w:autoSpaceDN w:val="0"/>
              <w:adjustRightInd w:val="0"/>
              <w:jc w:val="both"/>
              <w:rPr>
                <w:rFonts w:ascii="Courier New" w:hAnsi="Courier New" w:cs="Courier New"/>
                <w:sz w:val="22"/>
                <w:szCs w:val="22"/>
              </w:rPr>
            </w:pPr>
          </w:p>
        </w:tc>
      </w:tr>
      <w:tr w:rsidR="00FA5335" w:rsidRPr="001330A1" w:rsidTr="002A3586">
        <w:trPr>
          <w:cantSplit/>
          <w:trHeight w:val="1134"/>
        </w:trPr>
        <w:tc>
          <w:tcPr>
            <w:tcW w:w="675" w:type="dxa"/>
          </w:tcPr>
          <w:p w:rsidR="00FA5335" w:rsidRDefault="000117ED"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2.1</w:t>
            </w:r>
          </w:p>
        </w:tc>
        <w:tc>
          <w:tcPr>
            <w:tcW w:w="1985" w:type="dxa"/>
          </w:tcPr>
          <w:p w:rsidR="00FA5335" w:rsidRDefault="00FA5335"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Надежность и бесперебойность</w:t>
            </w:r>
          </w:p>
          <w:p w:rsidR="00FA5335" w:rsidRDefault="00FA5335" w:rsidP="0083093E">
            <w:pPr>
              <w:autoSpaceDE w:val="0"/>
              <w:autoSpaceDN w:val="0"/>
              <w:adjustRightInd w:val="0"/>
              <w:jc w:val="both"/>
              <w:rPr>
                <w:rFonts w:ascii="Courier New" w:hAnsi="Courier New" w:cs="Courier New"/>
                <w:sz w:val="22"/>
                <w:szCs w:val="22"/>
              </w:rPr>
            </w:pPr>
          </w:p>
          <w:p w:rsidR="00FA5335" w:rsidRDefault="00FA5335" w:rsidP="0083093E">
            <w:pPr>
              <w:autoSpaceDE w:val="0"/>
              <w:autoSpaceDN w:val="0"/>
              <w:adjustRightInd w:val="0"/>
              <w:jc w:val="both"/>
              <w:rPr>
                <w:rFonts w:ascii="Courier New" w:hAnsi="Courier New" w:cs="Courier New"/>
                <w:sz w:val="22"/>
                <w:szCs w:val="22"/>
              </w:rPr>
            </w:pPr>
          </w:p>
        </w:tc>
        <w:tc>
          <w:tcPr>
            <w:tcW w:w="2410" w:type="dxa"/>
          </w:tcPr>
          <w:p w:rsidR="00FA5335" w:rsidRPr="001330A1" w:rsidRDefault="00FA5335"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Удельное количество аварий и засоров в расчете на протяженность канализационной сети в год</w:t>
            </w:r>
          </w:p>
        </w:tc>
        <w:tc>
          <w:tcPr>
            <w:tcW w:w="992" w:type="dxa"/>
            <w:textDirection w:val="btLr"/>
            <w:vAlign w:val="center"/>
          </w:tcPr>
          <w:p w:rsidR="00FA5335" w:rsidRPr="001330A1" w:rsidRDefault="00FA5335"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ед./км</w:t>
            </w:r>
          </w:p>
        </w:tc>
        <w:tc>
          <w:tcPr>
            <w:tcW w:w="567" w:type="dxa"/>
            <w:textDirection w:val="btLr"/>
            <w:vAlign w:val="center"/>
          </w:tcPr>
          <w:p w:rsidR="00FA5335" w:rsidRDefault="00FA5335" w:rsidP="002A3586">
            <w:pPr>
              <w:autoSpaceDE w:val="0"/>
              <w:autoSpaceDN w:val="0"/>
              <w:adjustRightInd w:val="0"/>
              <w:ind w:left="113" w:right="113"/>
              <w:jc w:val="center"/>
              <w:rPr>
                <w:rFonts w:ascii="Courier New" w:hAnsi="Courier New" w:cs="Courier New"/>
                <w:sz w:val="22"/>
                <w:szCs w:val="22"/>
              </w:rPr>
            </w:pP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0,104</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0,104</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0,104</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0,081</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0,081</w:t>
            </w:r>
          </w:p>
        </w:tc>
      </w:tr>
      <w:tr w:rsidR="00FA5335" w:rsidRPr="001330A1" w:rsidTr="002A3586">
        <w:trPr>
          <w:cantSplit/>
          <w:trHeight w:val="1134"/>
        </w:trPr>
        <w:tc>
          <w:tcPr>
            <w:tcW w:w="675" w:type="dxa"/>
            <w:vMerge w:val="restart"/>
          </w:tcPr>
          <w:p w:rsidR="00FA5335" w:rsidRDefault="000117ED"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2.2</w:t>
            </w:r>
          </w:p>
        </w:tc>
        <w:tc>
          <w:tcPr>
            <w:tcW w:w="1985" w:type="dxa"/>
            <w:vMerge w:val="restart"/>
          </w:tcPr>
          <w:p w:rsidR="00FA5335" w:rsidRDefault="00FA5335"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Качество</w:t>
            </w:r>
          </w:p>
        </w:tc>
        <w:tc>
          <w:tcPr>
            <w:tcW w:w="2410" w:type="dxa"/>
          </w:tcPr>
          <w:p w:rsidR="00FA5335" w:rsidRPr="001330A1" w:rsidRDefault="00FA5335"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992" w:type="dxa"/>
            <w:textDirection w:val="btLr"/>
            <w:vAlign w:val="center"/>
          </w:tcPr>
          <w:p w:rsidR="00FA5335" w:rsidRPr="001330A1" w:rsidRDefault="00FA5335"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w:t>
            </w:r>
          </w:p>
        </w:tc>
        <w:tc>
          <w:tcPr>
            <w:tcW w:w="567" w:type="dxa"/>
            <w:textDirection w:val="btLr"/>
            <w:vAlign w:val="center"/>
          </w:tcPr>
          <w:p w:rsidR="00FA5335" w:rsidRDefault="00FA5335" w:rsidP="002A3586">
            <w:pPr>
              <w:autoSpaceDE w:val="0"/>
              <w:autoSpaceDN w:val="0"/>
              <w:adjustRightInd w:val="0"/>
              <w:ind w:left="113" w:right="113"/>
              <w:jc w:val="center"/>
              <w:rPr>
                <w:rFonts w:ascii="Courier New" w:hAnsi="Courier New" w:cs="Courier New"/>
                <w:sz w:val="22"/>
                <w:szCs w:val="22"/>
              </w:rPr>
            </w:pP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w:t>
            </w:r>
          </w:p>
        </w:tc>
      </w:tr>
      <w:tr w:rsidR="00FA5335" w:rsidRPr="001330A1" w:rsidTr="002A3586">
        <w:trPr>
          <w:cantSplit/>
          <w:trHeight w:val="1134"/>
        </w:trPr>
        <w:tc>
          <w:tcPr>
            <w:tcW w:w="675" w:type="dxa"/>
            <w:vMerge/>
          </w:tcPr>
          <w:p w:rsidR="00FA5335" w:rsidRDefault="00FA5335" w:rsidP="0083093E">
            <w:pPr>
              <w:autoSpaceDE w:val="0"/>
              <w:autoSpaceDN w:val="0"/>
              <w:adjustRightInd w:val="0"/>
              <w:jc w:val="both"/>
              <w:rPr>
                <w:rFonts w:ascii="Courier New" w:hAnsi="Courier New" w:cs="Courier New"/>
                <w:sz w:val="22"/>
                <w:szCs w:val="22"/>
              </w:rPr>
            </w:pPr>
          </w:p>
        </w:tc>
        <w:tc>
          <w:tcPr>
            <w:tcW w:w="1985" w:type="dxa"/>
            <w:vMerge/>
          </w:tcPr>
          <w:p w:rsidR="00FA5335" w:rsidRDefault="00FA5335" w:rsidP="0083093E">
            <w:pPr>
              <w:autoSpaceDE w:val="0"/>
              <w:autoSpaceDN w:val="0"/>
              <w:adjustRightInd w:val="0"/>
              <w:jc w:val="both"/>
              <w:rPr>
                <w:rFonts w:ascii="Courier New" w:hAnsi="Courier New" w:cs="Courier New"/>
                <w:sz w:val="22"/>
                <w:szCs w:val="22"/>
              </w:rPr>
            </w:pPr>
          </w:p>
        </w:tc>
        <w:tc>
          <w:tcPr>
            <w:tcW w:w="2410" w:type="dxa"/>
          </w:tcPr>
          <w:p w:rsidR="000117ED" w:rsidRDefault="00FA5335"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централизованной общесплавной (бытовой) централизованной системы водоотведения</w:t>
            </w:r>
          </w:p>
        </w:tc>
        <w:tc>
          <w:tcPr>
            <w:tcW w:w="992" w:type="dxa"/>
            <w:textDirection w:val="btLr"/>
            <w:vAlign w:val="center"/>
          </w:tcPr>
          <w:p w:rsidR="00FA5335" w:rsidRPr="001330A1" w:rsidRDefault="00FA5335"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w:t>
            </w:r>
          </w:p>
        </w:tc>
        <w:tc>
          <w:tcPr>
            <w:tcW w:w="567" w:type="dxa"/>
            <w:textDirection w:val="btLr"/>
            <w:vAlign w:val="center"/>
          </w:tcPr>
          <w:p w:rsidR="00FA5335" w:rsidRDefault="00FA5335" w:rsidP="002A3586">
            <w:pPr>
              <w:autoSpaceDE w:val="0"/>
              <w:autoSpaceDN w:val="0"/>
              <w:adjustRightInd w:val="0"/>
              <w:ind w:left="113" w:right="113"/>
              <w:jc w:val="center"/>
              <w:rPr>
                <w:rFonts w:ascii="Courier New" w:hAnsi="Courier New" w:cs="Courier New"/>
                <w:sz w:val="22"/>
                <w:szCs w:val="22"/>
              </w:rPr>
            </w:pP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w:t>
            </w:r>
          </w:p>
        </w:tc>
        <w:tc>
          <w:tcPr>
            <w:tcW w:w="567" w:type="dxa"/>
            <w:textDirection w:val="btLr"/>
            <w:vAlign w:val="center"/>
          </w:tcPr>
          <w:p w:rsidR="00FA5335"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w:t>
            </w:r>
          </w:p>
        </w:tc>
      </w:tr>
      <w:tr w:rsidR="000117ED" w:rsidRPr="001330A1" w:rsidTr="002A3586">
        <w:trPr>
          <w:cantSplit/>
          <w:trHeight w:val="1134"/>
        </w:trPr>
        <w:tc>
          <w:tcPr>
            <w:tcW w:w="675" w:type="dxa"/>
          </w:tcPr>
          <w:p w:rsidR="000117ED" w:rsidRDefault="002A3586"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lastRenderedPageBreak/>
              <w:t>2.3</w:t>
            </w:r>
          </w:p>
        </w:tc>
        <w:tc>
          <w:tcPr>
            <w:tcW w:w="1985" w:type="dxa"/>
          </w:tcPr>
          <w:p w:rsidR="000117ED" w:rsidRDefault="002A3586"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Энергетическая эффективность</w:t>
            </w:r>
          </w:p>
        </w:tc>
        <w:tc>
          <w:tcPr>
            <w:tcW w:w="2410" w:type="dxa"/>
          </w:tcPr>
          <w:p w:rsidR="000117ED" w:rsidRDefault="002A3586"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Удельный расход электрической энергии, потребляемой в технологическом процессе очистки и транспортировки сточных вод, на единицу объема очищаемых сточных вод</w:t>
            </w:r>
          </w:p>
        </w:tc>
        <w:tc>
          <w:tcPr>
            <w:tcW w:w="992" w:type="dxa"/>
            <w:textDirection w:val="btLr"/>
            <w:vAlign w:val="center"/>
          </w:tcPr>
          <w:p w:rsidR="000117ED"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кВт*час/</w:t>
            </w:r>
            <w:proofErr w:type="spellStart"/>
            <w:r>
              <w:rPr>
                <w:rFonts w:ascii="Courier New" w:hAnsi="Courier New" w:cs="Courier New"/>
                <w:sz w:val="22"/>
                <w:szCs w:val="22"/>
              </w:rPr>
              <w:t>куб.м</w:t>
            </w:r>
            <w:proofErr w:type="spellEnd"/>
          </w:p>
        </w:tc>
        <w:tc>
          <w:tcPr>
            <w:tcW w:w="567" w:type="dxa"/>
            <w:textDirection w:val="btLr"/>
            <w:vAlign w:val="center"/>
          </w:tcPr>
          <w:p w:rsidR="000117ED" w:rsidRDefault="000117ED" w:rsidP="002A3586">
            <w:pPr>
              <w:autoSpaceDE w:val="0"/>
              <w:autoSpaceDN w:val="0"/>
              <w:adjustRightInd w:val="0"/>
              <w:ind w:left="113" w:right="113"/>
              <w:jc w:val="center"/>
              <w:rPr>
                <w:rFonts w:ascii="Courier New" w:hAnsi="Courier New" w:cs="Courier New"/>
                <w:sz w:val="22"/>
                <w:szCs w:val="22"/>
              </w:rPr>
            </w:pPr>
          </w:p>
        </w:tc>
        <w:tc>
          <w:tcPr>
            <w:tcW w:w="567" w:type="dxa"/>
            <w:textDirection w:val="btLr"/>
            <w:vAlign w:val="center"/>
          </w:tcPr>
          <w:p w:rsidR="000117ED"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0,92</w:t>
            </w:r>
          </w:p>
        </w:tc>
        <w:tc>
          <w:tcPr>
            <w:tcW w:w="567" w:type="dxa"/>
            <w:textDirection w:val="btLr"/>
            <w:vAlign w:val="center"/>
          </w:tcPr>
          <w:p w:rsidR="000117ED"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0,92</w:t>
            </w:r>
          </w:p>
        </w:tc>
        <w:tc>
          <w:tcPr>
            <w:tcW w:w="567" w:type="dxa"/>
            <w:textDirection w:val="btLr"/>
            <w:vAlign w:val="center"/>
          </w:tcPr>
          <w:p w:rsidR="000117ED"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0,92</w:t>
            </w:r>
          </w:p>
        </w:tc>
        <w:tc>
          <w:tcPr>
            <w:tcW w:w="567" w:type="dxa"/>
            <w:textDirection w:val="btLr"/>
            <w:vAlign w:val="center"/>
          </w:tcPr>
          <w:p w:rsidR="000117ED"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0,74</w:t>
            </w:r>
          </w:p>
        </w:tc>
        <w:tc>
          <w:tcPr>
            <w:tcW w:w="567" w:type="dxa"/>
            <w:textDirection w:val="btLr"/>
            <w:vAlign w:val="center"/>
          </w:tcPr>
          <w:p w:rsidR="000117ED" w:rsidRDefault="002A3586" w:rsidP="002A358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0,74</w:t>
            </w:r>
          </w:p>
        </w:tc>
      </w:tr>
      <w:tr w:rsidR="000117ED" w:rsidRPr="001330A1" w:rsidTr="00352405">
        <w:tc>
          <w:tcPr>
            <w:tcW w:w="675" w:type="dxa"/>
          </w:tcPr>
          <w:p w:rsidR="000117ED" w:rsidRDefault="000117ED"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3.</w:t>
            </w:r>
          </w:p>
        </w:tc>
        <w:tc>
          <w:tcPr>
            <w:tcW w:w="1985" w:type="dxa"/>
          </w:tcPr>
          <w:p w:rsidR="000117ED" w:rsidRPr="000117ED" w:rsidRDefault="000117ED" w:rsidP="0083093E">
            <w:pPr>
              <w:autoSpaceDE w:val="0"/>
              <w:autoSpaceDN w:val="0"/>
              <w:adjustRightInd w:val="0"/>
              <w:jc w:val="both"/>
              <w:rPr>
                <w:rFonts w:ascii="Courier New" w:hAnsi="Courier New" w:cs="Courier New"/>
                <w:sz w:val="20"/>
                <w:szCs w:val="20"/>
              </w:rPr>
            </w:pPr>
            <w:r w:rsidRPr="000117ED">
              <w:rPr>
                <w:rFonts w:ascii="Courier New" w:hAnsi="Courier New" w:cs="Courier New"/>
                <w:sz w:val="20"/>
                <w:szCs w:val="20"/>
              </w:rPr>
              <w:t>Теплоснабжение</w:t>
            </w:r>
          </w:p>
        </w:tc>
        <w:tc>
          <w:tcPr>
            <w:tcW w:w="2410" w:type="dxa"/>
          </w:tcPr>
          <w:p w:rsidR="000117ED" w:rsidRDefault="000117ED" w:rsidP="0083093E">
            <w:pPr>
              <w:autoSpaceDE w:val="0"/>
              <w:autoSpaceDN w:val="0"/>
              <w:adjustRightInd w:val="0"/>
              <w:jc w:val="both"/>
              <w:rPr>
                <w:rFonts w:ascii="Courier New" w:hAnsi="Courier New" w:cs="Courier New"/>
                <w:sz w:val="22"/>
                <w:szCs w:val="22"/>
              </w:rPr>
            </w:pPr>
          </w:p>
        </w:tc>
        <w:tc>
          <w:tcPr>
            <w:tcW w:w="992" w:type="dxa"/>
          </w:tcPr>
          <w:p w:rsidR="000117ED" w:rsidRDefault="000117ED" w:rsidP="0083093E">
            <w:pPr>
              <w:autoSpaceDE w:val="0"/>
              <w:autoSpaceDN w:val="0"/>
              <w:adjustRightInd w:val="0"/>
              <w:jc w:val="center"/>
              <w:rPr>
                <w:rFonts w:ascii="Courier New" w:hAnsi="Courier New" w:cs="Courier New"/>
                <w:sz w:val="22"/>
                <w:szCs w:val="22"/>
              </w:rPr>
            </w:pPr>
          </w:p>
        </w:tc>
        <w:tc>
          <w:tcPr>
            <w:tcW w:w="567" w:type="dxa"/>
          </w:tcPr>
          <w:p w:rsidR="000117ED" w:rsidRDefault="000117ED" w:rsidP="0083093E">
            <w:pPr>
              <w:autoSpaceDE w:val="0"/>
              <w:autoSpaceDN w:val="0"/>
              <w:adjustRightInd w:val="0"/>
              <w:jc w:val="center"/>
              <w:rPr>
                <w:rFonts w:ascii="Courier New" w:hAnsi="Courier New" w:cs="Courier New"/>
                <w:sz w:val="22"/>
                <w:szCs w:val="22"/>
              </w:rPr>
            </w:pPr>
          </w:p>
        </w:tc>
        <w:tc>
          <w:tcPr>
            <w:tcW w:w="567" w:type="dxa"/>
          </w:tcPr>
          <w:p w:rsidR="000117ED" w:rsidRDefault="000117ED" w:rsidP="0083093E">
            <w:pPr>
              <w:autoSpaceDE w:val="0"/>
              <w:autoSpaceDN w:val="0"/>
              <w:adjustRightInd w:val="0"/>
              <w:jc w:val="center"/>
              <w:rPr>
                <w:rFonts w:ascii="Courier New" w:hAnsi="Courier New" w:cs="Courier New"/>
                <w:sz w:val="22"/>
                <w:szCs w:val="22"/>
              </w:rPr>
            </w:pPr>
          </w:p>
        </w:tc>
        <w:tc>
          <w:tcPr>
            <w:tcW w:w="567" w:type="dxa"/>
          </w:tcPr>
          <w:p w:rsidR="000117ED" w:rsidRDefault="000117ED" w:rsidP="0083093E">
            <w:pPr>
              <w:autoSpaceDE w:val="0"/>
              <w:autoSpaceDN w:val="0"/>
              <w:adjustRightInd w:val="0"/>
              <w:jc w:val="center"/>
              <w:rPr>
                <w:rFonts w:ascii="Courier New" w:hAnsi="Courier New" w:cs="Courier New"/>
                <w:sz w:val="22"/>
                <w:szCs w:val="22"/>
              </w:rPr>
            </w:pPr>
          </w:p>
        </w:tc>
        <w:tc>
          <w:tcPr>
            <w:tcW w:w="567" w:type="dxa"/>
          </w:tcPr>
          <w:p w:rsidR="000117ED" w:rsidRDefault="000117ED" w:rsidP="0083093E">
            <w:pPr>
              <w:autoSpaceDE w:val="0"/>
              <w:autoSpaceDN w:val="0"/>
              <w:adjustRightInd w:val="0"/>
              <w:jc w:val="center"/>
              <w:rPr>
                <w:rFonts w:ascii="Courier New" w:hAnsi="Courier New" w:cs="Courier New"/>
                <w:sz w:val="22"/>
                <w:szCs w:val="22"/>
              </w:rPr>
            </w:pPr>
          </w:p>
        </w:tc>
        <w:tc>
          <w:tcPr>
            <w:tcW w:w="567" w:type="dxa"/>
          </w:tcPr>
          <w:p w:rsidR="000117ED" w:rsidRDefault="000117ED" w:rsidP="0083093E">
            <w:pPr>
              <w:autoSpaceDE w:val="0"/>
              <w:autoSpaceDN w:val="0"/>
              <w:adjustRightInd w:val="0"/>
              <w:jc w:val="center"/>
              <w:rPr>
                <w:rFonts w:ascii="Courier New" w:hAnsi="Courier New" w:cs="Courier New"/>
                <w:sz w:val="22"/>
                <w:szCs w:val="22"/>
              </w:rPr>
            </w:pPr>
          </w:p>
        </w:tc>
        <w:tc>
          <w:tcPr>
            <w:tcW w:w="567" w:type="dxa"/>
          </w:tcPr>
          <w:p w:rsidR="000117ED" w:rsidRDefault="000117ED" w:rsidP="0083093E">
            <w:pPr>
              <w:autoSpaceDE w:val="0"/>
              <w:autoSpaceDN w:val="0"/>
              <w:adjustRightInd w:val="0"/>
              <w:jc w:val="center"/>
              <w:rPr>
                <w:rFonts w:ascii="Courier New" w:hAnsi="Courier New" w:cs="Courier New"/>
                <w:sz w:val="22"/>
                <w:szCs w:val="22"/>
              </w:rPr>
            </w:pPr>
          </w:p>
        </w:tc>
      </w:tr>
      <w:tr w:rsidR="000117ED" w:rsidRPr="001330A1" w:rsidTr="005D66D6">
        <w:trPr>
          <w:cantSplit/>
          <w:trHeight w:val="1134"/>
        </w:trPr>
        <w:tc>
          <w:tcPr>
            <w:tcW w:w="675" w:type="dxa"/>
            <w:vMerge w:val="restart"/>
          </w:tcPr>
          <w:p w:rsidR="000117ED" w:rsidRDefault="000117ED"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3.1</w:t>
            </w:r>
          </w:p>
        </w:tc>
        <w:tc>
          <w:tcPr>
            <w:tcW w:w="1985" w:type="dxa"/>
            <w:vMerge w:val="restart"/>
          </w:tcPr>
          <w:p w:rsidR="000117ED" w:rsidRDefault="000117ED" w:rsidP="000117ED">
            <w:pPr>
              <w:autoSpaceDE w:val="0"/>
              <w:autoSpaceDN w:val="0"/>
              <w:adjustRightInd w:val="0"/>
              <w:jc w:val="both"/>
              <w:rPr>
                <w:rFonts w:ascii="Courier New" w:hAnsi="Courier New" w:cs="Courier New"/>
                <w:sz w:val="22"/>
                <w:szCs w:val="22"/>
              </w:rPr>
            </w:pPr>
            <w:r>
              <w:rPr>
                <w:rFonts w:ascii="Courier New" w:hAnsi="Courier New" w:cs="Courier New"/>
                <w:sz w:val="22"/>
                <w:szCs w:val="22"/>
              </w:rPr>
              <w:t>Надежность и бесперебойность</w:t>
            </w:r>
          </w:p>
          <w:p w:rsidR="000117ED" w:rsidRPr="000117ED" w:rsidRDefault="000117ED" w:rsidP="0083093E">
            <w:pPr>
              <w:autoSpaceDE w:val="0"/>
              <w:autoSpaceDN w:val="0"/>
              <w:adjustRightInd w:val="0"/>
              <w:jc w:val="both"/>
              <w:rPr>
                <w:rFonts w:ascii="Courier New" w:hAnsi="Courier New" w:cs="Courier New"/>
                <w:sz w:val="20"/>
                <w:szCs w:val="20"/>
              </w:rPr>
            </w:pPr>
          </w:p>
        </w:tc>
        <w:tc>
          <w:tcPr>
            <w:tcW w:w="2410" w:type="dxa"/>
          </w:tcPr>
          <w:p w:rsidR="000117ED" w:rsidRDefault="000117ED"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Количество прекращений подачи тепловой энергии, теплоносителя в результате технологических нарушений на тепловых сетях на 1 км тепловых сетей</w:t>
            </w:r>
          </w:p>
        </w:tc>
        <w:tc>
          <w:tcPr>
            <w:tcW w:w="992" w:type="dxa"/>
            <w:textDirection w:val="btLr"/>
            <w:vAlign w:val="center"/>
          </w:tcPr>
          <w:p w:rsidR="000117ED" w:rsidRDefault="000117ED"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ед./км</w:t>
            </w:r>
          </w:p>
        </w:tc>
        <w:tc>
          <w:tcPr>
            <w:tcW w:w="567" w:type="dxa"/>
            <w:textDirection w:val="btLr"/>
            <w:vAlign w:val="center"/>
          </w:tcPr>
          <w:p w:rsidR="000117ED" w:rsidRDefault="000117ED" w:rsidP="005D66D6">
            <w:pPr>
              <w:autoSpaceDE w:val="0"/>
              <w:autoSpaceDN w:val="0"/>
              <w:adjustRightInd w:val="0"/>
              <w:ind w:left="113" w:right="113"/>
              <w:jc w:val="center"/>
              <w:rPr>
                <w:rFonts w:ascii="Courier New" w:hAnsi="Courier New" w:cs="Courier New"/>
                <w:sz w:val="22"/>
                <w:szCs w:val="22"/>
              </w:rPr>
            </w:pPr>
          </w:p>
        </w:tc>
        <w:tc>
          <w:tcPr>
            <w:tcW w:w="567" w:type="dxa"/>
            <w:textDirection w:val="btLr"/>
            <w:vAlign w:val="center"/>
          </w:tcPr>
          <w:p w:rsidR="000117ED"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0,028</w:t>
            </w:r>
          </w:p>
        </w:tc>
        <w:tc>
          <w:tcPr>
            <w:tcW w:w="567" w:type="dxa"/>
            <w:textDirection w:val="btLr"/>
            <w:vAlign w:val="center"/>
          </w:tcPr>
          <w:p w:rsidR="000117ED"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0,028</w:t>
            </w:r>
          </w:p>
        </w:tc>
        <w:tc>
          <w:tcPr>
            <w:tcW w:w="567" w:type="dxa"/>
            <w:textDirection w:val="btLr"/>
            <w:vAlign w:val="center"/>
          </w:tcPr>
          <w:p w:rsidR="000117ED"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0,028</w:t>
            </w:r>
          </w:p>
        </w:tc>
        <w:tc>
          <w:tcPr>
            <w:tcW w:w="567" w:type="dxa"/>
            <w:textDirection w:val="btLr"/>
            <w:vAlign w:val="center"/>
          </w:tcPr>
          <w:p w:rsidR="000117ED"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0,025</w:t>
            </w:r>
          </w:p>
        </w:tc>
        <w:tc>
          <w:tcPr>
            <w:tcW w:w="567" w:type="dxa"/>
            <w:textDirection w:val="btLr"/>
          </w:tcPr>
          <w:p w:rsidR="000117ED"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0,025</w:t>
            </w:r>
          </w:p>
        </w:tc>
      </w:tr>
      <w:tr w:rsidR="000117ED" w:rsidRPr="001330A1" w:rsidTr="005D66D6">
        <w:trPr>
          <w:cantSplit/>
          <w:trHeight w:val="1134"/>
        </w:trPr>
        <w:tc>
          <w:tcPr>
            <w:tcW w:w="675" w:type="dxa"/>
            <w:vMerge/>
          </w:tcPr>
          <w:p w:rsidR="000117ED" w:rsidRDefault="000117ED" w:rsidP="0083093E">
            <w:pPr>
              <w:autoSpaceDE w:val="0"/>
              <w:autoSpaceDN w:val="0"/>
              <w:adjustRightInd w:val="0"/>
              <w:jc w:val="both"/>
              <w:rPr>
                <w:rFonts w:ascii="Courier New" w:hAnsi="Courier New" w:cs="Courier New"/>
                <w:sz w:val="22"/>
                <w:szCs w:val="22"/>
              </w:rPr>
            </w:pPr>
          </w:p>
        </w:tc>
        <w:tc>
          <w:tcPr>
            <w:tcW w:w="1985" w:type="dxa"/>
            <w:vMerge/>
          </w:tcPr>
          <w:p w:rsidR="000117ED" w:rsidRPr="000117ED" w:rsidRDefault="000117ED" w:rsidP="0083093E">
            <w:pPr>
              <w:autoSpaceDE w:val="0"/>
              <w:autoSpaceDN w:val="0"/>
              <w:adjustRightInd w:val="0"/>
              <w:jc w:val="both"/>
              <w:rPr>
                <w:rFonts w:ascii="Courier New" w:hAnsi="Courier New" w:cs="Courier New"/>
                <w:sz w:val="20"/>
                <w:szCs w:val="20"/>
              </w:rPr>
            </w:pPr>
          </w:p>
        </w:tc>
        <w:tc>
          <w:tcPr>
            <w:tcW w:w="2410" w:type="dxa"/>
          </w:tcPr>
          <w:p w:rsidR="000117ED" w:rsidRDefault="000117ED"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Количество прекращений подачи тепловой энергии, теплоносителя в результате технологических нарушений на источниках тепловой энергии на 1 Гкал/ час установленной мощности</w:t>
            </w:r>
          </w:p>
        </w:tc>
        <w:tc>
          <w:tcPr>
            <w:tcW w:w="992" w:type="dxa"/>
            <w:textDirection w:val="btLr"/>
            <w:vAlign w:val="center"/>
          </w:tcPr>
          <w:p w:rsidR="000117ED" w:rsidRDefault="000117ED"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ед.</w:t>
            </w:r>
            <w:r w:rsidR="005D66D6">
              <w:rPr>
                <w:rFonts w:ascii="Courier New" w:hAnsi="Courier New" w:cs="Courier New"/>
                <w:sz w:val="22"/>
                <w:szCs w:val="22"/>
              </w:rPr>
              <w:t>/ Гкал/</w:t>
            </w:r>
            <w:r>
              <w:rPr>
                <w:rFonts w:ascii="Courier New" w:hAnsi="Courier New" w:cs="Courier New"/>
                <w:sz w:val="22"/>
                <w:szCs w:val="22"/>
              </w:rPr>
              <w:t>час</w:t>
            </w:r>
          </w:p>
        </w:tc>
        <w:tc>
          <w:tcPr>
            <w:tcW w:w="567" w:type="dxa"/>
            <w:textDirection w:val="btLr"/>
            <w:vAlign w:val="center"/>
          </w:tcPr>
          <w:p w:rsidR="000117ED" w:rsidRDefault="000117ED" w:rsidP="005D66D6">
            <w:pPr>
              <w:autoSpaceDE w:val="0"/>
              <w:autoSpaceDN w:val="0"/>
              <w:adjustRightInd w:val="0"/>
              <w:ind w:left="113" w:right="113"/>
              <w:jc w:val="center"/>
              <w:rPr>
                <w:rFonts w:ascii="Courier New" w:hAnsi="Courier New" w:cs="Courier New"/>
                <w:sz w:val="22"/>
                <w:szCs w:val="22"/>
              </w:rPr>
            </w:pPr>
          </w:p>
        </w:tc>
        <w:tc>
          <w:tcPr>
            <w:tcW w:w="567" w:type="dxa"/>
            <w:textDirection w:val="btLr"/>
            <w:vAlign w:val="center"/>
          </w:tcPr>
          <w:p w:rsidR="000117ED"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0,011</w:t>
            </w:r>
          </w:p>
        </w:tc>
        <w:tc>
          <w:tcPr>
            <w:tcW w:w="567" w:type="dxa"/>
            <w:textDirection w:val="btLr"/>
            <w:vAlign w:val="center"/>
          </w:tcPr>
          <w:p w:rsidR="000117ED"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0,011</w:t>
            </w:r>
          </w:p>
        </w:tc>
        <w:tc>
          <w:tcPr>
            <w:tcW w:w="567" w:type="dxa"/>
            <w:textDirection w:val="btLr"/>
            <w:vAlign w:val="center"/>
          </w:tcPr>
          <w:p w:rsidR="000117ED"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0,011</w:t>
            </w:r>
          </w:p>
        </w:tc>
        <w:tc>
          <w:tcPr>
            <w:tcW w:w="567" w:type="dxa"/>
            <w:textDirection w:val="btLr"/>
            <w:vAlign w:val="center"/>
          </w:tcPr>
          <w:p w:rsidR="000117ED"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0,011</w:t>
            </w:r>
          </w:p>
        </w:tc>
        <w:tc>
          <w:tcPr>
            <w:tcW w:w="567" w:type="dxa"/>
            <w:textDirection w:val="btLr"/>
          </w:tcPr>
          <w:p w:rsidR="000117ED"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0,011</w:t>
            </w:r>
          </w:p>
        </w:tc>
      </w:tr>
      <w:tr w:rsidR="005D66D6" w:rsidRPr="001330A1" w:rsidTr="005D66D6">
        <w:trPr>
          <w:cantSplit/>
          <w:trHeight w:val="1134"/>
        </w:trPr>
        <w:tc>
          <w:tcPr>
            <w:tcW w:w="675" w:type="dxa"/>
            <w:vMerge w:val="restart"/>
          </w:tcPr>
          <w:p w:rsidR="005D66D6" w:rsidRDefault="005D66D6"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3.2</w:t>
            </w:r>
          </w:p>
        </w:tc>
        <w:tc>
          <w:tcPr>
            <w:tcW w:w="1985" w:type="dxa"/>
            <w:vMerge w:val="restart"/>
          </w:tcPr>
          <w:p w:rsidR="005D66D6" w:rsidRPr="000117ED" w:rsidRDefault="005D66D6" w:rsidP="0083093E">
            <w:pPr>
              <w:autoSpaceDE w:val="0"/>
              <w:autoSpaceDN w:val="0"/>
              <w:adjustRightInd w:val="0"/>
              <w:jc w:val="both"/>
              <w:rPr>
                <w:rFonts w:ascii="Courier New" w:hAnsi="Courier New" w:cs="Courier New"/>
                <w:sz w:val="20"/>
                <w:szCs w:val="20"/>
              </w:rPr>
            </w:pPr>
            <w:r>
              <w:rPr>
                <w:rFonts w:ascii="Courier New" w:hAnsi="Courier New" w:cs="Courier New"/>
                <w:sz w:val="20"/>
                <w:szCs w:val="20"/>
              </w:rPr>
              <w:t>Энергетическая эффективность</w:t>
            </w:r>
          </w:p>
        </w:tc>
        <w:tc>
          <w:tcPr>
            <w:tcW w:w="2410" w:type="dxa"/>
          </w:tcPr>
          <w:p w:rsidR="005D66D6" w:rsidRDefault="005D66D6"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Удельный расход топлива на производство единицы тепловой энергии, отпускаемой с коллекторов источников тепловой энергии</w:t>
            </w:r>
          </w:p>
        </w:tc>
        <w:tc>
          <w:tcPr>
            <w:tcW w:w="992" w:type="dxa"/>
            <w:textDirection w:val="btLr"/>
            <w:vAlign w:val="center"/>
          </w:tcPr>
          <w:p w:rsidR="005D66D6"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 xml:space="preserve">Кг </w:t>
            </w:r>
            <w:proofErr w:type="spellStart"/>
            <w:r>
              <w:rPr>
                <w:rFonts w:ascii="Courier New" w:hAnsi="Courier New" w:cs="Courier New"/>
                <w:sz w:val="22"/>
                <w:szCs w:val="22"/>
              </w:rPr>
              <w:t>у.т</w:t>
            </w:r>
            <w:proofErr w:type="spellEnd"/>
            <w:r>
              <w:rPr>
                <w:rFonts w:ascii="Courier New" w:hAnsi="Courier New" w:cs="Courier New"/>
                <w:sz w:val="22"/>
                <w:szCs w:val="22"/>
              </w:rPr>
              <w:t>./Гкал</w:t>
            </w:r>
          </w:p>
        </w:tc>
        <w:tc>
          <w:tcPr>
            <w:tcW w:w="567" w:type="dxa"/>
            <w:textDirection w:val="btLr"/>
            <w:vAlign w:val="center"/>
          </w:tcPr>
          <w:p w:rsidR="005D66D6" w:rsidRDefault="005D66D6" w:rsidP="005D66D6">
            <w:pPr>
              <w:autoSpaceDE w:val="0"/>
              <w:autoSpaceDN w:val="0"/>
              <w:adjustRightInd w:val="0"/>
              <w:ind w:left="113" w:right="113"/>
              <w:jc w:val="center"/>
              <w:rPr>
                <w:rFonts w:ascii="Courier New" w:hAnsi="Courier New" w:cs="Courier New"/>
                <w:sz w:val="22"/>
                <w:szCs w:val="22"/>
              </w:rPr>
            </w:pPr>
          </w:p>
        </w:tc>
        <w:tc>
          <w:tcPr>
            <w:tcW w:w="567" w:type="dxa"/>
            <w:textDirection w:val="btLr"/>
            <w:vAlign w:val="center"/>
          </w:tcPr>
          <w:p w:rsidR="005D66D6"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200,6</w:t>
            </w:r>
          </w:p>
        </w:tc>
        <w:tc>
          <w:tcPr>
            <w:tcW w:w="567" w:type="dxa"/>
            <w:textDirection w:val="btLr"/>
            <w:vAlign w:val="center"/>
          </w:tcPr>
          <w:p w:rsidR="005D66D6"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200,6</w:t>
            </w:r>
          </w:p>
        </w:tc>
        <w:tc>
          <w:tcPr>
            <w:tcW w:w="567" w:type="dxa"/>
            <w:textDirection w:val="btLr"/>
            <w:vAlign w:val="center"/>
          </w:tcPr>
          <w:p w:rsidR="005D66D6"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200,6</w:t>
            </w:r>
          </w:p>
        </w:tc>
        <w:tc>
          <w:tcPr>
            <w:tcW w:w="567" w:type="dxa"/>
            <w:textDirection w:val="btLr"/>
            <w:vAlign w:val="center"/>
          </w:tcPr>
          <w:p w:rsidR="005D66D6"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195,7</w:t>
            </w:r>
          </w:p>
        </w:tc>
        <w:tc>
          <w:tcPr>
            <w:tcW w:w="567" w:type="dxa"/>
            <w:textDirection w:val="btLr"/>
            <w:vAlign w:val="center"/>
          </w:tcPr>
          <w:p w:rsidR="005D66D6"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195,7</w:t>
            </w:r>
          </w:p>
        </w:tc>
      </w:tr>
      <w:tr w:rsidR="005D66D6" w:rsidRPr="001330A1" w:rsidTr="005D66D6">
        <w:trPr>
          <w:cantSplit/>
          <w:trHeight w:val="1134"/>
        </w:trPr>
        <w:tc>
          <w:tcPr>
            <w:tcW w:w="675" w:type="dxa"/>
            <w:vMerge/>
          </w:tcPr>
          <w:p w:rsidR="005D66D6" w:rsidRDefault="005D66D6" w:rsidP="0083093E">
            <w:pPr>
              <w:autoSpaceDE w:val="0"/>
              <w:autoSpaceDN w:val="0"/>
              <w:adjustRightInd w:val="0"/>
              <w:jc w:val="both"/>
              <w:rPr>
                <w:rFonts w:ascii="Courier New" w:hAnsi="Courier New" w:cs="Courier New"/>
                <w:sz w:val="22"/>
                <w:szCs w:val="22"/>
              </w:rPr>
            </w:pPr>
          </w:p>
        </w:tc>
        <w:tc>
          <w:tcPr>
            <w:tcW w:w="1985" w:type="dxa"/>
            <w:vMerge/>
          </w:tcPr>
          <w:p w:rsidR="005D66D6" w:rsidRPr="000117ED" w:rsidRDefault="005D66D6" w:rsidP="0083093E">
            <w:pPr>
              <w:autoSpaceDE w:val="0"/>
              <w:autoSpaceDN w:val="0"/>
              <w:adjustRightInd w:val="0"/>
              <w:jc w:val="both"/>
              <w:rPr>
                <w:rFonts w:ascii="Courier New" w:hAnsi="Courier New" w:cs="Courier New"/>
                <w:sz w:val="20"/>
                <w:szCs w:val="20"/>
              </w:rPr>
            </w:pPr>
          </w:p>
        </w:tc>
        <w:tc>
          <w:tcPr>
            <w:tcW w:w="2410" w:type="dxa"/>
          </w:tcPr>
          <w:p w:rsidR="005D66D6" w:rsidRDefault="005D66D6"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Отношение величины технологических потерь тепловой энергии, теплоносителя к материальной характеристике тепловой сети</w:t>
            </w:r>
          </w:p>
        </w:tc>
        <w:tc>
          <w:tcPr>
            <w:tcW w:w="992" w:type="dxa"/>
            <w:textDirection w:val="btLr"/>
            <w:vAlign w:val="center"/>
          </w:tcPr>
          <w:p w:rsidR="005D66D6"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Гкал/км</w:t>
            </w:r>
          </w:p>
        </w:tc>
        <w:tc>
          <w:tcPr>
            <w:tcW w:w="567" w:type="dxa"/>
            <w:textDirection w:val="btLr"/>
            <w:vAlign w:val="center"/>
          </w:tcPr>
          <w:p w:rsidR="005D66D6" w:rsidRDefault="005D66D6" w:rsidP="005D66D6">
            <w:pPr>
              <w:autoSpaceDE w:val="0"/>
              <w:autoSpaceDN w:val="0"/>
              <w:adjustRightInd w:val="0"/>
              <w:ind w:left="113" w:right="113"/>
              <w:jc w:val="center"/>
              <w:rPr>
                <w:rFonts w:ascii="Courier New" w:hAnsi="Courier New" w:cs="Courier New"/>
                <w:sz w:val="22"/>
                <w:szCs w:val="22"/>
              </w:rPr>
            </w:pPr>
          </w:p>
        </w:tc>
        <w:tc>
          <w:tcPr>
            <w:tcW w:w="567" w:type="dxa"/>
            <w:textDirection w:val="btLr"/>
            <w:vAlign w:val="center"/>
          </w:tcPr>
          <w:p w:rsidR="005D66D6"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812,3</w:t>
            </w:r>
          </w:p>
        </w:tc>
        <w:tc>
          <w:tcPr>
            <w:tcW w:w="567" w:type="dxa"/>
            <w:textDirection w:val="btLr"/>
            <w:vAlign w:val="center"/>
          </w:tcPr>
          <w:p w:rsidR="005D66D6"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812,3</w:t>
            </w:r>
          </w:p>
        </w:tc>
        <w:tc>
          <w:tcPr>
            <w:tcW w:w="567" w:type="dxa"/>
            <w:textDirection w:val="btLr"/>
            <w:vAlign w:val="center"/>
          </w:tcPr>
          <w:p w:rsidR="005D66D6"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812,3</w:t>
            </w:r>
          </w:p>
        </w:tc>
        <w:tc>
          <w:tcPr>
            <w:tcW w:w="567" w:type="dxa"/>
            <w:textDirection w:val="btLr"/>
            <w:vAlign w:val="center"/>
          </w:tcPr>
          <w:p w:rsidR="005D66D6"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725,4</w:t>
            </w:r>
          </w:p>
        </w:tc>
        <w:tc>
          <w:tcPr>
            <w:tcW w:w="567" w:type="dxa"/>
            <w:textDirection w:val="btLr"/>
            <w:vAlign w:val="center"/>
          </w:tcPr>
          <w:p w:rsidR="005D66D6"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725,4</w:t>
            </w:r>
          </w:p>
        </w:tc>
      </w:tr>
      <w:tr w:rsidR="005D66D6" w:rsidRPr="001330A1" w:rsidTr="005D66D6">
        <w:trPr>
          <w:cantSplit/>
          <w:trHeight w:val="1134"/>
        </w:trPr>
        <w:tc>
          <w:tcPr>
            <w:tcW w:w="675" w:type="dxa"/>
            <w:vMerge/>
          </w:tcPr>
          <w:p w:rsidR="005D66D6" w:rsidRDefault="005D66D6" w:rsidP="0083093E">
            <w:pPr>
              <w:autoSpaceDE w:val="0"/>
              <w:autoSpaceDN w:val="0"/>
              <w:adjustRightInd w:val="0"/>
              <w:jc w:val="both"/>
              <w:rPr>
                <w:rFonts w:ascii="Courier New" w:hAnsi="Courier New" w:cs="Courier New"/>
                <w:sz w:val="22"/>
                <w:szCs w:val="22"/>
              </w:rPr>
            </w:pPr>
          </w:p>
        </w:tc>
        <w:tc>
          <w:tcPr>
            <w:tcW w:w="1985" w:type="dxa"/>
            <w:vMerge/>
          </w:tcPr>
          <w:p w:rsidR="005D66D6" w:rsidRPr="000117ED" w:rsidRDefault="005D66D6" w:rsidP="0083093E">
            <w:pPr>
              <w:autoSpaceDE w:val="0"/>
              <w:autoSpaceDN w:val="0"/>
              <w:adjustRightInd w:val="0"/>
              <w:jc w:val="both"/>
              <w:rPr>
                <w:rFonts w:ascii="Courier New" w:hAnsi="Courier New" w:cs="Courier New"/>
                <w:sz w:val="20"/>
                <w:szCs w:val="20"/>
              </w:rPr>
            </w:pPr>
          </w:p>
        </w:tc>
        <w:tc>
          <w:tcPr>
            <w:tcW w:w="2410" w:type="dxa"/>
          </w:tcPr>
          <w:p w:rsidR="005D66D6" w:rsidRDefault="005D66D6" w:rsidP="0083093E">
            <w:pPr>
              <w:autoSpaceDE w:val="0"/>
              <w:autoSpaceDN w:val="0"/>
              <w:adjustRightInd w:val="0"/>
              <w:jc w:val="both"/>
              <w:rPr>
                <w:rFonts w:ascii="Courier New" w:hAnsi="Courier New" w:cs="Courier New"/>
                <w:sz w:val="22"/>
                <w:szCs w:val="22"/>
              </w:rPr>
            </w:pPr>
            <w:r>
              <w:rPr>
                <w:rFonts w:ascii="Courier New" w:hAnsi="Courier New" w:cs="Courier New"/>
                <w:sz w:val="22"/>
                <w:szCs w:val="22"/>
              </w:rPr>
              <w:t>Величина технологических потерь при передаче тепловой энергии, теплоносителя  по тепловым сетям</w:t>
            </w:r>
          </w:p>
        </w:tc>
        <w:tc>
          <w:tcPr>
            <w:tcW w:w="992" w:type="dxa"/>
            <w:textDirection w:val="btLr"/>
            <w:vAlign w:val="center"/>
          </w:tcPr>
          <w:p w:rsidR="005D66D6"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Гкал/год</w:t>
            </w:r>
          </w:p>
        </w:tc>
        <w:tc>
          <w:tcPr>
            <w:tcW w:w="567" w:type="dxa"/>
            <w:textDirection w:val="btLr"/>
            <w:vAlign w:val="center"/>
          </w:tcPr>
          <w:p w:rsidR="005D66D6" w:rsidRDefault="005D66D6" w:rsidP="005D66D6">
            <w:pPr>
              <w:autoSpaceDE w:val="0"/>
              <w:autoSpaceDN w:val="0"/>
              <w:adjustRightInd w:val="0"/>
              <w:ind w:left="113" w:right="113"/>
              <w:jc w:val="center"/>
              <w:rPr>
                <w:rFonts w:ascii="Courier New" w:hAnsi="Courier New" w:cs="Courier New"/>
                <w:sz w:val="22"/>
                <w:szCs w:val="22"/>
              </w:rPr>
            </w:pPr>
          </w:p>
        </w:tc>
        <w:tc>
          <w:tcPr>
            <w:tcW w:w="567" w:type="dxa"/>
            <w:textDirection w:val="btLr"/>
            <w:vAlign w:val="center"/>
          </w:tcPr>
          <w:p w:rsidR="005D66D6"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30354</w:t>
            </w:r>
          </w:p>
        </w:tc>
        <w:tc>
          <w:tcPr>
            <w:tcW w:w="567" w:type="dxa"/>
            <w:textDirection w:val="btLr"/>
            <w:vAlign w:val="center"/>
          </w:tcPr>
          <w:p w:rsidR="005D66D6"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30354</w:t>
            </w:r>
          </w:p>
        </w:tc>
        <w:tc>
          <w:tcPr>
            <w:tcW w:w="567" w:type="dxa"/>
            <w:textDirection w:val="btLr"/>
            <w:vAlign w:val="center"/>
          </w:tcPr>
          <w:p w:rsidR="005D66D6"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30354</w:t>
            </w:r>
          </w:p>
        </w:tc>
        <w:tc>
          <w:tcPr>
            <w:tcW w:w="567" w:type="dxa"/>
            <w:textDirection w:val="btLr"/>
            <w:vAlign w:val="center"/>
          </w:tcPr>
          <w:p w:rsidR="005D66D6"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27106</w:t>
            </w:r>
          </w:p>
        </w:tc>
        <w:tc>
          <w:tcPr>
            <w:tcW w:w="567" w:type="dxa"/>
            <w:textDirection w:val="btLr"/>
            <w:vAlign w:val="center"/>
          </w:tcPr>
          <w:p w:rsidR="005D66D6" w:rsidRDefault="005D66D6" w:rsidP="005D66D6">
            <w:pPr>
              <w:autoSpaceDE w:val="0"/>
              <w:autoSpaceDN w:val="0"/>
              <w:adjustRightInd w:val="0"/>
              <w:ind w:left="113" w:right="113"/>
              <w:jc w:val="center"/>
              <w:rPr>
                <w:rFonts w:ascii="Courier New" w:hAnsi="Courier New" w:cs="Courier New"/>
                <w:sz w:val="22"/>
                <w:szCs w:val="22"/>
              </w:rPr>
            </w:pPr>
            <w:r>
              <w:rPr>
                <w:rFonts w:ascii="Courier New" w:hAnsi="Courier New" w:cs="Courier New"/>
                <w:sz w:val="22"/>
                <w:szCs w:val="22"/>
              </w:rPr>
              <w:t>27106</w:t>
            </w:r>
          </w:p>
        </w:tc>
      </w:tr>
    </w:tbl>
    <w:p w:rsidR="001763D9" w:rsidRPr="006C1DDE" w:rsidRDefault="001763D9" w:rsidP="002A3586">
      <w:pPr>
        <w:tabs>
          <w:tab w:val="left" w:pos="0"/>
        </w:tabs>
        <w:ind w:right="141"/>
        <w:rPr>
          <w:rFonts w:ascii="Arial" w:hAnsi="Arial" w:cs="Arial"/>
          <w:color w:val="000000"/>
        </w:rPr>
      </w:pPr>
    </w:p>
    <w:p w:rsidR="009A53D5" w:rsidRPr="005D2E5C" w:rsidRDefault="009A53D5" w:rsidP="009A53D5">
      <w:pPr>
        <w:tabs>
          <w:tab w:val="left" w:pos="0"/>
        </w:tabs>
        <w:ind w:right="141"/>
        <w:jc w:val="both"/>
        <w:rPr>
          <w:rFonts w:ascii="Courier New" w:hAnsi="Courier New" w:cs="Courier New"/>
          <w:color w:val="000000"/>
          <w:sz w:val="22"/>
          <w:szCs w:val="22"/>
        </w:rPr>
      </w:pPr>
    </w:p>
    <w:p w:rsidR="009A53D5" w:rsidRPr="009C5125" w:rsidRDefault="00A72C94" w:rsidP="009A53D5">
      <w:pPr>
        <w:tabs>
          <w:tab w:val="left" w:pos="0"/>
        </w:tabs>
        <w:ind w:right="141"/>
        <w:jc w:val="center"/>
        <w:rPr>
          <w:rFonts w:ascii="Arial" w:hAnsi="Arial" w:cs="Arial"/>
          <w:b/>
          <w:color w:val="000000"/>
        </w:rPr>
      </w:pPr>
      <w:r>
        <w:rPr>
          <w:rFonts w:ascii="Arial" w:hAnsi="Arial" w:cs="Arial"/>
          <w:b/>
          <w:bCs/>
          <w:color w:val="000000"/>
        </w:rPr>
        <w:t>Глава 7</w:t>
      </w:r>
      <w:r w:rsidR="009A53D5" w:rsidRPr="002A3586">
        <w:rPr>
          <w:rFonts w:ascii="Arial" w:hAnsi="Arial" w:cs="Arial"/>
          <w:b/>
          <w:bCs/>
          <w:color w:val="000000"/>
        </w:rPr>
        <w:t xml:space="preserve">. Подпрограмма 2 «Чистая вода» на </w:t>
      </w:r>
      <w:r w:rsidR="003659DE">
        <w:rPr>
          <w:rFonts w:ascii="Arial" w:hAnsi="Arial" w:cs="Arial"/>
          <w:b/>
          <w:bCs/>
          <w:color w:val="000000"/>
        </w:rPr>
        <w:t>2020</w:t>
      </w:r>
      <w:r w:rsidR="009A53D5" w:rsidRPr="002A3586">
        <w:rPr>
          <w:rFonts w:ascii="Arial" w:hAnsi="Arial" w:cs="Arial"/>
          <w:b/>
          <w:bCs/>
          <w:color w:val="000000"/>
        </w:rPr>
        <w:t xml:space="preserve"> – 20</w:t>
      </w:r>
      <w:r w:rsidR="00701DD1" w:rsidRPr="002A3586">
        <w:rPr>
          <w:rFonts w:ascii="Arial" w:hAnsi="Arial" w:cs="Arial"/>
          <w:b/>
          <w:bCs/>
          <w:color w:val="000000"/>
        </w:rPr>
        <w:t>24</w:t>
      </w:r>
      <w:r w:rsidR="009A53D5" w:rsidRPr="002A3586">
        <w:rPr>
          <w:rFonts w:ascii="Arial" w:hAnsi="Arial" w:cs="Arial"/>
          <w:b/>
          <w:bCs/>
          <w:color w:val="000000"/>
        </w:rPr>
        <w:t xml:space="preserve"> годы</w:t>
      </w:r>
    </w:p>
    <w:p w:rsidR="009A53D5" w:rsidRPr="009C5125" w:rsidRDefault="009A53D5" w:rsidP="009A53D5">
      <w:pPr>
        <w:tabs>
          <w:tab w:val="left" w:pos="0"/>
        </w:tabs>
        <w:ind w:right="141"/>
        <w:jc w:val="both"/>
        <w:rPr>
          <w:rFonts w:ascii="Arial" w:hAnsi="Arial" w:cs="Arial"/>
          <w:b/>
          <w:color w:val="000000"/>
        </w:rPr>
      </w:pPr>
    </w:p>
    <w:p w:rsidR="009A53D5" w:rsidRPr="00701DD1" w:rsidRDefault="009A53D5" w:rsidP="00A72C94">
      <w:pPr>
        <w:tabs>
          <w:tab w:val="left" w:pos="0"/>
        </w:tabs>
        <w:ind w:right="141"/>
        <w:jc w:val="center"/>
        <w:rPr>
          <w:rFonts w:ascii="Arial" w:hAnsi="Arial" w:cs="Arial"/>
          <w:b/>
          <w:color w:val="000000"/>
        </w:rPr>
      </w:pPr>
      <w:r w:rsidRPr="009C5125">
        <w:rPr>
          <w:rFonts w:ascii="Arial" w:hAnsi="Arial" w:cs="Arial"/>
          <w:b/>
          <w:bCs/>
          <w:color w:val="000000"/>
        </w:rPr>
        <w:t>Раздел</w:t>
      </w:r>
      <w:r w:rsidRPr="009C5125">
        <w:rPr>
          <w:rStyle w:val="apple-converted-space"/>
          <w:rFonts w:ascii="Arial" w:hAnsi="Arial" w:cs="Arial"/>
          <w:b/>
          <w:bCs/>
          <w:color w:val="000000"/>
        </w:rPr>
        <w:t> </w:t>
      </w:r>
      <w:r w:rsidR="00A72C94">
        <w:rPr>
          <w:rFonts w:ascii="Arial" w:hAnsi="Arial" w:cs="Arial"/>
          <w:b/>
          <w:bCs/>
          <w:color w:val="000000"/>
        </w:rPr>
        <w:t>1</w:t>
      </w:r>
      <w:r w:rsidRPr="009C5125">
        <w:rPr>
          <w:rFonts w:ascii="Arial" w:hAnsi="Arial" w:cs="Arial"/>
          <w:b/>
          <w:bCs/>
          <w:color w:val="000000"/>
        </w:rPr>
        <w:t>. Характеристика текущего состояния сферы</w:t>
      </w:r>
      <w:r w:rsidR="00701DD1">
        <w:rPr>
          <w:rFonts w:ascii="Arial" w:hAnsi="Arial" w:cs="Arial"/>
          <w:b/>
          <w:color w:val="000000"/>
        </w:rPr>
        <w:t xml:space="preserve"> </w:t>
      </w:r>
      <w:r w:rsidRPr="009C5125">
        <w:rPr>
          <w:rFonts w:ascii="Arial" w:hAnsi="Arial" w:cs="Arial"/>
          <w:b/>
          <w:bCs/>
          <w:color w:val="000000"/>
        </w:rPr>
        <w:t>реализации подпрограммы 2</w:t>
      </w:r>
    </w:p>
    <w:p w:rsidR="009A53D5" w:rsidRPr="009C5125" w:rsidRDefault="00A72C94" w:rsidP="009A53D5">
      <w:pPr>
        <w:tabs>
          <w:tab w:val="left" w:pos="0"/>
        </w:tabs>
        <w:ind w:right="141"/>
        <w:jc w:val="both"/>
        <w:rPr>
          <w:rFonts w:ascii="Arial" w:hAnsi="Arial" w:cs="Arial"/>
          <w:b/>
          <w:bCs/>
          <w:color w:val="000000"/>
        </w:rPr>
      </w:pPr>
      <w:r>
        <w:rPr>
          <w:rFonts w:ascii="Arial" w:hAnsi="Arial" w:cs="Arial"/>
          <w:b/>
          <w:bCs/>
          <w:color w:val="000000"/>
        </w:rPr>
        <w:tab/>
      </w:r>
      <w:r w:rsidR="009A53D5" w:rsidRPr="009C5125">
        <w:rPr>
          <w:rFonts w:ascii="Arial" w:hAnsi="Arial" w:cs="Arial"/>
          <w:b/>
          <w:bCs/>
          <w:color w:val="000000"/>
        </w:rPr>
        <w:t>Водоснабжение</w:t>
      </w:r>
    </w:p>
    <w:p w:rsidR="004B7542" w:rsidRPr="004B7542" w:rsidRDefault="004B7542" w:rsidP="004B7542">
      <w:pPr>
        <w:ind w:firstLine="709"/>
        <w:jc w:val="both"/>
        <w:rPr>
          <w:rFonts w:ascii="Arial" w:hAnsi="Arial" w:cs="Arial"/>
        </w:rPr>
      </w:pPr>
      <w:r w:rsidRPr="004B7542">
        <w:rPr>
          <w:rFonts w:ascii="Arial" w:hAnsi="Arial" w:cs="Arial"/>
        </w:rPr>
        <w:t xml:space="preserve">По состоянию на </w:t>
      </w:r>
      <w:r w:rsidR="003659DE">
        <w:rPr>
          <w:rFonts w:ascii="Arial" w:hAnsi="Arial" w:cs="Arial"/>
        </w:rPr>
        <w:t>01.01.2020</w:t>
      </w:r>
      <w:r w:rsidRPr="004B7542">
        <w:rPr>
          <w:rFonts w:ascii="Arial" w:hAnsi="Arial" w:cs="Arial"/>
        </w:rPr>
        <w:t>г. население Вихоревского городс</w:t>
      </w:r>
      <w:r w:rsidR="003659DE">
        <w:rPr>
          <w:rFonts w:ascii="Arial" w:hAnsi="Arial" w:cs="Arial"/>
        </w:rPr>
        <w:t>кого поселения составляет 20 833</w:t>
      </w:r>
      <w:r w:rsidRPr="004B7542">
        <w:rPr>
          <w:rFonts w:ascii="Arial" w:hAnsi="Arial" w:cs="Arial"/>
        </w:rPr>
        <w:t xml:space="preserve"> человек.</w:t>
      </w:r>
    </w:p>
    <w:p w:rsidR="004B7542" w:rsidRPr="004B7542" w:rsidRDefault="004B7542" w:rsidP="004B7542">
      <w:pPr>
        <w:ind w:firstLine="709"/>
        <w:jc w:val="both"/>
        <w:rPr>
          <w:rFonts w:ascii="Arial" w:hAnsi="Arial" w:cs="Arial"/>
        </w:rPr>
      </w:pPr>
      <w:r w:rsidRPr="004B7542">
        <w:rPr>
          <w:rFonts w:ascii="Arial" w:hAnsi="Arial" w:cs="Arial"/>
        </w:rPr>
        <w:t>В поселении круглогодично функционируют три основные централизованные системы  холодного водоснабжения: «</w:t>
      </w:r>
      <w:proofErr w:type="spellStart"/>
      <w:r w:rsidRPr="004B7542">
        <w:rPr>
          <w:rFonts w:ascii="Arial" w:hAnsi="Arial" w:cs="Arial"/>
        </w:rPr>
        <w:t>р.Вихорева</w:t>
      </w:r>
      <w:proofErr w:type="spellEnd"/>
      <w:r w:rsidRPr="004B7542">
        <w:rPr>
          <w:rFonts w:ascii="Arial" w:hAnsi="Arial" w:cs="Arial"/>
        </w:rPr>
        <w:t>», «Подземный водозабор», «ХВС кот. «Водогрейная».</w:t>
      </w:r>
    </w:p>
    <w:p w:rsidR="004B7542" w:rsidRPr="004B7542" w:rsidRDefault="004B7542" w:rsidP="004B7542">
      <w:pPr>
        <w:ind w:firstLine="709"/>
        <w:jc w:val="both"/>
        <w:rPr>
          <w:rFonts w:ascii="Arial" w:hAnsi="Arial" w:cs="Arial"/>
        </w:rPr>
      </w:pPr>
      <w:r w:rsidRPr="004B7542">
        <w:rPr>
          <w:rFonts w:ascii="Arial" w:hAnsi="Arial" w:cs="Arial"/>
        </w:rPr>
        <w:t>В водоснабжении населения и общественных организаций участвуют две системы: «</w:t>
      </w:r>
      <w:proofErr w:type="spellStart"/>
      <w:r w:rsidRPr="004B7542">
        <w:rPr>
          <w:rFonts w:ascii="Arial" w:hAnsi="Arial" w:cs="Arial"/>
        </w:rPr>
        <w:t>р.Вихорева</w:t>
      </w:r>
      <w:proofErr w:type="spellEnd"/>
      <w:r w:rsidRPr="004B7542">
        <w:rPr>
          <w:rFonts w:ascii="Arial" w:hAnsi="Arial" w:cs="Arial"/>
        </w:rPr>
        <w:t xml:space="preserve">» и «Подземный водозабор». </w:t>
      </w:r>
    </w:p>
    <w:p w:rsidR="004B7542" w:rsidRPr="004B7542" w:rsidRDefault="004B7542" w:rsidP="004B7542">
      <w:pPr>
        <w:ind w:firstLine="709"/>
        <w:jc w:val="both"/>
        <w:rPr>
          <w:rFonts w:ascii="Arial" w:hAnsi="Arial" w:cs="Arial"/>
        </w:rPr>
      </w:pPr>
      <w:r w:rsidRPr="004B7542">
        <w:rPr>
          <w:rFonts w:ascii="Arial" w:hAnsi="Arial" w:cs="Arial"/>
        </w:rPr>
        <w:t>Потребителями в системах ХВС «</w:t>
      </w:r>
      <w:proofErr w:type="spellStart"/>
      <w:r w:rsidRPr="004B7542">
        <w:rPr>
          <w:rFonts w:ascii="Arial" w:hAnsi="Arial" w:cs="Arial"/>
        </w:rPr>
        <w:t>р.Вихорева</w:t>
      </w:r>
      <w:proofErr w:type="spellEnd"/>
      <w:r w:rsidRPr="004B7542">
        <w:rPr>
          <w:rFonts w:ascii="Arial" w:hAnsi="Arial" w:cs="Arial"/>
        </w:rPr>
        <w:t>» и «Подземный водозабор» являются:</w:t>
      </w:r>
    </w:p>
    <w:p w:rsidR="004B7542" w:rsidRPr="004B7542" w:rsidRDefault="004B7542" w:rsidP="004B7542">
      <w:pPr>
        <w:ind w:firstLine="709"/>
        <w:jc w:val="both"/>
        <w:rPr>
          <w:rFonts w:ascii="Arial" w:hAnsi="Arial" w:cs="Arial"/>
        </w:rPr>
      </w:pPr>
      <w:r w:rsidRPr="004B7542">
        <w:rPr>
          <w:rFonts w:ascii="Arial" w:hAnsi="Arial" w:cs="Arial"/>
        </w:rPr>
        <w:t>− жилые дома и общественные здания;</w:t>
      </w:r>
    </w:p>
    <w:p w:rsidR="004B7542" w:rsidRPr="004B7542" w:rsidRDefault="004B7542" w:rsidP="004B7542">
      <w:pPr>
        <w:ind w:firstLine="709"/>
        <w:jc w:val="both"/>
        <w:rPr>
          <w:rFonts w:ascii="Arial" w:hAnsi="Arial" w:cs="Arial"/>
        </w:rPr>
      </w:pPr>
      <w:r w:rsidRPr="004B7542">
        <w:rPr>
          <w:rFonts w:ascii="Arial" w:hAnsi="Arial" w:cs="Arial"/>
        </w:rPr>
        <w:t>− производственные предприятия;</w:t>
      </w:r>
    </w:p>
    <w:p w:rsidR="004B7542" w:rsidRPr="004B7542" w:rsidRDefault="004B7542" w:rsidP="004B7542">
      <w:pPr>
        <w:ind w:firstLine="709"/>
        <w:jc w:val="both"/>
        <w:rPr>
          <w:rFonts w:ascii="Arial" w:hAnsi="Arial" w:cs="Arial"/>
        </w:rPr>
      </w:pPr>
      <w:r w:rsidRPr="004B7542">
        <w:rPr>
          <w:rFonts w:ascii="Arial" w:hAnsi="Arial" w:cs="Arial"/>
        </w:rPr>
        <w:t>− объекты централизованных систем теплоснабжения и водоотведения (котельные и канализационные насосные станции).</w:t>
      </w:r>
    </w:p>
    <w:p w:rsidR="004B7542" w:rsidRPr="004B7542" w:rsidRDefault="004B7542" w:rsidP="004B7542">
      <w:pPr>
        <w:pStyle w:val="125"/>
        <w:rPr>
          <w:rFonts w:ascii="Arial" w:hAnsi="Arial" w:cs="Arial"/>
          <w:sz w:val="24"/>
          <w:szCs w:val="24"/>
        </w:rPr>
      </w:pPr>
      <w:r w:rsidRPr="004B7542">
        <w:rPr>
          <w:rFonts w:ascii="Arial" w:hAnsi="Arial" w:cs="Arial"/>
          <w:color w:val="auto"/>
          <w:sz w:val="24"/>
          <w:szCs w:val="24"/>
        </w:rPr>
        <w:t xml:space="preserve">В  системах водоснабжения имеется три водозабора – два поверхностных речных водозабора (р. </w:t>
      </w:r>
      <w:proofErr w:type="spellStart"/>
      <w:r w:rsidRPr="004B7542">
        <w:rPr>
          <w:rFonts w:ascii="Arial" w:hAnsi="Arial" w:cs="Arial"/>
          <w:color w:val="auto"/>
          <w:sz w:val="24"/>
          <w:szCs w:val="24"/>
        </w:rPr>
        <w:t>Убь</w:t>
      </w:r>
      <w:proofErr w:type="spellEnd"/>
      <w:r w:rsidRPr="004B7542">
        <w:rPr>
          <w:rFonts w:ascii="Arial" w:hAnsi="Arial" w:cs="Arial"/>
          <w:color w:val="auto"/>
          <w:sz w:val="24"/>
          <w:szCs w:val="24"/>
        </w:rPr>
        <w:t xml:space="preserve"> и р. </w:t>
      </w:r>
      <w:proofErr w:type="spellStart"/>
      <w:r w:rsidRPr="004B7542">
        <w:rPr>
          <w:rFonts w:ascii="Arial" w:hAnsi="Arial" w:cs="Arial"/>
          <w:color w:val="auto"/>
          <w:sz w:val="24"/>
          <w:szCs w:val="24"/>
        </w:rPr>
        <w:t>Вихорева</w:t>
      </w:r>
      <w:proofErr w:type="spellEnd"/>
      <w:r w:rsidRPr="004B7542">
        <w:rPr>
          <w:rFonts w:ascii="Arial" w:hAnsi="Arial" w:cs="Arial"/>
          <w:color w:val="auto"/>
          <w:sz w:val="24"/>
          <w:szCs w:val="24"/>
        </w:rPr>
        <w:t xml:space="preserve">) и один – водозабор подземных вод. </w:t>
      </w:r>
    </w:p>
    <w:p w:rsidR="004B7542" w:rsidRPr="004B7542" w:rsidRDefault="004B7542" w:rsidP="004B7542">
      <w:pPr>
        <w:ind w:firstLine="709"/>
        <w:jc w:val="both"/>
        <w:rPr>
          <w:rFonts w:ascii="Arial" w:hAnsi="Arial" w:cs="Arial"/>
        </w:rPr>
      </w:pPr>
      <w:r w:rsidRPr="004B7542">
        <w:rPr>
          <w:rFonts w:ascii="Arial" w:hAnsi="Arial" w:cs="Arial"/>
        </w:rPr>
        <w:t xml:space="preserve">Централизованное холодное водоснабжение присутствует на территории центральной части города, микрорайонах «Байкальский» и «Нефтяников». Общая площадь данных территорий составляет 287 </w:t>
      </w:r>
      <w:r w:rsidRPr="004B7542">
        <w:rPr>
          <w:rFonts w:ascii="Arial" w:hAnsi="Arial" w:cs="Arial"/>
          <w:i/>
        </w:rPr>
        <w:t>га</w:t>
      </w:r>
      <w:r w:rsidRPr="004B7542">
        <w:rPr>
          <w:rFonts w:ascii="Arial" w:hAnsi="Arial" w:cs="Arial"/>
        </w:rPr>
        <w:t xml:space="preserve"> (39 </w:t>
      </w:r>
      <w:r w:rsidRPr="004B7542">
        <w:rPr>
          <w:rFonts w:ascii="Arial" w:hAnsi="Arial" w:cs="Arial"/>
          <w:i/>
        </w:rPr>
        <w:t>%</w:t>
      </w:r>
      <w:r w:rsidRPr="004B7542">
        <w:rPr>
          <w:rFonts w:ascii="Arial" w:hAnsi="Arial" w:cs="Arial"/>
        </w:rPr>
        <w:t xml:space="preserve"> застройки).</w:t>
      </w:r>
    </w:p>
    <w:p w:rsidR="004B7542" w:rsidRPr="004B7542" w:rsidRDefault="004B7542" w:rsidP="004B7542">
      <w:pPr>
        <w:ind w:firstLine="709"/>
        <w:jc w:val="both"/>
        <w:rPr>
          <w:rFonts w:ascii="Arial" w:hAnsi="Arial" w:cs="Arial"/>
        </w:rPr>
      </w:pPr>
      <w:r w:rsidRPr="004B7542">
        <w:rPr>
          <w:rFonts w:ascii="Arial" w:hAnsi="Arial" w:cs="Arial"/>
        </w:rPr>
        <w:t xml:space="preserve">Остальная часть застройки (61 </w:t>
      </w:r>
      <w:r w:rsidRPr="004B7542">
        <w:rPr>
          <w:rFonts w:ascii="Arial" w:hAnsi="Arial" w:cs="Arial"/>
          <w:i/>
        </w:rPr>
        <w:t>%</w:t>
      </w:r>
      <w:r w:rsidRPr="004B7542">
        <w:rPr>
          <w:rFonts w:ascii="Arial" w:hAnsi="Arial" w:cs="Arial"/>
        </w:rPr>
        <w:t xml:space="preserve"> застройки), представленная, в основном, территорией индивидуальных жилых домов, централизованным холодным водоснабжением не охвачена. Водоснабжение на данной территории осуществляется от  собственных источников – скважин, колодцев, а также от </w:t>
      </w:r>
      <w:proofErr w:type="spellStart"/>
      <w:r w:rsidRPr="004B7542">
        <w:rPr>
          <w:rFonts w:ascii="Arial" w:hAnsi="Arial" w:cs="Arial"/>
        </w:rPr>
        <w:t>водораздаточных</w:t>
      </w:r>
      <w:proofErr w:type="spellEnd"/>
      <w:r w:rsidRPr="004B7542">
        <w:rPr>
          <w:rFonts w:ascii="Arial" w:hAnsi="Arial" w:cs="Arial"/>
        </w:rPr>
        <w:t xml:space="preserve"> колонок централизованной системы холодного водоснабжения.</w:t>
      </w:r>
    </w:p>
    <w:p w:rsidR="004B7542" w:rsidRPr="004B7542" w:rsidRDefault="004B7542" w:rsidP="004B7542">
      <w:pPr>
        <w:ind w:firstLine="709"/>
        <w:jc w:val="both"/>
        <w:rPr>
          <w:rFonts w:ascii="Arial" w:hAnsi="Arial" w:cs="Arial"/>
        </w:rPr>
      </w:pPr>
      <w:r w:rsidRPr="004B7542">
        <w:rPr>
          <w:rFonts w:ascii="Arial" w:hAnsi="Arial" w:cs="Arial"/>
        </w:rPr>
        <w:t xml:space="preserve">Общая протяженность сетей холодного водоснабжения составляет       </w:t>
      </w:r>
      <w:r w:rsidR="00701DD1">
        <w:rPr>
          <w:rFonts w:ascii="Arial" w:hAnsi="Arial" w:cs="Arial"/>
        </w:rPr>
        <w:t>58</w:t>
      </w:r>
      <w:r w:rsidRPr="004B7542">
        <w:rPr>
          <w:rFonts w:ascii="Arial" w:hAnsi="Arial" w:cs="Arial"/>
        </w:rPr>
        <w:t>597м.</w:t>
      </w:r>
    </w:p>
    <w:p w:rsidR="004B7542" w:rsidRPr="004B7542" w:rsidRDefault="004B7542" w:rsidP="004B7542">
      <w:pPr>
        <w:ind w:firstLine="709"/>
        <w:jc w:val="both"/>
        <w:rPr>
          <w:rFonts w:ascii="Arial" w:hAnsi="Arial" w:cs="Arial"/>
        </w:rPr>
      </w:pPr>
      <w:r w:rsidRPr="004B7542">
        <w:rPr>
          <w:rFonts w:ascii="Arial" w:hAnsi="Arial" w:cs="Arial"/>
        </w:rPr>
        <w:t>Мероприятие по строительству объекта «Станция умягчения подземных вод на хозяйственно-питьевые нужды производительностью 2500-3000 м</w:t>
      </w:r>
      <w:r w:rsidRPr="004B7542">
        <w:rPr>
          <w:rFonts w:ascii="Arial" w:hAnsi="Arial" w:cs="Arial"/>
          <w:vertAlign w:val="superscript"/>
        </w:rPr>
        <w:t>3</w:t>
      </w:r>
      <w:r w:rsidRPr="004B7542">
        <w:rPr>
          <w:rFonts w:ascii="Arial" w:hAnsi="Arial" w:cs="Arial"/>
        </w:rPr>
        <w:t>/</w:t>
      </w:r>
      <w:proofErr w:type="spellStart"/>
      <w:r w:rsidRPr="004B7542">
        <w:rPr>
          <w:rFonts w:ascii="Arial" w:hAnsi="Arial" w:cs="Arial"/>
        </w:rPr>
        <w:t>сут</w:t>
      </w:r>
      <w:proofErr w:type="spellEnd"/>
      <w:r w:rsidRPr="004B7542">
        <w:rPr>
          <w:rFonts w:ascii="Arial" w:hAnsi="Arial" w:cs="Arial"/>
        </w:rPr>
        <w:t>.» необходимо выполнить в системе водоснабжения Вихоревского муниципального образования от  подзем</w:t>
      </w:r>
      <w:r w:rsidR="00701DD1">
        <w:rPr>
          <w:rFonts w:ascii="Arial" w:hAnsi="Arial" w:cs="Arial"/>
        </w:rPr>
        <w:t>н</w:t>
      </w:r>
      <w:r w:rsidRPr="004B7542">
        <w:rPr>
          <w:rFonts w:ascii="Arial" w:hAnsi="Arial" w:cs="Arial"/>
        </w:rPr>
        <w:t>ого водозабора.</w:t>
      </w:r>
    </w:p>
    <w:p w:rsidR="004B7542" w:rsidRPr="004B7542" w:rsidRDefault="004B7542" w:rsidP="004B7542">
      <w:pPr>
        <w:ind w:firstLine="709"/>
        <w:jc w:val="both"/>
        <w:rPr>
          <w:rFonts w:ascii="Arial" w:hAnsi="Arial" w:cs="Arial"/>
        </w:rPr>
      </w:pPr>
      <w:r w:rsidRPr="004B7542">
        <w:rPr>
          <w:rFonts w:ascii="Arial" w:hAnsi="Arial" w:cs="Arial"/>
        </w:rPr>
        <w:t xml:space="preserve">Подземный водозабор для холодного водоснабжения (на хозяйственно-питьевые нужды потребителей) состоит из 3 артезианских (№5,6,7). Подача воды потребителям осуществляется со станции </w:t>
      </w:r>
      <w:r w:rsidRPr="004B7542">
        <w:rPr>
          <w:rFonts w:ascii="Arial" w:hAnsi="Arial" w:cs="Arial"/>
          <w:lang w:val="en-US"/>
        </w:rPr>
        <w:t>II</w:t>
      </w:r>
      <w:r w:rsidRPr="004B7542">
        <w:rPr>
          <w:rFonts w:ascii="Arial" w:hAnsi="Arial" w:cs="Arial"/>
        </w:rPr>
        <w:t xml:space="preserve">-го подъема. </w:t>
      </w:r>
    </w:p>
    <w:p w:rsidR="004B7542" w:rsidRPr="004B7542" w:rsidRDefault="004B7542" w:rsidP="004B7542">
      <w:pPr>
        <w:ind w:firstLine="709"/>
        <w:jc w:val="both"/>
        <w:rPr>
          <w:rFonts w:ascii="Arial" w:hAnsi="Arial" w:cs="Arial"/>
        </w:rPr>
      </w:pPr>
      <w:r w:rsidRPr="004B7542">
        <w:rPr>
          <w:rFonts w:ascii="Arial" w:hAnsi="Arial" w:cs="Arial"/>
        </w:rPr>
        <w:t>В состав сооружений водозабора входят: водозабор от скважин (№5, №6 и №7); насосная станция I-</w:t>
      </w:r>
      <w:proofErr w:type="spellStart"/>
      <w:r w:rsidRPr="004B7542">
        <w:rPr>
          <w:rFonts w:ascii="Arial" w:hAnsi="Arial" w:cs="Arial"/>
        </w:rPr>
        <w:t>го</w:t>
      </w:r>
      <w:proofErr w:type="spellEnd"/>
      <w:r w:rsidRPr="004B7542">
        <w:rPr>
          <w:rFonts w:ascii="Arial" w:hAnsi="Arial" w:cs="Arial"/>
        </w:rPr>
        <w:t xml:space="preserve"> подъема; водопровод (Ду200, 1700 м) до подземных накопительных резервуаров; два накопительных резервуара артезианской воды (500 и 250 м</w:t>
      </w:r>
      <w:r w:rsidRPr="004B7542">
        <w:rPr>
          <w:rFonts w:ascii="Arial" w:hAnsi="Arial" w:cs="Arial"/>
          <w:vertAlign w:val="superscript"/>
        </w:rPr>
        <w:t>3</w:t>
      </w:r>
      <w:r w:rsidRPr="004B7542">
        <w:rPr>
          <w:rFonts w:ascii="Arial" w:hAnsi="Arial" w:cs="Arial"/>
        </w:rPr>
        <w:t>); насосная станция II-</w:t>
      </w:r>
      <w:proofErr w:type="spellStart"/>
      <w:r w:rsidRPr="004B7542">
        <w:rPr>
          <w:rFonts w:ascii="Arial" w:hAnsi="Arial" w:cs="Arial"/>
        </w:rPr>
        <w:t>го</w:t>
      </w:r>
      <w:proofErr w:type="spellEnd"/>
      <w:r w:rsidRPr="004B7542">
        <w:rPr>
          <w:rFonts w:ascii="Arial" w:hAnsi="Arial" w:cs="Arial"/>
        </w:rPr>
        <w:t xml:space="preserve"> подъема.</w:t>
      </w:r>
    </w:p>
    <w:p w:rsidR="004B7542" w:rsidRPr="004B7542" w:rsidRDefault="004B7542" w:rsidP="004B7542">
      <w:pPr>
        <w:ind w:firstLine="709"/>
        <w:jc w:val="both"/>
        <w:rPr>
          <w:rFonts w:ascii="Arial" w:hAnsi="Arial" w:cs="Arial"/>
        </w:rPr>
      </w:pPr>
      <w:r w:rsidRPr="004B7542">
        <w:rPr>
          <w:rFonts w:ascii="Arial" w:hAnsi="Arial" w:cs="Arial"/>
        </w:rPr>
        <w:lastRenderedPageBreak/>
        <w:t>Артезианские скважины пробурены в 1969-1977гг., введены в эксплуатацию в 1977, 1984, 2004гг. Из 3-х скважин, подающих воду на хозяйственно-питьевые нужды постоянно в работе – 1 скважина, (2-резерв).</w:t>
      </w:r>
    </w:p>
    <w:p w:rsidR="004B7542" w:rsidRPr="004B7542" w:rsidRDefault="004B7542" w:rsidP="004B7542">
      <w:pPr>
        <w:ind w:firstLine="709"/>
        <w:jc w:val="both"/>
        <w:rPr>
          <w:rFonts w:ascii="Arial" w:hAnsi="Arial" w:cs="Arial"/>
        </w:rPr>
      </w:pPr>
      <w:r w:rsidRPr="004B7542">
        <w:rPr>
          <w:rFonts w:ascii="Arial" w:hAnsi="Arial" w:cs="Arial"/>
        </w:rPr>
        <w:t>Очистка и обеззараживание воды, подаваемой населению для холодного водоснабжения – не производится.</w:t>
      </w:r>
    </w:p>
    <w:p w:rsidR="004B7542" w:rsidRPr="004B7542" w:rsidRDefault="004B7542" w:rsidP="004B7542">
      <w:pPr>
        <w:ind w:firstLine="709"/>
        <w:jc w:val="both"/>
        <w:rPr>
          <w:rFonts w:ascii="Arial" w:hAnsi="Arial" w:cs="Arial"/>
        </w:rPr>
      </w:pPr>
      <w:r w:rsidRPr="004B7542">
        <w:rPr>
          <w:rFonts w:ascii="Arial" w:hAnsi="Arial" w:cs="Arial"/>
        </w:rPr>
        <w:t>По результатам анализов отмечается несоответствие требованиям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4B7542" w:rsidRPr="004B7542" w:rsidRDefault="004B7542" w:rsidP="004B7542">
      <w:pPr>
        <w:ind w:firstLine="709"/>
        <w:jc w:val="both"/>
        <w:rPr>
          <w:rFonts w:ascii="Arial" w:hAnsi="Arial" w:cs="Arial"/>
        </w:rPr>
      </w:pPr>
      <w:r w:rsidRPr="004B7542">
        <w:rPr>
          <w:rFonts w:ascii="Arial" w:hAnsi="Arial" w:cs="Arial"/>
        </w:rPr>
        <w:t>Территориальным отделом Управления Федеральной службы по надзору в сфере защиты прав потребителей и благополучия человека по Иркутской области с 2012 года по настоящее время проводится социально-гигиенический мониторинг за качеством питьевой воды в г.Вихоревка. За указанный период проведено 76 исследований по общей жесткости, из них в 66 случаях показатель по общей жесткости не соответствовал нормативным значениям и составлял от 9,1 до 15,1 мг-</w:t>
      </w:r>
      <w:proofErr w:type="spellStart"/>
      <w:r w:rsidRPr="004B7542">
        <w:rPr>
          <w:rFonts w:ascii="Arial" w:hAnsi="Arial" w:cs="Arial"/>
        </w:rPr>
        <w:t>экв</w:t>
      </w:r>
      <w:proofErr w:type="spellEnd"/>
      <w:r w:rsidRPr="004B7542">
        <w:rPr>
          <w:rFonts w:ascii="Arial" w:hAnsi="Arial" w:cs="Arial"/>
        </w:rPr>
        <w:t>/дм</w:t>
      </w:r>
      <w:r w:rsidRPr="004B7542">
        <w:rPr>
          <w:rFonts w:ascii="Arial" w:hAnsi="Arial" w:cs="Arial"/>
          <w:vertAlign w:val="superscript"/>
        </w:rPr>
        <w:t>3</w:t>
      </w:r>
      <w:r w:rsidRPr="004B7542">
        <w:rPr>
          <w:rFonts w:ascii="Arial" w:hAnsi="Arial" w:cs="Arial"/>
        </w:rPr>
        <w:t xml:space="preserve"> (при нормативе не бо</w:t>
      </w:r>
      <w:r>
        <w:rPr>
          <w:rFonts w:ascii="Arial" w:hAnsi="Arial" w:cs="Arial"/>
        </w:rPr>
        <w:t xml:space="preserve">лее  </w:t>
      </w:r>
      <w:r w:rsidRPr="004B7542">
        <w:rPr>
          <w:rFonts w:ascii="Arial" w:hAnsi="Arial" w:cs="Arial"/>
        </w:rPr>
        <w:t>7 мг-</w:t>
      </w:r>
      <w:proofErr w:type="spellStart"/>
      <w:r w:rsidRPr="004B7542">
        <w:rPr>
          <w:rFonts w:ascii="Arial" w:hAnsi="Arial" w:cs="Arial"/>
        </w:rPr>
        <w:t>экв</w:t>
      </w:r>
      <w:proofErr w:type="spellEnd"/>
      <w:r w:rsidRPr="004B7542">
        <w:rPr>
          <w:rFonts w:ascii="Arial" w:hAnsi="Arial" w:cs="Arial"/>
        </w:rPr>
        <w:t>/дм</w:t>
      </w:r>
      <w:r w:rsidRPr="004B7542">
        <w:rPr>
          <w:rFonts w:ascii="Arial" w:hAnsi="Arial" w:cs="Arial"/>
          <w:vertAlign w:val="superscript"/>
        </w:rPr>
        <w:t>3</w:t>
      </w:r>
      <w:r w:rsidRPr="004B7542">
        <w:rPr>
          <w:rFonts w:ascii="Arial" w:hAnsi="Arial" w:cs="Arial"/>
        </w:rPr>
        <w:t>).</w:t>
      </w:r>
    </w:p>
    <w:p w:rsidR="004B7542" w:rsidRPr="004B7542" w:rsidRDefault="004B7542" w:rsidP="004B7542">
      <w:pPr>
        <w:ind w:firstLine="709"/>
        <w:jc w:val="both"/>
        <w:rPr>
          <w:rFonts w:ascii="Arial" w:hAnsi="Arial" w:cs="Arial"/>
        </w:rPr>
      </w:pPr>
      <w:r w:rsidRPr="004B7542">
        <w:rPr>
          <w:rFonts w:ascii="Arial" w:hAnsi="Arial" w:cs="Arial"/>
        </w:rPr>
        <w:t>Качество источника водоснабжения (подземной воды) не соответствует требованиям СанПиН 2.1.4.1074-01 по общей жесткости. Для обеспечения требований СанПиН 2.1.4.1074-01 исходная подземная вода требует снижения солей жесткости до нормативных значений по показателю «жесткость общая» не более 7 мг-</w:t>
      </w:r>
      <w:proofErr w:type="spellStart"/>
      <w:r w:rsidRPr="004B7542">
        <w:rPr>
          <w:rFonts w:ascii="Arial" w:hAnsi="Arial" w:cs="Arial"/>
        </w:rPr>
        <w:t>экв</w:t>
      </w:r>
      <w:proofErr w:type="spellEnd"/>
      <w:r w:rsidRPr="004B7542">
        <w:rPr>
          <w:rFonts w:ascii="Arial" w:hAnsi="Arial" w:cs="Arial"/>
        </w:rPr>
        <w:t>/дм</w:t>
      </w:r>
      <w:r w:rsidRPr="004B7542">
        <w:rPr>
          <w:rFonts w:ascii="Arial" w:hAnsi="Arial" w:cs="Arial"/>
          <w:vertAlign w:val="superscript"/>
        </w:rPr>
        <w:t>3</w:t>
      </w:r>
      <w:r w:rsidRPr="004B7542">
        <w:rPr>
          <w:rFonts w:ascii="Arial" w:hAnsi="Arial" w:cs="Arial"/>
        </w:rPr>
        <w:t>.</w:t>
      </w:r>
    </w:p>
    <w:p w:rsidR="004B7542" w:rsidRPr="004B7542" w:rsidRDefault="004B7542" w:rsidP="004B7542">
      <w:pPr>
        <w:tabs>
          <w:tab w:val="left" w:pos="709"/>
          <w:tab w:val="left" w:pos="9720"/>
        </w:tabs>
        <w:ind w:right="31"/>
        <w:jc w:val="both"/>
        <w:rPr>
          <w:rFonts w:ascii="Arial" w:hAnsi="Arial" w:cs="Arial"/>
        </w:rPr>
      </w:pPr>
      <w:r w:rsidRPr="004B7542">
        <w:rPr>
          <w:rFonts w:ascii="Arial" w:hAnsi="Arial" w:cs="Arial"/>
        </w:rPr>
        <w:tab/>
        <w:t xml:space="preserve">Таким образом, население г.Вихоревка не обеспечено питьевой водой надлежащего качества. Вода с высоким значением жесткости способствует развитию мочекаменной болезни, вызывает сухость и раздражение кожных покровов. Кроме того, соли кальция и магния образуют накипь на стенках водонагревательных приборов, что приводит к снижению их экономичности, </w:t>
      </w:r>
    </w:p>
    <w:p w:rsidR="004B7542" w:rsidRPr="004B7542" w:rsidRDefault="004B7542" w:rsidP="004B7542">
      <w:pPr>
        <w:tabs>
          <w:tab w:val="left" w:pos="709"/>
          <w:tab w:val="left" w:pos="9720"/>
        </w:tabs>
        <w:ind w:right="31"/>
        <w:jc w:val="both"/>
        <w:rPr>
          <w:rFonts w:ascii="Arial" w:hAnsi="Arial" w:cs="Arial"/>
        </w:rPr>
      </w:pPr>
      <w:r w:rsidRPr="004B7542">
        <w:rPr>
          <w:rFonts w:ascii="Arial" w:hAnsi="Arial" w:cs="Arial"/>
        </w:rPr>
        <w:t>а иногда к авариям.</w:t>
      </w:r>
    </w:p>
    <w:p w:rsidR="004B7542" w:rsidRPr="004B7542" w:rsidRDefault="004B7542" w:rsidP="004B7542">
      <w:pPr>
        <w:tabs>
          <w:tab w:val="left" w:pos="709"/>
          <w:tab w:val="left" w:pos="9720"/>
        </w:tabs>
        <w:ind w:right="31"/>
        <w:jc w:val="both"/>
        <w:rPr>
          <w:rFonts w:ascii="Arial" w:hAnsi="Arial" w:cs="Arial"/>
        </w:rPr>
      </w:pPr>
      <w:r w:rsidRPr="004B7542">
        <w:rPr>
          <w:rFonts w:ascii="Arial" w:hAnsi="Arial" w:cs="Arial"/>
        </w:rPr>
        <w:tab/>
        <w:t xml:space="preserve">В целях обеспечения санитарно-эпидемиологического благополучия населения Вихоревского городского поселения, для обеспечения населения качественной питьевой водой, соответствующей гигиеническим требованиям, в г.Вихоревка необходимо строительство станции подготовки воды для хозяйственно-питьевых целей. </w:t>
      </w:r>
    </w:p>
    <w:p w:rsidR="009A53D5" w:rsidRPr="004B7542" w:rsidRDefault="009A53D5" w:rsidP="009A53D5">
      <w:pPr>
        <w:tabs>
          <w:tab w:val="left" w:pos="0"/>
        </w:tabs>
        <w:ind w:right="141"/>
        <w:jc w:val="both"/>
        <w:rPr>
          <w:rFonts w:ascii="Arial" w:hAnsi="Arial" w:cs="Arial"/>
          <w:bCs/>
          <w:iCs/>
          <w:color w:val="000000"/>
        </w:rPr>
      </w:pPr>
      <w:r w:rsidRPr="004B7542">
        <w:rPr>
          <w:rFonts w:ascii="Arial" w:hAnsi="Arial" w:cs="Arial"/>
          <w:bCs/>
          <w:iCs/>
          <w:color w:val="000000"/>
        </w:rPr>
        <w:tab/>
        <w:t>Поверхностный водозабор.</w:t>
      </w:r>
    </w:p>
    <w:p w:rsidR="009A53D5" w:rsidRPr="009C5125" w:rsidRDefault="009A53D5" w:rsidP="009A53D5">
      <w:pPr>
        <w:tabs>
          <w:tab w:val="left" w:pos="0"/>
        </w:tabs>
        <w:ind w:right="141"/>
        <w:jc w:val="both"/>
        <w:rPr>
          <w:rFonts w:ascii="Arial" w:hAnsi="Arial" w:cs="Arial"/>
          <w:color w:val="000000"/>
        </w:rPr>
      </w:pPr>
      <w:r w:rsidRPr="004B7542">
        <w:rPr>
          <w:rFonts w:ascii="Arial" w:hAnsi="Arial" w:cs="Arial"/>
          <w:color w:val="000000"/>
        </w:rPr>
        <w:tab/>
        <w:t xml:space="preserve">Поверхностным источником водоснабжения является водозабор на </w:t>
      </w:r>
      <w:proofErr w:type="spellStart"/>
      <w:r w:rsidRPr="004B7542">
        <w:rPr>
          <w:rFonts w:ascii="Arial" w:hAnsi="Arial" w:cs="Arial"/>
          <w:color w:val="000000"/>
        </w:rPr>
        <w:t>р.Убь</w:t>
      </w:r>
      <w:proofErr w:type="spellEnd"/>
      <w:r w:rsidRPr="004B7542">
        <w:rPr>
          <w:rFonts w:ascii="Arial" w:hAnsi="Arial" w:cs="Arial"/>
          <w:color w:val="000000"/>
        </w:rPr>
        <w:t>, состоящий из отдельно стоящего здания, 3-х приемных колодцев и 3-х трубопровод</w:t>
      </w:r>
      <w:r w:rsidRPr="009C5125">
        <w:rPr>
          <w:rFonts w:ascii="Arial" w:hAnsi="Arial" w:cs="Arial"/>
          <w:color w:val="000000"/>
        </w:rPr>
        <w:t xml:space="preserve"> d-250 оголовка до водоприемных колодцев. В</w:t>
      </w:r>
      <w:r w:rsidRPr="009C5125">
        <w:rPr>
          <w:rStyle w:val="apple-converted-space"/>
          <w:rFonts w:ascii="Arial" w:hAnsi="Arial" w:cs="Arial"/>
          <w:color w:val="000000"/>
        </w:rPr>
        <w:t> </w:t>
      </w:r>
      <w:r w:rsidRPr="009C5125">
        <w:rPr>
          <w:rFonts w:ascii="Arial" w:hAnsi="Arial" w:cs="Arial"/>
          <w:color w:val="000000"/>
        </w:rPr>
        <w:t>2010 г</w:t>
      </w:r>
      <w:r w:rsidRPr="009C5125">
        <w:rPr>
          <w:rStyle w:val="apple-converted-space"/>
          <w:rFonts w:ascii="Arial" w:hAnsi="Arial" w:cs="Arial"/>
          <w:color w:val="000000"/>
        </w:rPr>
        <w:t> </w:t>
      </w:r>
      <w:r w:rsidRPr="009C5125">
        <w:rPr>
          <w:rFonts w:ascii="Arial" w:hAnsi="Arial" w:cs="Arial"/>
          <w:color w:val="000000"/>
        </w:rPr>
        <w:t>был заменен всасывающий трубопровод насоса №3 с монтажом обратного клапана.</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С момента эксплуатации (1956г) обследование оголовки и подводной части насосной станции – не производилось. Протяженность сетей водоснабжения – 24,7км, системы водоснабжения (</w:t>
      </w:r>
      <w:proofErr w:type="spellStart"/>
      <w:r w:rsidRPr="009C5125">
        <w:rPr>
          <w:rFonts w:ascii="Arial" w:hAnsi="Arial" w:cs="Arial"/>
          <w:color w:val="000000"/>
        </w:rPr>
        <w:t>хозпитьевые</w:t>
      </w:r>
      <w:proofErr w:type="spellEnd"/>
      <w:r w:rsidRPr="009C5125">
        <w:rPr>
          <w:rFonts w:ascii="Arial" w:hAnsi="Arial" w:cs="Arial"/>
          <w:color w:val="000000"/>
        </w:rPr>
        <w:t xml:space="preserve"> и производственные нужды)- раздельные,</w:t>
      </w:r>
      <w:r w:rsidRPr="009C5125">
        <w:rPr>
          <w:rStyle w:val="apple-converted-space"/>
          <w:rFonts w:ascii="Arial" w:hAnsi="Arial" w:cs="Arial"/>
          <w:color w:val="000000"/>
        </w:rPr>
        <w:t> </w:t>
      </w:r>
      <w:r w:rsidRPr="009C5125">
        <w:rPr>
          <w:rFonts w:ascii="Arial" w:hAnsi="Arial" w:cs="Arial"/>
          <w:bCs/>
          <w:iCs/>
          <w:color w:val="000000"/>
        </w:rPr>
        <w:t>без резервных водоводов</w:t>
      </w:r>
      <w:r w:rsidRPr="009C5125">
        <w:rPr>
          <w:rFonts w:ascii="Arial" w:hAnsi="Arial" w:cs="Arial"/>
          <w:color w:val="000000"/>
        </w:rPr>
        <w:t>, из 3-х насосных агрегатов в рабочем состоянии находятся два.</w:t>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Для обеспечения бесперебойного водоснабжения потребителей города необходимо:</w:t>
      </w:r>
    </w:p>
    <w:p w:rsidR="009A53D5" w:rsidRPr="009C5125" w:rsidRDefault="009A53D5" w:rsidP="00687D87">
      <w:pPr>
        <w:numPr>
          <w:ilvl w:val="0"/>
          <w:numId w:val="3"/>
        </w:numPr>
        <w:tabs>
          <w:tab w:val="left" w:pos="0"/>
        </w:tabs>
        <w:ind w:right="141"/>
        <w:jc w:val="both"/>
        <w:rPr>
          <w:rFonts w:ascii="Arial" w:hAnsi="Arial" w:cs="Arial"/>
          <w:color w:val="000000"/>
        </w:rPr>
      </w:pPr>
      <w:r w:rsidRPr="009C5125">
        <w:rPr>
          <w:rFonts w:ascii="Arial" w:hAnsi="Arial" w:cs="Arial"/>
          <w:color w:val="000000"/>
        </w:rPr>
        <w:t>Увеличение мощности водозаборных сооружений – бурение 2-х дополнительных артезианских скважин, мощностью 65м3/час каждая.</w:t>
      </w:r>
    </w:p>
    <w:p w:rsidR="009A53D5" w:rsidRPr="009C5125" w:rsidRDefault="009A53D5" w:rsidP="00687D87">
      <w:pPr>
        <w:numPr>
          <w:ilvl w:val="0"/>
          <w:numId w:val="3"/>
        </w:numPr>
        <w:tabs>
          <w:tab w:val="left" w:pos="0"/>
        </w:tabs>
        <w:ind w:right="141"/>
        <w:jc w:val="both"/>
        <w:rPr>
          <w:rFonts w:ascii="Arial" w:hAnsi="Arial" w:cs="Arial"/>
          <w:color w:val="000000"/>
        </w:rPr>
      </w:pPr>
      <w:r w:rsidRPr="009C5125">
        <w:rPr>
          <w:rFonts w:ascii="Arial" w:hAnsi="Arial" w:cs="Arial"/>
          <w:color w:val="000000"/>
        </w:rPr>
        <w:t>Обследование подводной части поверхностного водозабора (</w:t>
      </w:r>
      <w:proofErr w:type="spellStart"/>
      <w:r w:rsidRPr="009C5125">
        <w:rPr>
          <w:rFonts w:ascii="Arial" w:hAnsi="Arial" w:cs="Arial"/>
          <w:color w:val="000000"/>
        </w:rPr>
        <w:t>р.Убь</w:t>
      </w:r>
      <w:proofErr w:type="spellEnd"/>
      <w:r w:rsidRPr="009C5125">
        <w:rPr>
          <w:rFonts w:ascii="Arial" w:hAnsi="Arial" w:cs="Arial"/>
          <w:color w:val="000000"/>
        </w:rPr>
        <w:t xml:space="preserve"> – насосная 1 подъема).</w:t>
      </w:r>
    </w:p>
    <w:p w:rsidR="009A53D5" w:rsidRPr="009C5125" w:rsidRDefault="009A53D5" w:rsidP="00687D87">
      <w:pPr>
        <w:numPr>
          <w:ilvl w:val="0"/>
          <w:numId w:val="3"/>
        </w:numPr>
        <w:tabs>
          <w:tab w:val="left" w:pos="0"/>
        </w:tabs>
        <w:ind w:right="141"/>
        <w:jc w:val="both"/>
        <w:rPr>
          <w:rFonts w:ascii="Arial" w:hAnsi="Arial" w:cs="Arial"/>
          <w:color w:val="000000"/>
        </w:rPr>
      </w:pPr>
      <w:r w:rsidRPr="009C5125">
        <w:rPr>
          <w:rFonts w:ascii="Arial" w:hAnsi="Arial" w:cs="Arial"/>
          <w:color w:val="000000"/>
        </w:rPr>
        <w:t>Для снижения общей жесткости воды (согласно СанПиН) предусмотреть монтаж станции умягчения подземных вод для питьевых нужд, на НС – 2 подъема.</w:t>
      </w:r>
    </w:p>
    <w:p w:rsidR="009A53D5" w:rsidRPr="009C5125" w:rsidRDefault="009A53D5" w:rsidP="00687D87">
      <w:pPr>
        <w:numPr>
          <w:ilvl w:val="0"/>
          <w:numId w:val="3"/>
        </w:numPr>
        <w:tabs>
          <w:tab w:val="left" w:pos="0"/>
        </w:tabs>
        <w:ind w:right="141"/>
        <w:jc w:val="both"/>
        <w:rPr>
          <w:rFonts w:ascii="Arial" w:hAnsi="Arial" w:cs="Arial"/>
          <w:color w:val="000000"/>
        </w:rPr>
      </w:pPr>
      <w:r w:rsidRPr="009C5125">
        <w:rPr>
          <w:rFonts w:ascii="Arial" w:hAnsi="Arial" w:cs="Arial"/>
          <w:color w:val="000000"/>
        </w:rPr>
        <w:lastRenderedPageBreak/>
        <w:t>Предусмотреть строительство резервного водовода (</w:t>
      </w:r>
      <w:proofErr w:type="spellStart"/>
      <w:r w:rsidRPr="009C5125">
        <w:rPr>
          <w:rFonts w:ascii="Arial" w:hAnsi="Arial" w:cs="Arial"/>
          <w:color w:val="000000"/>
        </w:rPr>
        <w:t>Ду</w:t>
      </w:r>
      <w:proofErr w:type="spellEnd"/>
      <w:r w:rsidRPr="009C5125">
        <w:rPr>
          <w:rFonts w:ascii="Arial" w:hAnsi="Arial" w:cs="Arial"/>
          <w:color w:val="000000"/>
        </w:rPr>
        <w:t xml:space="preserve"> 300мм) протяженностью 1,2км от скважины № 6 до насосной станции второго подъема (в заглубленном варианте).</w:t>
      </w:r>
    </w:p>
    <w:p w:rsidR="009A53D5" w:rsidRPr="009C5125" w:rsidRDefault="009A53D5" w:rsidP="00687D87">
      <w:pPr>
        <w:numPr>
          <w:ilvl w:val="0"/>
          <w:numId w:val="3"/>
        </w:numPr>
        <w:tabs>
          <w:tab w:val="left" w:pos="0"/>
        </w:tabs>
        <w:ind w:right="141"/>
        <w:jc w:val="both"/>
        <w:rPr>
          <w:rFonts w:ascii="Arial" w:hAnsi="Arial" w:cs="Arial"/>
          <w:color w:val="000000"/>
        </w:rPr>
      </w:pPr>
      <w:r w:rsidRPr="009C5125">
        <w:rPr>
          <w:rFonts w:ascii="Arial" w:hAnsi="Arial" w:cs="Arial"/>
          <w:color w:val="000000"/>
        </w:rPr>
        <w:t>Приобретение 2-х резервных глубинных насосов ЭЦВ – 10/65-65.</w:t>
      </w:r>
    </w:p>
    <w:p w:rsidR="009A53D5" w:rsidRPr="009C5125" w:rsidRDefault="009A53D5" w:rsidP="00687D87">
      <w:pPr>
        <w:numPr>
          <w:ilvl w:val="0"/>
          <w:numId w:val="3"/>
        </w:numPr>
        <w:tabs>
          <w:tab w:val="left" w:pos="0"/>
        </w:tabs>
        <w:ind w:right="141"/>
        <w:jc w:val="both"/>
        <w:rPr>
          <w:rFonts w:ascii="Arial" w:hAnsi="Arial" w:cs="Arial"/>
          <w:color w:val="000000"/>
        </w:rPr>
      </w:pPr>
      <w:r w:rsidRPr="009C5125">
        <w:rPr>
          <w:rFonts w:ascii="Arial" w:hAnsi="Arial" w:cs="Arial"/>
          <w:color w:val="000000"/>
        </w:rPr>
        <w:t>Заменить 2 всасывающих трубопровода d-250мм, протяженностью по 25м.п. каждый.</w:t>
      </w:r>
    </w:p>
    <w:p w:rsidR="009A53D5" w:rsidRPr="009C5125" w:rsidRDefault="009A53D5" w:rsidP="00687D87">
      <w:pPr>
        <w:numPr>
          <w:ilvl w:val="0"/>
          <w:numId w:val="3"/>
        </w:numPr>
        <w:tabs>
          <w:tab w:val="left" w:pos="0"/>
        </w:tabs>
        <w:ind w:right="141"/>
        <w:jc w:val="both"/>
        <w:rPr>
          <w:rFonts w:ascii="Arial" w:hAnsi="Arial" w:cs="Arial"/>
          <w:color w:val="000000"/>
        </w:rPr>
      </w:pPr>
      <w:r w:rsidRPr="009C5125">
        <w:rPr>
          <w:rFonts w:ascii="Arial" w:hAnsi="Arial" w:cs="Arial"/>
          <w:color w:val="000000"/>
        </w:rPr>
        <w:t xml:space="preserve">Перекладка аварийных сетей водопровода d-150мм, 200м по </w:t>
      </w:r>
      <w:proofErr w:type="spellStart"/>
      <w:r w:rsidRPr="009C5125">
        <w:rPr>
          <w:rFonts w:ascii="Arial" w:hAnsi="Arial" w:cs="Arial"/>
          <w:color w:val="000000"/>
        </w:rPr>
        <w:t>ул.Ленина</w:t>
      </w:r>
      <w:proofErr w:type="spellEnd"/>
      <w:r w:rsidRPr="009C5125">
        <w:rPr>
          <w:rFonts w:ascii="Arial" w:hAnsi="Arial" w:cs="Arial"/>
          <w:color w:val="000000"/>
        </w:rPr>
        <w:t xml:space="preserve">, Горького, Пионерская протяженностью 1,3км для восстановления кольцевого и улучшения водоснабжения жилых домов.   </w:t>
      </w:r>
    </w:p>
    <w:p w:rsidR="009A53D5" w:rsidRPr="009C5125" w:rsidRDefault="009A53D5" w:rsidP="009A53D5">
      <w:pPr>
        <w:tabs>
          <w:tab w:val="left" w:pos="0"/>
        </w:tabs>
        <w:ind w:right="141"/>
        <w:jc w:val="both"/>
        <w:rPr>
          <w:rFonts w:ascii="Arial" w:hAnsi="Arial" w:cs="Arial"/>
          <w:bCs/>
          <w:iCs/>
          <w:color w:val="000000"/>
        </w:rPr>
      </w:pPr>
      <w:r w:rsidRPr="009C5125">
        <w:rPr>
          <w:rFonts w:ascii="Arial" w:hAnsi="Arial" w:cs="Arial"/>
          <w:bCs/>
          <w:iCs/>
          <w:color w:val="000000"/>
        </w:rPr>
        <w:tab/>
      </w:r>
    </w:p>
    <w:p w:rsidR="009A53D5" w:rsidRPr="009C5125" w:rsidRDefault="009A53D5" w:rsidP="009A53D5">
      <w:pPr>
        <w:tabs>
          <w:tab w:val="left" w:pos="0"/>
        </w:tabs>
        <w:ind w:right="141"/>
        <w:jc w:val="both"/>
        <w:rPr>
          <w:rFonts w:ascii="Arial" w:hAnsi="Arial" w:cs="Arial"/>
          <w:color w:val="000000"/>
        </w:rPr>
      </w:pPr>
      <w:r w:rsidRPr="009C5125">
        <w:rPr>
          <w:rFonts w:ascii="Arial" w:hAnsi="Arial" w:cs="Arial"/>
          <w:color w:val="000000"/>
        </w:rPr>
        <w:tab/>
        <w:t>Вода из по</w:t>
      </w:r>
      <w:r w:rsidR="00C27B44" w:rsidRPr="009C5125">
        <w:rPr>
          <w:rFonts w:ascii="Arial" w:hAnsi="Arial" w:cs="Arial"/>
          <w:color w:val="000000"/>
        </w:rPr>
        <w:t xml:space="preserve">верхности водозабора </w:t>
      </w:r>
      <w:proofErr w:type="spellStart"/>
      <w:r w:rsidR="00C27B44" w:rsidRPr="009C5125">
        <w:rPr>
          <w:rFonts w:ascii="Arial" w:hAnsi="Arial" w:cs="Arial"/>
          <w:color w:val="000000"/>
        </w:rPr>
        <w:t>р.Вихорева</w:t>
      </w:r>
      <w:proofErr w:type="spellEnd"/>
      <w:r w:rsidRPr="009C5125">
        <w:rPr>
          <w:rFonts w:ascii="Arial" w:hAnsi="Arial" w:cs="Arial"/>
          <w:color w:val="000000"/>
        </w:rPr>
        <w:t xml:space="preserve"> проходит через систему очистки и подается в разводящую сеть водозабора. Магистральные вод</w:t>
      </w:r>
      <w:r w:rsidR="00C27B44" w:rsidRPr="009C5125">
        <w:rPr>
          <w:rFonts w:ascii="Arial" w:hAnsi="Arial" w:cs="Arial"/>
          <w:color w:val="000000"/>
        </w:rPr>
        <w:t>оводы находящиеся на балансе администрации Вихоревского городского поселения</w:t>
      </w:r>
      <w:r w:rsidRPr="009C5125">
        <w:rPr>
          <w:rFonts w:ascii="Arial" w:hAnsi="Arial" w:cs="Arial"/>
          <w:color w:val="000000"/>
        </w:rPr>
        <w:t>  находятся в аварийном состоянии; давление воды на 3-х – 5-х этажах не соответствует нормативному, что приводит к отсутствию холодной воды.</w:t>
      </w:r>
    </w:p>
    <w:p w:rsidR="009A53D5" w:rsidRPr="009C5125" w:rsidRDefault="009A53D5" w:rsidP="009A53D5">
      <w:pPr>
        <w:tabs>
          <w:tab w:val="left" w:pos="0"/>
        </w:tabs>
        <w:ind w:right="141"/>
        <w:jc w:val="both"/>
        <w:rPr>
          <w:rFonts w:ascii="Arial" w:hAnsi="Arial" w:cs="Arial"/>
          <w:bCs/>
          <w:iCs/>
          <w:color w:val="000000"/>
        </w:rPr>
      </w:pPr>
      <w:r w:rsidRPr="009C5125">
        <w:rPr>
          <w:rFonts w:ascii="Arial" w:hAnsi="Arial" w:cs="Arial"/>
          <w:color w:val="000000"/>
        </w:rPr>
        <w:tab/>
        <w:t>Для обеспечения нормального водоснабжения необходимо провести капитальный ремонт магистральных водопроводов.</w:t>
      </w:r>
    </w:p>
    <w:p w:rsidR="009A53D5" w:rsidRPr="00701DD1" w:rsidRDefault="009A53D5" w:rsidP="009A53D5">
      <w:pPr>
        <w:tabs>
          <w:tab w:val="left" w:pos="0"/>
        </w:tabs>
        <w:ind w:right="141"/>
        <w:jc w:val="both"/>
        <w:rPr>
          <w:rFonts w:ascii="Arial" w:hAnsi="Arial" w:cs="Arial"/>
          <w:bCs/>
          <w:iCs/>
          <w:color w:val="000000"/>
        </w:rPr>
      </w:pPr>
      <w:r w:rsidRPr="009C5125">
        <w:rPr>
          <w:rFonts w:ascii="Arial" w:hAnsi="Arial" w:cs="Arial"/>
          <w:bCs/>
          <w:iCs/>
          <w:color w:val="000000"/>
        </w:rPr>
        <w:tab/>
      </w:r>
      <w:r w:rsidRPr="00701DD1">
        <w:rPr>
          <w:rFonts w:ascii="Arial" w:hAnsi="Arial" w:cs="Arial"/>
          <w:bCs/>
          <w:iCs/>
          <w:color w:val="000000"/>
        </w:rPr>
        <w:t>Водоотведение</w:t>
      </w:r>
    </w:p>
    <w:p w:rsidR="009A53D5" w:rsidRPr="00701DD1" w:rsidRDefault="009A53D5" w:rsidP="009A53D5">
      <w:pPr>
        <w:tabs>
          <w:tab w:val="left" w:pos="0"/>
        </w:tabs>
        <w:ind w:right="141"/>
        <w:jc w:val="both"/>
        <w:rPr>
          <w:rFonts w:ascii="Arial" w:hAnsi="Arial" w:cs="Arial"/>
          <w:bCs/>
          <w:iCs/>
          <w:color w:val="000000"/>
        </w:rPr>
      </w:pPr>
      <w:r w:rsidRPr="00701DD1">
        <w:rPr>
          <w:rFonts w:ascii="Arial" w:hAnsi="Arial" w:cs="Arial"/>
          <w:color w:val="000000"/>
        </w:rPr>
        <w:tab/>
        <w:t>Все хозяйственно-бытовые и производственные стоки со всего города самотеком поступают на шесть КНС, оттуда подаются на 2-е КОС биологической очистки сточных вод производительности 5,0тыс.м3/</w:t>
      </w:r>
      <w:proofErr w:type="spellStart"/>
      <w:r w:rsidRPr="00701DD1">
        <w:rPr>
          <w:rFonts w:ascii="Arial" w:hAnsi="Arial" w:cs="Arial"/>
          <w:color w:val="000000"/>
        </w:rPr>
        <w:t>сут</w:t>
      </w:r>
      <w:proofErr w:type="spellEnd"/>
      <w:r w:rsidRPr="00701DD1">
        <w:rPr>
          <w:rFonts w:ascii="Arial" w:hAnsi="Arial" w:cs="Arial"/>
          <w:color w:val="000000"/>
        </w:rPr>
        <w:t>. и 10,00тыс.м3/</w:t>
      </w:r>
      <w:proofErr w:type="spellStart"/>
      <w:r w:rsidRPr="00701DD1">
        <w:rPr>
          <w:rFonts w:ascii="Arial" w:hAnsi="Arial" w:cs="Arial"/>
          <w:color w:val="000000"/>
        </w:rPr>
        <w:t>сут</w:t>
      </w:r>
      <w:proofErr w:type="spellEnd"/>
      <w:r w:rsidRPr="00701DD1">
        <w:rPr>
          <w:rFonts w:ascii="Arial" w:hAnsi="Arial" w:cs="Arial"/>
          <w:color w:val="000000"/>
        </w:rPr>
        <w:t>.</w:t>
      </w:r>
    </w:p>
    <w:p w:rsidR="009A53D5" w:rsidRPr="00701DD1" w:rsidRDefault="009A53D5" w:rsidP="009A53D5">
      <w:pPr>
        <w:tabs>
          <w:tab w:val="left" w:pos="0"/>
        </w:tabs>
        <w:ind w:right="141"/>
        <w:jc w:val="both"/>
        <w:rPr>
          <w:rFonts w:ascii="Arial" w:hAnsi="Arial" w:cs="Arial"/>
          <w:color w:val="000000"/>
        </w:rPr>
      </w:pPr>
      <w:r w:rsidRPr="00701DD1">
        <w:rPr>
          <w:rFonts w:ascii="Arial" w:hAnsi="Arial" w:cs="Arial"/>
          <w:color w:val="000000"/>
        </w:rPr>
        <w:tab/>
        <w:t>Протяженность сетей канализации – 42,62км.</w:t>
      </w:r>
    </w:p>
    <w:p w:rsidR="009A53D5" w:rsidRPr="00701DD1" w:rsidRDefault="009A53D5" w:rsidP="009A53D5">
      <w:pPr>
        <w:tabs>
          <w:tab w:val="left" w:pos="0"/>
        </w:tabs>
        <w:ind w:right="141"/>
        <w:jc w:val="both"/>
        <w:rPr>
          <w:rFonts w:ascii="Arial" w:hAnsi="Arial" w:cs="Arial"/>
          <w:color w:val="000000"/>
        </w:rPr>
      </w:pPr>
      <w:r w:rsidRPr="00701DD1">
        <w:rPr>
          <w:rFonts w:ascii="Arial" w:hAnsi="Arial" w:cs="Arial"/>
          <w:color w:val="000000"/>
        </w:rPr>
        <w:tab/>
        <w:t>Основной проблемой сетей канализации является большой износ.</w:t>
      </w:r>
    </w:p>
    <w:p w:rsidR="009A53D5" w:rsidRPr="00701DD1" w:rsidRDefault="009A53D5" w:rsidP="009A53D5">
      <w:pPr>
        <w:tabs>
          <w:tab w:val="left" w:pos="0"/>
        </w:tabs>
        <w:ind w:right="141"/>
        <w:jc w:val="both"/>
        <w:rPr>
          <w:rFonts w:ascii="Arial" w:hAnsi="Arial" w:cs="Arial"/>
          <w:color w:val="000000"/>
        </w:rPr>
      </w:pPr>
      <w:r w:rsidRPr="00701DD1">
        <w:rPr>
          <w:rFonts w:ascii="Arial" w:hAnsi="Arial" w:cs="Arial"/>
          <w:color w:val="000000"/>
        </w:rPr>
        <w:tab/>
        <w:t>КНС-1,2,3,5 работают без резервных напорных трубопроводов, которые исключены ввиду аварийного состояния, необходима перекладка от КНС-1 d-150мм, протяженностью 1,6км от КНС-2 d-200мм, протяженностью 280м.п., от КНС-3 d-250мм, протяженностью 1,2км, от КНС-5 d-150мм, протяженностью 1,6км.</w:t>
      </w:r>
    </w:p>
    <w:p w:rsidR="009A53D5" w:rsidRPr="00701DD1" w:rsidRDefault="009A53D5" w:rsidP="009A53D5">
      <w:pPr>
        <w:tabs>
          <w:tab w:val="left" w:pos="0"/>
        </w:tabs>
        <w:ind w:right="141"/>
        <w:jc w:val="both"/>
        <w:rPr>
          <w:rFonts w:ascii="Arial" w:hAnsi="Arial" w:cs="Arial"/>
          <w:color w:val="000000"/>
        </w:rPr>
      </w:pPr>
      <w:r w:rsidRPr="00701DD1">
        <w:rPr>
          <w:rFonts w:ascii="Arial" w:hAnsi="Arial" w:cs="Arial"/>
          <w:color w:val="000000"/>
        </w:rPr>
        <w:tab/>
        <w:t>Необходимо отметить высокоэффективную технологию отчистки от КОС, которая составляет – 97%.</w:t>
      </w:r>
    </w:p>
    <w:p w:rsidR="009A53D5" w:rsidRPr="009C5125" w:rsidRDefault="009A53D5" w:rsidP="009A53D5">
      <w:pPr>
        <w:ind w:firstLine="709"/>
        <w:jc w:val="both"/>
        <w:rPr>
          <w:rFonts w:ascii="Arial" w:hAnsi="Arial" w:cs="Arial"/>
        </w:rPr>
      </w:pPr>
      <w:r w:rsidRPr="00701DD1">
        <w:rPr>
          <w:rFonts w:ascii="Arial" w:hAnsi="Arial" w:cs="Arial"/>
        </w:rPr>
        <w:t xml:space="preserve">По предварительным оценкам, на проведение мероприятий по строительству, реконструкции и модернизации объектов водоснабжения и водоотведения с целью приведения в нормативное состояние и обеспечения населения водой, соответствующей гигиеническим нормативам, в необходимом количестве для удовлетворения хозяйственно-бытовых потребностей, необходимо 92296 </w:t>
      </w:r>
      <w:proofErr w:type="spellStart"/>
      <w:r w:rsidRPr="00701DD1">
        <w:rPr>
          <w:rFonts w:ascii="Arial" w:hAnsi="Arial" w:cs="Arial"/>
        </w:rPr>
        <w:t>тыс.рублей</w:t>
      </w:r>
      <w:proofErr w:type="spellEnd"/>
      <w:r w:rsidRPr="00701DD1">
        <w:rPr>
          <w:rFonts w:ascii="Arial" w:hAnsi="Arial" w:cs="Arial"/>
        </w:rPr>
        <w:t>, в том числе по объектам водоснабжения – 69365</w:t>
      </w:r>
      <w:r w:rsidRPr="009C5125">
        <w:rPr>
          <w:rFonts w:ascii="Arial" w:hAnsi="Arial" w:cs="Arial"/>
        </w:rPr>
        <w:t xml:space="preserve"> </w:t>
      </w:r>
      <w:proofErr w:type="spellStart"/>
      <w:r w:rsidRPr="009C5125">
        <w:rPr>
          <w:rFonts w:ascii="Arial" w:hAnsi="Arial" w:cs="Arial"/>
        </w:rPr>
        <w:t>тыс.рублей</w:t>
      </w:r>
      <w:proofErr w:type="spellEnd"/>
      <w:r w:rsidRPr="009C5125">
        <w:rPr>
          <w:rFonts w:ascii="Arial" w:hAnsi="Arial" w:cs="Arial"/>
        </w:rPr>
        <w:t xml:space="preserve">, по объектам водоотведения – 22931 </w:t>
      </w:r>
      <w:proofErr w:type="spellStart"/>
      <w:r w:rsidRPr="009C5125">
        <w:rPr>
          <w:rFonts w:ascii="Arial" w:hAnsi="Arial" w:cs="Arial"/>
        </w:rPr>
        <w:t>тыс.рублей</w:t>
      </w:r>
      <w:proofErr w:type="spellEnd"/>
      <w:r w:rsidRPr="009C5125">
        <w:rPr>
          <w:rFonts w:ascii="Arial" w:hAnsi="Arial" w:cs="Arial"/>
        </w:rPr>
        <w:t>. Планируется проведение следующих мероприятий:</w:t>
      </w:r>
    </w:p>
    <w:p w:rsidR="009A53D5" w:rsidRPr="009C5125" w:rsidRDefault="009A53D5" w:rsidP="009A53D5">
      <w:pPr>
        <w:jc w:val="both"/>
        <w:rPr>
          <w:rFonts w:ascii="Arial" w:hAnsi="Arial" w:cs="Arial"/>
        </w:rPr>
      </w:pPr>
      <w:r w:rsidRPr="009C5125">
        <w:rPr>
          <w:rFonts w:ascii="Arial" w:hAnsi="Arial" w:cs="Arial"/>
        </w:rPr>
        <w:t>- реконструкция  обвязки  скважин  трубопроводами Д- 100мм, Д-150мм ;</w:t>
      </w:r>
    </w:p>
    <w:p w:rsidR="009A53D5" w:rsidRPr="009C5125" w:rsidRDefault="009A53D5" w:rsidP="009A53D5">
      <w:pPr>
        <w:jc w:val="both"/>
        <w:rPr>
          <w:rFonts w:ascii="Arial" w:hAnsi="Arial" w:cs="Arial"/>
        </w:rPr>
      </w:pPr>
      <w:r w:rsidRPr="009C5125">
        <w:rPr>
          <w:rFonts w:ascii="Arial" w:hAnsi="Arial" w:cs="Arial"/>
        </w:rPr>
        <w:t xml:space="preserve">- реконструкция  водозабора  на  реке </w:t>
      </w:r>
      <w:proofErr w:type="spellStart"/>
      <w:r w:rsidRPr="009C5125">
        <w:rPr>
          <w:rFonts w:ascii="Arial" w:hAnsi="Arial" w:cs="Arial"/>
        </w:rPr>
        <w:t>Убь</w:t>
      </w:r>
      <w:proofErr w:type="spellEnd"/>
      <w:r w:rsidRPr="009C5125">
        <w:rPr>
          <w:rFonts w:ascii="Arial" w:hAnsi="Arial" w:cs="Arial"/>
        </w:rPr>
        <w:t>;</w:t>
      </w:r>
    </w:p>
    <w:p w:rsidR="009A53D5" w:rsidRPr="009C5125" w:rsidRDefault="009A53D5" w:rsidP="009A53D5">
      <w:pPr>
        <w:jc w:val="both"/>
        <w:rPr>
          <w:rFonts w:ascii="Arial" w:hAnsi="Arial" w:cs="Arial"/>
        </w:rPr>
      </w:pPr>
      <w:r w:rsidRPr="009C5125">
        <w:rPr>
          <w:rFonts w:ascii="Arial" w:hAnsi="Arial" w:cs="Arial"/>
        </w:rPr>
        <w:t xml:space="preserve">- строительство  водовода  </w:t>
      </w:r>
      <w:r w:rsidRPr="009C5125">
        <w:rPr>
          <w:rFonts w:ascii="Arial" w:hAnsi="Arial" w:cs="Arial"/>
          <w:lang w:val="en-US"/>
        </w:rPr>
        <w:t>d</w:t>
      </w:r>
      <w:r w:rsidRPr="009C5125">
        <w:rPr>
          <w:rFonts w:ascii="Arial" w:hAnsi="Arial" w:cs="Arial"/>
        </w:rPr>
        <w:t>- 200мм  от  станции умягчения до насосной второго подъема;</w:t>
      </w:r>
    </w:p>
    <w:p w:rsidR="009A53D5" w:rsidRPr="009C5125" w:rsidRDefault="009A53D5" w:rsidP="009A53D5">
      <w:pPr>
        <w:jc w:val="both"/>
        <w:rPr>
          <w:rFonts w:ascii="Arial" w:hAnsi="Arial" w:cs="Arial"/>
        </w:rPr>
      </w:pPr>
      <w:r w:rsidRPr="009C5125">
        <w:rPr>
          <w:rFonts w:ascii="Arial" w:hAnsi="Arial" w:cs="Arial"/>
        </w:rPr>
        <w:t xml:space="preserve">- капитальный ремонт водовода </w:t>
      </w:r>
      <w:r w:rsidRPr="009C5125">
        <w:rPr>
          <w:rFonts w:ascii="Arial" w:hAnsi="Arial" w:cs="Arial"/>
          <w:lang w:val="en-US"/>
        </w:rPr>
        <w:t>d</w:t>
      </w:r>
      <w:r w:rsidRPr="009C5125">
        <w:rPr>
          <w:rFonts w:ascii="Arial" w:hAnsi="Arial" w:cs="Arial"/>
        </w:rPr>
        <w:t>- 225 мм ПЭ по ул. Зеленая, Пионерская, Ленина – 1740п.м.;</w:t>
      </w:r>
    </w:p>
    <w:p w:rsidR="009A53D5" w:rsidRPr="009C5125" w:rsidRDefault="009A53D5" w:rsidP="009A53D5">
      <w:pPr>
        <w:jc w:val="both"/>
        <w:rPr>
          <w:rFonts w:ascii="Arial" w:hAnsi="Arial" w:cs="Arial"/>
        </w:rPr>
      </w:pPr>
      <w:r w:rsidRPr="009C5125">
        <w:rPr>
          <w:rFonts w:ascii="Arial" w:hAnsi="Arial" w:cs="Arial"/>
        </w:rPr>
        <w:t xml:space="preserve">- капитальный ремонт водовода </w:t>
      </w:r>
      <w:r w:rsidRPr="009C5125">
        <w:rPr>
          <w:rFonts w:ascii="Arial" w:hAnsi="Arial" w:cs="Arial"/>
          <w:lang w:val="en-US"/>
        </w:rPr>
        <w:t>d</w:t>
      </w:r>
      <w:r w:rsidRPr="009C5125">
        <w:rPr>
          <w:rFonts w:ascii="Arial" w:hAnsi="Arial" w:cs="Arial"/>
        </w:rPr>
        <w:t>- 160 мм ПЭ по ул. Чехова, Чапаева, Лазо – 1238п.м.;</w:t>
      </w:r>
    </w:p>
    <w:p w:rsidR="009A53D5" w:rsidRPr="009C5125" w:rsidRDefault="009A53D5" w:rsidP="009A53D5">
      <w:pPr>
        <w:jc w:val="both"/>
        <w:rPr>
          <w:rFonts w:ascii="Arial" w:hAnsi="Arial" w:cs="Arial"/>
        </w:rPr>
      </w:pPr>
      <w:r w:rsidRPr="009C5125">
        <w:rPr>
          <w:rFonts w:ascii="Arial" w:hAnsi="Arial" w:cs="Arial"/>
        </w:rPr>
        <w:t>- бурение артезианских  скважин  под  насосы ЭЦВ 8-40-160 – 2 шт.;</w:t>
      </w:r>
    </w:p>
    <w:p w:rsidR="009A53D5" w:rsidRPr="009C5125" w:rsidRDefault="009A53D5" w:rsidP="009A53D5">
      <w:pPr>
        <w:jc w:val="both"/>
        <w:rPr>
          <w:rFonts w:ascii="Arial" w:hAnsi="Arial" w:cs="Arial"/>
        </w:rPr>
      </w:pPr>
      <w:r w:rsidRPr="009C5125">
        <w:rPr>
          <w:rFonts w:ascii="Arial" w:hAnsi="Arial" w:cs="Arial"/>
        </w:rPr>
        <w:t xml:space="preserve">- технологическая обвязка скважин трубопроводами </w:t>
      </w:r>
      <w:r w:rsidRPr="009C5125">
        <w:rPr>
          <w:rFonts w:ascii="Arial" w:hAnsi="Arial" w:cs="Arial"/>
          <w:lang w:val="en-US"/>
        </w:rPr>
        <w:t>d</w:t>
      </w:r>
      <w:r w:rsidRPr="009C5125">
        <w:rPr>
          <w:rFonts w:ascii="Arial" w:hAnsi="Arial" w:cs="Arial"/>
        </w:rPr>
        <w:t xml:space="preserve">- 100 мм – 110 </w:t>
      </w:r>
      <w:proofErr w:type="spellStart"/>
      <w:r w:rsidRPr="009C5125">
        <w:rPr>
          <w:rFonts w:ascii="Arial" w:hAnsi="Arial" w:cs="Arial"/>
        </w:rPr>
        <w:t>п.м</w:t>
      </w:r>
      <w:proofErr w:type="spellEnd"/>
      <w:r w:rsidRPr="009C5125">
        <w:rPr>
          <w:rFonts w:ascii="Arial" w:hAnsi="Arial" w:cs="Arial"/>
        </w:rPr>
        <w:t xml:space="preserve">., </w:t>
      </w:r>
      <w:r w:rsidRPr="009C5125">
        <w:rPr>
          <w:rFonts w:ascii="Arial" w:hAnsi="Arial" w:cs="Arial"/>
          <w:lang w:val="en-US"/>
        </w:rPr>
        <w:t>d</w:t>
      </w:r>
      <w:r w:rsidRPr="009C5125">
        <w:rPr>
          <w:rFonts w:ascii="Arial" w:hAnsi="Arial" w:cs="Arial"/>
        </w:rPr>
        <w:t>- 150мм – 55п.м.</w:t>
      </w:r>
    </w:p>
    <w:p w:rsidR="009A53D5" w:rsidRPr="009C5125" w:rsidRDefault="009A53D5" w:rsidP="009A53D5">
      <w:pPr>
        <w:jc w:val="both"/>
        <w:rPr>
          <w:rFonts w:ascii="Arial" w:hAnsi="Arial" w:cs="Arial"/>
        </w:rPr>
      </w:pPr>
      <w:r w:rsidRPr="009C5125">
        <w:rPr>
          <w:rFonts w:ascii="Arial" w:hAnsi="Arial" w:cs="Arial"/>
        </w:rPr>
        <w:t>- бурение артезианских  скважин  под  насосы ЭЦВ 10-65-65 – 2шт.;</w:t>
      </w:r>
    </w:p>
    <w:p w:rsidR="009A53D5" w:rsidRPr="009C5125" w:rsidRDefault="009A53D5" w:rsidP="009A53D5">
      <w:pPr>
        <w:jc w:val="both"/>
        <w:rPr>
          <w:rFonts w:ascii="Arial" w:hAnsi="Arial" w:cs="Arial"/>
        </w:rPr>
      </w:pPr>
      <w:r w:rsidRPr="009C5125">
        <w:rPr>
          <w:rFonts w:ascii="Arial" w:hAnsi="Arial" w:cs="Arial"/>
        </w:rPr>
        <w:t xml:space="preserve">- технологическая обвязка скважин трубопроводами </w:t>
      </w:r>
      <w:r w:rsidRPr="009C5125">
        <w:rPr>
          <w:rFonts w:ascii="Arial" w:hAnsi="Arial" w:cs="Arial"/>
          <w:lang w:val="en-US"/>
        </w:rPr>
        <w:t>d</w:t>
      </w:r>
      <w:r w:rsidRPr="009C5125">
        <w:rPr>
          <w:rFonts w:ascii="Arial" w:hAnsi="Arial" w:cs="Arial"/>
        </w:rPr>
        <w:t xml:space="preserve">- 100 мм – 80 </w:t>
      </w:r>
      <w:proofErr w:type="spellStart"/>
      <w:r w:rsidRPr="009C5125">
        <w:rPr>
          <w:rFonts w:ascii="Arial" w:hAnsi="Arial" w:cs="Arial"/>
        </w:rPr>
        <w:t>п.м</w:t>
      </w:r>
      <w:proofErr w:type="spellEnd"/>
      <w:r w:rsidRPr="009C5125">
        <w:rPr>
          <w:rFonts w:ascii="Arial" w:hAnsi="Arial" w:cs="Arial"/>
        </w:rPr>
        <w:t xml:space="preserve">., </w:t>
      </w:r>
      <w:r w:rsidRPr="009C5125">
        <w:rPr>
          <w:rFonts w:ascii="Arial" w:hAnsi="Arial" w:cs="Arial"/>
          <w:lang w:val="en-US"/>
        </w:rPr>
        <w:t>d</w:t>
      </w:r>
      <w:r w:rsidRPr="009C5125">
        <w:rPr>
          <w:rFonts w:ascii="Arial" w:hAnsi="Arial" w:cs="Arial"/>
        </w:rPr>
        <w:t>- 150мм – 130п.м.;</w:t>
      </w:r>
    </w:p>
    <w:p w:rsidR="009A53D5" w:rsidRPr="009C5125" w:rsidRDefault="009A53D5" w:rsidP="009A53D5">
      <w:pPr>
        <w:jc w:val="both"/>
        <w:rPr>
          <w:rFonts w:ascii="Arial" w:hAnsi="Arial" w:cs="Arial"/>
        </w:rPr>
      </w:pPr>
      <w:r w:rsidRPr="009C5125">
        <w:rPr>
          <w:rFonts w:ascii="Arial" w:hAnsi="Arial" w:cs="Arial"/>
        </w:rPr>
        <w:lastRenderedPageBreak/>
        <w:t xml:space="preserve">- обследование и замена 2–х всасывающих трубопроводов </w:t>
      </w:r>
      <w:r w:rsidRPr="009C5125">
        <w:rPr>
          <w:rFonts w:ascii="Arial" w:hAnsi="Arial" w:cs="Arial"/>
          <w:lang w:val="en-US"/>
        </w:rPr>
        <w:t>d</w:t>
      </w:r>
      <w:r w:rsidRPr="009C5125">
        <w:rPr>
          <w:rFonts w:ascii="Arial" w:hAnsi="Arial" w:cs="Arial"/>
        </w:rPr>
        <w:t xml:space="preserve">- 300 мм и ремонт оголовков водозабора на р. </w:t>
      </w:r>
      <w:proofErr w:type="spellStart"/>
      <w:r w:rsidRPr="009C5125">
        <w:rPr>
          <w:rFonts w:ascii="Arial" w:hAnsi="Arial" w:cs="Arial"/>
        </w:rPr>
        <w:t>Убь</w:t>
      </w:r>
      <w:proofErr w:type="spellEnd"/>
      <w:r w:rsidRPr="009C5125">
        <w:rPr>
          <w:rFonts w:ascii="Arial" w:hAnsi="Arial" w:cs="Arial"/>
        </w:rPr>
        <w:t xml:space="preserve"> – 50 </w:t>
      </w:r>
      <w:proofErr w:type="spellStart"/>
      <w:r w:rsidRPr="009C5125">
        <w:rPr>
          <w:rFonts w:ascii="Arial" w:hAnsi="Arial" w:cs="Arial"/>
        </w:rPr>
        <w:t>п.м</w:t>
      </w:r>
      <w:proofErr w:type="spellEnd"/>
      <w:r w:rsidRPr="009C5125">
        <w:rPr>
          <w:rFonts w:ascii="Arial" w:hAnsi="Arial" w:cs="Arial"/>
        </w:rPr>
        <w:t>.;</w:t>
      </w:r>
    </w:p>
    <w:p w:rsidR="009A53D5" w:rsidRPr="009C5125" w:rsidRDefault="009A53D5" w:rsidP="009A53D5">
      <w:pPr>
        <w:jc w:val="both"/>
        <w:rPr>
          <w:rFonts w:ascii="Arial" w:hAnsi="Arial" w:cs="Arial"/>
        </w:rPr>
      </w:pPr>
      <w:r w:rsidRPr="009C5125">
        <w:rPr>
          <w:rFonts w:ascii="Arial" w:hAnsi="Arial" w:cs="Arial"/>
        </w:rPr>
        <w:t xml:space="preserve">- восстановление санитарной зоны первого пояса, водозабора р. </w:t>
      </w:r>
      <w:proofErr w:type="spellStart"/>
      <w:r w:rsidRPr="009C5125">
        <w:rPr>
          <w:rFonts w:ascii="Arial" w:hAnsi="Arial" w:cs="Arial"/>
        </w:rPr>
        <w:t>Убь</w:t>
      </w:r>
      <w:proofErr w:type="spellEnd"/>
      <w:r w:rsidRPr="009C5125">
        <w:rPr>
          <w:rFonts w:ascii="Arial" w:hAnsi="Arial" w:cs="Arial"/>
        </w:rPr>
        <w:t xml:space="preserve"> – 720 </w:t>
      </w:r>
      <w:proofErr w:type="spellStart"/>
      <w:r w:rsidRPr="009C5125">
        <w:rPr>
          <w:rFonts w:ascii="Arial" w:hAnsi="Arial" w:cs="Arial"/>
        </w:rPr>
        <w:t>п.м</w:t>
      </w:r>
      <w:proofErr w:type="spellEnd"/>
      <w:r w:rsidRPr="009C5125">
        <w:rPr>
          <w:rFonts w:ascii="Arial" w:hAnsi="Arial" w:cs="Arial"/>
        </w:rPr>
        <w:t>.</w:t>
      </w:r>
    </w:p>
    <w:p w:rsidR="009A53D5" w:rsidRPr="009C5125" w:rsidRDefault="009A53D5" w:rsidP="009A53D5">
      <w:pPr>
        <w:jc w:val="both"/>
        <w:rPr>
          <w:rFonts w:ascii="Arial" w:hAnsi="Arial" w:cs="Arial"/>
        </w:rPr>
      </w:pPr>
      <w:r w:rsidRPr="009C5125">
        <w:rPr>
          <w:rFonts w:ascii="Arial" w:hAnsi="Arial" w:cs="Arial"/>
        </w:rPr>
        <w:t xml:space="preserve">- замена аварийного водовода </w:t>
      </w:r>
      <w:r w:rsidRPr="009C5125">
        <w:rPr>
          <w:rFonts w:ascii="Arial" w:hAnsi="Arial" w:cs="Arial"/>
          <w:lang w:val="en-US"/>
        </w:rPr>
        <w:t>d</w:t>
      </w:r>
      <w:r w:rsidRPr="009C5125">
        <w:rPr>
          <w:rFonts w:ascii="Arial" w:hAnsi="Arial" w:cs="Arial"/>
        </w:rPr>
        <w:t xml:space="preserve">-315 мм ПЭ от насосной станции 2 – </w:t>
      </w:r>
      <w:proofErr w:type="spellStart"/>
      <w:r w:rsidRPr="009C5125">
        <w:rPr>
          <w:rFonts w:ascii="Arial" w:hAnsi="Arial" w:cs="Arial"/>
        </w:rPr>
        <w:t>го</w:t>
      </w:r>
      <w:proofErr w:type="spellEnd"/>
      <w:r w:rsidRPr="009C5125">
        <w:rPr>
          <w:rFonts w:ascii="Arial" w:hAnsi="Arial" w:cs="Arial"/>
        </w:rPr>
        <w:t xml:space="preserve"> подъема до ул. Сосновская – 1600 </w:t>
      </w:r>
      <w:proofErr w:type="spellStart"/>
      <w:r w:rsidRPr="009C5125">
        <w:rPr>
          <w:rFonts w:ascii="Arial" w:hAnsi="Arial" w:cs="Arial"/>
        </w:rPr>
        <w:t>п.м</w:t>
      </w:r>
      <w:proofErr w:type="spellEnd"/>
      <w:r w:rsidRPr="009C5125">
        <w:rPr>
          <w:rFonts w:ascii="Arial" w:hAnsi="Arial" w:cs="Arial"/>
        </w:rPr>
        <w:t>.</w:t>
      </w:r>
    </w:p>
    <w:p w:rsidR="009A53D5" w:rsidRPr="009C5125" w:rsidRDefault="009A53D5" w:rsidP="009A53D5">
      <w:pPr>
        <w:jc w:val="both"/>
        <w:rPr>
          <w:rFonts w:ascii="Arial" w:hAnsi="Arial" w:cs="Arial"/>
        </w:rPr>
      </w:pPr>
      <w:r w:rsidRPr="009C5125">
        <w:rPr>
          <w:rFonts w:ascii="Arial" w:hAnsi="Arial" w:cs="Arial"/>
        </w:rPr>
        <w:t xml:space="preserve">-  монтаж водовода </w:t>
      </w:r>
      <w:r w:rsidRPr="009C5125">
        <w:rPr>
          <w:rFonts w:ascii="Arial" w:hAnsi="Arial" w:cs="Arial"/>
          <w:lang w:val="en-US"/>
        </w:rPr>
        <w:t>d</w:t>
      </w:r>
      <w:r w:rsidRPr="009C5125">
        <w:rPr>
          <w:rFonts w:ascii="Arial" w:hAnsi="Arial" w:cs="Arial"/>
        </w:rPr>
        <w:t xml:space="preserve">- 315 мм от ул. Сосновская до водовода ВСЖД – 2800 </w:t>
      </w:r>
      <w:proofErr w:type="spellStart"/>
      <w:r w:rsidRPr="009C5125">
        <w:rPr>
          <w:rFonts w:ascii="Arial" w:hAnsi="Arial" w:cs="Arial"/>
        </w:rPr>
        <w:t>п.м</w:t>
      </w:r>
      <w:proofErr w:type="spellEnd"/>
      <w:r w:rsidRPr="009C5125">
        <w:rPr>
          <w:rFonts w:ascii="Arial" w:hAnsi="Arial" w:cs="Arial"/>
        </w:rPr>
        <w:t>.;</w:t>
      </w:r>
    </w:p>
    <w:p w:rsidR="009A53D5" w:rsidRPr="009C5125" w:rsidRDefault="009A53D5" w:rsidP="009A53D5">
      <w:pPr>
        <w:jc w:val="both"/>
        <w:rPr>
          <w:rFonts w:ascii="Arial" w:hAnsi="Arial" w:cs="Arial"/>
        </w:rPr>
      </w:pPr>
      <w:r w:rsidRPr="009C5125">
        <w:rPr>
          <w:rFonts w:ascii="Arial" w:hAnsi="Arial" w:cs="Arial"/>
        </w:rPr>
        <w:t xml:space="preserve">- замена аварийного водовода </w:t>
      </w:r>
      <w:r w:rsidRPr="009C5125">
        <w:rPr>
          <w:rFonts w:ascii="Arial" w:hAnsi="Arial" w:cs="Arial"/>
          <w:lang w:val="en-US"/>
        </w:rPr>
        <w:t>d</w:t>
      </w:r>
      <w:r w:rsidRPr="009C5125">
        <w:rPr>
          <w:rFonts w:ascii="Arial" w:hAnsi="Arial" w:cs="Arial"/>
        </w:rPr>
        <w:t xml:space="preserve">- 225 мм ПЭ от ул. Горького 1 до ул. Ленина 40 – 672 </w:t>
      </w:r>
      <w:proofErr w:type="spellStart"/>
      <w:r w:rsidRPr="009C5125">
        <w:rPr>
          <w:rFonts w:ascii="Arial" w:hAnsi="Arial" w:cs="Arial"/>
        </w:rPr>
        <w:t>п.м</w:t>
      </w:r>
      <w:proofErr w:type="spellEnd"/>
      <w:r w:rsidRPr="009C5125">
        <w:rPr>
          <w:rFonts w:ascii="Arial" w:hAnsi="Arial" w:cs="Arial"/>
        </w:rPr>
        <w:t>.;</w:t>
      </w:r>
    </w:p>
    <w:p w:rsidR="009A53D5" w:rsidRPr="009C5125" w:rsidRDefault="009A53D5" w:rsidP="009A53D5">
      <w:pPr>
        <w:jc w:val="both"/>
        <w:rPr>
          <w:rFonts w:ascii="Arial" w:hAnsi="Arial" w:cs="Arial"/>
        </w:rPr>
      </w:pPr>
      <w:r w:rsidRPr="009C5125">
        <w:rPr>
          <w:rFonts w:ascii="Arial" w:hAnsi="Arial" w:cs="Arial"/>
        </w:rPr>
        <w:t xml:space="preserve">-  замена аварийного водовода </w:t>
      </w:r>
      <w:r w:rsidRPr="009C5125">
        <w:rPr>
          <w:rFonts w:ascii="Arial" w:hAnsi="Arial" w:cs="Arial"/>
          <w:lang w:val="en-US"/>
        </w:rPr>
        <w:t>d</w:t>
      </w:r>
      <w:r w:rsidRPr="009C5125">
        <w:rPr>
          <w:rFonts w:ascii="Arial" w:hAnsi="Arial" w:cs="Arial"/>
        </w:rPr>
        <w:t xml:space="preserve">- 160 мм ПЭ от ул. Пионерская 1 до </w:t>
      </w:r>
      <w:proofErr w:type="spellStart"/>
      <w:r w:rsidRPr="009C5125">
        <w:rPr>
          <w:rFonts w:ascii="Arial" w:hAnsi="Arial" w:cs="Arial"/>
        </w:rPr>
        <w:t>ул.Горького</w:t>
      </w:r>
      <w:proofErr w:type="spellEnd"/>
      <w:r w:rsidRPr="009C5125">
        <w:rPr>
          <w:rFonts w:ascii="Arial" w:hAnsi="Arial" w:cs="Arial"/>
        </w:rPr>
        <w:t xml:space="preserve"> 17 – 170 </w:t>
      </w:r>
      <w:proofErr w:type="spellStart"/>
      <w:r w:rsidRPr="009C5125">
        <w:rPr>
          <w:rFonts w:ascii="Arial" w:hAnsi="Arial" w:cs="Arial"/>
        </w:rPr>
        <w:t>п.м</w:t>
      </w:r>
      <w:proofErr w:type="spellEnd"/>
      <w:r w:rsidRPr="009C5125">
        <w:rPr>
          <w:rFonts w:ascii="Arial" w:hAnsi="Arial" w:cs="Arial"/>
        </w:rPr>
        <w:t>.;</w:t>
      </w:r>
    </w:p>
    <w:p w:rsidR="009A53D5" w:rsidRPr="009C5125" w:rsidRDefault="009A53D5" w:rsidP="009A53D5">
      <w:pPr>
        <w:jc w:val="both"/>
        <w:rPr>
          <w:rFonts w:ascii="Arial" w:hAnsi="Arial" w:cs="Arial"/>
        </w:rPr>
      </w:pPr>
      <w:r w:rsidRPr="009C5125">
        <w:rPr>
          <w:rFonts w:ascii="Arial" w:hAnsi="Arial" w:cs="Arial"/>
        </w:rPr>
        <w:t xml:space="preserve">- замена аварийного водовода </w:t>
      </w:r>
      <w:r w:rsidRPr="009C5125">
        <w:rPr>
          <w:rFonts w:ascii="Arial" w:hAnsi="Arial" w:cs="Arial"/>
          <w:lang w:val="en-US"/>
        </w:rPr>
        <w:t>d</w:t>
      </w:r>
      <w:r w:rsidRPr="009C5125">
        <w:rPr>
          <w:rFonts w:ascii="Arial" w:hAnsi="Arial" w:cs="Arial"/>
        </w:rPr>
        <w:t xml:space="preserve">- 225 мм ПЭ от автостоянки Лейман до ул. Горького 10 – 620 </w:t>
      </w:r>
      <w:proofErr w:type="spellStart"/>
      <w:r w:rsidRPr="009C5125">
        <w:rPr>
          <w:rFonts w:ascii="Arial" w:hAnsi="Arial" w:cs="Arial"/>
        </w:rPr>
        <w:t>п.м</w:t>
      </w:r>
      <w:proofErr w:type="spellEnd"/>
      <w:r w:rsidRPr="009C5125">
        <w:rPr>
          <w:rFonts w:ascii="Arial" w:hAnsi="Arial" w:cs="Arial"/>
        </w:rPr>
        <w:t>.;</w:t>
      </w:r>
    </w:p>
    <w:p w:rsidR="009A53D5" w:rsidRPr="009C5125" w:rsidRDefault="009A53D5" w:rsidP="009A53D5">
      <w:pPr>
        <w:jc w:val="both"/>
        <w:rPr>
          <w:rFonts w:ascii="Arial" w:hAnsi="Arial" w:cs="Arial"/>
        </w:rPr>
      </w:pPr>
      <w:r w:rsidRPr="009C5125">
        <w:rPr>
          <w:rFonts w:ascii="Arial" w:hAnsi="Arial" w:cs="Arial"/>
        </w:rPr>
        <w:t xml:space="preserve">- замена аварийного водовода </w:t>
      </w:r>
      <w:r w:rsidRPr="009C5125">
        <w:rPr>
          <w:rFonts w:ascii="Arial" w:hAnsi="Arial" w:cs="Arial"/>
          <w:lang w:val="en-US"/>
        </w:rPr>
        <w:t>d</w:t>
      </w:r>
      <w:r w:rsidRPr="009C5125">
        <w:rPr>
          <w:rFonts w:ascii="Arial" w:hAnsi="Arial" w:cs="Arial"/>
        </w:rPr>
        <w:t xml:space="preserve">- 225 мм ПЭ от скважины № 5 до станции обезвоживания – 1740 </w:t>
      </w:r>
      <w:proofErr w:type="spellStart"/>
      <w:r w:rsidRPr="009C5125">
        <w:rPr>
          <w:rFonts w:ascii="Arial" w:hAnsi="Arial" w:cs="Arial"/>
        </w:rPr>
        <w:t>п.м</w:t>
      </w:r>
      <w:proofErr w:type="spellEnd"/>
      <w:r w:rsidRPr="009C5125">
        <w:rPr>
          <w:rFonts w:ascii="Arial" w:hAnsi="Arial" w:cs="Arial"/>
        </w:rPr>
        <w:t>.;</w:t>
      </w:r>
    </w:p>
    <w:p w:rsidR="009A53D5" w:rsidRPr="009C5125" w:rsidRDefault="009A53D5" w:rsidP="009A53D5">
      <w:pPr>
        <w:jc w:val="both"/>
        <w:rPr>
          <w:rFonts w:ascii="Arial" w:hAnsi="Arial" w:cs="Arial"/>
        </w:rPr>
      </w:pPr>
      <w:r w:rsidRPr="009C5125">
        <w:rPr>
          <w:rFonts w:ascii="Arial" w:hAnsi="Arial" w:cs="Arial"/>
        </w:rPr>
        <w:t>- капитальный ремонт канализационных очистных сооружений № 1;</w:t>
      </w:r>
    </w:p>
    <w:p w:rsidR="009A53D5" w:rsidRPr="009C5125" w:rsidRDefault="009A53D5" w:rsidP="009A53D5">
      <w:pPr>
        <w:jc w:val="both"/>
        <w:rPr>
          <w:rFonts w:ascii="Arial" w:hAnsi="Arial" w:cs="Arial"/>
        </w:rPr>
      </w:pPr>
      <w:r w:rsidRPr="009C5125">
        <w:rPr>
          <w:rFonts w:ascii="Arial" w:hAnsi="Arial" w:cs="Arial"/>
        </w:rPr>
        <w:t>- капитальный ремонт канализационных очистных сооружений № 2;</w:t>
      </w:r>
    </w:p>
    <w:p w:rsidR="009A53D5" w:rsidRPr="009C5125" w:rsidRDefault="009A53D5" w:rsidP="009A53D5">
      <w:pPr>
        <w:jc w:val="both"/>
        <w:rPr>
          <w:rFonts w:ascii="Arial" w:hAnsi="Arial" w:cs="Arial"/>
        </w:rPr>
      </w:pPr>
      <w:r w:rsidRPr="009C5125">
        <w:rPr>
          <w:rFonts w:ascii="Arial" w:hAnsi="Arial" w:cs="Arial"/>
        </w:rPr>
        <w:t xml:space="preserve">- капитальный ремонт ж/бетонного коллектора по ул. Горького – 2500 </w:t>
      </w:r>
      <w:proofErr w:type="spellStart"/>
      <w:r w:rsidRPr="009C5125">
        <w:rPr>
          <w:rFonts w:ascii="Arial" w:hAnsi="Arial" w:cs="Arial"/>
        </w:rPr>
        <w:t>п.м</w:t>
      </w:r>
      <w:proofErr w:type="spellEnd"/>
      <w:r w:rsidRPr="009C5125">
        <w:rPr>
          <w:rFonts w:ascii="Arial" w:hAnsi="Arial" w:cs="Arial"/>
        </w:rPr>
        <w:t>.;</w:t>
      </w:r>
    </w:p>
    <w:p w:rsidR="009A53D5" w:rsidRPr="009C5125" w:rsidRDefault="009A53D5" w:rsidP="009A53D5">
      <w:pPr>
        <w:jc w:val="both"/>
        <w:rPr>
          <w:rFonts w:ascii="Arial" w:hAnsi="Arial" w:cs="Arial"/>
        </w:rPr>
      </w:pPr>
      <w:r w:rsidRPr="009C5125">
        <w:rPr>
          <w:rFonts w:ascii="Arial" w:hAnsi="Arial" w:cs="Arial"/>
        </w:rPr>
        <w:t xml:space="preserve">- замена напорного канализационного трубопровода </w:t>
      </w:r>
      <w:r w:rsidRPr="009C5125">
        <w:rPr>
          <w:rFonts w:ascii="Arial" w:hAnsi="Arial" w:cs="Arial"/>
          <w:lang w:val="en-US"/>
        </w:rPr>
        <w:t>d</w:t>
      </w:r>
      <w:r w:rsidRPr="009C5125">
        <w:rPr>
          <w:rFonts w:ascii="Arial" w:hAnsi="Arial" w:cs="Arial"/>
        </w:rPr>
        <w:t xml:space="preserve">- 225 мм ПЭ от КНС – 2 до камеры переключения – 2175,8 </w:t>
      </w:r>
      <w:proofErr w:type="spellStart"/>
      <w:r w:rsidRPr="009C5125">
        <w:rPr>
          <w:rFonts w:ascii="Arial" w:hAnsi="Arial" w:cs="Arial"/>
        </w:rPr>
        <w:t>п.м</w:t>
      </w:r>
      <w:proofErr w:type="spellEnd"/>
      <w:r w:rsidRPr="009C5125">
        <w:rPr>
          <w:rFonts w:ascii="Arial" w:hAnsi="Arial" w:cs="Arial"/>
        </w:rPr>
        <w:t>.;</w:t>
      </w:r>
    </w:p>
    <w:p w:rsidR="009A53D5" w:rsidRPr="009C5125" w:rsidRDefault="009A53D5" w:rsidP="009A53D5">
      <w:pPr>
        <w:jc w:val="both"/>
        <w:rPr>
          <w:rFonts w:ascii="Arial" w:hAnsi="Arial" w:cs="Arial"/>
        </w:rPr>
      </w:pPr>
      <w:r w:rsidRPr="009C5125">
        <w:rPr>
          <w:rFonts w:ascii="Arial" w:hAnsi="Arial" w:cs="Arial"/>
        </w:rPr>
        <w:t xml:space="preserve">- замена напорного канализационного трубопровода </w:t>
      </w:r>
      <w:r w:rsidRPr="009C5125">
        <w:rPr>
          <w:rFonts w:ascii="Arial" w:hAnsi="Arial" w:cs="Arial"/>
          <w:lang w:val="en-US"/>
        </w:rPr>
        <w:t>d</w:t>
      </w:r>
      <w:r w:rsidRPr="009C5125">
        <w:rPr>
          <w:rFonts w:ascii="Arial" w:hAnsi="Arial" w:cs="Arial"/>
        </w:rPr>
        <w:t xml:space="preserve">- 225 мм ПЭ от КНС – 1 до </w:t>
      </w:r>
      <w:proofErr w:type="spellStart"/>
      <w:r w:rsidRPr="009C5125">
        <w:rPr>
          <w:rFonts w:ascii="Arial" w:hAnsi="Arial" w:cs="Arial"/>
        </w:rPr>
        <w:t>водоотборника</w:t>
      </w:r>
      <w:proofErr w:type="spellEnd"/>
      <w:r w:rsidRPr="009C5125">
        <w:rPr>
          <w:rFonts w:ascii="Arial" w:hAnsi="Arial" w:cs="Arial"/>
        </w:rPr>
        <w:t xml:space="preserve"> – 940 </w:t>
      </w:r>
      <w:proofErr w:type="spellStart"/>
      <w:r w:rsidRPr="009C5125">
        <w:rPr>
          <w:rFonts w:ascii="Arial" w:hAnsi="Arial" w:cs="Arial"/>
        </w:rPr>
        <w:t>п.м</w:t>
      </w:r>
      <w:proofErr w:type="spellEnd"/>
      <w:r w:rsidRPr="009C5125">
        <w:rPr>
          <w:rFonts w:ascii="Arial" w:hAnsi="Arial" w:cs="Arial"/>
        </w:rPr>
        <w:t>.;</w:t>
      </w:r>
    </w:p>
    <w:p w:rsidR="009A53D5" w:rsidRPr="009C5125" w:rsidRDefault="009A53D5" w:rsidP="009A53D5">
      <w:pPr>
        <w:jc w:val="both"/>
        <w:rPr>
          <w:rFonts w:ascii="Arial" w:hAnsi="Arial" w:cs="Arial"/>
        </w:rPr>
      </w:pPr>
      <w:r w:rsidRPr="009C5125">
        <w:rPr>
          <w:rFonts w:ascii="Arial" w:hAnsi="Arial" w:cs="Arial"/>
        </w:rPr>
        <w:t xml:space="preserve">- замена напорного канализационного трубопровода </w:t>
      </w:r>
      <w:r w:rsidRPr="009C5125">
        <w:rPr>
          <w:rFonts w:ascii="Arial" w:hAnsi="Arial" w:cs="Arial"/>
          <w:lang w:val="en-US"/>
        </w:rPr>
        <w:t>d</w:t>
      </w:r>
      <w:r w:rsidRPr="009C5125">
        <w:rPr>
          <w:rFonts w:ascii="Arial" w:hAnsi="Arial" w:cs="Arial"/>
        </w:rPr>
        <w:t xml:space="preserve">- 315 мм ПЭ от КНС – 4 до КОС – 700 </w:t>
      </w:r>
      <w:proofErr w:type="spellStart"/>
      <w:r w:rsidRPr="009C5125">
        <w:rPr>
          <w:rFonts w:ascii="Arial" w:hAnsi="Arial" w:cs="Arial"/>
        </w:rPr>
        <w:t>п.м</w:t>
      </w:r>
      <w:proofErr w:type="spellEnd"/>
      <w:r w:rsidRPr="009C5125">
        <w:rPr>
          <w:rFonts w:ascii="Arial" w:hAnsi="Arial" w:cs="Arial"/>
        </w:rPr>
        <w:t>.;</w:t>
      </w:r>
    </w:p>
    <w:p w:rsidR="009A53D5" w:rsidRPr="009C5125" w:rsidRDefault="009A53D5" w:rsidP="009A53D5">
      <w:pPr>
        <w:jc w:val="both"/>
        <w:rPr>
          <w:rFonts w:ascii="Arial" w:hAnsi="Arial" w:cs="Arial"/>
        </w:rPr>
      </w:pPr>
      <w:r w:rsidRPr="009C5125">
        <w:rPr>
          <w:rFonts w:ascii="Arial" w:hAnsi="Arial" w:cs="Arial"/>
        </w:rPr>
        <w:t>- разработка проектно-сметной документации по строительству, реконструкции и модернизации объектов водоснабжения, водоотведения и очистки сточных вод»</w:t>
      </w:r>
    </w:p>
    <w:p w:rsidR="009A53D5" w:rsidRPr="009C5125" w:rsidRDefault="009A53D5" w:rsidP="009A53D5">
      <w:pPr>
        <w:jc w:val="both"/>
        <w:rPr>
          <w:rFonts w:ascii="Arial" w:hAnsi="Arial" w:cs="Arial"/>
        </w:rPr>
      </w:pPr>
      <w:r w:rsidRPr="009C5125">
        <w:rPr>
          <w:rFonts w:ascii="Arial" w:hAnsi="Arial" w:cs="Arial"/>
        </w:rPr>
        <w:t> </w:t>
      </w:r>
    </w:p>
    <w:p w:rsidR="009A53D5" w:rsidRPr="009C5125" w:rsidRDefault="00A72C94" w:rsidP="00A72C94">
      <w:pPr>
        <w:jc w:val="center"/>
        <w:rPr>
          <w:rFonts w:ascii="Arial" w:hAnsi="Arial" w:cs="Arial"/>
          <w:b/>
        </w:rPr>
      </w:pPr>
      <w:r>
        <w:rPr>
          <w:rFonts w:ascii="Arial" w:hAnsi="Arial" w:cs="Arial"/>
          <w:b/>
        </w:rPr>
        <w:t>Раздел 2.</w:t>
      </w:r>
      <w:r w:rsidR="009A53D5" w:rsidRPr="009C5125">
        <w:rPr>
          <w:rFonts w:ascii="Arial" w:hAnsi="Arial" w:cs="Arial"/>
          <w:b/>
        </w:rPr>
        <w:t xml:space="preserve"> Цели и задачи подпрограммы 2</w:t>
      </w:r>
    </w:p>
    <w:p w:rsidR="009A53D5" w:rsidRPr="009C5125" w:rsidRDefault="009A53D5" w:rsidP="009A53D5">
      <w:pPr>
        <w:jc w:val="both"/>
        <w:rPr>
          <w:rFonts w:ascii="Arial" w:hAnsi="Arial" w:cs="Arial"/>
        </w:rPr>
      </w:pPr>
      <w:r w:rsidRPr="009C5125">
        <w:rPr>
          <w:rFonts w:ascii="Arial" w:hAnsi="Arial" w:cs="Arial"/>
        </w:rPr>
        <w:t> </w:t>
      </w:r>
    </w:p>
    <w:p w:rsidR="009A53D5" w:rsidRPr="009C5125" w:rsidRDefault="009A53D5" w:rsidP="009A53D5">
      <w:pPr>
        <w:ind w:firstLine="709"/>
        <w:jc w:val="both"/>
        <w:rPr>
          <w:rFonts w:ascii="Arial" w:hAnsi="Arial" w:cs="Arial"/>
        </w:rPr>
      </w:pPr>
      <w:r w:rsidRPr="009C5125">
        <w:rPr>
          <w:rFonts w:ascii="Arial" w:hAnsi="Arial" w:cs="Arial"/>
        </w:rPr>
        <w:t>Подпрограмма 2 содержит комплекс задач по созданию условий для достижения цели подпрограммы 2, а именно: обеспечение населения питьевой водой, соответствующей установленным требова</w:t>
      </w:r>
      <w:r w:rsidR="004B7542">
        <w:rPr>
          <w:rFonts w:ascii="Arial" w:hAnsi="Arial" w:cs="Arial"/>
        </w:rPr>
        <w:t>ниям безопасности</w:t>
      </w:r>
      <w:r w:rsidR="00701DD1">
        <w:rPr>
          <w:rFonts w:ascii="Arial" w:hAnsi="Arial" w:cs="Arial"/>
        </w:rPr>
        <w:t xml:space="preserve"> и безвредности.</w:t>
      </w:r>
    </w:p>
    <w:p w:rsidR="009A53D5" w:rsidRPr="009C5125" w:rsidRDefault="009A53D5" w:rsidP="009A53D5">
      <w:pPr>
        <w:ind w:firstLine="709"/>
        <w:jc w:val="both"/>
        <w:rPr>
          <w:rFonts w:ascii="Arial" w:hAnsi="Arial" w:cs="Arial"/>
        </w:rPr>
      </w:pPr>
      <w:r w:rsidRPr="009C5125">
        <w:rPr>
          <w:rFonts w:ascii="Arial" w:hAnsi="Arial" w:cs="Arial"/>
        </w:rPr>
        <w:t>Сохранение и поддержание состояния здоровья населения на уровне, соответствующем критериям цивилизованного общества, является одной из стратегических задач социальной политики. При этом принципиальное значение имеет качество питьевой воды - важнейшее условие сохранения здоровья населения. Вопрос гарантированного обеспечения питьевой водой в необходимых количествах является одним из главных целевых показателей.</w:t>
      </w:r>
    </w:p>
    <w:p w:rsidR="009A53D5" w:rsidRPr="009C5125" w:rsidRDefault="009A53D5" w:rsidP="009A53D5">
      <w:pPr>
        <w:ind w:firstLine="709"/>
        <w:jc w:val="both"/>
        <w:rPr>
          <w:rFonts w:ascii="Arial" w:hAnsi="Arial" w:cs="Arial"/>
        </w:rPr>
      </w:pPr>
      <w:r w:rsidRPr="009C5125">
        <w:rPr>
          <w:rFonts w:ascii="Arial" w:hAnsi="Arial" w:cs="Arial"/>
        </w:rPr>
        <w:t>Для достижения поставленной цели необходимо решение следующей задачи, такой как развитие и модернизация объектов водоснабжения, водоотведения и очистки сточных вод.</w:t>
      </w:r>
    </w:p>
    <w:p w:rsidR="009A53D5" w:rsidRPr="009C5125" w:rsidRDefault="009A53D5" w:rsidP="009A53D5">
      <w:pPr>
        <w:ind w:firstLine="709"/>
        <w:jc w:val="both"/>
        <w:rPr>
          <w:rFonts w:ascii="Arial" w:hAnsi="Arial" w:cs="Arial"/>
        </w:rPr>
      </w:pPr>
      <w:r w:rsidRPr="009C5125">
        <w:rPr>
          <w:rFonts w:ascii="Arial" w:hAnsi="Arial" w:cs="Arial"/>
        </w:rPr>
        <w:t>Указанная задача является необходимой и достаточной для достижения цели подпрограммы 2 и направлена на стимулирование притока долгосрочных внебюджетных инвестиций в объекты жилищно-коммунального хозяйства, а также на поддержку мероприятий в населенных пунктах с неблагоприятным состоянием поверхностных и подземных источников питьевого водоснабжения.</w:t>
      </w:r>
    </w:p>
    <w:p w:rsidR="009A53D5" w:rsidRPr="009C5125" w:rsidRDefault="009A53D5" w:rsidP="009A53D5">
      <w:pPr>
        <w:ind w:firstLine="709"/>
        <w:jc w:val="both"/>
        <w:rPr>
          <w:rFonts w:ascii="Arial" w:hAnsi="Arial" w:cs="Arial"/>
        </w:rPr>
      </w:pPr>
      <w:r w:rsidRPr="009C5125">
        <w:rPr>
          <w:rFonts w:ascii="Arial" w:hAnsi="Arial" w:cs="Arial"/>
        </w:rPr>
        <w:t>Срок реализации м</w:t>
      </w:r>
      <w:r w:rsidR="003659DE">
        <w:rPr>
          <w:rFonts w:ascii="Arial" w:hAnsi="Arial" w:cs="Arial"/>
        </w:rPr>
        <w:t>ероприятий подпрограммы 2 – 2020</w:t>
      </w:r>
      <w:r w:rsidR="00701DD1">
        <w:rPr>
          <w:rFonts w:ascii="Arial" w:hAnsi="Arial" w:cs="Arial"/>
        </w:rPr>
        <w:t>-2024</w:t>
      </w:r>
      <w:r w:rsidRPr="009C5125">
        <w:rPr>
          <w:rFonts w:ascii="Arial" w:hAnsi="Arial" w:cs="Arial"/>
        </w:rPr>
        <w:t xml:space="preserve"> годы.</w:t>
      </w:r>
    </w:p>
    <w:p w:rsidR="009A53D5" w:rsidRPr="009C5125" w:rsidRDefault="009A53D5" w:rsidP="009A53D5">
      <w:pPr>
        <w:ind w:firstLine="709"/>
        <w:jc w:val="both"/>
        <w:rPr>
          <w:rFonts w:ascii="Arial" w:hAnsi="Arial" w:cs="Arial"/>
        </w:rPr>
      </w:pPr>
      <w:r w:rsidRPr="009C5125">
        <w:rPr>
          <w:rFonts w:ascii="Arial" w:hAnsi="Arial" w:cs="Arial"/>
        </w:rPr>
        <w:t>Подпрограмма 2 не предусматривает этапов реализации.</w:t>
      </w:r>
    </w:p>
    <w:p w:rsidR="009A53D5" w:rsidRDefault="009A53D5" w:rsidP="009A53D5">
      <w:pPr>
        <w:jc w:val="both"/>
        <w:rPr>
          <w:rFonts w:ascii="Arial" w:hAnsi="Arial" w:cs="Arial"/>
        </w:rPr>
      </w:pPr>
      <w:r w:rsidRPr="009C5125">
        <w:rPr>
          <w:rFonts w:ascii="Arial" w:hAnsi="Arial" w:cs="Arial"/>
        </w:rPr>
        <w:t> </w:t>
      </w:r>
    </w:p>
    <w:p w:rsidR="00192FB8" w:rsidRDefault="00192FB8" w:rsidP="009A53D5">
      <w:pPr>
        <w:jc w:val="both"/>
        <w:rPr>
          <w:rFonts w:ascii="Arial" w:hAnsi="Arial" w:cs="Arial"/>
        </w:rPr>
      </w:pPr>
    </w:p>
    <w:p w:rsidR="00192FB8" w:rsidRDefault="00192FB8" w:rsidP="009A53D5">
      <w:pPr>
        <w:jc w:val="both"/>
        <w:rPr>
          <w:rFonts w:ascii="Arial" w:hAnsi="Arial" w:cs="Arial"/>
        </w:rPr>
      </w:pPr>
    </w:p>
    <w:p w:rsidR="00192FB8" w:rsidRPr="009C5125" w:rsidRDefault="00192FB8" w:rsidP="009A53D5">
      <w:pPr>
        <w:jc w:val="both"/>
        <w:rPr>
          <w:rFonts w:ascii="Arial" w:hAnsi="Arial" w:cs="Arial"/>
        </w:rPr>
      </w:pPr>
    </w:p>
    <w:p w:rsidR="009A53D5" w:rsidRPr="009C5125" w:rsidRDefault="00A72C94" w:rsidP="00A72C94">
      <w:pPr>
        <w:jc w:val="center"/>
        <w:rPr>
          <w:rFonts w:ascii="Arial" w:hAnsi="Arial" w:cs="Arial"/>
          <w:b/>
        </w:rPr>
      </w:pPr>
      <w:r>
        <w:rPr>
          <w:rFonts w:ascii="Arial" w:hAnsi="Arial" w:cs="Arial"/>
          <w:b/>
        </w:rPr>
        <w:lastRenderedPageBreak/>
        <w:t>Раздел 3</w:t>
      </w:r>
      <w:r w:rsidR="009A53D5" w:rsidRPr="009C5125">
        <w:rPr>
          <w:rFonts w:ascii="Arial" w:hAnsi="Arial" w:cs="Arial"/>
          <w:b/>
        </w:rPr>
        <w:t>. Система мероприятий подпрограммы 2</w:t>
      </w:r>
    </w:p>
    <w:p w:rsidR="009A53D5" w:rsidRPr="009C5125" w:rsidRDefault="009A53D5" w:rsidP="009A53D5">
      <w:pPr>
        <w:jc w:val="both"/>
        <w:rPr>
          <w:rFonts w:ascii="Arial" w:hAnsi="Arial" w:cs="Arial"/>
        </w:rPr>
      </w:pPr>
      <w:r w:rsidRPr="009C5125">
        <w:rPr>
          <w:rFonts w:ascii="Arial" w:hAnsi="Arial" w:cs="Arial"/>
        </w:rPr>
        <w:t> </w:t>
      </w:r>
    </w:p>
    <w:p w:rsidR="009A53D5" w:rsidRPr="009C5125" w:rsidRDefault="009A53D5" w:rsidP="009A53D5">
      <w:pPr>
        <w:ind w:firstLine="709"/>
        <w:jc w:val="both"/>
        <w:rPr>
          <w:rFonts w:ascii="Arial" w:hAnsi="Arial" w:cs="Arial"/>
        </w:rPr>
      </w:pPr>
      <w:r w:rsidRPr="009C5125">
        <w:rPr>
          <w:rFonts w:ascii="Arial" w:hAnsi="Arial" w:cs="Arial"/>
        </w:rPr>
        <w:t>Система мероприятий подпрограммы 2 приведена в приложении 2 к муниципальной программе.</w:t>
      </w:r>
    </w:p>
    <w:p w:rsidR="009A53D5" w:rsidRPr="009C5125" w:rsidRDefault="009A53D5" w:rsidP="009A53D5">
      <w:pPr>
        <w:ind w:firstLine="709"/>
        <w:jc w:val="both"/>
        <w:rPr>
          <w:rFonts w:ascii="Arial" w:hAnsi="Arial" w:cs="Arial"/>
        </w:rPr>
      </w:pPr>
    </w:p>
    <w:p w:rsidR="009A53D5" w:rsidRPr="009C5125" w:rsidRDefault="00A72C94" w:rsidP="00A72C94">
      <w:pPr>
        <w:jc w:val="center"/>
        <w:rPr>
          <w:rFonts w:ascii="Arial" w:hAnsi="Arial" w:cs="Arial"/>
          <w:b/>
        </w:rPr>
      </w:pPr>
      <w:r>
        <w:rPr>
          <w:rFonts w:ascii="Arial" w:hAnsi="Arial" w:cs="Arial"/>
          <w:b/>
        </w:rPr>
        <w:t>Раздел 4</w:t>
      </w:r>
      <w:r w:rsidR="009A53D5" w:rsidRPr="009C5125">
        <w:rPr>
          <w:rFonts w:ascii="Arial" w:hAnsi="Arial" w:cs="Arial"/>
          <w:b/>
        </w:rPr>
        <w:t>. Ожидаемые результаты реализации подпрограммы 2</w:t>
      </w:r>
    </w:p>
    <w:p w:rsidR="009A53D5" w:rsidRPr="009C5125" w:rsidRDefault="009A53D5" w:rsidP="009A53D5">
      <w:pPr>
        <w:jc w:val="both"/>
        <w:rPr>
          <w:rFonts w:ascii="Arial" w:hAnsi="Arial" w:cs="Arial"/>
        </w:rPr>
      </w:pPr>
      <w:r w:rsidRPr="009C5125">
        <w:rPr>
          <w:rFonts w:ascii="Arial" w:hAnsi="Arial" w:cs="Arial"/>
        </w:rPr>
        <w:t> </w:t>
      </w:r>
    </w:p>
    <w:p w:rsidR="000564B7" w:rsidRDefault="009A53D5" w:rsidP="009A53D5">
      <w:pPr>
        <w:ind w:firstLine="709"/>
        <w:jc w:val="both"/>
        <w:rPr>
          <w:rFonts w:ascii="Arial" w:hAnsi="Arial" w:cs="Arial"/>
        </w:rPr>
      </w:pPr>
      <w:r w:rsidRPr="009C5125">
        <w:rPr>
          <w:rFonts w:ascii="Arial" w:hAnsi="Arial" w:cs="Arial"/>
        </w:rPr>
        <w:t>В соответствии с целями подпрограммы 2 основной эффект от выполнения ее мероприятий имеет социальную направленность. В результате реализации мероприятий по развитию и модернизации объектов водосн</w:t>
      </w:r>
      <w:r w:rsidR="000564B7">
        <w:rPr>
          <w:rFonts w:ascii="Arial" w:hAnsi="Arial" w:cs="Arial"/>
        </w:rPr>
        <w:t>абжения повысится обеспечение населения питьевой водой, соответствующей установленным требованиям безопасности и безвредности.</w:t>
      </w:r>
    </w:p>
    <w:p w:rsidR="009C5125" w:rsidRPr="006E16D8" w:rsidRDefault="009A53D5" w:rsidP="00701DD1">
      <w:pPr>
        <w:ind w:firstLine="709"/>
        <w:jc w:val="both"/>
        <w:rPr>
          <w:rFonts w:ascii="Arial" w:hAnsi="Arial" w:cs="Arial"/>
        </w:rPr>
      </w:pPr>
      <w:r w:rsidRPr="006E16D8">
        <w:rPr>
          <w:rFonts w:ascii="Arial" w:hAnsi="Arial" w:cs="Arial"/>
        </w:rPr>
        <w:t>Показатели результативности подпрограммы 2 по годам ре</w:t>
      </w:r>
      <w:r w:rsidR="00A72C94">
        <w:rPr>
          <w:rFonts w:ascii="Arial" w:hAnsi="Arial" w:cs="Arial"/>
        </w:rPr>
        <w:t>ализации приведены в таблице 10</w:t>
      </w:r>
      <w:r w:rsidR="00C00645" w:rsidRPr="006E16D8">
        <w:rPr>
          <w:rFonts w:ascii="Arial" w:hAnsi="Arial" w:cs="Arial"/>
        </w:rPr>
        <w:t>.</w:t>
      </w:r>
    </w:p>
    <w:p w:rsidR="009A53D5" w:rsidRPr="006C1DDE" w:rsidRDefault="009A53D5" w:rsidP="000564B7">
      <w:pPr>
        <w:ind w:firstLine="708"/>
        <w:rPr>
          <w:rFonts w:ascii="Arial" w:hAnsi="Arial" w:cs="Arial"/>
        </w:rPr>
      </w:pPr>
      <w:r w:rsidRPr="006E16D8">
        <w:rPr>
          <w:rFonts w:ascii="Arial" w:hAnsi="Arial" w:cs="Arial"/>
        </w:rPr>
        <w:t>Табли</w:t>
      </w:r>
      <w:r w:rsidR="00A72C94">
        <w:rPr>
          <w:rFonts w:ascii="Arial" w:hAnsi="Arial" w:cs="Arial"/>
        </w:rPr>
        <w:t>ца 10.</w:t>
      </w:r>
    </w:p>
    <w:p w:rsidR="00184AA0" w:rsidRPr="00A72C94" w:rsidRDefault="00184AA0" w:rsidP="000564B7">
      <w:pPr>
        <w:ind w:firstLine="708"/>
        <w:rPr>
          <w:rFonts w:ascii="Arial" w:hAnsi="Arial" w:cs="Arial"/>
          <w:b/>
          <w:i/>
        </w:rPr>
      </w:pPr>
      <w:r w:rsidRPr="00A72C94">
        <w:rPr>
          <w:rFonts w:ascii="Arial" w:hAnsi="Arial" w:cs="Arial"/>
          <w:b/>
          <w:i/>
        </w:rPr>
        <w:t>Показатели результативности подпрограммы 2</w:t>
      </w:r>
    </w:p>
    <w:tbl>
      <w:tblPr>
        <w:tblStyle w:val="a9"/>
        <w:tblW w:w="0" w:type="auto"/>
        <w:tblLook w:val="04A0" w:firstRow="1" w:lastRow="0" w:firstColumn="1" w:lastColumn="0" w:noHBand="0" w:noVBand="1"/>
      </w:tblPr>
      <w:tblGrid>
        <w:gridCol w:w="613"/>
        <w:gridCol w:w="2667"/>
        <w:gridCol w:w="1141"/>
        <w:gridCol w:w="858"/>
        <w:gridCol w:w="858"/>
        <w:gridCol w:w="858"/>
        <w:gridCol w:w="858"/>
        <w:gridCol w:w="858"/>
        <w:gridCol w:w="859"/>
      </w:tblGrid>
      <w:tr w:rsidR="000564B7" w:rsidTr="000564B7">
        <w:tc>
          <w:tcPr>
            <w:tcW w:w="613" w:type="dxa"/>
            <w:vMerge w:val="restart"/>
            <w:vAlign w:val="center"/>
          </w:tcPr>
          <w:p w:rsidR="000564B7" w:rsidRPr="000564B7" w:rsidRDefault="000564B7" w:rsidP="000564B7">
            <w:pPr>
              <w:jc w:val="center"/>
              <w:rPr>
                <w:rFonts w:ascii="Courier New" w:hAnsi="Courier New" w:cs="Courier New"/>
                <w:sz w:val="22"/>
                <w:szCs w:val="22"/>
              </w:rPr>
            </w:pPr>
            <w:r>
              <w:rPr>
                <w:rFonts w:ascii="Courier New" w:hAnsi="Courier New" w:cs="Courier New"/>
                <w:sz w:val="22"/>
                <w:szCs w:val="22"/>
              </w:rPr>
              <w:t>№ п/п</w:t>
            </w:r>
          </w:p>
        </w:tc>
        <w:tc>
          <w:tcPr>
            <w:tcW w:w="2667" w:type="dxa"/>
            <w:vMerge w:val="restart"/>
            <w:vAlign w:val="center"/>
          </w:tcPr>
          <w:p w:rsidR="000564B7" w:rsidRPr="000564B7" w:rsidRDefault="000564B7" w:rsidP="000564B7">
            <w:pPr>
              <w:jc w:val="center"/>
              <w:rPr>
                <w:rFonts w:ascii="Courier New" w:hAnsi="Courier New" w:cs="Courier New"/>
                <w:sz w:val="22"/>
                <w:szCs w:val="22"/>
              </w:rPr>
            </w:pPr>
            <w:r w:rsidRPr="000564B7">
              <w:rPr>
                <w:rFonts w:ascii="Courier New" w:hAnsi="Courier New" w:cs="Courier New"/>
                <w:sz w:val="22"/>
                <w:szCs w:val="22"/>
              </w:rPr>
              <w:t>Наименование показателя результативности</w:t>
            </w:r>
          </w:p>
        </w:tc>
        <w:tc>
          <w:tcPr>
            <w:tcW w:w="1141" w:type="dxa"/>
            <w:vMerge w:val="restart"/>
            <w:vAlign w:val="center"/>
          </w:tcPr>
          <w:p w:rsidR="000564B7" w:rsidRPr="000564B7" w:rsidRDefault="000564B7" w:rsidP="000564B7">
            <w:pPr>
              <w:jc w:val="center"/>
              <w:rPr>
                <w:rFonts w:ascii="Courier New" w:hAnsi="Courier New" w:cs="Courier New"/>
                <w:sz w:val="22"/>
                <w:szCs w:val="22"/>
              </w:rPr>
            </w:pPr>
            <w:proofErr w:type="spellStart"/>
            <w:r>
              <w:rPr>
                <w:rFonts w:ascii="Courier New" w:hAnsi="Courier New" w:cs="Courier New"/>
                <w:sz w:val="22"/>
                <w:szCs w:val="22"/>
              </w:rPr>
              <w:t>Ед.изм</w:t>
            </w:r>
            <w:proofErr w:type="spellEnd"/>
            <w:r>
              <w:rPr>
                <w:rFonts w:ascii="Courier New" w:hAnsi="Courier New" w:cs="Courier New"/>
                <w:sz w:val="22"/>
                <w:szCs w:val="22"/>
              </w:rPr>
              <w:t>.</w:t>
            </w:r>
          </w:p>
        </w:tc>
        <w:tc>
          <w:tcPr>
            <w:tcW w:w="5149" w:type="dxa"/>
            <w:gridSpan w:val="6"/>
            <w:vAlign w:val="center"/>
          </w:tcPr>
          <w:p w:rsidR="000564B7" w:rsidRPr="000564B7" w:rsidRDefault="000564B7" w:rsidP="000564B7">
            <w:pPr>
              <w:jc w:val="center"/>
              <w:rPr>
                <w:rFonts w:ascii="Courier New" w:hAnsi="Courier New" w:cs="Courier New"/>
                <w:sz w:val="22"/>
                <w:szCs w:val="22"/>
              </w:rPr>
            </w:pPr>
            <w:r>
              <w:rPr>
                <w:rFonts w:ascii="Courier New" w:hAnsi="Courier New" w:cs="Courier New"/>
                <w:sz w:val="22"/>
                <w:szCs w:val="22"/>
              </w:rPr>
              <w:t>Значение показателя по годам</w:t>
            </w:r>
          </w:p>
        </w:tc>
      </w:tr>
      <w:tr w:rsidR="000564B7" w:rsidTr="000564B7">
        <w:tc>
          <w:tcPr>
            <w:tcW w:w="613" w:type="dxa"/>
            <w:vMerge/>
            <w:vAlign w:val="center"/>
          </w:tcPr>
          <w:p w:rsidR="000564B7" w:rsidRPr="000564B7" w:rsidRDefault="000564B7" w:rsidP="000564B7">
            <w:pPr>
              <w:jc w:val="center"/>
              <w:rPr>
                <w:rFonts w:ascii="Courier New" w:hAnsi="Courier New" w:cs="Courier New"/>
                <w:sz w:val="22"/>
                <w:szCs w:val="22"/>
              </w:rPr>
            </w:pPr>
          </w:p>
        </w:tc>
        <w:tc>
          <w:tcPr>
            <w:tcW w:w="2667" w:type="dxa"/>
            <w:vMerge/>
            <w:vAlign w:val="center"/>
          </w:tcPr>
          <w:p w:rsidR="000564B7" w:rsidRPr="000564B7" w:rsidRDefault="000564B7" w:rsidP="000564B7">
            <w:pPr>
              <w:jc w:val="center"/>
              <w:rPr>
                <w:rFonts w:ascii="Courier New" w:hAnsi="Courier New" w:cs="Courier New"/>
                <w:sz w:val="22"/>
                <w:szCs w:val="22"/>
              </w:rPr>
            </w:pPr>
          </w:p>
        </w:tc>
        <w:tc>
          <w:tcPr>
            <w:tcW w:w="1141" w:type="dxa"/>
            <w:vMerge/>
            <w:vAlign w:val="center"/>
          </w:tcPr>
          <w:p w:rsidR="000564B7" w:rsidRPr="000564B7" w:rsidRDefault="000564B7" w:rsidP="000564B7">
            <w:pPr>
              <w:jc w:val="center"/>
              <w:rPr>
                <w:rFonts w:ascii="Courier New" w:hAnsi="Courier New" w:cs="Courier New"/>
                <w:sz w:val="22"/>
                <w:szCs w:val="22"/>
              </w:rPr>
            </w:pPr>
          </w:p>
        </w:tc>
        <w:tc>
          <w:tcPr>
            <w:tcW w:w="858" w:type="dxa"/>
            <w:vAlign w:val="center"/>
          </w:tcPr>
          <w:p w:rsidR="000564B7" w:rsidRPr="000564B7" w:rsidRDefault="000564B7" w:rsidP="000564B7">
            <w:pPr>
              <w:jc w:val="center"/>
              <w:rPr>
                <w:rFonts w:ascii="Courier New" w:hAnsi="Courier New" w:cs="Courier New"/>
                <w:sz w:val="22"/>
                <w:szCs w:val="22"/>
              </w:rPr>
            </w:pPr>
          </w:p>
        </w:tc>
        <w:tc>
          <w:tcPr>
            <w:tcW w:w="858" w:type="dxa"/>
            <w:vAlign w:val="center"/>
          </w:tcPr>
          <w:p w:rsidR="000564B7" w:rsidRPr="000564B7" w:rsidRDefault="000564B7" w:rsidP="000564B7">
            <w:pPr>
              <w:jc w:val="center"/>
              <w:rPr>
                <w:rFonts w:ascii="Courier New" w:hAnsi="Courier New" w:cs="Courier New"/>
                <w:sz w:val="22"/>
                <w:szCs w:val="22"/>
              </w:rPr>
            </w:pPr>
            <w:r>
              <w:rPr>
                <w:rFonts w:ascii="Courier New" w:hAnsi="Courier New" w:cs="Courier New"/>
                <w:sz w:val="22"/>
                <w:szCs w:val="22"/>
              </w:rPr>
              <w:t>2020</w:t>
            </w:r>
          </w:p>
        </w:tc>
        <w:tc>
          <w:tcPr>
            <w:tcW w:w="858" w:type="dxa"/>
            <w:vAlign w:val="center"/>
          </w:tcPr>
          <w:p w:rsidR="000564B7" w:rsidRPr="000564B7" w:rsidRDefault="000564B7" w:rsidP="000564B7">
            <w:pPr>
              <w:jc w:val="center"/>
              <w:rPr>
                <w:rFonts w:ascii="Courier New" w:hAnsi="Courier New" w:cs="Courier New"/>
                <w:sz w:val="22"/>
                <w:szCs w:val="22"/>
              </w:rPr>
            </w:pPr>
            <w:r>
              <w:rPr>
                <w:rFonts w:ascii="Courier New" w:hAnsi="Courier New" w:cs="Courier New"/>
                <w:sz w:val="22"/>
                <w:szCs w:val="22"/>
              </w:rPr>
              <w:t>2021</w:t>
            </w:r>
          </w:p>
        </w:tc>
        <w:tc>
          <w:tcPr>
            <w:tcW w:w="858" w:type="dxa"/>
            <w:vAlign w:val="center"/>
          </w:tcPr>
          <w:p w:rsidR="000564B7" w:rsidRPr="000564B7" w:rsidRDefault="000564B7" w:rsidP="000564B7">
            <w:pPr>
              <w:jc w:val="center"/>
              <w:rPr>
                <w:rFonts w:ascii="Courier New" w:hAnsi="Courier New" w:cs="Courier New"/>
                <w:sz w:val="22"/>
                <w:szCs w:val="22"/>
              </w:rPr>
            </w:pPr>
            <w:r>
              <w:rPr>
                <w:rFonts w:ascii="Courier New" w:hAnsi="Courier New" w:cs="Courier New"/>
                <w:sz w:val="22"/>
                <w:szCs w:val="22"/>
              </w:rPr>
              <w:t>2022</w:t>
            </w:r>
          </w:p>
        </w:tc>
        <w:tc>
          <w:tcPr>
            <w:tcW w:w="858" w:type="dxa"/>
            <w:vAlign w:val="center"/>
          </w:tcPr>
          <w:p w:rsidR="000564B7" w:rsidRPr="000564B7" w:rsidRDefault="000564B7" w:rsidP="000564B7">
            <w:pPr>
              <w:jc w:val="center"/>
              <w:rPr>
                <w:rFonts w:ascii="Courier New" w:hAnsi="Courier New" w:cs="Courier New"/>
                <w:sz w:val="22"/>
                <w:szCs w:val="22"/>
              </w:rPr>
            </w:pPr>
            <w:r>
              <w:rPr>
                <w:rFonts w:ascii="Courier New" w:hAnsi="Courier New" w:cs="Courier New"/>
                <w:sz w:val="22"/>
                <w:szCs w:val="22"/>
              </w:rPr>
              <w:t>2023</w:t>
            </w:r>
          </w:p>
        </w:tc>
        <w:tc>
          <w:tcPr>
            <w:tcW w:w="859" w:type="dxa"/>
            <w:vAlign w:val="center"/>
          </w:tcPr>
          <w:p w:rsidR="000564B7" w:rsidRPr="000564B7" w:rsidRDefault="000564B7" w:rsidP="000564B7">
            <w:pPr>
              <w:jc w:val="center"/>
              <w:rPr>
                <w:rFonts w:ascii="Courier New" w:hAnsi="Courier New" w:cs="Courier New"/>
                <w:sz w:val="22"/>
                <w:szCs w:val="22"/>
              </w:rPr>
            </w:pPr>
            <w:r>
              <w:rPr>
                <w:rFonts w:ascii="Courier New" w:hAnsi="Courier New" w:cs="Courier New"/>
                <w:sz w:val="22"/>
                <w:szCs w:val="22"/>
              </w:rPr>
              <w:t>2024</w:t>
            </w:r>
          </w:p>
        </w:tc>
      </w:tr>
      <w:tr w:rsidR="000564B7" w:rsidTr="000564B7">
        <w:tc>
          <w:tcPr>
            <w:tcW w:w="613" w:type="dxa"/>
          </w:tcPr>
          <w:p w:rsidR="000564B7" w:rsidRPr="000564B7" w:rsidRDefault="000564B7" w:rsidP="000564B7">
            <w:pPr>
              <w:rPr>
                <w:rFonts w:ascii="Courier New" w:hAnsi="Courier New" w:cs="Courier New"/>
                <w:sz w:val="22"/>
                <w:szCs w:val="22"/>
              </w:rPr>
            </w:pPr>
            <w:r>
              <w:rPr>
                <w:rFonts w:ascii="Courier New" w:hAnsi="Courier New" w:cs="Courier New"/>
                <w:sz w:val="22"/>
                <w:szCs w:val="22"/>
              </w:rPr>
              <w:t>1</w:t>
            </w:r>
          </w:p>
        </w:tc>
        <w:tc>
          <w:tcPr>
            <w:tcW w:w="2667" w:type="dxa"/>
          </w:tcPr>
          <w:p w:rsidR="000564B7" w:rsidRPr="000564B7" w:rsidRDefault="000564B7" w:rsidP="000564B7">
            <w:pPr>
              <w:rPr>
                <w:rFonts w:ascii="Courier New" w:hAnsi="Courier New" w:cs="Courier New"/>
                <w:sz w:val="22"/>
                <w:szCs w:val="22"/>
              </w:rPr>
            </w:pPr>
            <w:r>
              <w:rPr>
                <w:rFonts w:ascii="Courier New" w:hAnsi="Courier New" w:cs="Courier New"/>
                <w:sz w:val="22"/>
                <w:szCs w:val="22"/>
              </w:rPr>
              <w:t xml:space="preserve">Доля населения, обеспеченного питьевой водой, отвечающей требованиям безопасности, в общей численности населения, проживающего в </w:t>
            </w:r>
            <w:proofErr w:type="spellStart"/>
            <w:r>
              <w:rPr>
                <w:rFonts w:ascii="Courier New" w:hAnsi="Courier New" w:cs="Courier New"/>
                <w:sz w:val="22"/>
                <w:szCs w:val="22"/>
              </w:rPr>
              <w:t>Вихоревском</w:t>
            </w:r>
            <w:proofErr w:type="spellEnd"/>
            <w:r>
              <w:rPr>
                <w:rFonts w:ascii="Courier New" w:hAnsi="Courier New" w:cs="Courier New"/>
                <w:sz w:val="22"/>
                <w:szCs w:val="22"/>
              </w:rPr>
              <w:t xml:space="preserve"> городском поселении</w:t>
            </w:r>
          </w:p>
        </w:tc>
        <w:tc>
          <w:tcPr>
            <w:tcW w:w="1141" w:type="dxa"/>
          </w:tcPr>
          <w:p w:rsidR="000564B7" w:rsidRPr="000564B7" w:rsidRDefault="000564B7" w:rsidP="00184AA0">
            <w:pPr>
              <w:jc w:val="center"/>
              <w:rPr>
                <w:rFonts w:ascii="Courier New" w:hAnsi="Courier New" w:cs="Courier New"/>
                <w:sz w:val="22"/>
                <w:szCs w:val="22"/>
              </w:rPr>
            </w:pPr>
            <w:r>
              <w:rPr>
                <w:rFonts w:ascii="Courier New" w:hAnsi="Courier New" w:cs="Courier New"/>
                <w:sz w:val="22"/>
                <w:szCs w:val="22"/>
              </w:rPr>
              <w:t>%</w:t>
            </w:r>
          </w:p>
        </w:tc>
        <w:tc>
          <w:tcPr>
            <w:tcW w:w="858" w:type="dxa"/>
          </w:tcPr>
          <w:p w:rsidR="000564B7" w:rsidRPr="000564B7" w:rsidRDefault="000564B7" w:rsidP="00184AA0">
            <w:pPr>
              <w:jc w:val="center"/>
              <w:rPr>
                <w:rFonts w:ascii="Courier New" w:hAnsi="Courier New" w:cs="Courier New"/>
                <w:sz w:val="22"/>
                <w:szCs w:val="22"/>
              </w:rPr>
            </w:pPr>
          </w:p>
        </w:tc>
        <w:tc>
          <w:tcPr>
            <w:tcW w:w="858" w:type="dxa"/>
          </w:tcPr>
          <w:p w:rsidR="000564B7" w:rsidRPr="000564B7" w:rsidRDefault="006E16D8" w:rsidP="00184AA0">
            <w:pPr>
              <w:jc w:val="center"/>
              <w:rPr>
                <w:rFonts w:ascii="Courier New" w:hAnsi="Courier New" w:cs="Courier New"/>
                <w:sz w:val="22"/>
                <w:szCs w:val="22"/>
              </w:rPr>
            </w:pPr>
            <w:r>
              <w:rPr>
                <w:rFonts w:ascii="Courier New" w:hAnsi="Courier New" w:cs="Courier New"/>
                <w:sz w:val="22"/>
                <w:szCs w:val="22"/>
              </w:rPr>
              <w:t>48</w:t>
            </w:r>
          </w:p>
        </w:tc>
        <w:tc>
          <w:tcPr>
            <w:tcW w:w="858" w:type="dxa"/>
          </w:tcPr>
          <w:p w:rsidR="000564B7" w:rsidRPr="000564B7" w:rsidRDefault="006E16D8" w:rsidP="00184AA0">
            <w:pPr>
              <w:jc w:val="center"/>
              <w:rPr>
                <w:rFonts w:ascii="Courier New" w:hAnsi="Courier New" w:cs="Courier New"/>
                <w:sz w:val="22"/>
                <w:szCs w:val="22"/>
              </w:rPr>
            </w:pPr>
            <w:r>
              <w:rPr>
                <w:rFonts w:ascii="Courier New" w:hAnsi="Courier New" w:cs="Courier New"/>
                <w:sz w:val="22"/>
                <w:szCs w:val="22"/>
              </w:rPr>
              <w:t>77</w:t>
            </w:r>
          </w:p>
        </w:tc>
        <w:tc>
          <w:tcPr>
            <w:tcW w:w="858" w:type="dxa"/>
          </w:tcPr>
          <w:p w:rsidR="000564B7" w:rsidRPr="000564B7" w:rsidRDefault="006E16D8" w:rsidP="00184AA0">
            <w:pPr>
              <w:jc w:val="center"/>
              <w:rPr>
                <w:rFonts w:ascii="Courier New" w:hAnsi="Courier New" w:cs="Courier New"/>
                <w:sz w:val="22"/>
                <w:szCs w:val="22"/>
              </w:rPr>
            </w:pPr>
            <w:r>
              <w:rPr>
                <w:rFonts w:ascii="Courier New" w:hAnsi="Courier New" w:cs="Courier New"/>
                <w:sz w:val="22"/>
                <w:szCs w:val="22"/>
              </w:rPr>
              <w:t>77</w:t>
            </w:r>
          </w:p>
        </w:tc>
        <w:tc>
          <w:tcPr>
            <w:tcW w:w="858" w:type="dxa"/>
          </w:tcPr>
          <w:p w:rsidR="000564B7" w:rsidRPr="000564B7" w:rsidRDefault="006E16D8" w:rsidP="00184AA0">
            <w:pPr>
              <w:jc w:val="center"/>
              <w:rPr>
                <w:rFonts w:ascii="Courier New" w:hAnsi="Courier New" w:cs="Courier New"/>
                <w:sz w:val="22"/>
                <w:szCs w:val="22"/>
              </w:rPr>
            </w:pPr>
            <w:r>
              <w:rPr>
                <w:rFonts w:ascii="Courier New" w:hAnsi="Courier New" w:cs="Courier New"/>
                <w:sz w:val="22"/>
                <w:szCs w:val="22"/>
              </w:rPr>
              <w:t>77</w:t>
            </w:r>
          </w:p>
        </w:tc>
        <w:tc>
          <w:tcPr>
            <w:tcW w:w="859" w:type="dxa"/>
          </w:tcPr>
          <w:p w:rsidR="000564B7" w:rsidRPr="000564B7" w:rsidRDefault="006E16D8" w:rsidP="00184AA0">
            <w:pPr>
              <w:jc w:val="center"/>
              <w:rPr>
                <w:rFonts w:ascii="Courier New" w:hAnsi="Courier New" w:cs="Courier New"/>
                <w:sz w:val="22"/>
                <w:szCs w:val="22"/>
              </w:rPr>
            </w:pPr>
            <w:r>
              <w:rPr>
                <w:rFonts w:ascii="Courier New" w:hAnsi="Courier New" w:cs="Courier New"/>
                <w:sz w:val="22"/>
                <w:szCs w:val="22"/>
              </w:rPr>
              <w:t>77</w:t>
            </w:r>
          </w:p>
        </w:tc>
      </w:tr>
    </w:tbl>
    <w:p w:rsidR="007E5AAF" w:rsidRPr="006C1DDE" w:rsidRDefault="007E5AAF" w:rsidP="00184AA0">
      <w:pPr>
        <w:jc w:val="center"/>
        <w:rPr>
          <w:rFonts w:ascii="Arial" w:hAnsi="Arial" w:cs="Arial"/>
        </w:rPr>
      </w:pPr>
    </w:p>
    <w:p w:rsidR="009A53D5" w:rsidRPr="005D2E5C" w:rsidRDefault="00A72C94" w:rsidP="00A72C94">
      <w:pPr>
        <w:jc w:val="center"/>
        <w:rPr>
          <w:rFonts w:ascii="Arial" w:hAnsi="Arial" w:cs="Arial"/>
          <w:b/>
        </w:rPr>
      </w:pPr>
      <w:r>
        <w:rPr>
          <w:rFonts w:ascii="Arial" w:hAnsi="Arial" w:cs="Arial"/>
          <w:b/>
        </w:rPr>
        <w:t>Глава 8</w:t>
      </w:r>
      <w:r w:rsidR="009A53D5" w:rsidRPr="005D2E5C">
        <w:rPr>
          <w:rFonts w:ascii="Arial" w:hAnsi="Arial" w:cs="Arial"/>
          <w:b/>
        </w:rPr>
        <w:t>. Подпрограмма 3 «Энергосбережение и повышение энер</w:t>
      </w:r>
      <w:r w:rsidR="003659DE">
        <w:rPr>
          <w:rFonts w:ascii="Arial" w:hAnsi="Arial" w:cs="Arial"/>
          <w:b/>
        </w:rPr>
        <w:t>гетической эффективности» на2020</w:t>
      </w:r>
      <w:r w:rsidR="006E16D8">
        <w:rPr>
          <w:rFonts w:ascii="Arial" w:hAnsi="Arial" w:cs="Arial"/>
          <w:b/>
        </w:rPr>
        <w:t xml:space="preserve"> – 2024</w:t>
      </w:r>
      <w:r w:rsidR="009A53D5" w:rsidRPr="005D2E5C">
        <w:rPr>
          <w:rFonts w:ascii="Arial" w:hAnsi="Arial" w:cs="Arial"/>
          <w:b/>
        </w:rPr>
        <w:t xml:space="preserve"> годы</w:t>
      </w:r>
    </w:p>
    <w:p w:rsidR="009A53D5" w:rsidRPr="005D2E5C" w:rsidRDefault="009A53D5" w:rsidP="009A53D5">
      <w:pPr>
        <w:jc w:val="both"/>
        <w:rPr>
          <w:rFonts w:ascii="Arial" w:hAnsi="Arial" w:cs="Arial"/>
          <w:b/>
        </w:rPr>
      </w:pPr>
    </w:p>
    <w:p w:rsidR="009A53D5" w:rsidRPr="005D2E5C" w:rsidRDefault="00A72C94" w:rsidP="00A72C94">
      <w:pPr>
        <w:jc w:val="center"/>
        <w:rPr>
          <w:rFonts w:ascii="Arial" w:hAnsi="Arial" w:cs="Arial"/>
          <w:b/>
        </w:rPr>
      </w:pPr>
      <w:r>
        <w:rPr>
          <w:rFonts w:ascii="Arial" w:hAnsi="Arial" w:cs="Arial"/>
          <w:b/>
        </w:rPr>
        <w:t>Раздел 1</w:t>
      </w:r>
      <w:r w:rsidR="009A53D5" w:rsidRPr="005D2E5C">
        <w:rPr>
          <w:rFonts w:ascii="Arial" w:hAnsi="Arial" w:cs="Arial"/>
          <w:b/>
        </w:rPr>
        <w:t>. Характеристика текущего состояния сферы</w:t>
      </w:r>
    </w:p>
    <w:p w:rsidR="009A53D5" w:rsidRPr="005D2E5C" w:rsidRDefault="009A53D5" w:rsidP="00A72C94">
      <w:pPr>
        <w:jc w:val="center"/>
        <w:rPr>
          <w:rFonts w:ascii="Arial" w:hAnsi="Arial" w:cs="Arial"/>
          <w:b/>
        </w:rPr>
      </w:pPr>
      <w:r w:rsidRPr="005D2E5C">
        <w:rPr>
          <w:rFonts w:ascii="Arial" w:hAnsi="Arial" w:cs="Arial"/>
          <w:b/>
        </w:rPr>
        <w:t>реализации подпрограммы 3</w:t>
      </w:r>
    </w:p>
    <w:p w:rsidR="009A53D5" w:rsidRPr="005D2E5C" w:rsidRDefault="009A53D5" w:rsidP="009A53D5">
      <w:pPr>
        <w:jc w:val="both"/>
        <w:rPr>
          <w:rFonts w:ascii="Arial" w:hAnsi="Arial" w:cs="Arial"/>
        </w:rPr>
      </w:pPr>
      <w:r w:rsidRPr="005D2E5C">
        <w:rPr>
          <w:rFonts w:ascii="Arial" w:hAnsi="Arial" w:cs="Arial"/>
        </w:rPr>
        <w:t> </w:t>
      </w:r>
    </w:p>
    <w:p w:rsidR="006E16D8" w:rsidRPr="006E16D8" w:rsidRDefault="009A53D5" w:rsidP="009A53D5">
      <w:pPr>
        <w:ind w:firstLine="709"/>
        <w:jc w:val="both"/>
        <w:rPr>
          <w:rFonts w:ascii="Arial" w:hAnsi="Arial" w:cs="Arial"/>
        </w:rPr>
      </w:pPr>
      <w:r w:rsidRPr="006E16D8">
        <w:rPr>
          <w:rFonts w:ascii="Arial" w:hAnsi="Arial" w:cs="Arial"/>
        </w:rPr>
        <w:t>В соответствии с паспортом жилищно-коммунального хозяйства Вихоревского муниципального образования (далее – Паспорт</w:t>
      </w:r>
      <w:r w:rsidR="009A6B49" w:rsidRPr="006E16D8">
        <w:rPr>
          <w:rFonts w:ascii="Arial" w:hAnsi="Arial" w:cs="Arial"/>
        </w:rPr>
        <w:t xml:space="preserve"> ЖКХ) по состоянию </w:t>
      </w:r>
      <w:r w:rsidR="003659DE">
        <w:rPr>
          <w:rFonts w:ascii="Arial" w:hAnsi="Arial" w:cs="Arial"/>
        </w:rPr>
        <w:t>на 01.01.2020</w:t>
      </w:r>
      <w:r w:rsidR="006E16D8">
        <w:rPr>
          <w:rFonts w:ascii="Arial" w:hAnsi="Arial" w:cs="Arial"/>
        </w:rPr>
        <w:t>г.:</w:t>
      </w:r>
    </w:p>
    <w:p w:rsidR="006E16D8" w:rsidRPr="006E16D8" w:rsidRDefault="006E16D8" w:rsidP="006E16D8">
      <w:pPr>
        <w:ind w:right="279" w:firstLine="539"/>
        <w:jc w:val="both"/>
        <w:rPr>
          <w:rFonts w:ascii="Arial" w:hAnsi="Arial" w:cs="Arial"/>
        </w:rPr>
      </w:pPr>
      <w:r>
        <w:rPr>
          <w:rFonts w:ascii="Arial" w:hAnsi="Arial" w:cs="Arial"/>
        </w:rPr>
        <w:t>− п</w:t>
      </w:r>
      <w:r w:rsidRPr="006E16D8">
        <w:rPr>
          <w:rFonts w:ascii="Arial" w:hAnsi="Arial" w:cs="Arial"/>
        </w:rPr>
        <w:t>ротяженность тепловых сетей в двухтрубном исчислении составляет 37,368км, в том числе ветхие сети – 19,98км (средний износ 72%).</w:t>
      </w:r>
    </w:p>
    <w:p w:rsidR="006E16D8" w:rsidRPr="006E16D8" w:rsidRDefault="006E16D8" w:rsidP="006E16D8">
      <w:pPr>
        <w:ind w:right="279"/>
        <w:jc w:val="both"/>
        <w:rPr>
          <w:rFonts w:ascii="Arial" w:hAnsi="Arial" w:cs="Arial"/>
        </w:rPr>
      </w:pPr>
      <w:r>
        <w:rPr>
          <w:rFonts w:ascii="Arial" w:hAnsi="Arial" w:cs="Arial"/>
        </w:rPr>
        <w:t xml:space="preserve">       − п</w:t>
      </w:r>
      <w:r w:rsidRPr="006E16D8">
        <w:rPr>
          <w:rFonts w:ascii="Arial" w:hAnsi="Arial" w:cs="Arial"/>
        </w:rPr>
        <w:t>ротяженность водопроводных сетей – 58,597км, в том числе ветхие сети – 32 км, общая протяженность участков со сверхнормативным сроком эксплуатации составляет более 46 км (средний износ 80%).</w:t>
      </w:r>
    </w:p>
    <w:p w:rsidR="006E16D8" w:rsidRPr="006E16D8" w:rsidRDefault="006E16D8" w:rsidP="006E16D8">
      <w:pPr>
        <w:ind w:right="279"/>
        <w:jc w:val="both"/>
        <w:rPr>
          <w:rFonts w:ascii="Arial" w:hAnsi="Arial" w:cs="Arial"/>
        </w:rPr>
      </w:pPr>
      <w:r>
        <w:rPr>
          <w:rFonts w:ascii="Arial" w:hAnsi="Arial" w:cs="Arial"/>
        </w:rPr>
        <w:t xml:space="preserve">       − п</w:t>
      </w:r>
      <w:r w:rsidRPr="006E16D8">
        <w:rPr>
          <w:rFonts w:ascii="Arial" w:hAnsi="Arial" w:cs="Arial"/>
        </w:rPr>
        <w:t>ротяженность канализационных сетей – 48,2км, в том числе ветхие – 10,72 км, общая протяженность участков со сверхнормативным сроком эксплуатации – 48,2 км (износ 100%).</w:t>
      </w:r>
    </w:p>
    <w:p w:rsidR="006E16D8" w:rsidRDefault="006E16D8" w:rsidP="006E16D8">
      <w:pPr>
        <w:pStyle w:val="ConsPlusNonformat"/>
        <w:widowControl/>
        <w:ind w:firstLine="708"/>
        <w:jc w:val="both"/>
        <w:rPr>
          <w:rFonts w:ascii="Arial" w:hAnsi="Arial" w:cs="Arial"/>
          <w:sz w:val="24"/>
          <w:szCs w:val="24"/>
        </w:rPr>
      </w:pPr>
      <w:r w:rsidRPr="006E16D8">
        <w:rPr>
          <w:rFonts w:ascii="Arial" w:hAnsi="Arial" w:cs="Arial"/>
          <w:sz w:val="24"/>
          <w:szCs w:val="24"/>
        </w:rPr>
        <w:t>Все объекты коммунального назначения г</w:t>
      </w:r>
      <w:proofErr w:type="gramStart"/>
      <w:r w:rsidRPr="006E16D8">
        <w:rPr>
          <w:rFonts w:ascii="Arial" w:hAnsi="Arial" w:cs="Arial"/>
          <w:sz w:val="24"/>
          <w:szCs w:val="24"/>
        </w:rPr>
        <w:t>.В</w:t>
      </w:r>
      <w:proofErr w:type="gramEnd"/>
      <w:r w:rsidRPr="006E16D8">
        <w:rPr>
          <w:rFonts w:ascii="Arial" w:hAnsi="Arial" w:cs="Arial"/>
          <w:sz w:val="24"/>
          <w:szCs w:val="24"/>
        </w:rPr>
        <w:t>ихоревка находятся в муниципальной собственности Вихоревского муниципального образования и переданы  ООО «ОВУК» на основа</w:t>
      </w:r>
      <w:r w:rsidR="003659DE">
        <w:rPr>
          <w:rFonts w:ascii="Arial" w:hAnsi="Arial" w:cs="Arial"/>
          <w:sz w:val="24"/>
          <w:szCs w:val="24"/>
        </w:rPr>
        <w:t>нии концессионного соглашения №</w:t>
      </w:r>
      <w:r w:rsidRPr="006E16D8">
        <w:rPr>
          <w:rFonts w:ascii="Arial" w:hAnsi="Arial" w:cs="Arial"/>
          <w:sz w:val="24"/>
          <w:szCs w:val="24"/>
        </w:rPr>
        <w:t>05-52-6/19 от 09.04.2019г. сроком на 15 лет.</w:t>
      </w:r>
    </w:p>
    <w:p w:rsidR="009A53D5" w:rsidRPr="005D2E5C" w:rsidRDefault="009A53D5" w:rsidP="006E16D8">
      <w:pPr>
        <w:ind w:firstLine="708"/>
        <w:jc w:val="both"/>
        <w:rPr>
          <w:rFonts w:ascii="Arial" w:hAnsi="Arial" w:cs="Arial"/>
        </w:rPr>
      </w:pPr>
      <w:r w:rsidRPr="005D2E5C">
        <w:rPr>
          <w:rFonts w:ascii="Arial" w:hAnsi="Arial" w:cs="Arial"/>
        </w:rPr>
        <w:lastRenderedPageBreak/>
        <w:t>Электроснабжение в городе является централизованным от энергосистемы ОАО «Иркутскэнерго». Электроснабжение жилищно-коммунального сектора, объектов социально-быто</w:t>
      </w:r>
      <w:r w:rsidR="006E16D8">
        <w:rPr>
          <w:rFonts w:ascii="Arial" w:hAnsi="Arial" w:cs="Arial"/>
        </w:rPr>
        <w:t>вого назначения осуществляет ООО «</w:t>
      </w:r>
      <w:proofErr w:type="spellStart"/>
      <w:r w:rsidR="006E16D8">
        <w:rPr>
          <w:rFonts w:ascii="Arial" w:hAnsi="Arial" w:cs="Arial"/>
        </w:rPr>
        <w:t>Иркутскэнергосбыт</w:t>
      </w:r>
      <w:proofErr w:type="spellEnd"/>
      <w:r w:rsidRPr="005D2E5C">
        <w:rPr>
          <w:rFonts w:ascii="Arial" w:hAnsi="Arial" w:cs="Arial"/>
        </w:rPr>
        <w:t>». Протяженность линий электропередач в воздушном и кабельном исполнении напряжением 10,  6, 0,4 кВт – 92,6 км.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 Стратегия России на период до 2030 года, утвержденная распоряжением Правительства  Российской Федерации от 13.11.2009 № 1715-р, являются основными документами, определяющими задачи долгосрочного социально-экономического развития в энергетической сфере, и прямо указывают, что мероприятия по энергосбережению и эффективному использованию энергии должны  стать обязательной частью программ социально-экономического развития муниципальных образований.</w:t>
      </w:r>
    </w:p>
    <w:p w:rsidR="009A53D5" w:rsidRPr="005D2E5C" w:rsidRDefault="009A53D5" w:rsidP="009A53D5">
      <w:pPr>
        <w:jc w:val="both"/>
        <w:rPr>
          <w:rFonts w:ascii="Arial" w:hAnsi="Arial" w:cs="Arial"/>
        </w:rPr>
      </w:pPr>
      <w:r w:rsidRPr="005D2E5C">
        <w:rPr>
          <w:rFonts w:ascii="Arial" w:hAnsi="Arial" w:cs="Arial"/>
        </w:rPr>
        <w:t> </w:t>
      </w:r>
    </w:p>
    <w:p w:rsidR="009A53D5" w:rsidRPr="005D2E5C" w:rsidRDefault="00A72C94" w:rsidP="00A72C94">
      <w:pPr>
        <w:jc w:val="center"/>
        <w:rPr>
          <w:rFonts w:ascii="Arial" w:hAnsi="Arial" w:cs="Arial"/>
          <w:b/>
        </w:rPr>
      </w:pPr>
      <w:r>
        <w:rPr>
          <w:rFonts w:ascii="Arial" w:hAnsi="Arial" w:cs="Arial"/>
          <w:b/>
        </w:rPr>
        <w:t>Раздел 2</w:t>
      </w:r>
      <w:r w:rsidR="009A53D5" w:rsidRPr="005D2E5C">
        <w:rPr>
          <w:rFonts w:ascii="Arial" w:hAnsi="Arial" w:cs="Arial"/>
          <w:b/>
        </w:rPr>
        <w:t>. Цели и задачи подпрограммы 3</w:t>
      </w:r>
    </w:p>
    <w:p w:rsidR="009A53D5" w:rsidRPr="005D2E5C" w:rsidRDefault="009A53D5" w:rsidP="009A53D5">
      <w:pPr>
        <w:jc w:val="both"/>
        <w:rPr>
          <w:rFonts w:ascii="Arial" w:hAnsi="Arial" w:cs="Arial"/>
        </w:rPr>
      </w:pPr>
      <w:r w:rsidRPr="005D2E5C">
        <w:rPr>
          <w:rFonts w:ascii="Arial" w:hAnsi="Arial" w:cs="Arial"/>
        </w:rPr>
        <w:t> </w:t>
      </w:r>
    </w:p>
    <w:p w:rsidR="009A53D5" w:rsidRPr="005D2E5C" w:rsidRDefault="009A53D5" w:rsidP="009A53D5">
      <w:pPr>
        <w:ind w:firstLine="709"/>
        <w:jc w:val="both"/>
        <w:rPr>
          <w:rFonts w:ascii="Arial" w:hAnsi="Arial" w:cs="Arial"/>
        </w:rPr>
      </w:pPr>
      <w:r w:rsidRPr="005D2E5C">
        <w:rPr>
          <w:rFonts w:ascii="Arial" w:hAnsi="Arial" w:cs="Arial"/>
        </w:rPr>
        <w:t>Целью подпрог</w:t>
      </w:r>
      <w:r w:rsidR="002A1058">
        <w:rPr>
          <w:rFonts w:ascii="Arial" w:hAnsi="Arial" w:cs="Arial"/>
        </w:rPr>
        <w:t>раммы 3 является повышение эффе</w:t>
      </w:r>
      <w:r w:rsidRPr="005D2E5C">
        <w:rPr>
          <w:rFonts w:ascii="Arial" w:hAnsi="Arial" w:cs="Arial"/>
        </w:rPr>
        <w:t>ктивности использования энергетических ресурсов за счет реализации энергосберегающих мероприятий.</w:t>
      </w:r>
    </w:p>
    <w:p w:rsidR="009A53D5" w:rsidRPr="005D2E5C" w:rsidRDefault="009A53D5" w:rsidP="009A53D5">
      <w:pPr>
        <w:ind w:firstLine="709"/>
        <w:jc w:val="both"/>
        <w:rPr>
          <w:rFonts w:ascii="Arial" w:hAnsi="Arial" w:cs="Arial"/>
        </w:rPr>
      </w:pPr>
      <w:r w:rsidRPr="005D2E5C">
        <w:rPr>
          <w:rFonts w:ascii="Arial" w:hAnsi="Arial" w:cs="Arial"/>
        </w:rPr>
        <w:t>Для достижения намеченной цели предполагается решение следующих задач:</w:t>
      </w:r>
    </w:p>
    <w:p w:rsidR="009A53D5" w:rsidRPr="005D2E5C" w:rsidRDefault="009A53D5" w:rsidP="009A53D5">
      <w:pPr>
        <w:jc w:val="both"/>
        <w:rPr>
          <w:rFonts w:ascii="Arial" w:hAnsi="Arial" w:cs="Arial"/>
        </w:rPr>
      </w:pPr>
      <w:r w:rsidRPr="005D2E5C">
        <w:rPr>
          <w:rFonts w:ascii="Arial" w:hAnsi="Arial" w:cs="Arial"/>
        </w:rPr>
        <w:t xml:space="preserve">- развитие системы энергосбережения и </w:t>
      </w:r>
      <w:proofErr w:type="spellStart"/>
      <w:r w:rsidRPr="005D2E5C">
        <w:rPr>
          <w:rFonts w:ascii="Arial" w:hAnsi="Arial" w:cs="Arial"/>
        </w:rPr>
        <w:t>энергоэффективности</w:t>
      </w:r>
      <w:proofErr w:type="spellEnd"/>
      <w:r w:rsidRPr="005D2E5C">
        <w:rPr>
          <w:rFonts w:ascii="Arial" w:hAnsi="Arial" w:cs="Arial"/>
        </w:rPr>
        <w:t xml:space="preserve"> в муниципальном жилищном фонде (замена ламп накаливания на энергосберегающие светильники, реконструкция (замена) остекления, реконструкция систем отопления и водоснабжения, сетей электроснабжения, поверка узлов учета расхода тепла и воды, установка автоматизированной системы контроля за расходом электроэнергии, установка приборов учетов расхода ресурсов);</w:t>
      </w:r>
    </w:p>
    <w:p w:rsidR="009A53D5" w:rsidRPr="005D2E5C" w:rsidRDefault="009A53D5" w:rsidP="009A53D5">
      <w:pPr>
        <w:jc w:val="both"/>
        <w:rPr>
          <w:rFonts w:ascii="Arial" w:hAnsi="Arial" w:cs="Arial"/>
        </w:rPr>
      </w:pPr>
      <w:r w:rsidRPr="005D2E5C">
        <w:rPr>
          <w:rFonts w:ascii="Arial" w:hAnsi="Arial" w:cs="Arial"/>
        </w:rPr>
        <w:t xml:space="preserve">- организация проведения </w:t>
      </w:r>
      <w:proofErr w:type="spellStart"/>
      <w:r w:rsidRPr="005D2E5C">
        <w:rPr>
          <w:rFonts w:ascii="Arial" w:hAnsi="Arial" w:cs="Arial"/>
        </w:rPr>
        <w:t>энергоаудита</w:t>
      </w:r>
      <w:proofErr w:type="spellEnd"/>
      <w:r w:rsidRPr="005D2E5C">
        <w:rPr>
          <w:rFonts w:ascii="Arial" w:hAnsi="Arial" w:cs="Arial"/>
        </w:rPr>
        <w:t>, энергетических обследований, ведение энергетических паспортов.</w:t>
      </w:r>
    </w:p>
    <w:p w:rsidR="009A53D5" w:rsidRPr="005D2E5C" w:rsidRDefault="009A53D5" w:rsidP="009A53D5">
      <w:pPr>
        <w:jc w:val="both"/>
        <w:rPr>
          <w:rFonts w:ascii="Arial" w:hAnsi="Arial" w:cs="Arial"/>
        </w:rPr>
      </w:pPr>
      <w:r w:rsidRPr="005D2E5C">
        <w:rPr>
          <w:rFonts w:ascii="Arial" w:hAnsi="Arial" w:cs="Arial"/>
        </w:rPr>
        <w:t>-  строительство и реконструкция электрических сетей для обеспечения энергосбережения и повышения энергетической эффективности</w:t>
      </w:r>
    </w:p>
    <w:p w:rsidR="009A53D5" w:rsidRPr="005D2E5C" w:rsidRDefault="009A53D5" w:rsidP="009A53D5">
      <w:pPr>
        <w:ind w:firstLine="709"/>
        <w:jc w:val="both"/>
        <w:rPr>
          <w:rFonts w:ascii="Arial" w:hAnsi="Arial" w:cs="Arial"/>
        </w:rPr>
      </w:pPr>
      <w:r w:rsidRPr="005D2E5C">
        <w:rPr>
          <w:rFonts w:ascii="Arial" w:hAnsi="Arial" w:cs="Arial"/>
        </w:rPr>
        <w:t>По результатам оценки эффективности подпрограммы 3 может быть принято решение о корректировке на очередной финансовый год и плановый период бюджетных ассигнований на ее реализацию или досрочном прекращении реализации подпрограммы 3, начиная с очередного финансового года. Прекращение реализации подпрограммы 3 осуществляется при условии отсутствия необходимости в проведении мероприятий подпрограммы.</w:t>
      </w:r>
    </w:p>
    <w:p w:rsidR="009A53D5" w:rsidRPr="005D2E5C" w:rsidRDefault="009A53D5" w:rsidP="009A53D5">
      <w:pPr>
        <w:ind w:firstLine="709"/>
        <w:jc w:val="both"/>
        <w:rPr>
          <w:rFonts w:ascii="Arial" w:hAnsi="Arial" w:cs="Arial"/>
        </w:rPr>
      </w:pPr>
      <w:r w:rsidRPr="005D2E5C">
        <w:rPr>
          <w:rFonts w:ascii="Arial" w:hAnsi="Arial" w:cs="Arial"/>
        </w:rPr>
        <w:t>При изменении объемов финансирования подпрограммы 3 в установленном порядке проводится корректировка целевых индикаторов.</w:t>
      </w:r>
    </w:p>
    <w:p w:rsidR="009A53D5" w:rsidRPr="005D2E5C" w:rsidRDefault="009A53D5" w:rsidP="009A53D5">
      <w:pPr>
        <w:ind w:firstLine="709"/>
        <w:jc w:val="both"/>
        <w:rPr>
          <w:rFonts w:ascii="Arial" w:hAnsi="Arial" w:cs="Arial"/>
        </w:rPr>
      </w:pPr>
      <w:r w:rsidRPr="005D2E5C">
        <w:rPr>
          <w:rFonts w:ascii="Arial" w:hAnsi="Arial" w:cs="Arial"/>
        </w:rPr>
        <w:t>Срок реализации м</w:t>
      </w:r>
      <w:r w:rsidR="003659DE">
        <w:rPr>
          <w:rFonts w:ascii="Arial" w:hAnsi="Arial" w:cs="Arial"/>
        </w:rPr>
        <w:t>ероприятий подпрограммы 3 – 2020</w:t>
      </w:r>
      <w:r w:rsidRPr="005D2E5C">
        <w:rPr>
          <w:rFonts w:ascii="Arial" w:hAnsi="Arial" w:cs="Arial"/>
        </w:rPr>
        <w:t>-20</w:t>
      </w:r>
      <w:r w:rsidR="002A1058">
        <w:rPr>
          <w:rFonts w:ascii="Arial" w:hAnsi="Arial" w:cs="Arial"/>
        </w:rPr>
        <w:t>24</w:t>
      </w:r>
      <w:r w:rsidRPr="005D2E5C">
        <w:rPr>
          <w:rFonts w:ascii="Arial" w:hAnsi="Arial" w:cs="Arial"/>
        </w:rPr>
        <w:t xml:space="preserve"> годы.</w:t>
      </w:r>
    </w:p>
    <w:p w:rsidR="009A53D5" w:rsidRPr="005D2E5C" w:rsidRDefault="009A53D5" w:rsidP="009A53D5">
      <w:pPr>
        <w:ind w:firstLine="709"/>
        <w:jc w:val="both"/>
        <w:rPr>
          <w:rFonts w:ascii="Arial" w:hAnsi="Arial" w:cs="Arial"/>
        </w:rPr>
      </w:pPr>
      <w:r w:rsidRPr="005D2E5C">
        <w:rPr>
          <w:rFonts w:ascii="Arial" w:hAnsi="Arial" w:cs="Arial"/>
        </w:rPr>
        <w:t>Подпрограмма 3 не предусматривает этапов реализации.</w:t>
      </w:r>
    </w:p>
    <w:p w:rsidR="009A53D5" w:rsidRPr="005D2E5C" w:rsidRDefault="009A53D5" w:rsidP="009A53D5">
      <w:pPr>
        <w:jc w:val="both"/>
        <w:rPr>
          <w:rFonts w:ascii="Arial" w:hAnsi="Arial" w:cs="Arial"/>
        </w:rPr>
      </w:pPr>
      <w:r w:rsidRPr="005D2E5C">
        <w:rPr>
          <w:rFonts w:ascii="Arial" w:hAnsi="Arial" w:cs="Arial"/>
        </w:rPr>
        <w:t> </w:t>
      </w:r>
    </w:p>
    <w:p w:rsidR="009A53D5" w:rsidRPr="005D2E5C" w:rsidRDefault="00A72C94" w:rsidP="00A72C94">
      <w:pPr>
        <w:jc w:val="center"/>
        <w:rPr>
          <w:rFonts w:ascii="Arial" w:hAnsi="Arial" w:cs="Arial"/>
          <w:b/>
        </w:rPr>
      </w:pPr>
      <w:r>
        <w:rPr>
          <w:rFonts w:ascii="Arial" w:hAnsi="Arial" w:cs="Arial"/>
          <w:b/>
        </w:rPr>
        <w:t>Раздел 3.</w:t>
      </w:r>
      <w:r w:rsidR="009A53D5" w:rsidRPr="005D2E5C">
        <w:rPr>
          <w:rFonts w:ascii="Arial" w:hAnsi="Arial" w:cs="Arial"/>
          <w:b/>
        </w:rPr>
        <w:t xml:space="preserve"> Система мероприятий подпрограммы 3</w:t>
      </w:r>
    </w:p>
    <w:p w:rsidR="009A53D5" w:rsidRPr="005D2E5C" w:rsidRDefault="009A53D5" w:rsidP="009A53D5">
      <w:pPr>
        <w:jc w:val="both"/>
        <w:rPr>
          <w:rFonts w:ascii="Arial" w:hAnsi="Arial" w:cs="Arial"/>
        </w:rPr>
      </w:pPr>
      <w:r w:rsidRPr="005D2E5C">
        <w:rPr>
          <w:rFonts w:ascii="Arial" w:hAnsi="Arial" w:cs="Arial"/>
        </w:rPr>
        <w:t> </w:t>
      </w:r>
    </w:p>
    <w:p w:rsidR="009A53D5" w:rsidRPr="005D2E5C" w:rsidRDefault="009A53D5" w:rsidP="009A53D5">
      <w:pPr>
        <w:ind w:firstLine="709"/>
        <w:jc w:val="both"/>
        <w:rPr>
          <w:rFonts w:ascii="Arial" w:hAnsi="Arial" w:cs="Arial"/>
        </w:rPr>
      </w:pPr>
      <w:r w:rsidRPr="005D2E5C">
        <w:rPr>
          <w:rFonts w:ascii="Arial" w:hAnsi="Arial" w:cs="Arial"/>
        </w:rPr>
        <w:t>Реализация подпрограммы 3 осуществляется системой мероприятий, представленных в приложении 3 к муниципальной программе.</w:t>
      </w:r>
    </w:p>
    <w:p w:rsidR="009A53D5" w:rsidRPr="005D2E5C" w:rsidRDefault="009A53D5" w:rsidP="009A53D5">
      <w:pPr>
        <w:ind w:firstLine="709"/>
        <w:jc w:val="both"/>
        <w:rPr>
          <w:rFonts w:ascii="Arial" w:hAnsi="Arial" w:cs="Arial"/>
        </w:rPr>
      </w:pPr>
      <w:r w:rsidRPr="005D2E5C">
        <w:rPr>
          <w:rFonts w:ascii="Arial" w:hAnsi="Arial" w:cs="Arial"/>
        </w:rPr>
        <w:t>В целях повышения эффективности бюджетных расходов планируется реализация мероприятий подпрограммы 3 на основании конкурсных процедур.</w:t>
      </w:r>
    </w:p>
    <w:p w:rsidR="009A53D5" w:rsidRDefault="009A53D5" w:rsidP="009A53D5">
      <w:pPr>
        <w:jc w:val="both"/>
        <w:rPr>
          <w:rFonts w:ascii="Arial" w:hAnsi="Arial" w:cs="Arial"/>
        </w:rPr>
      </w:pPr>
      <w:r w:rsidRPr="005D2E5C">
        <w:rPr>
          <w:rFonts w:ascii="Arial" w:hAnsi="Arial" w:cs="Arial"/>
        </w:rPr>
        <w:t> </w:t>
      </w:r>
    </w:p>
    <w:p w:rsidR="00192FB8" w:rsidRDefault="00192FB8" w:rsidP="009A53D5">
      <w:pPr>
        <w:jc w:val="both"/>
        <w:rPr>
          <w:rFonts w:ascii="Arial" w:hAnsi="Arial" w:cs="Arial"/>
        </w:rPr>
      </w:pPr>
    </w:p>
    <w:p w:rsidR="00192FB8" w:rsidRPr="005D2E5C" w:rsidRDefault="00192FB8" w:rsidP="009A53D5">
      <w:pPr>
        <w:jc w:val="both"/>
        <w:rPr>
          <w:rFonts w:ascii="Arial" w:hAnsi="Arial" w:cs="Arial"/>
        </w:rPr>
      </w:pPr>
    </w:p>
    <w:p w:rsidR="009A53D5" w:rsidRPr="005D2E5C" w:rsidRDefault="00A72C94" w:rsidP="00A72C94">
      <w:pPr>
        <w:jc w:val="center"/>
        <w:rPr>
          <w:rFonts w:ascii="Arial" w:hAnsi="Arial" w:cs="Arial"/>
          <w:b/>
        </w:rPr>
      </w:pPr>
      <w:r>
        <w:rPr>
          <w:rFonts w:ascii="Arial" w:hAnsi="Arial" w:cs="Arial"/>
          <w:b/>
        </w:rPr>
        <w:lastRenderedPageBreak/>
        <w:t>Раздел 4</w:t>
      </w:r>
      <w:r w:rsidR="009A53D5" w:rsidRPr="005D2E5C">
        <w:rPr>
          <w:rFonts w:ascii="Arial" w:hAnsi="Arial" w:cs="Arial"/>
          <w:b/>
        </w:rPr>
        <w:t>. Ожидаемые результаты реализации подпрограммы 3</w:t>
      </w:r>
    </w:p>
    <w:p w:rsidR="009A53D5" w:rsidRPr="005D2E5C" w:rsidRDefault="009A53D5" w:rsidP="009A53D5">
      <w:pPr>
        <w:jc w:val="both"/>
        <w:rPr>
          <w:rFonts w:ascii="Arial" w:hAnsi="Arial" w:cs="Arial"/>
        </w:rPr>
      </w:pPr>
      <w:r w:rsidRPr="005D2E5C">
        <w:rPr>
          <w:rFonts w:ascii="Arial" w:hAnsi="Arial" w:cs="Arial"/>
        </w:rPr>
        <w:t> </w:t>
      </w:r>
    </w:p>
    <w:p w:rsidR="009A53D5" w:rsidRPr="005D2E5C" w:rsidRDefault="009A53D5" w:rsidP="009A53D5">
      <w:pPr>
        <w:ind w:firstLine="709"/>
        <w:jc w:val="both"/>
        <w:rPr>
          <w:rFonts w:ascii="Arial" w:hAnsi="Arial" w:cs="Arial"/>
        </w:rPr>
      </w:pPr>
      <w:r w:rsidRPr="005D2E5C">
        <w:rPr>
          <w:rFonts w:ascii="Arial" w:hAnsi="Arial" w:cs="Arial"/>
        </w:rPr>
        <w:t>Реализация подпрограммы 3 позволит:</w:t>
      </w:r>
    </w:p>
    <w:p w:rsidR="009A53D5" w:rsidRPr="005D2E5C" w:rsidRDefault="009A53D5" w:rsidP="009A53D5">
      <w:pPr>
        <w:jc w:val="both"/>
        <w:rPr>
          <w:rFonts w:ascii="Arial" w:hAnsi="Arial" w:cs="Arial"/>
        </w:rPr>
      </w:pPr>
      <w:r w:rsidRPr="005D2E5C">
        <w:rPr>
          <w:rFonts w:ascii="Arial" w:hAnsi="Arial" w:cs="Arial"/>
        </w:rPr>
        <w:t>1)     снизить объем потребления энергоресурсов в муниципальном жилищном фонде;</w:t>
      </w:r>
    </w:p>
    <w:p w:rsidR="009A53D5" w:rsidRPr="005D2E5C" w:rsidRDefault="009A53D5" w:rsidP="009A53D5">
      <w:pPr>
        <w:jc w:val="both"/>
        <w:rPr>
          <w:rFonts w:ascii="Arial" w:hAnsi="Arial" w:cs="Arial"/>
        </w:rPr>
      </w:pPr>
      <w:r w:rsidRPr="005D2E5C">
        <w:rPr>
          <w:rFonts w:ascii="Arial" w:hAnsi="Arial" w:cs="Arial"/>
        </w:rPr>
        <w:t>2)     оптимизировать расходы на оплаты энергетических ресурсов, потребляемых в муниципальном жилищном фонде;</w:t>
      </w:r>
    </w:p>
    <w:p w:rsidR="009A53D5" w:rsidRPr="005D2E5C" w:rsidRDefault="009A53D5" w:rsidP="009A53D5">
      <w:pPr>
        <w:jc w:val="both"/>
        <w:rPr>
          <w:rFonts w:ascii="Arial" w:hAnsi="Arial" w:cs="Arial"/>
        </w:rPr>
      </w:pPr>
      <w:r w:rsidRPr="005D2E5C">
        <w:rPr>
          <w:rFonts w:ascii="Arial" w:hAnsi="Arial" w:cs="Arial"/>
        </w:rPr>
        <w:t>3)     стимулировать рациональное использование энергетических ресурсов потребителями посредством комплексного оснащения средствами учета, контроля и автоматического регулирования потребления энергоносителей.</w:t>
      </w:r>
    </w:p>
    <w:p w:rsidR="009A53D5" w:rsidRPr="005D2E5C" w:rsidRDefault="009A53D5" w:rsidP="009A53D5">
      <w:pPr>
        <w:ind w:firstLine="709"/>
        <w:jc w:val="both"/>
        <w:rPr>
          <w:rFonts w:ascii="Arial" w:hAnsi="Arial" w:cs="Arial"/>
        </w:rPr>
      </w:pPr>
      <w:r w:rsidRPr="005D2E5C">
        <w:rPr>
          <w:rFonts w:ascii="Arial" w:hAnsi="Arial" w:cs="Arial"/>
        </w:rPr>
        <w:t>Запланированные в подпрограмме 3 мероприятия на источниках энергоресурсов, при распределении тепловой и электрической энергии и в конечном потреблении позволят высвободить значительное количество энергоресурсов, необходимые для обеспечения социально-экономического развития Вихоревского городского поселения без существенного прироста новых энергоресурсов.</w:t>
      </w:r>
    </w:p>
    <w:p w:rsidR="009A53D5" w:rsidRDefault="009A53D5" w:rsidP="003B2539">
      <w:pPr>
        <w:jc w:val="both"/>
        <w:rPr>
          <w:sz w:val="28"/>
        </w:rPr>
      </w:pPr>
      <w:r w:rsidRPr="005D2E5C">
        <w:rPr>
          <w:rFonts w:ascii="Arial" w:hAnsi="Arial" w:cs="Arial"/>
        </w:rPr>
        <w:t xml:space="preserve">Показатели результативности подпрограммы 3 по годам </w:t>
      </w:r>
      <w:r w:rsidR="00C62BC9">
        <w:rPr>
          <w:rFonts w:ascii="Arial" w:hAnsi="Arial" w:cs="Arial"/>
        </w:rPr>
        <w:t>реализации приведены в таблице 11</w:t>
      </w:r>
      <w:r w:rsidRPr="005D2E5C">
        <w:rPr>
          <w:rFonts w:ascii="Arial" w:hAnsi="Arial" w:cs="Arial"/>
        </w:rPr>
        <w:t>.</w:t>
      </w:r>
    </w:p>
    <w:p w:rsidR="003B2539" w:rsidRDefault="003B2539" w:rsidP="003B2539">
      <w:pPr>
        <w:jc w:val="both"/>
        <w:rPr>
          <w:sz w:val="28"/>
        </w:rPr>
      </w:pPr>
    </w:p>
    <w:p w:rsidR="009A53D5" w:rsidRPr="006C1DDE" w:rsidRDefault="00C62BC9" w:rsidP="00C62BC9">
      <w:pPr>
        <w:ind w:firstLine="708"/>
        <w:rPr>
          <w:rFonts w:ascii="Arial" w:hAnsi="Arial" w:cs="Arial"/>
        </w:rPr>
      </w:pPr>
      <w:r>
        <w:rPr>
          <w:rFonts w:ascii="Arial" w:hAnsi="Arial" w:cs="Arial"/>
        </w:rPr>
        <w:t>Таблица 11.</w:t>
      </w:r>
    </w:p>
    <w:p w:rsidR="00184AA0" w:rsidRPr="00C62BC9" w:rsidRDefault="00184AA0" w:rsidP="00C62BC9">
      <w:pPr>
        <w:ind w:firstLine="708"/>
        <w:rPr>
          <w:rFonts w:ascii="Arial" w:hAnsi="Arial" w:cs="Arial"/>
          <w:b/>
          <w:i/>
        </w:rPr>
      </w:pPr>
      <w:r w:rsidRPr="00C62BC9">
        <w:rPr>
          <w:rFonts w:ascii="Arial" w:hAnsi="Arial" w:cs="Arial"/>
          <w:b/>
          <w:i/>
        </w:rPr>
        <w:t>Показатели результативности подпрограммы 3</w:t>
      </w:r>
    </w:p>
    <w:tbl>
      <w:tblPr>
        <w:tblStyle w:val="a9"/>
        <w:tblW w:w="0" w:type="auto"/>
        <w:tblLook w:val="04A0" w:firstRow="1" w:lastRow="0" w:firstColumn="1" w:lastColumn="0" w:noHBand="0" w:noVBand="1"/>
      </w:tblPr>
      <w:tblGrid>
        <w:gridCol w:w="626"/>
        <w:gridCol w:w="2426"/>
        <w:gridCol w:w="1141"/>
        <w:gridCol w:w="1537"/>
        <w:gridCol w:w="768"/>
        <w:gridCol w:w="768"/>
        <w:gridCol w:w="768"/>
        <w:gridCol w:w="768"/>
        <w:gridCol w:w="768"/>
      </w:tblGrid>
      <w:tr w:rsidR="002A1058" w:rsidTr="002A1058">
        <w:tc>
          <w:tcPr>
            <w:tcW w:w="626" w:type="dxa"/>
            <w:vMerge w:val="restart"/>
            <w:vAlign w:val="center"/>
          </w:tcPr>
          <w:p w:rsidR="002A1058" w:rsidRPr="002A1058" w:rsidRDefault="002A1058" w:rsidP="00C62BC9">
            <w:pPr>
              <w:jc w:val="center"/>
              <w:rPr>
                <w:rFonts w:ascii="Courier New" w:hAnsi="Courier New" w:cs="Courier New"/>
                <w:sz w:val="22"/>
                <w:szCs w:val="22"/>
              </w:rPr>
            </w:pPr>
            <w:r w:rsidRPr="002A1058">
              <w:rPr>
                <w:rFonts w:ascii="Courier New" w:hAnsi="Courier New" w:cs="Courier New"/>
                <w:sz w:val="22"/>
                <w:szCs w:val="22"/>
              </w:rPr>
              <w:t>№ п/п</w:t>
            </w:r>
          </w:p>
        </w:tc>
        <w:tc>
          <w:tcPr>
            <w:tcW w:w="2426" w:type="dxa"/>
            <w:vMerge w:val="restart"/>
            <w:vAlign w:val="center"/>
          </w:tcPr>
          <w:p w:rsidR="002A1058" w:rsidRPr="002A1058" w:rsidRDefault="002A1058" w:rsidP="00C62BC9">
            <w:pPr>
              <w:jc w:val="center"/>
              <w:rPr>
                <w:rFonts w:ascii="Courier New" w:hAnsi="Courier New" w:cs="Courier New"/>
                <w:sz w:val="22"/>
                <w:szCs w:val="22"/>
              </w:rPr>
            </w:pPr>
            <w:r w:rsidRPr="002A1058">
              <w:rPr>
                <w:rFonts w:ascii="Courier New" w:hAnsi="Courier New" w:cs="Courier New"/>
                <w:sz w:val="22"/>
                <w:szCs w:val="22"/>
              </w:rPr>
              <w:t>Наименование показателя результативности</w:t>
            </w:r>
          </w:p>
        </w:tc>
        <w:tc>
          <w:tcPr>
            <w:tcW w:w="1141" w:type="dxa"/>
            <w:vMerge w:val="restart"/>
            <w:vAlign w:val="center"/>
          </w:tcPr>
          <w:p w:rsidR="002A1058" w:rsidRPr="002A1058" w:rsidRDefault="002A1058" w:rsidP="00C62BC9">
            <w:pPr>
              <w:jc w:val="center"/>
              <w:rPr>
                <w:rFonts w:ascii="Courier New" w:hAnsi="Courier New" w:cs="Courier New"/>
                <w:sz w:val="22"/>
                <w:szCs w:val="22"/>
              </w:rPr>
            </w:pPr>
            <w:proofErr w:type="spellStart"/>
            <w:r w:rsidRPr="002A1058">
              <w:rPr>
                <w:rFonts w:ascii="Courier New" w:hAnsi="Courier New" w:cs="Courier New"/>
                <w:sz w:val="22"/>
                <w:szCs w:val="22"/>
              </w:rPr>
              <w:t>Ед.изм</w:t>
            </w:r>
            <w:proofErr w:type="spellEnd"/>
            <w:r w:rsidRPr="002A1058">
              <w:rPr>
                <w:rFonts w:ascii="Courier New" w:hAnsi="Courier New" w:cs="Courier New"/>
                <w:sz w:val="22"/>
                <w:szCs w:val="22"/>
              </w:rPr>
              <w:t>.</w:t>
            </w:r>
          </w:p>
        </w:tc>
        <w:tc>
          <w:tcPr>
            <w:tcW w:w="5377" w:type="dxa"/>
            <w:gridSpan w:val="6"/>
            <w:vAlign w:val="center"/>
          </w:tcPr>
          <w:p w:rsidR="002A1058" w:rsidRPr="002A1058" w:rsidRDefault="002A1058" w:rsidP="00184AA0">
            <w:pPr>
              <w:jc w:val="center"/>
              <w:rPr>
                <w:rFonts w:ascii="Courier New" w:hAnsi="Courier New" w:cs="Courier New"/>
                <w:sz w:val="22"/>
                <w:szCs w:val="22"/>
              </w:rPr>
            </w:pPr>
            <w:r w:rsidRPr="002A1058">
              <w:rPr>
                <w:rFonts w:ascii="Courier New" w:hAnsi="Courier New" w:cs="Courier New"/>
                <w:sz w:val="22"/>
                <w:szCs w:val="22"/>
              </w:rPr>
              <w:t>Значение показателя по годам</w:t>
            </w:r>
          </w:p>
        </w:tc>
      </w:tr>
      <w:tr w:rsidR="002A1058" w:rsidTr="002A1058">
        <w:tc>
          <w:tcPr>
            <w:tcW w:w="626" w:type="dxa"/>
            <w:vMerge/>
            <w:vAlign w:val="center"/>
          </w:tcPr>
          <w:p w:rsidR="002A1058" w:rsidRPr="002A1058" w:rsidRDefault="002A1058" w:rsidP="00C62BC9">
            <w:pPr>
              <w:jc w:val="center"/>
              <w:rPr>
                <w:rFonts w:ascii="Courier New" w:hAnsi="Courier New" w:cs="Courier New"/>
                <w:sz w:val="22"/>
                <w:szCs w:val="22"/>
              </w:rPr>
            </w:pPr>
          </w:p>
        </w:tc>
        <w:tc>
          <w:tcPr>
            <w:tcW w:w="2426" w:type="dxa"/>
            <w:vMerge/>
            <w:vAlign w:val="center"/>
          </w:tcPr>
          <w:p w:rsidR="002A1058" w:rsidRPr="002A1058" w:rsidRDefault="002A1058" w:rsidP="00C62BC9">
            <w:pPr>
              <w:jc w:val="center"/>
              <w:rPr>
                <w:rFonts w:ascii="Courier New" w:hAnsi="Courier New" w:cs="Courier New"/>
                <w:sz w:val="22"/>
                <w:szCs w:val="22"/>
              </w:rPr>
            </w:pPr>
          </w:p>
        </w:tc>
        <w:tc>
          <w:tcPr>
            <w:tcW w:w="1141" w:type="dxa"/>
            <w:vMerge/>
            <w:vAlign w:val="center"/>
          </w:tcPr>
          <w:p w:rsidR="002A1058" w:rsidRPr="002A1058" w:rsidRDefault="002A1058" w:rsidP="00C62BC9">
            <w:pPr>
              <w:jc w:val="center"/>
              <w:rPr>
                <w:rFonts w:ascii="Courier New" w:hAnsi="Courier New" w:cs="Courier New"/>
                <w:sz w:val="22"/>
                <w:szCs w:val="22"/>
              </w:rPr>
            </w:pPr>
          </w:p>
        </w:tc>
        <w:tc>
          <w:tcPr>
            <w:tcW w:w="1537" w:type="dxa"/>
            <w:vAlign w:val="center"/>
          </w:tcPr>
          <w:p w:rsidR="002A1058" w:rsidRPr="002A1058" w:rsidRDefault="002A1058" w:rsidP="00C62BC9">
            <w:pPr>
              <w:jc w:val="center"/>
              <w:rPr>
                <w:rFonts w:ascii="Courier New" w:hAnsi="Courier New" w:cs="Courier New"/>
                <w:sz w:val="22"/>
                <w:szCs w:val="22"/>
              </w:rPr>
            </w:pPr>
          </w:p>
        </w:tc>
        <w:tc>
          <w:tcPr>
            <w:tcW w:w="768" w:type="dxa"/>
            <w:vAlign w:val="center"/>
          </w:tcPr>
          <w:p w:rsidR="002A1058" w:rsidRPr="002A1058" w:rsidRDefault="002A1058" w:rsidP="00C62BC9">
            <w:pPr>
              <w:jc w:val="center"/>
              <w:rPr>
                <w:rFonts w:ascii="Courier New" w:hAnsi="Courier New" w:cs="Courier New"/>
                <w:sz w:val="22"/>
                <w:szCs w:val="22"/>
              </w:rPr>
            </w:pPr>
            <w:r w:rsidRPr="002A1058">
              <w:rPr>
                <w:rFonts w:ascii="Courier New" w:hAnsi="Courier New" w:cs="Courier New"/>
                <w:sz w:val="22"/>
                <w:szCs w:val="22"/>
              </w:rPr>
              <w:t>2020</w:t>
            </w:r>
          </w:p>
        </w:tc>
        <w:tc>
          <w:tcPr>
            <w:tcW w:w="768" w:type="dxa"/>
            <w:vAlign w:val="center"/>
          </w:tcPr>
          <w:p w:rsidR="002A1058" w:rsidRPr="002A1058" w:rsidRDefault="002A1058" w:rsidP="00C62BC9">
            <w:pPr>
              <w:jc w:val="center"/>
              <w:rPr>
                <w:rFonts w:ascii="Courier New" w:hAnsi="Courier New" w:cs="Courier New"/>
                <w:sz w:val="22"/>
                <w:szCs w:val="22"/>
              </w:rPr>
            </w:pPr>
            <w:r w:rsidRPr="002A1058">
              <w:rPr>
                <w:rFonts w:ascii="Courier New" w:hAnsi="Courier New" w:cs="Courier New"/>
                <w:sz w:val="22"/>
                <w:szCs w:val="22"/>
              </w:rPr>
              <w:t>2021</w:t>
            </w:r>
          </w:p>
        </w:tc>
        <w:tc>
          <w:tcPr>
            <w:tcW w:w="768" w:type="dxa"/>
            <w:vAlign w:val="center"/>
          </w:tcPr>
          <w:p w:rsidR="002A1058" w:rsidRPr="002A1058" w:rsidRDefault="002A1058" w:rsidP="00C62BC9">
            <w:pPr>
              <w:jc w:val="center"/>
              <w:rPr>
                <w:rFonts w:ascii="Courier New" w:hAnsi="Courier New" w:cs="Courier New"/>
                <w:sz w:val="22"/>
                <w:szCs w:val="22"/>
              </w:rPr>
            </w:pPr>
            <w:r w:rsidRPr="002A1058">
              <w:rPr>
                <w:rFonts w:ascii="Courier New" w:hAnsi="Courier New" w:cs="Courier New"/>
                <w:sz w:val="22"/>
                <w:szCs w:val="22"/>
              </w:rPr>
              <w:t>2022</w:t>
            </w:r>
          </w:p>
        </w:tc>
        <w:tc>
          <w:tcPr>
            <w:tcW w:w="768" w:type="dxa"/>
            <w:vAlign w:val="center"/>
          </w:tcPr>
          <w:p w:rsidR="002A1058" w:rsidRPr="002A1058" w:rsidRDefault="002A1058" w:rsidP="00C62BC9">
            <w:pPr>
              <w:jc w:val="center"/>
              <w:rPr>
                <w:rFonts w:ascii="Courier New" w:hAnsi="Courier New" w:cs="Courier New"/>
                <w:sz w:val="22"/>
                <w:szCs w:val="22"/>
              </w:rPr>
            </w:pPr>
            <w:r w:rsidRPr="002A1058">
              <w:rPr>
                <w:rFonts w:ascii="Courier New" w:hAnsi="Courier New" w:cs="Courier New"/>
                <w:sz w:val="22"/>
                <w:szCs w:val="22"/>
              </w:rPr>
              <w:t>2023</w:t>
            </w:r>
          </w:p>
        </w:tc>
        <w:tc>
          <w:tcPr>
            <w:tcW w:w="768" w:type="dxa"/>
            <w:vAlign w:val="center"/>
          </w:tcPr>
          <w:p w:rsidR="002A1058" w:rsidRPr="002A1058" w:rsidRDefault="002A1058" w:rsidP="00C62BC9">
            <w:pPr>
              <w:jc w:val="center"/>
              <w:rPr>
                <w:rFonts w:ascii="Courier New" w:hAnsi="Courier New" w:cs="Courier New"/>
                <w:sz w:val="22"/>
                <w:szCs w:val="22"/>
              </w:rPr>
            </w:pPr>
            <w:r w:rsidRPr="002A1058">
              <w:rPr>
                <w:rFonts w:ascii="Courier New" w:hAnsi="Courier New" w:cs="Courier New"/>
                <w:sz w:val="22"/>
                <w:szCs w:val="22"/>
              </w:rPr>
              <w:t>2024</w:t>
            </w:r>
          </w:p>
        </w:tc>
      </w:tr>
      <w:tr w:rsidR="002A1058" w:rsidTr="002A1058">
        <w:tc>
          <w:tcPr>
            <w:tcW w:w="626" w:type="dxa"/>
          </w:tcPr>
          <w:p w:rsidR="002A1058" w:rsidRPr="002A1058" w:rsidRDefault="002A1058" w:rsidP="002A1058">
            <w:pPr>
              <w:rPr>
                <w:rFonts w:ascii="Courier New" w:hAnsi="Courier New" w:cs="Courier New"/>
                <w:sz w:val="22"/>
                <w:szCs w:val="22"/>
              </w:rPr>
            </w:pPr>
            <w:r>
              <w:rPr>
                <w:rFonts w:ascii="Courier New" w:hAnsi="Courier New" w:cs="Courier New"/>
                <w:sz w:val="22"/>
                <w:szCs w:val="22"/>
              </w:rPr>
              <w:t>1</w:t>
            </w:r>
          </w:p>
        </w:tc>
        <w:tc>
          <w:tcPr>
            <w:tcW w:w="2426" w:type="dxa"/>
          </w:tcPr>
          <w:p w:rsidR="002A1058" w:rsidRPr="002A1058" w:rsidRDefault="002A1058" w:rsidP="002A1058">
            <w:pPr>
              <w:rPr>
                <w:rFonts w:ascii="Courier New" w:hAnsi="Courier New" w:cs="Courier New"/>
                <w:sz w:val="22"/>
                <w:szCs w:val="22"/>
              </w:rPr>
            </w:pPr>
            <w:r w:rsidRPr="002A1058">
              <w:rPr>
                <w:rFonts w:ascii="Courier New" w:hAnsi="Courier New" w:cs="Courier New"/>
                <w:sz w:val="22"/>
                <w:szCs w:val="22"/>
              </w:rPr>
              <w:t>Количество</w:t>
            </w:r>
            <w:r>
              <w:rPr>
                <w:rFonts w:ascii="Courier New" w:hAnsi="Courier New" w:cs="Courier New"/>
                <w:sz w:val="22"/>
                <w:szCs w:val="22"/>
              </w:rPr>
              <w:t xml:space="preserve"> замененных светильников уличного освещения на светильники со светодиодными элементами</w:t>
            </w:r>
            <w:r w:rsidRPr="002A1058">
              <w:rPr>
                <w:rFonts w:ascii="Courier New" w:hAnsi="Courier New" w:cs="Courier New"/>
                <w:sz w:val="22"/>
                <w:szCs w:val="22"/>
              </w:rPr>
              <w:t xml:space="preserve"> </w:t>
            </w:r>
          </w:p>
        </w:tc>
        <w:tc>
          <w:tcPr>
            <w:tcW w:w="1141" w:type="dxa"/>
          </w:tcPr>
          <w:p w:rsidR="002A1058" w:rsidRPr="002A1058" w:rsidRDefault="002A1058" w:rsidP="002A1058">
            <w:pPr>
              <w:jc w:val="center"/>
              <w:rPr>
                <w:rFonts w:ascii="Courier New" w:hAnsi="Courier New" w:cs="Courier New"/>
                <w:sz w:val="22"/>
                <w:szCs w:val="22"/>
              </w:rPr>
            </w:pPr>
            <w:r>
              <w:rPr>
                <w:rFonts w:ascii="Courier New" w:hAnsi="Courier New" w:cs="Courier New"/>
                <w:sz w:val="22"/>
                <w:szCs w:val="22"/>
              </w:rPr>
              <w:t>шт.</w:t>
            </w:r>
          </w:p>
        </w:tc>
        <w:tc>
          <w:tcPr>
            <w:tcW w:w="1537" w:type="dxa"/>
          </w:tcPr>
          <w:p w:rsidR="002A1058" w:rsidRPr="002A1058" w:rsidRDefault="002A1058" w:rsidP="002A1058">
            <w:pPr>
              <w:jc w:val="center"/>
              <w:rPr>
                <w:rFonts w:ascii="Courier New" w:hAnsi="Courier New" w:cs="Courier New"/>
                <w:sz w:val="22"/>
                <w:szCs w:val="22"/>
              </w:rPr>
            </w:pPr>
          </w:p>
        </w:tc>
        <w:tc>
          <w:tcPr>
            <w:tcW w:w="768" w:type="dxa"/>
          </w:tcPr>
          <w:p w:rsidR="002A1058" w:rsidRPr="002A1058" w:rsidRDefault="002A1058" w:rsidP="002A1058">
            <w:pPr>
              <w:jc w:val="center"/>
              <w:rPr>
                <w:rFonts w:ascii="Courier New" w:hAnsi="Courier New" w:cs="Courier New"/>
                <w:sz w:val="22"/>
                <w:szCs w:val="22"/>
              </w:rPr>
            </w:pPr>
            <w:r>
              <w:rPr>
                <w:rFonts w:ascii="Courier New" w:hAnsi="Courier New" w:cs="Courier New"/>
                <w:sz w:val="22"/>
                <w:szCs w:val="22"/>
              </w:rPr>
              <w:t>158</w:t>
            </w:r>
          </w:p>
        </w:tc>
        <w:tc>
          <w:tcPr>
            <w:tcW w:w="768" w:type="dxa"/>
          </w:tcPr>
          <w:p w:rsidR="002A1058" w:rsidRPr="002A1058" w:rsidRDefault="002A1058" w:rsidP="002A1058">
            <w:pPr>
              <w:jc w:val="center"/>
              <w:rPr>
                <w:rFonts w:ascii="Courier New" w:hAnsi="Courier New" w:cs="Courier New"/>
                <w:sz w:val="22"/>
                <w:szCs w:val="22"/>
              </w:rPr>
            </w:pPr>
            <w:r>
              <w:rPr>
                <w:rFonts w:ascii="Courier New" w:hAnsi="Courier New" w:cs="Courier New"/>
                <w:sz w:val="22"/>
                <w:szCs w:val="22"/>
              </w:rPr>
              <w:t>188</w:t>
            </w:r>
          </w:p>
        </w:tc>
        <w:tc>
          <w:tcPr>
            <w:tcW w:w="768" w:type="dxa"/>
          </w:tcPr>
          <w:p w:rsidR="002A1058" w:rsidRPr="002A1058" w:rsidRDefault="002A1058" w:rsidP="002A1058">
            <w:pPr>
              <w:jc w:val="center"/>
              <w:rPr>
                <w:rFonts w:ascii="Courier New" w:hAnsi="Courier New" w:cs="Courier New"/>
                <w:sz w:val="22"/>
                <w:szCs w:val="22"/>
              </w:rPr>
            </w:pPr>
            <w:r>
              <w:rPr>
                <w:rFonts w:ascii="Courier New" w:hAnsi="Courier New" w:cs="Courier New"/>
                <w:sz w:val="22"/>
                <w:szCs w:val="22"/>
              </w:rPr>
              <w:t>218</w:t>
            </w:r>
          </w:p>
        </w:tc>
        <w:tc>
          <w:tcPr>
            <w:tcW w:w="768" w:type="dxa"/>
          </w:tcPr>
          <w:p w:rsidR="002A1058" w:rsidRPr="002A1058" w:rsidRDefault="002A1058" w:rsidP="002A1058">
            <w:pPr>
              <w:jc w:val="center"/>
              <w:rPr>
                <w:rFonts w:ascii="Courier New" w:hAnsi="Courier New" w:cs="Courier New"/>
                <w:sz w:val="22"/>
                <w:szCs w:val="22"/>
              </w:rPr>
            </w:pPr>
            <w:r>
              <w:rPr>
                <w:rFonts w:ascii="Courier New" w:hAnsi="Courier New" w:cs="Courier New"/>
                <w:sz w:val="22"/>
                <w:szCs w:val="22"/>
              </w:rPr>
              <w:t>248</w:t>
            </w:r>
          </w:p>
        </w:tc>
        <w:tc>
          <w:tcPr>
            <w:tcW w:w="768" w:type="dxa"/>
          </w:tcPr>
          <w:p w:rsidR="002A1058" w:rsidRPr="002A1058" w:rsidRDefault="002A1058" w:rsidP="002A1058">
            <w:pPr>
              <w:jc w:val="center"/>
              <w:rPr>
                <w:rFonts w:ascii="Courier New" w:hAnsi="Courier New" w:cs="Courier New"/>
                <w:sz w:val="22"/>
                <w:szCs w:val="22"/>
              </w:rPr>
            </w:pPr>
            <w:r>
              <w:rPr>
                <w:rFonts w:ascii="Courier New" w:hAnsi="Courier New" w:cs="Courier New"/>
                <w:sz w:val="22"/>
                <w:szCs w:val="22"/>
              </w:rPr>
              <w:t>278</w:t>
            </w:r>
          </w:p>
        </w:tc>
      </w:tr>
      <w:tr w:rsidR="002A1058" w:rsidTr="002A1058">
        <w:tc>
          <w:tcPr>
            <w:tcW w:w="626" w:type="dxa"/>
          </w:tcPr>
          <w:p w:rsidR="002A1058" w:rsidRPr="002A1058" w:rsidRDefault="002A1058" w:rsidP="002A1058">
            <w:pPr>
              <w:rPr>
                <w:rFonts w:ascii="Courier New" w:hAnsi="Courier New" w:cs="Courier New"/>
                <w:sz w:val="22"/>
                <w:szCs w:val="22"/>
              </w:rPr>
            </w:pPr>
            <w:r>
              <w:rPr>
                <w:rFonts w:ascii="Courier New" w:hAnsi="Courier New" w:cs="Courier New"/>
                <w:sz w:val="22"/>
                <w:szCs w:val="22"/>
              </w:rPr>
              <w:t>2</w:t>
            </w:r>
          </w:p>
        </w:tc>
        <w:tc>
          <w:tcPr>
            <w:tcW w:w="2426" w:type="dxa"/>
          </w:tcPr>
          <w:p w:rsidR="002A1058" w:rsidRPr="002A1058" w:rsidRDefault="002A1058" w:rsidP="002A1058">
            <w:pPr>
              <w:rPr>
                <w:rFonts w:ascii="Courier New" w:hAnsi="Courier New" w:cs="Courier New"/>
                <w:sz w:val="22"/>
                <w:szCs w:val="22"/>
              </w:rPr>
            </w:pPr>
            <w:r>
              <w:rPr>
                <w:rFonts w:ascii="Courier New" w:hAnsi="Courier New" w:cs="Courier New"/>
                <w:sz w:val="22"/>
                <w:szCs w:val="22"/>
              </w:rPr>
              <w:t>Количество приборов учета коммунальных ресурсов, установленных на муниципальных объектах</w:t>
            </w:r>
          </w:p>
        </w:tc>
        <w:tc>
          <w:tcPr>
            <w:tcW w:w="1141" w:type="dxa"/>
          </w:tcPr>
          <w:p w:rsidR="002A1058" w:rsidRPr="002A1058" w:rsidRDefault="002A1058" w:rsidP="002A1058">
            <w:pPr>
              <w:jc w:val="center"/>
              <w:rPr>
                <w:rFonts w:ascii="Courier New" w:hAnsi="Courier New" w:cs="Courier New"/>
                <w:sz w:val="22"/>
                <w:szCs w:val="22"/>
              </w:rPr>
            </w:pPr>
            <w:r>
              <w:rPr>
                <w:rFonts w:ascii="Courier New" w:hAnsi="Courier New" w:cs="Courier New"/>
                <w:sz w:val="22"/>
                <w:szCs w:val="22"/>
              </w:rPr>
              <w:t>шт.</w:t>
            </w:r>
          </w:p>
        </w:tc>
        <w:tc>
          <w:tcPr>
            <w:tcW w:w="1537" w:type="dxa"/>
          </w:tcPr>
          <w:p w:rsidR="002A1058" w:rsidRPr="002A1058" w:rsidRDefault="002A1058" w:rsidP="002A1058">
            <w:pPr>
              <w:jc w:val="center"/>
              <w:rPr>
                <w:rFonts w:ascii="Courier New" w:hAnsi="Courier New" w:cs="Courier New"/>
                <w:sz w:val="22"/>
                <w:szCs w:val="22"/>
              </w:rPr>
            </w:pPr>
          </w:p>
        </w:tc>
        <w:tc>
          <w:tcPr>
            <w:tcW w:w="768" w:type="dxa"/>
          </w:tcPr>
          <w:p w:rsidR="002A1058" w:rsidRPr="002A1058" w:rsidRDefault="00E10C4B" w:rsidP="002A1058">
            <w:pPr>
              <w:jc w:val="center"/>
              <w:rPr>
                <w:rFonts w:ascii="Courier New" w:hAnsi="Courier New" w:cs="Courier New"/>
                <w:sz w:val="22"/>
                <w:szCs w:val="22"/>
              </w:rPr>
            </w:pPr>
            <w:r>
              <w:rPr>
                <w:rFonts w:ascii="Courier New" w:hAnsi="Courier New" w:cs="Courier New"/>
                <w:sz w:val="22"/>
                <w:szCs w:val="22"/>
              </w:rPr>
              <w:t>1</w:t>
            </w:r>
          </w:p>
        </w:tc>
        <w:tc>
          <w:tcPr>
            <w:tcW w:w="768" w:type="dxa"/>
          </w:tcPr>
          <w:p w:rsidR="002A1058" w:rsidRPr="002A1058" w:rsidRDefault="00E10C4B" w:rsidP="002A1058">
            <w:pPr>
              <w:jc w:val="center"/>
              <w:rPr>
                <w:rFonts w:ascii="Courier New" w:hAnsi="Courier New" w:cs="Courier New"/>
                <w:sz w:val="22"/>
                <w:szCs w:val="22"/>
              </w:rPr>
            </w:pPr>
            <w:r>
              <w:rPr>
                <w:rFonts w:ascii="Courier New" w:hAnsi="Courier New" w:cs="Courier New"/>
                <w:sz w:val="22"/>
                <w:szCs w:val="22"/>
              </w:rPr>
              <w:t>1</w:t>
            </w:r>
          </w:p>
        </w:tc>
        <w:tc>
          <w:tcPr>
            <w:tcW w:w="768" w:type="dxa"/>
          </w:tcPr>
          <w:p w:rsidR="002A1058" w:rsidRPr="002A1058" w:rsidRDefault="00E10C4B" w:rsidP="002A1058">
            <w:pPr>
              <w:jc w:val="center"/>
              <w:rPr>
                <w:rFonts w:ascii="Courier New" w:hAnsi="Courier New" w:cs="Courier New"/>
                <w:sz w:val="22"/>
                <w:szCs w:val="22"/>
              </w:rPr>
            </w:pPr>
            <w:r>
              <w:rPr>
                <w:rFonts w:ascii="Courier New" w:hAnsi="Courier New" w:cs="Courier New"/>
                <w:sz w:val="22"/>
                <w:szCs w:val="22"/>
              </w:rPr>
              <w:t>1</w:t>
            </w:r>
          </w:p>
        </w:tc>
        <w:tc>
          <w:tcPr>
            <w:tcW w:w="768" w:type="dxa"/>
          </w:tcPr>
          <w:p w:rsidR="002A1058" w:rsidRPr="002A1058" w:rsidRDefault="00E10C4B" w:rsidP="002A1058">
            <w:pPr>
              <w:jc w:val="center"/>
              <w:rPr>
                <w:rFonts w:ascii="Courier New" w:hAnsi="Courier New" w:cs="Courier New"/>
                <w:sz w:val="22"/>
                <w:szCs w:val="22"/>
              </w:rPr>
            </w:pPr>
            <w:r>
              <w:rPr>
                <w:rFonts w:ascii="Courier New" w:hAnsi="Courier New" w:cs="Courier New"/>
                <w:sz w:val="22"/>
                <w:szCs w:val="22"/>
              </w:rPr>
              <w:t>1</w:t>
            </w:r>
          </w:p>
        </w:tc>
        <w:tc>
          <w:tcPr>
            <w:tcW w:w="768" w:type="dxa"/>
          </w:tcPr>
          <w:p w:rsidR="002A1058" w:rsidRPr="002A1058" w:rsidRDefault="00E10C4B" w:rsidP="002A1058">
            <w:pPr>
              <w:jc w:val="center"/>
              <w:rPr>
                <w:rFonts w:ascii="Courier New" w:hAnsi="Courier New" w:cs="Courier New"/>
                <w:sz w:val="22"/>
                <w:szCs w:val="22"/>
              </w:rPr>
            </w:pPr>
            <w:r>
              <w:rPr>
                <w:rFonts w:ascii="Courier New" w:hAnsi="Courier New" w:cs="Courier New"/>
                <w:sz w:val="22"/>
                <w:szCs w:val="22"/>
              </w:rPr>
              <w:t>1</w:t>
            </w:r>
          </w:p>
        </w:tc>
      </w:tr>
    </w:tbl>
    <w:p w:rsidR="003B2539" w:rsidRPr="00C72D79" w:rsidRDefault="003B2539" w:rsidP="009A53D5">
      <w:pPr>
        <w:jc w:val="both"/>
        <w:rPr>
          <w:sz w:val="28"/>
        </w:rPr>
      </w:pPr>
    </w:p>
    <w:p w:rsidR="009A53D5" w:rsidRPr="0063475B" w:rsidRDefault="00C62BC9" w:rsidP="009A53D5">
      <w:pPr>
        <w:jc w:val="center"/>
        <w:rPr>
          <w:rFonts w:ascii="Arial" w:hAnsi="Arial" w:cs="Arial"/>
          <w:b/>
        </w:rPr>
      </w:pPr>
      <w:r>
        <w:rPr>
          <w:rFonts w:ascii="Arial" w:hAnsi="Arial" w:cs="Arial"/>
          <w:b/>
        </w:rPr>
        <w:t>Глава 9</w:t>
      </w:r>
      <w:r w:rsidR="009A53D5" w:rsidRPr="0063475B">
        <w:rPr>
          <w:rFonts w:ascii="Arial" w:hAnsi="Arial" w:cs="Arial"/>
          <w:b/>
        </w:rPr>
        <w:t xml:space="preserve">. Подпрограмма 4 «Содержание и ремонт объектов жилищного фонда» </w:t>
      </w:r>
      <w:r w:rsidR="003659DE">
        <w:rPr>
          <w:rFonts w:ascii="Arial" w:hAnsi="Arial" w:cs="Arial"/>
          <w:b/>
        </w:rPr>
        <w:t>на 2020</w:t>
      </w:r>
      <w:r w:rsidR="009A53D5" w:rsidRPr="0063475B">
        <w:rPr>
          <w:rFonts w:ascii="Arial" w:hAnsi="Arial" w:cs="Arial"/>
          <w:b/>
        </w:rPr>
        <w:t xml:space="preserve"> – 20</w:t>
      </w:r>
      <w:r w:rsidR="00E10C4B">
        <w:rPr>
          <w:rFonts w:ascii="Arial" w:hAnsi="Arial" w:cs="Arial"/>
          <w:b/>
        </w:rPr>
        <w:t>24</w:t>
      </w:r>
      <w:r w:rsidR="009A53D5" w:rsidRPr="0063475B">
        <w:rPr>
          <w:rFonts w:ascii="Arial" w:hAnsi="Arial" w:cs="Arial"/>
          <w:b/>
        </w:rPr>
        <w:t xml:space="preserve"> годы</w:t>
      </w:r>
    </w:p>
    <w:p w:rsidR="009A53D5" w:rsidRPr="0063475B" w:rsidRDefault="009A53D5" w:rsidP="009A53D5">
      <w:pPr>
        <w:jc w:val="center"/>
        <w:rPr>
          <w:rFonts w:ascii="Arial" w:hAnsi="Arial" w:cs="Arial"/>
          <w:b/>
        </w:rPr>
      </w:pPr>
    </w:p>
    <w:p w:rsidR="009A53D5" w:rsidRPr="0063475B" w:rsidRDefault="00C62BC9" w:rsidP="00C62BC9">
      <w:pPr>
        <w:jc w:val="center"/>
        <w:rPr>
          <w:rFonts w:ascii="Arial" w:hAnsi="Arial" w:cs="Arial"/>
          <w:b/>
        </w:rPr>
      </w:pPr>
      <w:r>
        <w:rPr>
          <w:rFonts w:ascii="Arial" w:hAnsi="Arial" w:cs="Arial"/>
          <w:b/>
        </w:rPr>
        <w:t>Раздел 1</w:t>
      </w:r>
      <w:r w:rsidR="009A53D5" w:rsidRPr="0063475B">
        <w:rPr>
          <w:rFonts w:ascii="Arial" w:hAnsi="Arial" w:cs="Arial"/>
          <w:b/>
        </w:rPr>
        <w:t>. Характеристика текущего состояния сферы реализации подпрограммы 4</w:t>
      </w:r>
    </w:p>
    <w:p w:rsidR="009A53D5" w:rsidRPr="0063475B" w:rsidRDefault="009A53D5" w:rsidP="009A53D5">
      <w:pPr>
        <w:jc w:val="both"/>
        <w:rPr>
          <w:rFonts w:ascii="Arial" w:hAnsi="Arial" w:cs="Arial"/>
          <w:b/>
        </w:rPr>
      </w:pPr>
      <w:r w:rsidRPr="0063475B">
        <w:rPr>
          <w:rFonts w:ascii="Arial" w:hAnsi="Arial" w:cs="Arial"/>
          <w:b/>
        </w:rPr>
        <w:t> </w:t>
      </w:r>
    </w:p>
    <w:p w:rsidR="009A53D5" w:rsidRPr="0063475B" w:rsidRDefault="009A53D5" w:rsidP="009A53D5">
      <w:pPr>
        <w:ind w:firstLine="709"/>
        <w:jc w:val="both"/>
        <w:rPr>
          <w:rFonts w:ascii="Arial" w:hAnsi="Arial" w:cs="Arial"/>
        </w:rPr>
      </w:pPr>
      <w:r w:rsidRPr="0063475B">
        <w:rPr>
          <w:rFonts w:ascii="Arial" w:hAnsi="Arial" w:cs="Arial"/>
        </w:rPr>
        <w:t>Для обеспечения нормативного срока эксплуатации общего имущества собственников многоквартирных домов необходимо проведение его регулярного и своевременного капитального ремонта. Бремя содержания общего имущества многоквартирного дома (далее – МКД) и проведения капитального ремонт общего имущества МКД дома лежит на собственниках помещений находящихся в многоквартирном доме.</w:t>
      </w:r>
    </w:p>
    <w:p w:rsidR="009A53D5" w:rsidRPr="0063475B" w:rsidRDefault="009A53D5" w:rsidP="009A53D5">
      <w:pPr>
        <w:ind w:firstLine="709"/>
        <w:jc w:val="both"/>
        <w:rPr>
          <w:rFonts w:ascii="Arial" w:hAnsi="Arial" w:cs="Arial"/>
        </w:rPr>
      </w:pPr>
      <w:r w:rsidRPr="0063475B">
        <w:rPr>
          <w:rFonts w:ascii="Arial" w:hAnsi="Arial" w:cs="Arial"/>
        </w:rPr>
        <w:lastRenderedPageBreak/>
        <w:t>Проблема проведения как жилищного фонда в целом, так и муниципального жилищного фонда, в состояние, соответствующее действующим требованиям санитарного состояния и пожарной безопасности, является одной из насущных проблем жилищно-коммунального хозяйства Вихоревского городского поселения</w:t>
      </w:r>
    </w:p>
    <w:p w:rsidR="009A53D5" w:rsidRDefault="009A53D5" w:rsidP="009A53D5">
      <w:pPr>
        <w:ind w:firstLine="709"/>
        <w:jc w:val="both"/>
        <w:rPr>
          <w:rFonts w:ascii="Arial" w:hAnsi="Arial" w:cs="Arial"/>
        </w:rPr>
      </w:pPr>
      <w:r w:rsidRPr="0063475B">
        <w:rPr>
          <w:rFonts w:ascii="Arial" w:hAnsi="Arial" w:cs="Arial"/>
        </w:rPr>
        <w:t>Актуальность подпрограммы определена рядом социальных и экономических факторов. Социальные факторы связаны с низким качеством жилищных услуг, потенциальной аварийностью жилья, отсутствием заинтересованности собственников к самоорганизации по управлению многоквартирными домами с высоким уровнем износа. К экономическим факторам относятся: высокие эксплуатационные затраты на содержание жилищного фонда, низкий уровень благоустройства и оснащения жилищного фонда. Исходя из этого, следует отметить, что, в связи со значительными расходами на капитальный ремонт, вызванными техническим состоянием жилищного фонда и высокой стоимостью материалов, без бюджетной поддержки масштабное привлечение собственников к ремонту домов не представляется возможным.</w:t>
      </w:r>
    </w:p>
    <w:p w:rsidR="00EF7CC8" w:rsidRDefault="003761A4" w:rsidP="009A53D5">
      <w:pPr>
        <w:ind w:firstLine="709"/>
        <w:jc w:val="both"/>
        <w:rPr>
          <w:rFonts w:ascii="Arial" w:hAnsi="Arial" w:cs="Arial"/>
          <w:color w:val="000000"/>
        </w:rPr>
      </w:pPr>
      <w:r w:rsidRPr="003761A4">
        <w:rPr>
          <w:rFonts w:ascii="Arial" w:hAnsi="Arial" w:cs="Arial"/>
          <w:color w:val="000000"/>
        </w:rPr>
        <w:t xml:space="preserve">В 2014 году региональным министерством по жилищной политике, энергетике и транспорту был создан </w:t>
      </w:r>
      <w:r w:rsidR="00E10C4B" w:rsidRPr="003761A4">
        <w:rPr>
          <w:rFonts w:ascii="Arial" w:hAnsi="Arial" w:cs="Arial"/>
          <w:color w:val="000000"/>
        </w:rPr>
        <w:t>Фонд капитального ремонта многоквартирных дом</w:t>
      </w:r>
      <w:r w:rsidRPr="003761A4">
        <w:rPr>
          <w:rFonts w:ascii="Arial" w:hAnsi="Arial" w:cs="Arial"/>
          <w:color w:val="000000"/>
        </w:rPr>
        <w:t xml:space="preserve">ов Иркутской области. </w:t>
      </w:r>
      <w:r w:rsidR="00E10C4B" w:rsidRPr="003761A4">
        <w:rPr>
          <w:rFonts w:ascii="Arial" w:hAnsi="Arial" w:cs="Arial"/>
          <w:color w:val="000000"/>
        </w:rPr>
        <w:t>Он существует только за счёт средств, выделяемых из бюджета области, деньги собственников жилья тратятся исключительно на капремонт в том городе или районе, где они живут. Министерство утвердило программу капремонта, в которую входят более 15 тыс. многоквартирных домов Иркутской области. Вся программа разбита на трехлетние планы. Вот эти планы и выполняет ФКР, собирая взносы, проводя электронные аукционы по отбору подрядчиков, заключая с ними договоры и контролируя их работу. Фонд – это организатор непростого процесса капремонта.</w:t>
      </w:r>
      <w:r>
        <w:rPr>
          <w:rFonts w:ascii="Arial" w:hAnsi="Arial" w:cs="Arial"/>
          <w:color w:val="000000"/>
        </w:rPr>
        <w:t xml:space="preserve"> </w:t>
      </w:r>
    </w:p>
    <w:p w:rsidR="00EF7CC8" w:rsidRDefault="00EF7CC8" w:rsidP="00EF7CC8">
      <w:pPr>
        <w:ind w:firstLine="709"/>
        <w:jc w:val="both"/>
        <w:rPr>
          <w:rFonts w:ascii="Arial" w:hAnsi="Arial" w:cs="Arial"/>
          <w:color w:val="000000"/>
        </w:rPr>
      </w:pPr>
      <w:r w:rsidRPr="00EF7CC8">
        <w:rPr>
          <w:rFonts w:ascii="Arial" w:hAnsi="Arial" w:cs="Arial"/>
          <w:color w:val="000000"/>
        </w:rPr>
        <w:t xml:space="preserve">Постановлением Правительства Иркутской области от 20.03.2014г. №138-пп утверждена «Региональная программа капитального ремонта общего имущества в многоквартирных домах на территории Иркутской области». </w:t>
      </w:r>
      <w:r w:rsidR="003761A4" w:rsidRPr="00EF7CC8">
        <w:rPr>
          <w:rFonts w:ascii="Arial" w:hAnsi="Arial" w:cs="Arial"/>
          <w:color w:val="000000"/>
        </w:rPr>
        <w:t xml:space="preserve">Начиная с 2015 года, в </w:t>
      </w:r>
      <w:proofErr w:type="spellStart"/>
      <w:r w:rsidR="003761A4" w:rsidRPr="00EF7CC8">
        <w:rPr>
          <w:rFonts w:ascii="Arial" w:hAnsi="Arial" w:cs="Arial"/>
          <w:color w:val="000000"/>
        </w:rPr>
        <w:t>Вихоревском</w:t>
      </w:r>
      <w:proofErr w:type="spellEnd"/>
      <w:r w:rsidR="003761A4" w:rsidRPr="00EF7CC8">
        <w:rPr>
          <w:rFonts w:ascii="Arial" w:hAnsi="Arial" w:cs="Arial"/>
          <w:color w:val="000000"/>
        </w:rPr>
        <w:t xml:space="preserve"> городском поселении, выполняется капитальный ремонт общего имущества МКД</w:t>
      </w:r>
      <w:r w:rsidR="00F009E0">
        <w:rPr>
          <w:rFonts w:ascii="Arial" w:hAnsi="Arial" w:cs="Arial"/>
          <w:color w:val="000000"/>
        </w:rPr>
        <w:t xml:space="preserve"> (17 домов).</w:t>
      </w:r>
      <w:r w:rsidR="003761A4" w:rsidRPr="00EF7CC8">
        <w:rPr>
          <w:rFonts w:ascii="Arial" w:hAnsi="Arial" w:cs="Arial"/>
          <w:color w:val="000000"/>
        </w:rPr>
        <w:t xml:space="preserve"> В программу </w:t>
      </w:r>
      <w:r w:rsidRPr="00EF7CC8">
        <w:rPr>
          <w:rFonts w:ascii="Arial" w:hAnsi="Arial" w:cs="Arial"/>
          <w:color w:val="000000"/>
        </w:rPr>
        <w:t xml:space="preserve">включены 133 </w:t>
      </w:r>
      <w:r w:rsidR="003761A4" w:rsidRPr="00EF7CC8">
        <w:rPr>
          <w:rFonts w:ascii="Arial" w:hAnsi="Arial" w:cs="Arial"/>
          <w:color w:val="000000"/>
        </w:rPr>
        <w:t>МКД, расположенных на территории Вихоревского городского поселения.</w:t>
      </w:r>
      <w:r>
        <w:rPr>
          <w:rFonts w:ascii="Arial" w:hAnsi="Arial" w:cs="Arial"/>
          <w:color w:val="000000"/>
        </w:rPr>
        <w:t xml:space="preserve"> Перечнем услуг (работ) предусмотрено: ремонт фундаментов, фасадов, крыш, систем теплоснабжения, электроснабжения, водоснабжения, водоотведения, вентиляции, противопожарной автоматики и </w:t>
      </w:r>
      <w:proofErr w:type="spellStart"/>
      <w:r>
        <w:rPr>
          <w:rFonts w:ascii="Arial" w:hAnsi="Arial" w:cs="Arial"/>
          <w:color w:val="000000"/>
        </w:rPr>
        <w:t>дымоудаления</w:t>
      </w:r>
      <w:proofErr w:type="spellEnd"/>
      <w:r>
        <w:rPr>
          <w:rFonts w:ascii="Arial" w:hAnsi="Arial" w:cs="Arial"/>
          <w:color w:val="000000"/>
        </w:rPr>
        <w:t xml:space="preserve"> и др.</w:t>
      </w:r>
    </w:p>
    <w:p w:rsidR="009A53D5" w:rsidRPr="0063475B" w:rsidRDefault="009A53D5" w:rsidP="00805352">
      <w:pPr>
        <w:ind w:firstLine="708"/>
        <w:jc w:val="both"/>
        <w:rPr>
          <w:rFonts w:ascii="Arial" w:hAnsi="Arial" w:cs="Arial"/>
        </w:rPr>
      </w:pPr>
      <w:r w:rsidRPr="0063475B">
        <w:rPr>
          <w:rFonts w:ascii="Arial" w:hAnsi="Arial" w:cs="Arial"/>
        </w:rPr>
        <w:t>Подпрограмма 4 подготовлена, исходя из анализа существующего технического состояния многоквартирных домов, находящихся на территории Вихоревского  городского поселения.</w:t>
      </w:r>
    </w:p>
    <w:p w:rsidR="009A53D5" w:rsidRPr="0063475B" w:rsidRDefault="009A53D5" w:rsidP="009A53D5">
      <w:pPr>
        <w:ind w:firstLine="709"/>
        <w:jc w:val="both"/>
        <w:rPr>
          <w:rFonts w:ascii="Arial" w:hAnsi="Arial" w:cs="Arial"/>
        </w:rPr>
      </w:pPr>
      <w:r w:rsidRPr="0063475B">
        <w:rPr>
          <w:rFonts w:ascii="Arial" w:hAnsi="Arial" w:cs="Arial"/>
        </w:rPr>
        <w:t>Количество МКД на территории Вихоревского городского поселени</w:t>
      </w:r>
      <w:r w:rsidR="00805352">
        <w:rPr>
          <w:rFonts w:ascii="Arial" w:hAnsi="Arial" w:cs="Arial"/>
        </w:rPr>
        <w:t>я (далее – города) составляет 173 единицы общей площадью 357</w:t>
      </w:r>
      <w:r w:rsidRPr="0063475B">
        <w:rPr>
          <w:rFonts w:ascii="Arial" w:hAnsi="Arial" w:cs="Arial"/>
        </w:rPr>
        <w:t>тыс.кв.метров. Износ многих домов  составляет от 30% до 70%.</w:t>
      </w:r>
    </w:p>
    <w:p w:rsidR="009A53D5" w:rsidRPr="0063475B" w:rsidRDefault="003659DE" w:rsidP="009A53D5">
      <w:pPr>
        <w:ind w:firstLine="709"/>
        <w:jc w:val="both"/>
        <w:rPr>
          <w:rFonts w:ascii="Arial" w:hAnsi="Arial" w:cs="Arial"/>
        </w:rPr>
      </w:pPr>
      <w:r>
        <w:rPr>
          <w:rFonts w:ascii="Arial" w:hAnsi="Arial" w:cs="Arial"/>
        </w:rPr>
        <w:t>По состоянию на 01.01.2020</w:t>
      </w:r>
      <w:r w:rsidR="009A53D5" w:rsidRPr="0063475B">
        <w:rPr>
          <w:rFonts w:ascii="Arial" w:hAnsi="Arial" w:cs="Arial"/>
        </w:rPr>
        <w:t xml:space="preserve">г. муниципальный жилищный фонд состоит из </w:t>
      </w:r>
      <w:r w:rsidR="00F009E0">
        <w:rPr>
          <w:rFonts w:ascii="Arial" w:hAnsi="Arial" w:cs="Arial"/>
        </w:rPr>
        <w:t xml:space="preserve">  </w:t>
      </w:r>
      <w:r w:rsidR="009A53D5" w:rsidRPr="0063475B">
        <w:rPr>
          <w:rFonts w:ascii="Arial" w:hAnsi="Arial" w:cs="Arial"/>
        </w:rPr>
        <w:t xml:space="preserve">3-х общежитий, а также жилых помещений, принадлежащих на праве собственности администрации </w:t>
      </w:r>
      <w:proofErr w:type="spellStart"/>
      <w:r w:rsidR="009A53D5" w:rsidRPr="0063475B">
        <w:rPr>
          <w:rFonts w:ascii="Arial" w:hAnsi="Arial" w:cs="Arial"/>
        </w:rPr>
        <w:t>Вихоревском</w:t>
      </w:r>
      <w:proofErr w:type="spellEnd"/>
      <w:r w:rsidR="009A53D5" w:rsidRPr="0063475B">
        <w:rPr>
          <w:rFonts w:ascii="Arial" w:hAnsi="Arial" w:cs="Arial"/>
        </w:rPr>
        <w:t xml:space="preserve"> городскому поселению (далее – муниципальные жилые помещения), в многоквартирных домах</w:t>
      </w:r>
      <w:r w:rsidR="00F009E0">
        <w:rPr>
          <w:rFonts w:ascii="Arial" w:hAnsi="Arial" w:cs="Arial"/>
        </w:rPr>
        <w:t xml:space="preserve"> (в количестве 698 квартир площадью 34 тыс</w:t>
      </w:r>
      <w:proofErr w:type="gramStart"/>
      <w:r w:rsidR="00F009E0">
        <w:rPr>
          <w:rFonts w:ascii="Arial" w:hAnsi="Arial" w:cs="Arial"/>
        </w:rPr>
        <w:t>.м</w:t>
      </w:r>
      <w:proofErr w:type="gramEnd"/>
      <w:r w:rsidR="00F009E0">
        <w:rPr>
          <w:rFonts w:ascii="Arial" w:hAnsi="Arial" w:cs="Arial"/>
          <w:vertAlign w:val="superscript"/>
        </w:rPr>
        <w:t>2</w:t>
      </w:r>
      <w:r w:rsidR="00F009E0">
        <w:rPr>
          <w:rFonts w:ascii="Arial" w:hAnsi="Arial" w:cs="Arial"/>
        </w:rPr>
        <w:t>)</w:t>
      </w:r>
      <w:r w:rsidR="009A53D5" w:rsidRPr="0063475B">
        <w:rPr>
          <w:rFonts w:ascii="Arial" w:hAnsi="Arial" w:cs="Arial"/>
        </w:rPr>
        <w:t>. Дома введены в эксплуатацию в 50-60-х годах прошлого столетия, и многие годы в них не проводились ремонтные работы, в результате чего они находятся в неудовлетворительном техническом и противопожарном состоянии.</w:t>
      </w:r>
    </w:p>
    <w:p w:rsidR="009A53D5" w:rsidRDefault="009A53D5" w:rsidP="009A53D5">
      <w:pPr>
        <w:ind w:firstLine="709"/>
        <w:jc w:val="both"/>
        <w:rPr>
          <w:rFonts w:ascii="Arial" w:hAnsi="Arial" w:cs="Arial"/>
        </w:rPr>
      </w:pPr>
      <w:r w:rsidRPr="0063475B">
        <w:rPr>
          <w:rFonts w:ascii="Arial" w:hAnsi="Arial" w:cs="Arial"/>
        </w:rPr>
        <w:t>На протяжении нескольких лет проводятся ремонты, но все равно вопрос проведения капитального ремонт</w:t>
      </w:r>
      <w:r w:rsidR="003B2539">
        <w:rPr>
          <w:rFonts w:ascii="Arial" w:hAnsi="Arial" w:cs="Arial"/>
        </w:rPr>
        <w:t>а</w:t>
      </w:r>
      <w:r w:rsidRPr="0063475B">
        <w:rPr>
          <w:rFonts w:ascii="Arial" w:hAnsi="Arial" w:cs="Arial"/>
        </w:rPr>
        <w:t xml:space="preserve"> остается открытым.</w:t>
      </w:r>
    </w:p>
    <w:p w:rsidR="00192FB8" w:rsidRPr="0063475B" w:rsidRDefault="00192FB8" w:rsidP="009A53D5">
      <w:pPr>
        <w:ind w:firstLine="709"/>
        <w:jc w:val="both"/>
        <w:rPr>
          <w:rFonts w:ascii="Arial" w:hAnsi="Arial" w:cs="Arial"/>
        </w:rPr>
      </w:pPr>
    </w:p>
    <w:p w:rsidR="009A53D5" w:rsidRPr="0063475B" w:rsidRDefault="009A53D5" w:rsidP="009A53D5">
      <w:pPr>
        <w:jc w:val="both"/>
        <w:rPr>
          <w:rFonts w:ascii="Arial" w:hAnsi="Arial" w:cs="Arial"/>
        </w:rPr>
      </w:pPr>
      <w:r w:rsidRPr="0063475B">
        <w:rPr>
          <w:rFonts w:ascii="Arial" w:hAnsi="Arial" w:cs="Arial"/>
        </w:rPr>
        <w:t> </w:t>
      </w:r>
    </w:p>
    <w:p w:rsidR="009A53D5" w:rsidRPr="0063475B" w:rsidRDefault="00C62BC9" w:rsidP="00C62BC9">
      <w:pPr>
        <w:jc w:val="center"/>
        <w:rPr>
          <w:rFonts w:ascii="Arial" w:hAnsi="Arial" w:cs="Arial"/>
          <w:b/>
        </w:rPr>
      </w:pPr>
      <w:r>
        <w:rPr>
          <w:rFonts w:ascii="Arial" w:hAnsi="Arial" w:cs="Arial"/>
          <w:b/>
        </w:rPr>
        <w:lastRenderedPageBreak/>
        <w:t>Раздел 2</w:t>
      </w:r>
      <w:r w:rsidR="009A53D5" w:rsidRPr="0063475B">
        <w:rPr>
          <w:rFonts w:ascii="Arial" w:hAnsi="Arial" w:cs="Arial"/>
          <w:b/>
        </w:rPr>
        <w:t>. Цели и задачи подпрограммы 4</w:t>
      </w:r>
    </w:p>
    <w:p w:rsidR="009A53D5" w:rsidRPr="0063475B" w:rsidRDefault="009A53D5" w:rsidP="009A53D5">
      <w:pPr>
        <w:jc w:val="both"/>
        <w:rPr>
          <w:rFonts w:ascii="Arial" w:hAnsi="Arial" w:cs="Arial"/>
        </w:rPr>
      </w:pPr>
      <w:r w:rsidRPr="0063475B">
        <w:rPr>
          <w:rFonts w:ascii="Arial" w:hAnsi="Arial" w:cs="Arial"/>
        </w:rPr>
        <w:t> </w:t>
      </w:r>
    </w:p>
    <w:p w:rsidR="009A53D5" w:rsidRPr="0063475B" w:rsidRDefault="009A53D5" w:rsidP="009A53D5">
      <w:pPr>
        <w:ind w:firstLine="709"/>
        <w:jc w:val="both"/>
        <w:rPr>
          <w:rFonts w:ascii="Arial" w:hAnsi="Arial" w:cs="Arial"/>
        </w:rPr>
      </w:pPr>
      <w:r w:rsidRPr="0063475B">
        <w:rPr>
          <w:rFonts w:ascii="Arial" w:hAnsi="Arial" w:cs="Arial"/>
        </w:rPr>
        <w:t>Основная цель подпрограммы 4: улучшение условий проживания в жилищном фонде. Для достижения поставленной цели необходимо решение следующих задач:</w:t>
      </w:r>
    </w:p>
    <w:p w:rsidR="009A53D5" w:rsidRPr="0063475B" w:rsidRDefault="00F009E0" w:rsidP="009A53D5">
      <w:pPr>
        <w:jc w:val="both"/>
        <w:rPr>
          <w:rFonts w:ascii="Arial" w:hAnsi="Arial" w:cs="Arial"/>
        </w:rPr>
      </w:pPr>
      <w:r>
        <w:rPr>
          <w:rFonts w:ascii="Arial" w:hAnsi="Arial" w:cs="Arial"/>
        </w:rPr>
        <w:t>−</w:t>
      </w:r>
      <w:r w:rsidR="009A53D5" w:rsidRPr="0063475B">
        <w:rPr>
          <w:rFonts w:ascii="Arial" w:hAnsi="Arial" w:cs="Arial"/>
        </w:rPr>
        <w:t>  создание условий для поддержания в удовлетворительном техническом и противопожарном состоянии муниципального жилищного фонда;</w:t>
      </w:r>
    </w:p>
    <w:p w:rsidR="009A53D5" w:rsidRPr="0063475B" w:rsidRDefault="00F009E0" w:rsidP="009A53D5">
      <w:pPr>
        <w:jc w:val="both"/>
        <w:rPr>
          <w:rFonts w:ascii="Arial" w:hAnsi="Arial" w:cs="Arial"/>
        </w:rPr>
      </w:pPr>
      <w:r>
        <w:rPr>
          <w:rFonts w:ascii="Arial" w:hAnsi="Arial" w:cs="Arial"/>
        </w:rPr>
        <w:t xml:space="preserve">− </w:t>
      </w:r>
      <w:r w:rsidR="009A53D5" w:rsidRPr="0063475B">
        <w:rPr>
          <w:rFonts w:ascii="Arial" w:hAnsi="Arial" w:cs="Arial"/>
        </w:rPr>
        <w:t> создание условий для поддержания для поддержания общего имущества МКД в состоянии, соответствующем действующим требованиям, предъявляемым к санитарному состоянию и пожарной безопасности жилых зданий</w:t>
      </w:r>
      <w:r>
        <w:rPr>
          <w:rFonts w:ascii="Arial" w:hAnsi="Arial" w:cs="Arial"/>
        </w:rPr>
        <w:t>.</w:t>
      </w:r>
    </w:p>
    <w:p w:rsidR="009A53D5" w:rsidRPr="0063475B" w:rsidRDefault="009A53D5" w:rsidP="00F009E0">
      <w:pPr>
        <w:ind w:firstLine="708"/>
        <w:jc w:val="both"/>
        <w:rPr>
          <w:rFonts w:ascii="Arial" w:hAnsi="Arial" w:cs="Arial"/>
        </w:rPr>
      </w:pPr>
      <w:r w:rsidRPr="0063475B">
        <w:rPr>
          <w:rFonts w:ascii="Arial" w:hAnsi="Arial" w:cs="Arial"/>
        </w:rPr>
        <w:t>Срок реализации мероприятий подпрогр</w:t>
      </w:r>
      <w:r w:rsidR="003659DE">
        <w:rPr>
          <w:rFonts w:ascii="Arial" w:hAnsi="Arial" w:cs="Arial"/>
        </w:rPr>
        <w:t>аммы 4 – 2020</w:t>
      </w:r>
      <w:r w:rsidRPr="0063475B">
        <w:rPr>
          <w:rFonts w:ascii="Arial" w:hAnsi="Arial" w:cs="Arial"/>
        </w:rPr>
        <w:t>-20</w:t>
      </w:r>
      <w:r w:rsidR="00805352">
        <w:rPr>
          <w:rFonts w:ascii="Arial" w:hAnsi="Arial" w:cs="Arial"/>
        </w:rPr>
        <w:t>24</w:t>
      </w:r>
      <w:r w:rsidRPr="0063475B">
        <w:rPr>
          <w:rFonts w:ascii="Arial" w:hAnsi="Arial" w:cs="Arial"/>
        </w:rPr>
        <w:t xml:space="preserve"> годы.</w:t>
      </w:r>
    </w:p>
    <w:p w:rsidR="009A53D5" w:rsidRPr="0063475B" w:rsidRDefault="009A53D5" w:rsidP="00F009E0">
      <w:pPr>
        <w:ind w:firstLine="708"/>
        <w:jc w:val="both"/>
        <w:rPr>
          <w:rFonts w:ascii="Arial" w:hAnsi="Arial" w:cs="Arial"/>
        </w:rPr>
      </w:pPr>
      <w:r w:rsidRPr="0063475B">
        <w:rPr>
          <w:rFonts w:ascii="Arial" w:hAnsi="Arial" w:cs="Arial"/>
        </w:rPr>
        <w:t>Подпрограмма 4 не предусматривает этапов реализации.</w:t>
      </w:r>
    </w:p>
    <w:p w:rsidR="009A53D5" w:rsidRPr="0063475B" w:rsidRDefault="009A53D5" w:rsidP="009A53D5">
      <w:pPr>
        <w:jc w:val="both"/>
        <w:rPr>
          <w:rFonts w:ascii="Arial" w:hAnsi="Arial" w:cs="Arial"/>
        </w:rPr>
      </w:pPr>
      <w:r w:rsidRPr="0063475B">
        <w:rPr>
          <w:rFonts w:ascii="Arial" w:hAnsi="Arial" w:cs="Arial"/>
        </w:rPr>
        <w:t> </w:t>
      </w:r>
    </w:p>
    <w:p w:rsidR="009A53D5" w:rsidRPr="0063475B" w:rsidRDefault="00C62BC9" w:rsidP="00C62BC9">
      <w:pPr>
        <w:jc w:val="center"/>
        <w:rPr>
          <w:rFonts w:ascii="Arial" w:hAnsi="Arial" w:cs="Arial"/>
          <w:b/>
        </w:rPr>
      </w:pPr>
      <w:r>
        <w:rPr>
          <w:rFonts w:ascii="Arial" w:hAnsi="Arial" w:cs="Arial"/>
          <w:b/>
        </w:rPr>
        <w:t>Раздел 3</w:t>
      </w:r>
      <w:r w:rsidR="009A53D5" w:rsidRPr="0063475B">
        <w:rPr>
          <w:rFonts w:ascii="Arial" w:hAnsi="Arial" w:cs="Arial"/>
          <w:b/>
        </w:rPr>
        <w:t>. Система мероприятий подпрограммы 4</w:t>
      </w:r>
    </w:p>
    <w:p w:rsidR="009A53D5" w:rsidRPr="0063475B" w:rsidRDefault="009A53D5" w:rsidP="009A53D5">
      <w:pPr>
        <w:jc w:val="both"/>
        <w:rPr>
          <w:rFonts w:ascii="Arial" w:hAnsi="Arial" w:cs="Arial"/>
        </w:rPr>
      </w:pPr>
      <w:r w:rsidRPr="0063475B">
        <w:rPr>
          <w:rFonts w:ascii="Arial" w:hAnsi="Arial" w:cs="Arial"/>
        </w:rPr>
        <w:t> </w:t>
      </w:r>
    </w:p>
    <w:p w:rsidR="009A53D5" w:rsidRPr="0063475B" w:rsidRDefault="009A53D5" w:rsidP="009A53D5">
      <w:pPr>
        <w:ind w:firstLine="709"/>
        <w:jc w:val="both"/>
        <w:rPr>
          <w:rFonts w:ascii="Arial" w:hAnsi="Arial" w:cs="Arial"/>
        </w:rPr>
      </w:pPr>
      <w:r w:rsidRPr="0063475B">
        <w:rPr>
          <w:rFonts w:ascii="Arial" w:hAnsi="Arial" w:cs="Arial"/>
        </w:rPr>
        <w:t>Реализация подпрограммы 4 осуществляется системой мероприятий, представленных в приложении 4 к муниципальной программе.</w:t>
      </w:r>
    </w:p>
    <w:p w:rsidR="00E97DD3" w:rsidRDefault="009A53D5" w:rsidP="009A53D5">
      <w:pPr>
        <w:ind w:firstLine="709"/>
        <w:jc w:val="both"/>
        <w:rPr>
          <w:rFonts w:ascii="Arial" w:hAnsi="Arial" w:cs="Arial"/>
        </w:rPr>
      </w:pPr>
      <w:r w:rsidRPr="0063475B">
        <w:rPr>
          <w:rFonts w:ascii="Arial" w:hAnsi="Arial" w:cs="Arial"/>
        </w:rPr>
        <w:t>В целях повышения эффективности бюджетных расходов бюджета Вихоревского г</w:t>
      </w:r>
      <w:r w:rsidR="00805352">
        <w:rPr>
          <w:rFonts w:ascii="Arial" w:hAnsi="Arial" w:cs="Arial"/>
        </w:rPr>
        <w:t>ородского поселения планируется</w:t>
      </w:r>
      <w:r w:rsidR="00E97DD3">
        <w:rPr>
          <w:rFonts w:ascii="Arial" w:hAnsi="Arial" w:cs="Arial"/>
        </w:rPr>
        <w:t>:</w:t>
      </w:r>
    </w:p>
    <w:p w:rsidR="009A53D5" w:rsidRDefault="00E97DD3" w:rsidP="00E97DD3">
      <w:pPr>
        <w:jc w:val="both"/>
        <w:rPr>
          <w:rFonts w:ascii="Arial" w:hAnsi="Arial" w:cs="Arial"/>
        </w:rPr>
      </w:pPr>
      <w:r>
        <w:rPr>
          <w:rFonts w:ascii="Arial" w:hAnsi="Arial" w:cs="Arial"/>
        </w:rPr>
        <w:t>−</w:t>
      </w:r>
      <w:r w:rsidR="00805352">
        <w:rPr>
          <w:rFonts w:ascii="Arial" w:hAnsi="Arial" w:cs="Arial"/>
        </w:rPr>
        <w:t xml:space="preserve"> сбор платы за пользование жилым помещением (платы за наем) по договорам социального найма и договорам найма жилых помещений в муниципальном жилищном фонде Ви</w:t>
      </w:r>
      <w:r>
        <w:rPr>
          <w:rFonts w:ascii="Arial" w:hAnsi="Arial" w:cs="Arial"/>
        </w:rPr>
        <w:t>хоревского городского поселения;</w:t>
      </w:r>
    </w:p>
    <w:p w:rsidR="009A53D5" w:rsidRPr="0063475B" w:rsidRDefault="00E97DD3" w:rsidP="009A53D5">
      <w:pPr>
        <w:jc w:val="both"/>
        <w:rPr>
          <w:rFonts w:ascii="Arial" w:hAnsi="Arial" w:cs="Arial"/>
        </w:rPr>
      </w:pPr>
      <w:r>
        <w:rPr>
          <w:rFonts w:ascii="Arial" w:hAnsi="Arial" w:cs="Arial"/>
        </w:rPr>
        <w:t xml:space="preserve">− </w:t>
      </w:r>
      <w:r w:rsidR="009A53D5" w:rsidRPr="0063475B">
        <w:rPr>
          <w:rFonts w:ascii="Arial" w:hAnsi="Arial" w:cs="Arial"/>
        </w:rPr>
        <w:t>реализация мероприятий подпрограммы на основании конкурсных процедур.</w:t>
      </w:r>
    </w:p>
    <w:p w:rsidR="009A53D5" w:rsidRPr="0063475B" w:rsidRDefault="009A53D5" w:rsidP="009A53D5">
      <w:pPr>
        <w:jc w:val="both"/>
        <w:rPr>
          <w:rFonts w:ascii="Arial" w:hAnsi="Arial" w:cs="Arial"/>
        </w:rPr>
      </w:pPr>
      <w:r w:rsidRPr="0063475B">
        <w:rPr>
          <w:rFonts w:ascii="Arial" w:hAnsi="Arial" w:cs="Arial"/>
        </w:rPr>
        <w:t> </w:t>
      </w:r>
    </w:p>
    <w:p w:rsidR="009A53D5" w:rsidRPr="0063475B" w:rsidRDefault="00C62BC9" w:rsidP="00C62BC9">
      <w:pPr>
        <w:jc w:val="center"/>
        <w:rPr>
          <w:rFonts w:ascii="Arial" w:hAnsi="Arial" w:cs="Arial"/>
          <w:b/>
        </w:rPr>
      </w:pPr>
      <w:r>
        <w:rPr>
          <w:rFonts w:ascii="Arial" w:hAnsi="Arial" w:cs="Arial"/>
          <w:b/>
        </w:rPr>
        <w:t>Раздел 4</w:t>
      </w:r>
      <w:r w:rsidR="009A53D5" w:rsidRPr="0063475B">
        <w:rPr>
          <w:rFonts w:ascii="Arial" w:hAnsi="Arial" w:cs="Arial"/>
          <w:b/>
        </w:rPr>
        <w:t>. Ожидаемые результаты реализации подпрограммы 4</w:t>
      </w:r>
    </w:p>
    <w:p w:rsidR="009A53D5" w:rsidRPr="0063475B" w:rsidRDefault="009A53D5" w:rsidP="009A53D5">
      <w:pPr>
        <w:jc w:val="both"/>
        <w:rPr>
          <w:rFonts w:ascii="Arial" w:hAnsi="Arial" w:cs="Arial"/>
        </w:rPr>
      </w:pPr>
      <w:r w:rsidRPr="0063475B">
        <w:rPr>
          <w:rFonts w:ascii="Arial" w:hAnsi="Arial" w:cs="Arial"/>
        </w:rPr>
        <w:t> </w:t>
      </w:r>
    </w:p>
    <w:p w:rsidR="009A53D5" w:rsidRPr="0063475B" w:rsidRDefault="009A53D5" w:rsidP="009A53D5">
      <w:pPr>
        <w:ind w:firstLine="709"/>
        <w:jc w:val="both"/>
        <w:rPr>
          <w:rFonts w:ascii="Arial" w:hAnsi="Arial" w:cs="Arial"/>
        </w:rPr>
      </w:pPr>
      <w:r w:rsidRPr="0063475B">
        <w:rPr>
          <w:rFonts w:ascii="Arial" w:hAnsi="Arial" w:cs="Arial"/>
        </w:rPr>
        <w:t>В соответствии с целями подпрограммы 4 основной эффект от выполнения ее мероприятий имеет социальную направленность:</w:t>
      </w:r>
    </w:p>
    <w:p w:rsidR="009A53D5" w:rsidRPr="0063475B" w:rsidRDefault="00E97DD3" w:rsidP="009A53D5">
      <w:pPr>
        <w:jc w:val="both"/>
        <w:rPr>
          <w:rFonts w:ascii="Arial" w:hAnsi="Arial" w:cs="Arial"/>
        </w:rPr>
      </w:pPr>
      <w:r>
        <w:rPr>
          <w:rFonts w:ascii="Arial" w:hAnsi="Arial" w:cs="Arial"/>
        </w:rPr>
        <w:t xml:space="preserve">− </w:t>
      </w:r>
      <w:r w:rsidR="009A53D5" w:rsidRPr="0063475B">
        <w:rPr>
          <w:rFonts w:ascii="Arial" w:hAnsi="Arial" w:cs="Arial"/>
        </w:rPr>
        <w:t>улучшаются условия проживания граждан;</w:t>
      </w:r>
    </w:p>
    <w:p w:rsidR="009A53D5" w:rsidRPr="0063475B" w:rsidRDefault="00E97DD3" w:rsidP="009A53D5">
      <w:pPr>
        <w:jc w:val="both"/>
        <w:rPr>
          <w:rFonts w:ascii="Arial" w:hAnsi="Arial" w:cs="Arial"/>
        </w:rPr>
      </w:pPr>
      <w:r>
        <w:rPr>
          <w:rFonts w:ascii="Arial" w:hAnsi="Arial" w:cs="Arial"/>
        </w:rPr>
        <w:t xml:space="preserve">− </w:t>
      </w:r>
      <w:r w:rsidR="009A53D5" w:rsidRPr="0063475B">
        <w:rPr>
          <w:rFonts w:ascii="Arial" w:hAnsi="Arial" w:cs="Arial"/>
        </w:rPr>
        <w:t>обеспечивается сохранность многоквартирных домов;</w:t>
      </w:r>
    </w:p>
    <w:p w:rsidR="009A53D5" w:rsidRPr="0063475B" w:rsidRDefault="00E97DD3" w:rsidP="009A53D5">
      <w:pPr>
        <w:jc w:val="both"/>
        <w:rPr>
          <w:rFonts w:ascii="Arial" w:hAnsi="Arial" w:cs="Arial"/>
        </w:rPr>
      </w:pPr>
      <w:r>
        <w:rPr>
          <w:rFonts w:ascii="Arial" w:hAnsi="Arial" w:cs="Arial"/>
        </w:rPr>
        <w:t xml:space="preserve">− </w:t>
      </w:r>
      <w:r w:rsidR="009A53D5" w:rsidRPr="0063475B">
        <w:rPr>
          <w:rFonts w:ascii="Arial" w:hAnsi="Arial" w:cs="Arial"/>
        </w:rPr>
        <w:t>повышается эффективность эксплуатации зданий;</w:t>
      </w:r>
    </w:p>
    <w:p w:rsidR="009A53D5" w:rsidRPr="0063475B" w:rsidRDefault="00E97DD3" w:rsidP="009A53D5">
      <w:pPr>
        <w:jc w:val="both"/>
        <w:rPr>
          <w:rFonts w:ascii="Arial" w:hAnsi="Arial" w:cs="Arial"/>
        </w:rPr>
      </w:pPr>
      <w:r>
        <w:rPr>
          <w:rFonts w:ascii="Arial" w:hAnsi="Arial" w:cs="Arial"/>
        </w:rPr>
        <w:t xml:space="preserve">− </w:t>
      </w:r>
      <w:r w:rsidR="009A53D5" w:rsidRPr="0063475B">
        <w:rPr>
          <w:rFonts w:ascii="Arial" w:hAnsi="Arial" w:cs="Arial"/>
        </w:rPr>
        <w:t>улучшается внешний эстетический вид жилых зданий;</w:t>
      </w:r>
    </w:p>
    <w:p w:rsidR="009A53D5" w:rsidRPr="0063475B" w:rsidRDefault="00E97DD3" w:rsidP="009A53D5">
      <w:pPr>
        <w:jc w:val="both"/>
        <w:rPr>
          <w:rFonts w:ascii="Arial" w:hAnsi="Arial" w:cs="Arial"/>
        </w:rPr>
      </w:pPr>
      <w:r>
        <w:rPr>
          <w:rFonts w:ascii="Arial" w:hAnsi="Arial" w:cs="Arial"/>
        </w:rPr>
        <w:t xml:space="preserve">− </w:t>
      </w:r>
      <w:r w:rsidR="009A53D5" w:rsidRPr="0063475B">
        <w:rPr>
          <w:rFonts w:ascii="Arial" w:hAnsi="Arial" w:cs="Arial"/>
        </w:rPr>
        <w:t>увеличивается надежность функционирования систем инженерно-технического обеспечения, что снижает потери ресурсов внутри дома и позволяет сэкономить средства собственников жилых помещений по оплате коммунальных услуг;</w:t>
      </w:r>
    </w:p>
    <w:p w:rsidR="009A53D5" w:rsidRPr="0063475B" w:rsidRDefault="00E97DD3" w:rsidP="009A53D5">
      <w:pPr>
        <w:jc w:val="both"/>
        <w:rPr>
          <w:rFonts w:ascii="Arial" w:hAnsi="Arial" w:cs="Arial"/>
        </w:rPr>
      </w:pPr>
      <w:r>
        <w:rPr>
          <w:rFonts w:ascii="Arial" w:hAnsi="Arial" w:cs="Arial"/>
        </w:rPr>
        <w:t>−</w:t>
      </w:r>
      <w:r w:rsidR="009A53D5" w:rsidRPr="0063475B">
        <w:rPr>
          <w:rFonts w:ascii="Arial" w:hAnsi="Arial" w:cs="Arial"/>
        </w:rPr>
        <w:t> обеспечивается экономия топливно-энергетических ресурсов.</w:t>
      </w:r>
    </w:p>
    <w:p w:rsidR="009A53D5" w:rsidRDefault="009A53D5" w:rsidP="009A53D5">
      <w:pPr>
        <w:ind w:firstLine="709"/>
        <w:jc w:val="both"/>
        <w:rPr>
          <w:rFonts w:ascii="Arial" w:hAnsi="Arial" w:cs="Arial"/>
        </w:rPr>
      </w:pPr>
      <w:r w:rsidRPr="0063475B">
        <w:rPr>
          <w:rFonts w:ascii="Arial" w:hAnsi="Arial" w:cs="Arial"/>
        </w:rPr>
        <w:t xml:space="preserve">Показатели результативности подпрограммы 4 по годам реализации </w:t>
      </w:r>
      <w:r w:rsidR="00C62BC9" w:rsidRPr="00C62BC9">
        <w:rPr>
          <w:rFonts w:ascii="Arial" w:hAnsi="Arial" w:cs="Arial"/>
        </w:rPr>
        <w:t>приведены в таблице 12</w:t>
      </w:r>
      <w:r w:rsidRPr="00C62BC9">
        <w:rPr>
          <w:rFonts w:ascii="Arial" w:hAnsi="Arial" w:cs="Arial"/>
        </w:rPr>
        <w:t>.</w:t>
      </w:r>
      <w:r w:rsidRPr="0063475B">
        <w:rPr>
          <w:rFonts w:ascii="Arial" w:hAnsi="Arial" w:cs="Arial"/>
        </w:rPr>
        <w:t xml:space="preserve"> </w:t>
      </w:r>
    </w:p>
    <w:p w:rsidR="003B2539" w:rsidRPr="0063475B" w:rsidRDefault="003B2539" w:rsidP="00192FB8">
      <w:pPr>
        <w:jc w:val="both"/>
        <w:rPr>
          <w:rFonts w:ascii="Arial" w:hAnsi="Arial" w:cs="Arial"/>
        </w:rPr>
      </w:pPr>
    </w:p>
    <w:p w:rsidR="009A53D5" w:rsidRPr="006C1DDE" w:rsidRDefault="00C62BC9" w:rsidP="00E97DD3">
      <w:pPr>
        <w:ind w:firstLine="708"/>
        <w:rPr>
          <w:rFonts w:ascii="Arial" w:hAnsi="Arial" w:cs="Arial"/>
        </w:rPr>
      </w:pPr>
      <w:r>
        <w:rPr>
          <w:rFonts w:ascii="Arial" w:hAnsi="Arial" w:cs="Arial"/>
        </w:rPr>
        <w:t>Таблица 12.</w:t>
      </w:r>
    </w:p>
    <w:p w:rsidR="009A53D5" w:rsidRPr="00C62BC9" w:rsidRDefault="009A53D5" w:rsidP="00E97DD3">
      <w:pPr>
        <w:ind w:firstLine="708"/>
        <w:rPr>
          <w:rFonts w:ascii="Arial" w:hAnsi="Arial" w:cs="Arial"/>
          <w:b/>
          <w:i/>
        </w:rPr>
      </w:pPr>
      <w:r w:rsidRPr="00C62BC9">
        <w:rPr>
          <w:rFonts w:ascii="Arial" w:hAnsi="Arial" w:cs="Arial"/>
          <w:b/>
          <w:i/>
        </w:rPr>
        <w:t>Показатели результативности подпрограммы 4</w:t>
      </w:r>
    </w:p>
    <w:tbl>
      <w:tblPr>
        <w:tblStyle w:val="a9"/>
        <w:tblW w:w="0" w:type="auto"/>
        <w:tblLook w:val="04A0" w:firstRow="1" w:lastRow="0" w:firstColumn="1" w:lastColumn="0" w:noHBand="0" w:noVBand="1"/>
      </w:tblPr>
      <w:tblGrid>
        <w:gridCol w:w="626"/>
        <w:gridCol w:w="2426"/>
        <w:gridCol w:w="1141"/>
        <w:gridCol w:w="1537"/>
        <w:gridCol w:w="768"/>
        <w:gridCol w:w="768"/>
        <w:gridCol w:w="768"/>
        <w:gridCol w:w="768"/>
        <w:gridCol w:w="768"/>
      </w:tblGrid>
      <w:tr w:rsidR="00E97DD3" w:rsidRPr="002A1058" w:rsidTr="00C62BC9">
        <w:tc>
          <w:tcPr>
            <w:tcW w:w="626" w:type="dxa"/>
            <w:vMerge w:val="restart"/>
            <w:vAlign w:val="center"/>
          </w:tcPr>
          <w:p w:rsidR="00E97DD3" w:rsidRPr="002A1058" w:rsidRDefault="00E97DD3" w:rsidP="00C62BC9">
            <w:pPr>
              <w:jc w:val="center"/>
              <w:rPr>
                <w:rFonts w:ascii="Courier New" w:hAnsi="Courier New" w:cs="Courier New"/>
                <w:sz w:val="22"/>
                <w:szCs w:val="22"/>
              </w:rPr>
            </w:pPr>
            <w:r w:rsidRPr="002A1058">
              <w:rPr>
                <w:rFonts w:ascii="Courier New" w:hAnsi="Courier New" w:cs="Courier New"/>
                <w:sz w:val="22"/>
                <w:szCs w:val="22"/>
              </w:rPr>
              <w:t>№ п/п</w:t>
            </w:r>
          </w:p>
        </w:tc>
        <w:tc>
          <w:tcPr>
            <w:tcW w:w="2426" w:type="dxa"/>
            <w:vMerge w:val="restart"/>
            <w:vAlign w:val="center"/>
          </w:tcPr>
          <w:p w:rsidR="00E97DD3" w:rsidRPr="002A1058" w:rsidRDefault="00E97DD3" w:rsidP="00C62BC9">
            <w:pPr>
              <w:jc w:val="center"/>
              <w:rPr>
                <w:rFonts w:ascii="Courier New" w:hAnsi="Courier New" w:cs="Courier New"/>
                <w:sz w:val="22"/>
                <w:szCs w:val="22"/>
              </w:rPr>
            </w:pPr>
            <w:r w:rsidRPr="002A1058">
              <w:rPr>
                <w:rFonts w:ascii="Courier New" w:hAnsi="Courier New" w:cs="Courier New"/>
                <w:sz w:val="22"/>
                <w:szCs w:val="22"/>
              </w:rPr>
              <w:t>Наименование показателя результативности</w:t>
            </w:r>
          </w:p>
        </w:tc>
        <w:tc>
          <w:tcPr>
            <w:tcW w:w="1141" w:type="dxa"/>
            <w:vMerge w:val="restart"/>
            <w:vAlign w:val="center"/>
          </w:tcPr>
          <w:p w:rsidR="00E97DD3" w:rsidRPr="002A1058" w:rsidRDefault="00E97DD3" w:rsidP="00C62BC9">
            <w:pPr>
              <w:jc w:val="center"/>
              <w:rPr>
                <w:rFonts w:ascii="Courier New" w:hAnsi="Courier New" w:cs="Courier New"/>
                <w:sz w:val="22"/>
                <w:szCs w:val="22"/>
              </w:rPr>
            </w:pPr>
            <w:proofErr w:type="spellStart"/>
            <w:r w:rsidRPr="002A1058">
              <w:rPr>
                <w:rFonts w:ascii="Courier New" w:hAnsi="Courier New" w:cs="Courier New"/>
                <w:sz w:val="22"/>
                <w:szCs w:val="22"/>
              </w:rPr>
              <w:t>Ед.изм</w:t>
            </w:r>
            <w:proofErr w:type="spellEnd"/>
            <w:r w:rsidRPr="002A1058">
              <w:rPr>
                <w:rFonts w:ascii="Courier New" w:hAnsi="Courier New" w:cs="Courier New"/>
                <w:sz w:val="22"/>
                <w:szCs w:val="22"/>
              </w:rPr>
              <w:t>.</w:t>
            </w:r>
          </w:p>
        </w:tc>
        <w:tc>
          <w:tcPr>
            <w:tcW w:w="5377" w:type="dxa"/>
            <w:gridSpan w:val="6"/>
            <w:vAlign w:val="center"/>
          </w:tcPr>
          <w:p w:rsidR="00E97DD3" w:rsidRPr="002A1058" w:rsidRDefault="00E97DD3" w:rsidP="00C62BC9">
            <w:pPr>
              <w:jc w:val="center"/>
              <w:rPr>
                <w:rFonts w:ascii="Courier New" w:hAnsi="Courier New" w:cs="Courier New"/>
                <w:sz w:val="22"/>
                <w:szCs w:val="22"/>
              </w:rPr>
            </w:pPr>
            <w:r w:rsidRPr="002A1058">
              <w:rPr>
                <w:rFonts w:ascii="Courier New" w:hAnsi="Courier New" w:cs="Courier New"/>
                <w:sz w:val="22"/>
                <w:szCs w:val="22"/>
              </w:rPr>
              <w:t>Значение показателя по годам</w:t>
            </w:r>
          </w:p>
        </w:tc>
      </w:tr>
      <w:tr w:rsidR="00E97DD3" w:rsidRPr="002A1058" w:rsidTr="00C62BC9">
        <w:tc>
          <w:tcPr>
            <w:tcW w:w="626" w:type="dxa"/>
            <w:vMerge/>
            <w:vAlign w:val="center"/>
          </w:tcPr>
          <w:p w:rsidR="00E97DD3" w:rsidRPr="002A1058" w:rsidRDefault="00E97DD3" w:rsidP="00C62BC9">
            <w:pPr>
              <w:jc w:val="center"/>
              <w:rPr>
                <w:rFonts w:ascii="Courier New" w:hAnsi="Courier New" w:cs="Courier New"/>
                <w:sz w:val="22"/>
                <w:szCs w:val="22"/>
              </w:rPr>
            </w:pPr>
          </w:p>
        </w:tc>
        <w:tc>
          <w:tcPr>
            <w:tcW w:w="2426" w:type="dxa"/>
            <w:vMerge/>
            <w:vAlign w:val="center"/>
          </w:tcPr>
          <w:p w:rsidR="00E97DD3" w:rsidRPr="002A1058" w:rsidRDefault="00E97DD3" w:rsidP="00C62BC9">
            <w:pPr>
              <w:jc w:val="center"/>
              <w:rPr>
                <w:rFonts w:ascii="Courier New" w:hAnsi="Courier New" w:cs="Courier New"/>
                <w:sz w:val="22"/>
                <w:szCs w:val="22"/>
              </w:rPr>
            </w:pPr>
          </w:p>
        </w:tc>
        <w:tc>
          <w:tcPr>
            <w:tcW w:w="1141" w:type="dxa"/>
            <w:vMerge/>
            <w:vAlign w:val="center"/>
          </w:tcPr>
          <w:p w:rsidR="00E97DD3" w:rsidRPr="002A1058" w:rsidRDefault="00E97DD3" w:rsidP="00C62BC9">
            <w:pPr>
              <w:jc w:val="center"/>
              <w:rPr>
                <w:rFonts w:ascii="Courier New" w:hAnsi="Courier New" w:cs="Courier New"/>
                <w:sz w:val="22"/>
                <w:szCs w:val="22"/>
              </w:rPr>
            </w:pPr>
          </w:p>
        </w:tc>
        <w:tc>
          <w:tcPr>
            <w:tcW w:w="1537" w:type="dxa"/>
            <w:vAlign w:val="center"/>
          </w:tcPr>
          <w:p w:rsidR="00E97DD3" w:rsidRPr="002A1058" w:rsidRDefault="00E97DD3" w:rsidP="00C62BC9">
            <w:pPr>
              <w:jc w:val="center"/>
              <w:rPr>
                <w:rFonts w:ascii="Courier New" w:hAnsi="Courier New" w:cs="Courier New"/>
                <w:sz w:val="22"/>
                <w:szCs w:val="22"/>
              </w:rPr>
            </w:pPr>
          </w:p>
        </w:tc>
        <w:tc>
          <w:tcPr>
            <w:tcW w:w="768" w:type="dxa"/>
            <w:vAlign w:val="center"/>
          </w:tcPr>
          <w:p w:rsidR="00E97DD3" w:rsidRPr="002A1058" w:rsidRDefault="00E97DD3" w:rsidP="00C62BC9">
            <w:pPr>
              <w:jc w:val="center"/>
              <w:rPr>
                <w:rFonts w:ascii="Courier New" w:hAnsi="Courier New" w:cs="Courier New"/>
                <w:sz w:val="22"/>
                <w:szCs w:val="22"/>
              </w:rPr>
            </w:pPr>
            <w:r w:rsidRPr="002A1058">
              <w:rPr>
                <w:rFonts w:ascii="Courier New" w:hAnsi="Courier New" w:cs="Courier New"/>
                <w:sz w:val="22"/>
                <w:szCs w:val="22"/>
              </w:rPr>
              <w:t>2020</w:t>
            </w:r>
          </w:p>
        </w:tc>
        <w:tc>
          <w:tcPr>
            <w:tcW w:w="768" w:type="dxa"/>
            <w:vAlign w:val="center"/>
          </w:tcPr>
          <w:p w:rsidR="00E97DD3" w:rsidRPr="002A1058" w:rsidRDefault="00E97DD3" w:rsidP="00C62BC9">
            <w:pPr>
              <w:jc w:val="center"/>
              <w:rPr>
                <w:rFonts w:ascii="Courier New" w:hAnsi="Courier New" w:cs="Courier New"/>
                <w:sz w:val="22"/>
                <w:szCs w:val="22"/>
              </w:rPr>
            </w:pPr>
            <w:r w:rsidRPr="002A1058">
              <w:rPr>
                <w:rFonts w:ascii="Courier New" w:hAnsi="Courier New" w:cs="Courier New"/>
                <w:sz w:val="22"/>
                <w:szCs w:val="22"/>
              </w:rPr>
              <w:t>2021</w:t>
            </w:r>
          </w:p>
        </w:tc>
        <w:tc>
          <w:tcPr>
            <w:tcW w:w="768" w:type="dxa"/>
            <w:vAlign w:val="center"/>
          </w:tcPr>
          <w:p w:rsidR="00E97DD3" w:rsidRPr="002A1058" w:rsidRDefault="00E97DD3" w:rsidP="00C62BC9">
            <w:pPr>
              <w:jc w:val="center"/>
              <w:rPr>
                <w:rFonts w:ascii="Courier New" w:hAnsi="Courier New" w:cs="Courier New"/>
                <w:sz w:val="22"/>
                <w:szCs w:val="22"/>
              </w:rPr>
            </w:pPr>
            <w:r w:rsidRPr="002A1058">
              <w:rPr>
                <w:rFonts w:ascii="Courier New" w:hAnsi="Courier New" w:cs="Courier New"/>
                <w:sz w:val="22"/>
                <w:szCs w:val="22"/>
              </w:rPr>
              <w:t>2022</w:t>
            </w:r>
          </w:p>
        </w:tc>
        <w:tc>
          <w:tcPr>
            <w:tcW w:w="768" w:type="dxa"/>
            <w:vAlign w:val="center"/>
          </w:tcPr>
          <w:p w:rsidR="00E97DD3" w:rsidRPr="002A1058" w:rsidRDefault="00E97DD3" w:rsidP="00C62BC9">
            <w:pPr>
              <w:jc w:val="center"/>
              <w:rPr>
                <w:rFonts w:ascii="Courier New" w:hAnsi="Courier New" w:cs="Courier New"/>
                <w:sz w:val="22"/>
                <w:szCs w:val="22"/>
              </w:rPr>
            </w:pPr>
            <w:r w:rsidRPr="002A1058">
              <w:rPr>
                <w:rFonts w:ascii="Courier New" w:hAnsi="Courier New" w:cs="Courier New"/>
                <w:sz w:val="22"/>
                <w:szCs w:val="22"/>
              </w:rPr>
              <w:t>2023</w:t>
            </w:r>
          </w:p>
        </w:tc>
        <w:tc>
          <w:tcPr>
            <w:tcW w:w="768" w:type="dxa"/>
            <w:vAlign w:val="center"/>
          </w:tcPr>
          <w:p w:rsidR="00E97DD3" w:rsidRPr="002A1058" w:rsidRDefault="00E97DD3" w:rsidP="00C62BC9">
            <w:pPr>
              <w:jc w:val="center"/>
              <w:rPr>
                <w:rFonts w:ascii="Courier New" w:hAnsi="Courier New" w:cs="Courier New"/>
                <w:sz w:val="22"/>
                <w:szCs w:val="22"/>
              </w:rPr>
            </w:pPr>
            <w:r w:rsidRPr="002A1058">
              <w:rPr>
                <w:rFonts w:ascii="Courier New" w:hAnsi="Courier New" w:cs="Courier New"/>
                <w:sz w:val="22"/>
                <w:szCs w:val="22"/>
              </w:rPr>
              <w:t>2024</w:t>
            </w:r>
          </w:p>
        </w:tc>
      </w:tr>
      <w:tr w:rsidR="00E97DD3" w:rsidRPr="002A1058" w:rsidTr="00C62BC9">
        <w:tc>
          <w:tcPr>
            <w:tcW w:w="626" w:type="dxa"/>
          </w:tcPr>
          <w:p w:rsidR="00E97DD3" w:rsidRPr="002A1058" w:rsidRDefault="00E97DD3" w:rsidP="00C62BC9">
            <w:pPr>
              <w:rPr>
                <w:rFonts w:ascii="Courier New" w:hAnsi="Courier New" w:cs="Courier New"/>
                <w:sz w:val="22"/>
                <w:szCs w:val="22"/>
              </w:rPr>
            </w:pPr>
            <w:r>
              <w:rPr>
                <w:rFonts w:ascii="Courier New" w:hAnsi="Courier New" w:cs="Courier New"/>
                <w:sz w:val="22"/>
                <w:szCs w:val="22"/>
              </w:rPr>
              <w:t>1</w:t>
            </w:r>
          </w:p>
        </w:tc>
        <w:tc>
          <w:tcPr>
            <w:tcW w:w="2426" w:type="dxa"/>
          </w:tcPr>
          <w:p w:rsidR="00E97DD3" w:rsidRPr="002A1058" w:rsidRDefault="00E97DD3" w:rsidP="00C62BC9">
            <w:pPr>
              <w:rPr>
                <w:rFonts w:ascii="Courier New" w:hAnsi="Courier New" w:cs="Courier New"/>
                <w:sz w:val="22"/>
                <w:szCs w:val="22"/>
              </w:rPr>
            </w:pPr>
            <w:r w:rsidRPr="002A1058">
              <w:rPr>
                <w:rFonts w:ascii="Courier New" w:hAnsi="Courier New" w:cs="Courier New"/>
                <w:sz w:val="22"/>
                <w:szCs w:val="22"/>
              </w:rPr>
              <w:t>Количество</w:t>
            </w:r>
            <w:r>
              <w:rPr>
                <w:rFonts w:ascii="Courier New" w:hAnsi="Courier New" w:cs="Courier New"/>
                <w:sz w:val="22"/>
                <w:szCs w:val="22"/>
              </w:rPr>
              <w:t xml:space="preserve"> квартир муниципального жилищного фонда, в которых проведен выборочный ремонт</w:t>
            </w:r>
          </w:p>
        </w:tc>
        <w:tc>
          <w:tcPr>
            <w:tcW w:w="1141" w:type="dxa"/>
          </w:tcPr>
          <w:p w:rsidR="00E97DD3" w:rsidRPr="002A1058" w:rsidRDefault="00E97DD3" w:rsidP="00C62BC9">
            <w:pPr>
              <w:jc w:val="center"/>
              <w:rPr>
                <w:rFonts w:ascii="Courier New" w:hAnsi="Courier New" w:cs="Courier New"/>
                <w:sz w:val="22"/>
                <w:szCs w:val="22"/>
              </w:rPr>
            </w:pPr>
            <w:r>
              <w:rPr>
                <w:rFonts w:ascii="Courier New" w:hAnsi="Courier New" w:cs="Courier New"/>
                <w:sz w:val="22"/>
                <w:szCs w:val="22"/>
              </w:rPr>
              <w:t>шт.</w:t>
            </w:r>
          </w:p>
        </w:tc>
        <w:tc>
          <w:tcPr>
            <w:tcW w:w="1537" w:type="dxa"/>
          </w:tcPr>
          <w:p w:rsidR="00E97DD3" w:rsidRPr="002A1058" w:rsidRDefault="00E97DD3" w:rsidP="00C62BC9">
            <w:pPr>
              <w:jc w:val="center"/>
              <w:rPr>
                <w:rFonts w:ascii="Courier New" w:hAnsi="Courier New" w:cs="Courier New"/>
                <w:sz w:val="22"/>
                <w:szCs w:val="22"/>
              </w:rPr>
            </w:pPr>
          </w:p>
        </w:tc>
        <w:tc>
          <w:tcPr>
            <w:tcW w:w="768" w:type="dxa"/>
          </w:tcPr>
          <w:p w:rsidR="00E97DD3" w:rsidRPr="002A1058" w:rsidRDefault="00D70D20" w:rsidP="00C62BC9">
            <w:pPr>
              <w:jc w:val="center"/>
              <w:rPr>
                <w:rFonts w:ascii="Courier New" w:hAnsi="Courier New" w:cs="Courier New"/>
                <w:sz w:val="22"/>
                <w:szCs w:val="22"/>
              </w:rPr>
            </w:pPr>
            <w:r>
              <w:rPr>
                <w:rFonts w:ascii="Courier New" w:hAnsi="Courier New" w:cs="Courier New"/>
                <w:sz w:val="22"/>
                <w:szCs w:val="22"/>
              </w:rPr>
              <w:t>10</w:t>
            </w:r>
          </w:p>
        </w:tc>
        <w:tc>
          <w:tcPr>
            <w:tcW w:w="768" w:type="dxa"/>
          </w:tcPr>
          <w:p w:rsidR="00E97DD3" w:rsidRPr="002A1058" w:rsidRDefault="00D70D20" w:rsidP="00C62BC9">
            <w:pPr>
              <w:jc w:val="center"/>
              <w:rPr>
                <w:rFonts w:ascii="Courier New" w:hAnsi="Courier New" w:cs="Courier New"/>
                <w:sz w:val="22"/>
                <w:szCs w:val="22"/>
              </w:rPr>
            </w:pPr>
            <w:r>
              <w:rPr>
                <w:rFonts w:ascii="Courier New" w:hAnsi="Courier New" w:cs="Courier New"/>
                <w:sz w:val="22"/>
                <w:szCs w:val="22"/>
              </w:rPr>
              <w:t>10</w:t>
            </w:r>
          </w:p>
        </w:tc>
        <w:tc>
          <w:tcPr>
            <w:tcW w:w="768" w:type="dxa"/>
          </w:tcPr>
          <w:p w:rsidR="00E97DD3" w:rsidRPr="002A1058" w:rsidRDefault="00D70D20" w:rsidP="00C62BC9">
            <w:pPr>
              <w:jc w:val="center"/>
              <w:rPr>
                <w:rFonts w:ascii="Courier New" w:hAnsi="Courier New" w:cs="Courier New"/>
                <w:sz w:val="22"/>
                <w:szCs w:val="22"/>
              </w:rPr>
            </w:pPr>
            <w:r>
              <w:rPr>
                <w:rFonts w:ascii="Courier New" w:hAnsi="Courier New" w:cs="Courier New"/>
                <w:sz w:val="22"/>
                <w:szCs w:val="22"/>
              </w:rPr>
              <w:t>10</w:t>
            </w:r>
          </w:p>
        </w:tc>
        <w:tc>
          <w:tcPr>
            <w:tcW w:w="768" w:type="dxa"/>
          </w:tcPr>
          <w:p w:rsidR="00E97DD3" w:rsidRPr="002A1058" w:rsidRDefault="00D70D20" w:rsidP="00C62BC9">
            <w:pPr>
              <w:jc w:val="center"/>
              <w:rPr>
                <w:rFonts w:ascii="Courier New" w:hAnsi="Courier New" w:cs="Courier New"/>
                <w:sz w:val="22"/>
                <w:szCs w:val="22"/>
              </w:rPr>
            </w:pPr>
            <w:r>
              <w:rPr>
                <w:rFonts w:ascii="Courier New" w:hAnsi="Courier New" w:cs="Courier New"/>
                <w:sz w:val="22"/>
                <w:szCs w:val="22"/>
              </w:rPr>
              <w:t>10</w:t>
            </w:r>
          </w:p>
        </w:tc>
        <w:tc>
          <w:tcPr>
            <w:tcW w:w="768" w:type="dxa"/>
          </w:tcPr>
          <w:p w:rsidR="00E97DD3" w:rsidRPr="002A1058" w:rsidRDefault="00D70D20" w:rsidP="00C62BC9">
            <w:pPr>
              <w:jc w:val="center"/>
              <w:rPr>
                <w:rFonts w:ascii="Courier New" w:hAnsi="Courier New" w:cs="Courier New"/>
                <w:sz w:val="22"/>
                <w:szCs w:val="22"/>
              </w:rPr>
            </w:pPr>
            <w:r>
              <w:rPr>
                <w:rFonts w:ascii="Courier New" w:hAnsi="Courier New" w:cs="Courier New"/>
                <w:sz w:val="22"/>
                <w:szCs w:val="22"/>
              </w:rPr>
              <w:t>10</w:t>
            </w:r>
          </w:p>
        </w:tc>
      </w:tr>
    </w:tbl>
    <w:p w:rsidR="009A53D5" w:rsidRPr="00C62BC9" w:rsidRDefault="009A53D5" w:rsidP="00C62BC9">
      <w:pPr>
        <w:jc w:val="both"/>
        <w:rPr>
          <w:sz w:val="28"/>
        </w:rPr>
      </w:pPr>
    </w:p>
    <w:p w:rsidR="009A53D5" w:rsidRPr="0063475B" w:rsidRDefault="00C62BC9" w:rsidP="009A53D5">
      <w:pPr>
        <w:jc w:val="center"/>
        <w:rPr>
          <w:rFonts w:ascii="Arial" w:hAnsi="Arial" w:cs="Arial"/>
          <w:b/>
        </w:rPr>
      </w:pPr>
      <w:r>
        <w:rPr>
          <w:rFonts w:ascii="Arial" w:hAnsi="Arial" w:cs="Arial"/>
          <w:b/>
        </w:rPr>
        <w:lastRenderedPageBreak/>
        <w:t>Глава 10</w:t>
      </w:r>
      <w:r w:rsidR="009A53D5" w:rsidRPr="0063475B">
        <w:rPr>
          <w:rFonts w:ascii="Arial" w:hAnsi="Arial" w:cs="Arial"/>
          <w:b/>
        </w:rPr>
        <w:t xml:space="preserve">. Подпрограмма 5 «Благоустройство» </w:t>
      </w:r>
      <w:r w:rsidR="003659DE">
        <w:rPr>
          <w:rFonts w:ascii="Arial" w:hAnsi="Arial" w:cs="Arial"/>
          <w:b/>
        </w:rPr>
        <w:t>на 2020</w:t>
      </w:r>
      <w:r w:rsidR="009A53D5" w:rsidRPr="0063475B">
        <w:rPr>
          <w:rFonts w:ascii="Arial" w:hAnsi="Arial" w:cs="Arial"/>
          <w:b/>
        </w:rPr>
        <w:t xml:space="preserve"> – 20</w:t>
      </w:r>
      <w:r w:rsidR="00D70D20">
        <w:rPr>
          <w:rFonts w:ascii="Arial" w:hAnsi="Arial" w:cs="Arial"/>
          <w:b/>
        </w:rPr>
        <w:t>24</w:t>
      </w:r>
      <w:r w:rsidR="00687D87" w:rsidRPr="0063475B">
        <w:rPr>
          <w:rFonts w:ascii="Arial" w:hAnsi="Arial" w:cs="Arial"/>
          <w:b/>
        </w:rPr>
        <w:t xml:space="preserve"> </w:t>
      </w:r>
      <w:r w:rsidR="009A53D5" w:rsidRPr="0063475B">
        <w:rPr>
          <w:rFonts w:ascii="Arial" w:hAnsi="Arial" w:cs="Arial"/>
          <w:b/>
        </w:rPr>
        <w:t>годы</w:t>
      </w:r>
    </w:p>
    <w:p w:rsidR="009A53D5" w:rsidRPr="0063475B" w:rsidRDefault="009A53D5" w:rsidP="009A53D5">
      <w:pPr>
        <w:jc w:val="center"/>
        <w:rPr>
          <w:rFonts w:ascii="Arial" w:hAnsi="Arial" w:cs="Arial"/>
          <w:b/>
        </w:rPr>
      </w:pPr>
    </w:p>
    <w:p w:rsidR="009A53D5" w:rsidRPr="00C62BC9" w:rsidRDefault="00C62BC9" w:rsidP="00C62BC9">
      <w:pPr>
        <w:jc w:val="center"/>
        <w:rPr>
          <w:rFonts w:ascii="Arial" w:hAnsi="Arial" w:cs="Arial"/>
          <w:b/>
        </w:rPr>
      </w:pPr>
      <w:r w:rsidRPr="00C62BC9">
        <w:rPr>
          <w:rFonts w:ascii="Arial" w:hAnsi="Arial" w:cs="Arial"/>
          <w:b/>
        </w:rPr>
        <w:t>Раздел 1</w:t>
      </w:r>
      <w:r w:rsidR="009A53D5" w:rsidRPr="00C62BC9">
        <w:rPr>
          <w:rFonts w:ascii="Arial" w:hAnsi="Arial" w:cs="Arial"/>
          <w:b/>
        </w:rPr>
        <w:t>. Характеристика текущ</w:t>
      </w:r>
      <w:r w:rsidR="0063475B" w:rsidRPr="00C62BC9">
        <w:rPr>
          <w:rFonts w:ascii="Arial" w:hAnsi="Arial" w:cs="Arial"/>
          <w:b/>
        </w:rPr>
        <w:t xml:space="preserve">его состояния сферы реализации </w:t>
      </w:r>
      <w:r w:rsidR="009A53D5" w:rsidRPr="00C62BC9">
        <w:rPr>
          <w:rFonts w:ascii="Arial" w:hAnsi="Arial" w:cs="Arial"/>
          <w:b/>
        </w:rPr>
        <w:t>подпрограммы 5</w:t>
      </w:r>
    </w:p>
    <w:p w:rsidR="009A53D5" w:rsidRPr="0063475B" w:rsidRDefault="009A53D5" w:rsidP="009A53D5">
      <w:pPr>
        <w:jc w:val="both"/>
        <w:rPr>
          <w:rFonts w:ascii="Arial" w:hAnsi="Arial" w:cs="Arial"/>
        </w:rPr>
      </w:pPr>
      <w:r w:rsidRPr="0063475B">
        <w:rPr>
          <w:rFonts w:ascii="Arial" w:hAnsi="Arial" w:cs="Arial"/>
        </w:rPr>
        <w:t> </w:t>
      </w:r>
    </w:p>
    <w:p w:rsidR="009A53D5" w:rsidRPr="0063475B" w:rsidRDefault="009A53D5" w:rsidP="009A53D5">
      <w:pPr>
        <w:ind w:firstLine="709"/>
        <w:jc w:val="both"/>
        <w:rPr>
          <w:rFonts w:ascii="Arial" w:hAnsi="Arial" w:cs="Arial"/>
        </w:rPr>
      </w:pPr>
      <w:r w:rsidRPr="0063475B">
        <w:rPr>
          <w:rFonts w:ascii="Arial" w:hAnsi="Arial" w:cs="Arial"/>
        </w:rPr>
        <w:t>Благоустройство территории является одной из насущных проблем, требующих ежедневного внимания и эффективного решения, относящихся к вопросам местного значения муниципального образования.</w:t>
      </w:r>
    </w:p>
    <w:p w:rsidR="009A53D5" w:rsidRPr="0063475B" w:rsidRDefault="009A53D5" w:rsidP="009A53D5">
      <w:pPr>
        <w:ind w:firstLine="709"/>
        <w:jc w:val="both"/>
        <w:rPr>
          <w:rFonts w:ascii="Arial" w:hAnsi="Arial" w:cs="Arial"/>
        </w:rPr>
      </w:pPr>
      <w:r w:rsidRPr="0063475B">
        <w:rPr>
          <w:rFonts w:ascii="Arial" w:hAnsi="Arial" w:cs="Arial"/>
        </w:rPr>
        <w:t xml:space="preserve">В </w:t>
      </w:r>
      <w:proofErr w:type="spellStart"/>
      <w:r w:rsidRPr="0063475B">
        <w:rPr>
          <w:rFonts w:ascii="Arial" w:hAnsi="Arial" w:cs="Arial"/>
        </w:rPr>
        <w:t>Вихоревском</w:t>
      </w:r>
      <w:proofErr w:type="spellEnd"/>
      <w:r w:rsidRPr="0063475B">
        <w:rPr>
          <w:rFonts w:ascii="Arial" w:hAnsi="Arial" w:cs="Arial"/>
        </w:rPr>
        <w:t xml:space="preserve"> городском поселении существуют территории, которые до настоящего времени не благоустроены. Для обеспечения развития ландшафтно-рекреационного пространства, позволяющего сделать территорию микрорайонов города комфортной для проживания населения и достичь нового эстетического уровня городской среды, необходимо провести работы по благоустройству зеленых зон на местах существующих пустырей.</w:t>
      </w:r>
    </w:p>
    <w:p w:rsidR="009A53D5" w:rsidRPr="0063475B" w:rsidRDefault="009A53D5" w:rsidP="009A53D5">
      <w:pPr>
        <w:ind w:firstLine="709"/>
        <w:jc w:val="both"/>
        <w:rPr>
          <w:rFonts w:ascii="Arial" w:hAnsi="Arial" w:cs="Arial"/>
        </w:rPr>
      </w:pPr>
      <w:r w:rsidRPr="0063475B">
        <w:rPr>
          <w:rFonts w:ascii="Arial" w:hAnsi="Arial" w:cs="Arial"/>
        </w:rPr>
        <w:t>Ежегодно за счет средств бюджета администрации Вихоревского городского поселения на содержание объектов озеленения проводятся работы по поддержанию объектов благоустройства на территории города в удовлетворительном состоянии, очистке территории от мусора, Но выделяемых средств недостаточно, вследствие чего работы по уходу за зелеными насаждениями выполняются не в полном объеме на протяжении многих лет. Необходим систематический уход за существующими насаждениями, ежегодная планомерная посадка новых зеленых насаждений.</w:t>
      </w:r>
    </w:p>
    <w:p w:rsidR="009A53D5" w:rsidRPr="0063475B" w:rsidRDefault="009A53D5" w:rsidP="009A53D5">
      <w:pPr>
        <w:ind w:firstLine="709"/>
        <w:jc w:val="both"/>
        <w:rPr>
          <w:rFonts w:ascii="Arial" w:hAnsi="Arial" w:cs="Arial"/>
        </w:rPr>
      </w:pPr>
      <w:r w:rsidRPr="0063475B">
        <w:rPr>
          <w:rFonts w:ascii="Arial" w:hAnsi="Arial" w:cs="Arial"/>
        </w:rPr>
        <w:t>В целях предупреждения загрязненности площадей, скверов, мест общего пользования необходимо производить уборку вышеуказанных территорий города за счет средств бюджета администрации Вихоревского городского поселения.</w:t>
      </w:r>
    </w:p>
    <w:p w:rsidR="009A53D5" w:rsidRPr="0063475B" w:rsidRDefault="009A53D5" w:rsidP="009A53D5">
      <w:pPr>
        <w:ind w:firstLine="709"/>
        <w:jc w:val="both"/>
        <w:rPr>
          <w:rFonts w:ascii="Arial" w:hAnsi="Arial" w:cs="Arial"/>
        </w:rPr>
      </w:pPr>
      <w:r w:rsidRPr="0063475B">
        <w:rPr>
          <w:rFonts w:ascii="Arial" w:hAnsi="Arial" w:cs="Arial"/>
        </w:rPr>
        <w:t>Кроме того, в соответствии с полномочиями органов местного самоуправления перед администрацией города стоит задача по содержанию и развитию мест захоронения. По своему назначению все кладбища являются общественным. В границах территории Вихоревского городского поселения расположено одно кладбище общей площадью 6,5 га.</w:t>
      </w:r>
    </w:p>
    <w:p w:rsidR="009A53D5" w:rsidRPr="0063475B" w:rsidRDefault="009A53D5" w:rsidP="009A53D5">
      <w:pPr>
        <w:ind w:firstLine="709"/>
        <w:jc w:val="both"/>
        <w:rPr>
          <w:rFonts w:ascii="Arial" w:hAnsi="Arial" w:cs="Arial"/>
        </w:rPr>
      </w:pPr>
      <w:r w:rsidRPr="0063475B">
        <w:rPr>
          <w:rFonts w:ascii="Arial" w:hAnsi="Arial" w:cs="Arial"/>
        </w:rPr>
        <w:t>Кроме того, в целях создания комфортных условий для посещения населением мест захоронения необходимо выполнение следующих работ: отсыпка проездов на территории кладбища, установка емкости под воду и дополнительной обустройство контейнерными площадками.</w:t>
      </w:r>
    </w:p>
    <w:p w:rsidR="009A53D5" w:rsidRPr="0063475B" w:rsidRDefault="009A53D5" w:rsidP="009A53D5">
      <w:pPr>
        <w:ind w:firstLine="709"/>
        <w:jc w:val="both"/>
        <w:rPr>
          <w:rFonts w:ascii="Arial" w:hAnsi="Arial" w:cs="Arial"/>
        </w:rPr>
      </w:pPr>
      <w:r w:rsidRPr="0063475B">
        <w:rPr>
          <w:rFonts w:ascii="Arial" w:hAnsi="Arial" w:cs="Arial"/>
        </w:rPr>
        <w:t>Ежегодно производится удаление крупномерных деревьев, сухостоя на кладбище, но до конца не решена данная проблема.</w:t>
      </w:r>
    </w:p>
    <w:p w:rsidR="009A53D5" w:rsidRDefault="009A53D5" w:rsidP="003B2539">
      <w:pPr>
        <w:ind w:firstLine="709"/>
        <w:jc w:val="both"/>
        <w:rPr>
          <w:rFonts w:ascii="Arial" w:hAnsi="Arial" w:cs="Arial"/>
        </w:rPr>
      </w:pPr>
      <w:r w:rsidRPr="0063475B">
        <w:rPr>
          <w:rFonts w:ascii="Arial" w:hAnsi="Arial" w:cs="Arial"/>
        </w:rPr>
        <w:t>Таким образом, подпрограмма 5 направлена на повышение уровня комфорта проживания населения, качества выполняемых муниципальных работ по содержанию территорий города, улучшение внешнего облика города.</w:t>
      </w:r>
    </w:p>
    <w:p w:rsidR="00192FB8" w:rsidRPr="003B2539" w:rsidRDefault="00192FB8" w:rsidP="003B2539">
      <w:pPr>
        <w:ind w:firstLine="709"/>
        <w:jc w:val="both"/>
        <w:rPr>
          <w:rFonts w:ascii="Arial" w:hAnsi="Arial" w:cs="Arial"/>
        </w:rPr>
      </w:pPr>
    </w:p>
    <w:p w:rsidR="009A53D5" w:rsidRPr="0063475B" w:rsidRDefault="00C62BC9" w:rsidP="00C62BC9">
      <w:pPr>
        <w:jc w:val="center"/>
        <w:rPr>
          <w:rFonts w:ascii="Arial" w:hAnsi="Arial" w:cs="Arial"/>
          <w:b/>
        </w:rPr>
      </w:pPr>
      <w:r>
        <w:rPr>
          <w:rFonts w:ascii="Arial" w:hAnsi="Arial" w:cs="Arial"/>
          <w:b/>
        </w:rPr>
        <w:t>Раздел 2</w:t>
      </w:r>
      <w:r w:rsidR="009A53D5" w:rsidRPr="0063475B">
        <w:rPr>
          <w:rFonts w:ascii="Arial" w:hAnsi="Arial" w:cs="Arial"/>
          <w:b/>
        </w:rPr>
        <w:t>. Цели и задачи подпрограммы 5</w:t>
      </w:r>
    </w:p>
    <w:p w:rsidR="009A53D5" w:rsidRPr="0063475B" w:rsidRDefault="009A53D5" w:rsidP="009A53D5">
      <w:pPr>
        <w:jc w:val="both"/>
        <w:rPr>
          <w:rFonts w:ascii="Arial" w:hAnsi="Arial" w:cs="Arial"/>
        </w:rPr>
      </w:pPr>
      <w:r w:rsidRPr="0063475B">
        <w:rPr>
          <w:rFonts w:ascii="Arial" w:hAnsi="Arial" w:cs="Arial"/>
        </w:rPr>
        <w:t> </w:t>
      </w:r>
    </w:p>
    <w:p w:rsidR="009A53D5" w:rsidRPr="0063475B" w:rsidRDefault="009A53D5" w:rsidP="009A53D5">
      <w:pPr>
        <w:ind w:firstLine="709"/>
        <w:jc w:val="both"/>
        <w:rPr>
          <w:rFonts w:ascii="Arial" w:hAnsi="Arial" w:cs="Arial"/>
        </w:rPr>
      </w:pPr>
      <w:r w:rsidRPr="0063475B">
        <w:rPr>
          <w:rFonts w:ascii="Arial" w:hAnsi="Arial" w:cs="Arial"/>
        </w:rPr>
        <w:t>Целью подпрограммы 5 является обеспечение комплексного благоустройства.</w:t>
      </w:r>
    </w:p>
    <w:p w:rsidR="009A53D5" w:rsidRPr="0063475B" w:rsidRDefault="009A53D5" w:rsidP="009A53D5">
      <w:pPr>
        <w:ind w:firstLine="709"/>
        <w:jc w:val="both"/>
        <w:rPr>
          <w:rFonts w:ascii="Arial" w:hAnsi="Arial" w:cs="Arial"/>
        </w:rPr>
      </w:pPr>
      <w:r w:rsidRPr="0063475B">
        <w:rPr>
          <w:rFonts w:ascii="Arial" w:hAnsi="Arial" w:cs="Arial"/>
        </w:rPr>
        <w:t>Достижение поставленной цели в рамках реализации подпрограммы 5 решается путем выполнения задачи по созданию условий для повышения уровня благоустройства;</w:t>
      </w:r>
    </w:p>
    <w:p w:rsidR="009A53D5" w:rsidRPr="0063475B" w:rsidRDefault="009A53D5" w:rsidP="009A53D5">
      <w:pPr>
        <w:ind w:firstLine="709"/>
        <w:jc w:val="both"/>
        <w:rPr>
          <w:rFonts w:ascii="Arial" w:hAnsi="Arial" w:cs="Arial"/>
        </w:rPr>
      </w:pPr>
      <w:r w:rsidRPr="0063475B">
        <w:rPr>
          <w:rFonts w:ascii="Arial" w:hAnsi="Arial" w:cs="Arial"/>
        </w:rPr>
        <w:t>Сведения о составе и значениях целевых показателей приведены в приложении 5 к муниципальной программе.</w:t>
      </w:r>
    </w:p>
    <w:p w:rsidR="009A53D5" w:rsidRPr="0063475B" w:rsidRDefault="009A53D5" w:rsidP="009A53D5">
      <w:pPr>
        <w:ind w:firstLine="709"/>
        <w:jc w:val="both"/>
        <w:rPr>
          <w:rFonts w:ascii="Arial" w:hAnsi="Arial" w:cs="Arial"/>
        </w:rPr>
      </w:pPr>
      <w:r w:rsidRPr="0063475B">
        <w:rPr>
          <w:rFonts w:ascii="Arial" w:hAnsi="Arial" w:cs="Arial"/>
        </w:rPr>
        <w:t>Срок реализации м</w:t>
      </w:r>
      <w:r w:rsidR="003659DE">
        <w:rPr>
          <w:rFonts w:ascii="Arial" w:hAnsi="Arial" w:cs="Arial"/>
        </w:rPr>
        <w:t>ероприятий подпрограммы 5 – 2020</w:t>
      </w:r>
      <w:r w:rsidRPr="0063475B">
        <w:rPr>
          <w:rFonts w:ascii="Arial" w:hAnsi="Arial" w:cs="Arial"/>
        </w:rPr>
        <w:t>-20</w:t>
      </w:r>
      <w:r w:rsidR="009B0F7C">
        <w:rPr>
          <w:rFonts w:ascii="Arial" w:hAnsi="Arial" w:cs="Arial"/>
        </w:rPr>
        <w:t>24</w:t>
      </w:r>
      <w:r w:rsidRPr="0063475B">
        <w:rPr>
          <w:rFonts w:ascii="Arial" w:hAnsi="Arial" w:cs="Arial"/>
        </w:rPr>
        <w:t xml:space="preserve"> годы.</w:t>
      </w:r>
    </w:p>
    <w:p w:rsidR="009A53D5" w:rsidRPr="0063475B" w:rsidRDefault="009A53D5" w:rsidP="009A53D5">
      <w:pPr>
        <w:ind w:firstLine="709"/>
        <w:jc w:val="both"/>
        <w:rPr>
          <w:rFonts w:ascii="Arial" w:hAnsi="Arial" w:cs="Arial"/>
        </w:rPr>
      </w:pPr>
      <w:r w:rsidRPr="0063475B">
        <w:rPr>
          <w:rFonts w:ascii="Arial" w:hAnsi="Arial" w:cs="Arial"/>
        </w:rPr>
        <w:t>Подпрограмма 5 не предусматривает этапов реализации.</w:t>
      </w:r>
    </w:p>
    <w:p w:rsidR="009A53D5" w:rsidRPr="0063475B" w:rsidRDefault="009A53D5" w:rsidP="009A53D5">
      <w:pPr>
        <w:jc w:val="both"/>
        <w:rPr>
          <w:rFonts w:ascii="Arial" w:hAnsi="Arial" w:cs="Arial"/>
        </w:rPr>
      </w:pPr>
      <w:r w:rsidRPr="0063475B">
        <w:rPr>
          <w:rFonts w:ascii="Arial" w:hAnsi="Arial" w:cs="Arial"/>
        </w:rPr>
        <w:t> </w:t>
      </w:r>
    </w:p>
    <w:p w:rsidR="009A53D5" w:rsidRPr="0063475B" w:rsidRDefault="00C62BC9" w:rsidP="00C62BC9">
      <w:pPr>
        <w:jc w:val="center"/>
        <w:rPr>
          <w:rFonts w:ascii="Arial" w:hAnsi="Arial" w:cs="Arial"/>
          <w:b/>
        </w:rPr>
      </w:pPr>
      <w:r>
        <w:rPr>
          <w:rFonts w:ascii="Arial" w:hAnsi="Arial" w:cs="Arial"/>
          <w:b/>
        </w:rPr>
        <w:lastRenderedPageBreak/>
        <w:t>Раздел 3</w:t>
      </w:r>
      <w:r w:rsidR="009A53D5" w:rsidRPr="0063475B">
        <w:rPr>
          <w:rFonts w:ascii="Arial" w:hAnsi="Arial" w:cs="Arial"/>
          <w:b/>
        </w:rPr>
        <w:t>. Система мероприятий подпрограммы 5</w:t>
      </w:r>
    </w:p>
    <w:p w:rsidR="009A53D5" w:rsidRPr="0063475B" w:rsidRDefault="009A53D5" w:rsidP="009A53D5">
      <w:pPr>
        <w:jc w:val="both"/>
        <w:rPr>
          <w:rFonts w:ascii="Arial" w:hAnsi="Arial" w:cs="Arial"/>
        </w:rPr>
      </w:pPr>
      <w:r w:rsidRPr="0063475B">
        <w:rPr>
          <w:rFonts w:ascii="Arial" w:hAnsi="Arial" w:cs="Arial"/>
        </w:rPr>
        <w:t> </w:t>
      </w:r>
    </w:p>
    <w:p w:rsidR="009A53D5" w:rsidRPr="0063475B" w:rsidRDefault="009A53D5" w:rsidP="009A53D5">
      <w:pPr>
        <w:ind w:firstLine="709"/>
        <w:jc w:val="both"/>
        <w:rPr>
          <w:rFonts w:ascii="Arial" w:hAnsi="Arial" w:cs="Arial"/>
        </w:rPr>
      </w:pPr>
      <w:r w:rsidRPr="0063475B">
        <w:rPr>
          <w:rFonts w:ascii="Arial" w:hAnsi="Arial" w:cs="Arial"/>
        </w:rPr>
        <w:t>Реализация подпрограммы 5 осуществляется системой мероприятий, представленных в приложении 5 к муниципальной программе.</w:t>
      </w:r>
    </w:p>
    <w:p w:rsidR="009A53D5" w:rsidRPr="0063475B" w:rsidRDefault="009A53D5" w:rsidP="009A53D5">
      <w:pPr>
        <w:ind w:firstLine="709"/>
        <w:jc w:val="both"/>
        <w:rPr>
          <w:rFonts w:ascii="Arial" w:hAnsi="Arial" w:cs="Arial"/>
        </w:rPr>
      </w:pPr>
      <w:r w:rsidRPr="0063475B">
        <w:rPr>
          <w:rFonts w:ascii="Arial" w:hAnsi="Arial" w:cs="Arial"/>
        </w:rPr>
        <w:t>В целях повышения эффективности бюджетных расходов планируется реализация мероприятий подпрограммы 5 на основании конкурсных процедур.</w:t>
      </w:r>
    </w:p>
    <w:p w:rsidR="009A53D5" w:rsidRPr="0063475B" w:rsidRDefault="009A53D5" w:rsidP="009A53D5">
      <w:pPr>
        <w:jc w:val="both"/>
        <w:rPr>
          <w:rFonts w:ascii="Arial" w:hAnsi="Arial" w:cs="Arial"/>
        </w:rPr>
      </w:pPr>
      <w:r w:rsidRPr="0063475B">
        <w:rPr>
          <w:rFonts w:ascii="Arial" w:hAnsi="Arial" w:cs="Arial"/>
        </w:rPr>
        <w:t> </w:t>
      </w:r>
    </w:p>
    <w:p w:rsidR="009A53D5" w:rsidRPr="0063475B" w:rsidRDefault="00C62BC9" w:rsidP="00C62BC9">
      <w:pPr>
        <w:jc w:val="center"/>
        <w:rPr>
          <w:rFonts w:ascii="Arial" w:hAnsi="Arial" w:cs="Arial"/>
          <w:b/>
        </w:rPr>
      </w:pPr>
      <w:r>
        <w:rPr>
          <w:rFonts w:ascii="Arial" w:hAnsi="Arial" w:cs="Arial"/>
          <w:b/>
        </w:rPr>
        <w:t>Раздел 4</w:t>
      </w:r>
      <w:r w:rsidR="009A53D5" w:rsidRPr="0063475B">
        <w:rPr>
          <w:rFonts w:ascii="Arial" w:hAnsi="Arial" w:cs="Arial"/>
          <w:b/>
        </w:rPr>
        <w:t>. Ожидаемые результаты реализации подпрограммы 5</w:t>
      </w:r>
    </w:p>
    <w:p w:rsidR="009A53D5" w:rsidRPr="0063475B" w:rsidRDefault="009A53D5" w:rsidP="009A53D5">
      <w:pPr>
        <w:jc w:val="both"/>
        <w:rPr>
          <w:rFonts w:ascii="Arial" w:hAnsi="Arial" w:cs="Arial"/>
        </w:rPr>
      </w:pPr>
      <w:r w:rsidRPr="0063475B">
        <w:rPr>
          <w:rFonts w:ascii="Arial" w:hAnsi="Arial" w:cs="Arial"/>
        </w:rPr>
        <w:t> </w:t>
      </w:r>
    </w:p>
    <w:p w:rsidR="009A53D5" w:rsidRPr="0063475B" w:rsidRDefault="009A53D5" w:rsidP="009A53D5">
      <w:pPr>
        <w:ind w:firstLine="709"/>
        <w:jc w:val="both"/>
        <w:rPr>
          <w:rFonts w:ascii="Arial" w:hAnsi="Arial" w:cs="Arial"/>
        </w:rPr>
      </w:pPr>
      <w:r w:rsidRPr="0063475B">
        <w:rPr>
          <w:rFonts w:ascii="Arial" w:hAnsi="Arial" w:cs="Arial"/>
        </w:rPr>
        <w:t>Ожидаемыми результатами к концу реализации подпрограммы 5 являются:</w:t>
      </w:r>
    </w:p>
    <w:p w:rsidR="009A53D5" w:rsidRPr="0063475B" w:rsidRDefault="009A53D5" w:rsidP="009A53D5">
      <w:pPr>
        <w:jc w:val="both"/>
        <w:rPr>
          <w:rFonts w:ascii="Arial" w:hAnsi="Arial" w:cs="Arial"/>
        </w:rPr>
      </w:pPr>
      <w:r w:rsidRPr="0063475B">
        <w:rPr>
          <w:rFonts w:ascii="Arial" w:hAnsi="Arial" w:cs="Arial"/>
        </w:rPr>
        <w:t>1) уровень освещенности города;</w:t>
      </w:r>
    </w:p>
    <w:p w:rsidR="009A53D5" w:rsidRPr="0063475B" w:rsidRDefault="009B0F7C" w:rsidP="009A53D5">
      <w:pPr>
        <w:jc w:val="both"/>
        <w:rPr>
          <w:rFonts w:ascii="Arial" w:hAnsi="Arial" w:cs="Arial"/>
        </w:rPr>
      </w:pPr>
      <w:r>
        <w:rPr>
          <w:rFonts w:ascii="Arial" w:hAnsi="Arial" w:cs="Arial"/>
        </w:rPr>
        <w:t>2</w:t>
      </w:r>
      <w:r w:rsidR="009A53D5" w:rsidRPr="0063475B">
        <w:rPr>
          <w:rFonts w:ascii="Arial" w:hAnsi="Arial" w:cs="Arial"/>
        </w:rPr>
        <w:t>) площадь озеленения города;</w:t>
      </w:r>
    </w:p>
    <w:p w:rsidR="009A53D5" w:rsidRPr="0063475B" w:rsidRDefault="009B0F7C" w:rsidP="009A53D5">
      <w:pPr>
        <w:jc w:val="both"/>
        <w:rPr>
          <w:rFonts w:ascii="Arial" w:hAnsi="Arial" w:cs="Arial"/>
        </w:rPr>
      </w:pPr>
      <w:r>
        <w:rPr>
          <w:rFonts w:ascii="Arial" w:hAnsi="Arial" w:cs="Arial"/>
        </w:rPr>
        <w:t>3</w:t>
      </w:r>
      <w:r w:rsidR="009A53D5" w:rsidRPr="0063475B">
        <w:rPr>
          <w:rFonts w:ascii="Arial" w:hAnsi="Arial" w:cs="Arial"/>
        </w:rPr>
        <w:t>) увеличения количества детских игровых и спортивных площадок, скверов;</w:t>
      </w:r>
    </w:p>
    <w:p w:rsidR="009A53D5" w:rsidRPr="0063475B" w:rsidRDefault="009B0F7C" w:rsidP="009A53D5">
      <w:pPr>
        <w:jc w:val="both"/>
        <w:rPr>
          <w:rFonts w:ascii="Arial" w:hAnsi="Arial" w:cs="Arial"/>
        </w:rPr>
      </w:pPr>
      <w:r>
        <w:rPr>
          <w:rFonts w:ascii="Arial" w:hAnsi="Arial" w:cs="Arial"/>
        </w:rPr>
        <w:t>4</w:t>
      </w:r>
      <w:r w:rsidR="009A53D5" w:rsidRPr="0063475B">
        <w:rPr>
          <w:rFonts w:ascii="Arial" w:hAnsi="Arial" w:cs="Arial"/>
        </w:rPr>
        <w:t>) уборка мусора и  ликвидация несанкционированных свалок;</w:t>
      </w:r>
    </w:p>
    <w:p w:rsidR="009A53D5" w:rsidRPr="0063475B" w:rsidRDefault="009B0F7C" w:rsidP="009A53D5">
      <w:pPr>
        <w:jc w:val="both"/>
        <w:rPr>
          <w:rFonts w:ascii="Arial" w:hAnsi="Arial" w:cs="Arial"/>
        </w:rPr>
      </w:pPr>
      <w:r>
        <w:rPr>
          <w:rFonts w:ascii="Arial" w:hAnsi="Arial" w:cs="Arial"/>
        </w:rPr>
        <w:t>5</w:t>
      </w:r>
      <w:r w:rsidR="009A53D5" w:rsidRPr="0063475B">
        <w:rPr>
          <w:rFonts w:ascii="Arial" w:hAnsi="Arial" w:cs="Arial"/>
        </w:rPr>
        <w:t>) содержание мест общего пользования,  архитектурных форм  и  других объектов благоустройства;</w:t>
      </w:r>
    </w:p>
    <w:p w:rsidR="00C3093C" w:rsidRPr="0063475B" w:rsidRDefault="009B0F7C" w:rsidP="009A53D5">
      <w:pPr>
        <w:jc w:val="both"/>
        <w:rPr>
          <w:rFonts w:ascii="Arial" w:hAnsi="Arial" w:cs="Arial"/>
        </w:rPr>
      </w:pPr>
      <w:r>
        <w:rPr>
          <w:rFonts w:ascii="Arial" w:hAnsi="Arial" w:cs="Arial"/>
        </w:rPr>
        <w:t>6</w:t>
      </w:r>
      <w:r w:rsidR="009A53D5" w:rsidRPr="0063475B">
        <w:rPr>
          <w:rFonts w:ascii="Arial" w:hAnsi="Arial" w:cs="Arial"/>
        </w:rPr>
        <w:t>) количество подобранных тел умерших (погибших) граждан.</w:t>
      </w:r>
    </w:p>
    <w:p w:rsidR="009B0F7C" w:rsidRDefault="009A53D5" w:rsidP="009B0F7C">
      <w:pPr>
        <w:ind w:firstLine="709"/>
        <w:jc w:val="both"/>
        <w:rPr>
          <w:rFonts w:ascii="Arial" w:hAnsi="Arial" w:cs="Arial"/>
        </w:rPr>
      </w:pPr>
      <w:r w:rsidRPr="0063475B">
        <w:rPr>
          <w:rFonts w:ascii="Arial" w:hAnsi="Arial" w:cs="Arial"/>
        </w:rPr>
        <w:t>Показатели результативности подпрограммы 4 по годам ре</w:t>
      </w:r>
      <w:r w:rsidR="00C62BC9">
        <w:rPr>
          <w:rFonts w:ascii="Arial" w:hAnsi="Arial" w:cs="Arial"/>
        </w:rPr>
        <w:t>ализации приведены в таблице 13</w:t>
      </w:r>
      <w:r w:rsidR="009B0F7C">
        <w:rPr>
          <w:rFonts w:ascii="Arial" w:hAnsi="Arial" w:cs="Arial"/>
        </w:rPr>
        <w:t>.</w:t>
      </w:r>
    </w:p>
    <w:p w:rsidR="003B2539" w:rsidRDefault="003B2539" w:rsidP="009B0F7C">
      <w:pPr>
        <w:ind w:firstLine="709"/>
        <w:jc w:val="both"/>
        <w:rPr>
          <w:rFonts w:ascii="Arial" w:hAnsi="Arial" w:cs="Arial"/>
        </w:rPr>
      </w:pPr>
    </w:p>
    <w:p w:rsidR="009B0F7C" w:rsidRDefault="00C62BC9" w:rsidP="009B0F7C">
      <w:pPr>
        <w:ind w:firstLine="709"/>
        <w:jc w:val="both"/>
        <w:rPr>
          <w:rFonts w:ascii="Arial" w:hAnsi="Arial" w:cs="Arial"/>
        </w:rPr>
      </w:pPr>
      <w:r>
        <w:rPr>
          <w:rFonts w:ascii="Arial" w:hAnsi="Arial" w:cs="Arial"/>
        </w:rPr>
        <w:t>Таблица 13.</w:t>
      </w:r>
    </w:p>
    <w:p w:rsidR="009B0F7C" w:rsidRPr="00C62BC9" w:rsidRDefault="009A53D5" w:rsidP="00C62BC9">
      <w:pPr>
        <w:ind w:firstLine="709"/>
        <w:jc w:val="both"/>
        <w:rPr>
          <w:rFonts w:ascii="Arial" w:hAnsi="Arial" w:cs="Arial"/>
          <w:b/>
          <w:i/>
        </w:rPr>
      </w:pPr>
      <w:r w:rsidRPr="00C62BC9">
        <w:rPr>
          <w:rFonts w:ascii="Arial" w:hAnsi="Arial" w:cs="Arial"/>
          <w:b/>
          <w:i/>
        </w:rPr>
        <w:t>Показатели результативности подпрограммы 5</w:t>
      </w:r>
    </w:p>
    <w:tbl>
      <w:tblPr>
        <w:tblStyle w:val="a9"/>
        <w:tblW w:w="0" w:type="auto"/>
        <w:tblLook w:val="04A0" w:firstRow="1" w:lastRow="0" w:firstColumn="1" w:lastColumn="0" w:noHBand="0" w:noVBand="1"/>
      </w:tblPr>
      <w:tblGrid>
        <w:gridCol w:w="621"/>
        <w:gridCol w:w="2725"/>
        <w:gridCol w:w="1141"/>
        <w:gridCol w:w="1279"/>
        <w:gridCol w:w="760"/>
        <w:gridCol w:w="761"/>
        <w:gridCol w:w="761"/>
        <w:gridCol w:w="761"/>
        <w:gridCol w:w="761"/>
      </w:tblGrid>
      <w:tr w:rsidR="009B0F7C" w:rsidRPr="002A1058" w:rsidTr="009B0F7C">
        <w:tc>
          <w:tcPr>
            <w:tcW w:w="621" w:type="dxa"/>
            <w:vMerge w:val="restart"/>
            <w:vAlign w:val="center"/>
          </w:tcPr>
          <w:p w:rsidR="009B0F7C" w:rsidRPr="002A1058" w:rsidRDefault="009B0F7C" w:rsidP="00C62BC9">
            <w:pPr>
              <w:jc w:val="center"/>
              <w:rPr>
                <w:rFonts w:ascii="Courier New" w:hAnsi="Courier New" w:cs="Courier New"/>
                <w:sz w:val="22"/>
                <w:szCs w:val="22"/>
              </w:rPr>
            </w:pPr>
            <w:r w:rsidRPr="002A1058">
              <w:rPr>
                <w:rFonts w:ascii="Courier New" w:hAnsi="Courier New" w:cs="Courier New"/>
                <w:sz w:val="22"/>
                <w:szCs w:val="22"/>
              </w:rPr>
              <w:t>№ п/п</w:t>
            </w:r>
          </w:p>
        </w:tc>
        <w:tc>
          <w:tcPr>
            <w:tcW w:w="2725" w:type="dxa"/>
            <w:vMerge w:val="restart"/>
            <w:vAlign w:val="center"/>
          </w:tcPr>
          <w:p w:rsidR="009B0F7C" w:rsidRPr="002A1058" w:rsidRDefault="009B0F7C" w:rsidP="00C62BC9">
            <w:pPr>
              <w:jc w:val="center"/>
              <w:rPr>
                <w:rFonts w:ascii="Courier New" w:hAnsi="Courier New" w:cs="Courier New"/>
                <w:sz w:val="22"/>
                <w:szCs w:val="22"/>
              </w:rPr>
            </w:pPr>
            <w:r w:rsidRPr="002A1058">
              <w:rPr>
                <w:rFonts w:ascii="Courier New" w:hAnsi="Courier New" w:cs="Courier New"/>
                <w:sz w:val="22"/>
                <w:szCs w:val="22"/>
              </w:rPr>
              <w:t>Наименование показателя результативности</w:t>
            </w:r>
          </w:p>
        </w:tc>
        <w:tc>
          <w:tcPr>
            <w:tcW w:w="1141" w:type="dxa"/>
            <w:vMerge w:val="restart"/>
            <w:vAlign w:val="center"/>
          </w:tcPr>
          <w:p w:rsidR="009B0F7C" w:rsidRPr="002A1058" w:rsidRDefault="009B0F7C" w:rsidP="00C62BC9">
            <w:pPr>
              <w:jc w:val="center"/>
              <w:rPr>
                <w:rFonts w:ascii="Courier New" w:hAnsi="Courier New" w:cs="Courier New"/>
                <w:sz w:val="22"/>
                <w:szCs w:val="22"/>
              </w:rPr>
            </w:pPr>
            <w:proofErr w:type="spellStart"/>
            <w:r w:rsidRPr="002A1058">
              <w:rPr>
                <w:rFonts w:ascii="Courier New" w:hAnsi="Courier New" w:cs="Courier New"/>
                <w:sz w:val="22"/>
                <w:szCs w:val="22"/>
              </w:rPr>
              <w:t>Ед.изм</w:t>
            </w:r>
            <w:proofErr w:type="spellEnd"/>
            <w:r w:rsidRPr="002A1058">
              <w:rPr>
                <w:rFonts w:ascii="Courier New" w:hAnsi="Courier New" w:cs="Courier New"/>
                <w:sz w:val="22"/>
                <w:szCs w:val="22"/>
              </w:rPr>
              <w:t>.</w:t>
            </w:r>
          </w:p>
        </w:tc>
        <w:tc>
          <w:tcPr>
            <w:tcW w:w="5083" w:type="dxa"/>
            <w:gridSpan w:val="6"/>
            <w:vAlign w:val="center"/>
          </w:tcPr>
          <w:p w:rsidR="009B0F7C" w:rsidRPr="002A1058" w:rsidRDefault="009B0F7C" w:rsidP="00C62BC9">
            <w:pPr>
              <w:jc w:val="center"/>
              <w:rPr>
                <w:rFonts w:ascii="Courier New" w:hAnsi="Courier New" w:cs="Courier New"/>
                <w:sz w:val="22"/>
                <w:szCs w:val="22"/>
              </w:rPr>
            </w:pPr>
            <w:r w:rsidRPr="002A1058">
              <w:rPr>
                <w:rFonts w:ascii="Courier New" w:hAnsi="Courier New" w:cs="Courier New"/>
                <w:sz w:val="22"/>
                <w:szCs w:val="22"/>
              </w:rPr>
              <w:t>Значение показателя по годам</w:t>
            </w:r>
          </w:p>
        </w:tc>
      </w:tr>
      <w:tr w:rsidR="009B0F7C" w:rsidRPr="002A1058" w:rsidTr="009B0F7C">
        <w:tc>
          <w:tcPr>
            <w:tcW w:w="621" w:type="dxa"/>
            <w:vMerge/>
            <w:vAlign w:val="center"/>
          </w:tcPr>
          <w:p w:rsidR="009B0F7C" w:rsidRPr="002A1058" w:rsidRDefault="009B0F7C" w:rsidP="00C62BC9">
            <w:pPr>
              <w:jc w:val="center"/>
              <w:rPr>
                <w:rFonts w:ascii="Courier New" w:hAnsi="Courier New" w:cs="Courier New"/>
                <w:sz w:val="22"/>
                <w:szCs w:val="22"/>
              </w:rPr>
            </w:pPr>
          </w:p>
        </w:tc>
        <w:tc>
          <w:tcPr>
            <w:tcW w:w="2725" w:type="dxa"/>
            <w:vMerge/>
            <w:vAlign w:val="center"/>
          </w:tcPr>
          <w:p w:rsidR="009B0F7C" w:rsidRPr="002A1058" w:rsidRDefault="009B0F7C" w:rsidP="00C62BC9">
            <w:pPr>
              <w:jc w:val="center"/>
              <w:rPr>
                <w:rFonts w:ascii="Courier New" w:hAnsi="Courier New" w:cs="Courier New"/>
                <w:sz w:val="22"/>
                <w:szCs w:val="22"/>
              </w:rPr>
            </w:pPr>
          </w:p>
        </w:tc>
        <w:tc>
          <w:tcPr>
            <w:tcW w:w="1141" w:type="dxa"/>
            <w:vMerge/>
            <w:vAlign w:val="center"/>
          </w:tcPr>
          <w:p w:rsidR="009B0F7C" w:rsidRPr="002A1058" w:rsidRDefault="009B0F7C" w:rsidP="00C62BC9">
            <w:pPr>
              <w:jc w:val="center"/>
              <w:rPr>
                <w:rFonts w:ascii="Courier New" w:hAnsi="Courier New" w:cs="Courier New"/>
                <w:sz w:val="22"/>
                <w:szCs w:val="22"/>
              </w:rPr>
            </w:pPr>
          </w:p>
        </w:tc>
        <w:tc>
          <w:tcPr>
            <w:tcW w:w="1279" w:type="dxa"/>
            <w:vAlign w:val="center"/>
          </w:tcPr>
          <w:p w:rsidR="009B0F7C" w:rsidRPr="002A1058" w:rsidRDefault="009B0F7C" w:rsidP="00C62BC9">
            <w:pPr>
              <w:jc w:val="center"/>
              <w:rPr>
                <w:rFonts w:ascii="Courier New" w:hAnsi="Courier New" w:cs="Courier New"/>
                <w:sz w:val="22"/>
                <w:szCs w:val="22"/>
              </w:rPr>
            </w:pPr>
          </w:p>
        </w:tc>
        <w:tc>
          <w:tcPr>
            <w:tcW w:w="760" w:type="dxa"/>
            <w:vAlign w:val="center"/>
          </w:tcPr>
          <w:p w:rsidR="009B0F7C" w:rsidRPr="002A1058" w:rsidRDefault="009B0F7C" w:rsidP="00C62BC9">
            <w:pPr>
              <w:jc w:val="center"/>
              <w:rPr>
                <w:rFonts w:ascii="Courier New" w:hAnsi="Courier New" w:cs="Courier New"/>
                <w:sz w:val="22"/>
                <w:szCs w:val="22"/>
              </w:rPr>
            </w:pPr>
            <w:r w:rsidRPr="002A1058">
              <w:rPr>
                <w:rFonts w:ascii="Courier New" w:hAnsi="Courier New" w:cs="Courier New"/>
                <w:sz w:val="22"/>
                <w:szCs w:val="22"/>
              </w:rPr>
              <w:t>2020</w:t>
            </w:r>
          </w:p>
        </w:tc>
        <w:tc>
          <w:tcPr>
            <w:tcW w:w="761" w:type="dxa"/>
            <w:vAlign w:val="center"/>
          </w:tcPr>
          <w:p w:rsidR="009B0F7C" w:rsidRPr="002A1058" w:rsidRDefault="009B0F7C" w:rsidP="00C62BC9">
            <w:pPr>
              <w:jc w:val="center"/>
              <w:rPr>
                <w:rFonts w:ascii="Courier New" w:hAnsi="Courier New" w:cs="Courier New"/>
                <w:sz w:val="22"/>
                <w:szCs w:val="22"/>
              </w:rPr>
            </w:pPr>
            <w:r w:rsidRPr="002A1058">
              <w:rPr>
                <w:rFonts w:ascii="Courier New" w:hAnsi="Courier New" w:cs="Courier New"/>
                <w:sz w:val="22"/>
                <w:szCs w:val="22"/>
              </w:rPr>
              <w:t>2021</w:t>
            </w:r>
          </w:p>
        </w:tc>
        <w:tc>
          <w:tcPr>
            <w:tcW w:w="761" w:type="dxa"/>
            <w:vAlign w:val="center"/>
          </w:tcPr>
          <w:p w:rsidR="009B0F7C" w:rsidRPr="002A1058" w:rsidRDefault="009B0F7C" w:rsidP="00C62BC9">
            <w:pPr>
              <w:jc w:val="center"/>
              <w:rPr>
                <w:rFonts w:ascii="Courier New" w:hAnsi="Courier New" w:cs="Courier New"/>
                <w:sz w:val="22"/>
                <w:szCs w:val="22"/>
              </w:rPr>
            </w:pPr>
            <w:r w:rsidRPr="002A1058">
              <w:rPr>
                <w:rFonts w:ascii="Courier New" w:hAnsi="Courier New" w:cs="Courier New"/>
                <w:sz w:val="22"/>
                <w:szCs w:val="22"/>
              </w:rPr>
              <w:t>2022</w:t>
            </w:r>
          </w:p>
        </w:tc>
        <w:tc>
          <w:tcPr>
            <w:tcW w:w="761" w:type="dxa"/>
            <w:vAlign w:val="center"/>
          </w:tcPr>
          <w:p w:rsidR="009B0F7C" w:rsidRPr="002A1058" w:rsidRDefault="009B0F7C" w:rsidP="00C62BC9">
            <w:pPr>
              <w:jc w:val="center"/>
              <w:rPr>
                <w:rFonts w:ascii="Courier New" w:hAnsi="Courier New" w:cs="Courier New"/>
                <w:sz w:val="22"/>
                <w:szCs w:val="22"/>
              </w:rPr>
            </w:pPr>
            <w:r w:rsidRPr="002A1058">
              <w:rPr>
                <w:rFonts w:ascii="Courier New" w:hAnsi="Courier New" w:cs="Courier New"/>
                <w:sz w:val="22"/>
                <w:szCs w:val="22"/>
              </w:rPr>
              <w:t>2023</w:t>
            </w:r>
          </w:p>
        </w:tc>
        <w:tc>
          <w:tcPr>
            <w:tcW w:w="761" w:type="dxa"/>
            <w:vAlign w:val="center"/>
          </w:tcPr>
          <w:p w:rsidR="009B0F7C" w:rsidRPr="002A1058" w:rsidRDefault="009B0F7C" w:rsidP="00C62BC9">
            <w:pPr>
              <w:jc w:val="center"/>
              <w:rPr>
                <w:rFonts w:ascii="Courier New" w:hAnsi="Courier New" w:cs="Courier New"/>
                <w:sz w:val="22"/>
                <w:szCs w:val="22"/>
              </w:rPr>
            </w:pPr>
            <w:r w:rsidRPr="002A1058">
              <w:rPr>
                <w:rFonts w:ascii="Courier New" w:hAnsi="Courier New" w:cs="Courier New"/>
                <w:sz w:val="22"/>
                <w:szCs w:val="22"/>
              </w:rPr>
              <w:t>2024</w:t>
            </w:r>
          </w:p>
        </w:tc>
      </w:tr>
      <w:tr w:rsidR="009B0F7C" w:rsidRPr="002A1058" w:rsidTr="001D16A0">
        <w:tc>
          <w:tcPr>
            <w:tcW w:w="621" w:type="dxa"/>
          </w:tcPr>
          <w:p w:rsidR="009B0F7C" w:rsidRPr="002A1058" w:rsidRDefault="009B0F7C" w:rsidP="00C62BC9">
            <w:pPr>
              <w:rPr>
                <w:rFonts w:ascii="Courier New" w:hAnsi="Courier New" w:cs="Courier New"/>
                <w:sz w:val="22"/>
                <w:szCs w:val="22"/>
              </w:rPr>
            </w:pPr>
            <w:r>
              <w:rPr>
                <w:rFonts w:ascii="Courier New" w:hAnsi="Courier New" w:cs="Courier New"/>
                <w:sz w:val="22"/>
                <w:szCs w:val="22"/>
              </w:rPr>
              <w:t>1</w:t>
            </w:r>
          </w:p>
        </w:tc>
        <w:tc>
          <w:tcPr>
            <w:tcW w:w="2725" w:type="dxa"/>
          </w:tcPr>
          <w:p w:rsidR="009B0F7C" w:rsidRPr="002A1058" w:rsidRDefault="001D16A0" w:rsidP="00C62BC9">
            <w:pPr>
              <w:rPr>
                <w:rFonts w:ascii="Courier New" w:hAnsi="Courier New" w:cs="Courier New"/>
                <w:sz w:val="22"/>
                <w:szCs w:val="22"/>
              </w:rPr>
            </w:pPr>
            <w:r>
              <w:rPr>
                <w:rFonts w:ascii="Courier New" w:hAnsi="Courier New" w:cs="Courier New"/>
                <w:sz w:val="22"/>
                <w:szCs w:val="22"/>
              </w:rPr>
              <w:t>Уровень освещенности города</w:t>
            </w:r>
          </w:p>
        </w:tc>
        <w:tc>
          <w:tcPr>
            <w:tcW w:w="1141" w:type="dxa"/>
            <w:vAlign w:val="center"/>
          </w:tcPr>
          <w:p w:rsidR="009B0F7C" w:rsidRPr="002A1058" w:rsidRDefault="001D16A0" w:rsidP="001D16A0">
            <w:pPr>
              <w:jc w:val="center"/>
              <w:rPr>
                <w:rFonts w:ascii="Courier New" w:hAnsi="Courier New" w:cs="Courier New"/>
                <w:sz w:val="22"/>
                <w:szCs w:val="22"/>
              </w:rPr>
            </w:pPr>
            <w:r>
              <w:rPr>
                <w:rFonts w:ascii="Courier New" w:hAnsi="Courier New" w:cs="Courier New"/>
                <w:sz w:val="22"/>
                <w:szCs w:val="22"/>
              </w:rPr>
              <w:t>%</w:t>
            </w:r>
          </w:p>
        </w:tc>
        <w:tc>
          <w:tcPr>
            <w:tcW w:w="1279" w:type="dxa"/>
            <w:vAlign w:val="center"/>
          </w:tcPr>
          <w:p w:rsidR="009B0F7C" w:rsidRPr="002A1058" w:rsidRDefault="009B0F7C" w:rsidP="001D16A0">
            <w:pPr>
              <w:jc w:val="center"/>
              <w:rPr>
                <w:rFonts w:ascii="Courier New" w:hAnsi="Courier New" w:cs="Courier New"/>
                <w:sz w:val="22"/>
                <w:szCs w:val="22"/>
              </w:rPr>
            </w:pPr>
          </w:p>
        </w:tc>
        <w:tc>
          <w:tcPr>
            <w:tcW w:w="760" w:type="dxa"/>
            <w:vAlign w:val="center"/>
          </w:tcPr>
          <w:p w:rsidR="009B0F7C" w:rsidRPr="002A1058" w:rsidRDefault="001D16A0" w:rsidP="001D16A0">
            <w:pPr>
              <w:jc w:val="center"/>
              <w:rPr>
                <w:rFonts w:ascii="Courier New" w:hAnsi="Courier New" w:cs="Courier New"/>
                <w:sz w:val="22"/>
                <w:szCs w:val="22"/>
              </w:rPr>
            </w:pPr>
            <w:r>
              <w:rPr>
                <w:rFonts w:ascii="Courier New" w:hAnsi="Courier New" w:cs="Courier New"/>
                <w:sz w:val="22"/>
                <w:szCs w:val="22"/>
              </w:rPr>
              <w:t>88</w:t>
            </w:r>
          </w:p>
        </w:tc>
        <w:tc>
          <w:tcPr>
            <w:tcW w:w="761" w:type="dxa"/>
            <w:vAlign w:val="center"/>
          </w:tcPr>
          <w:p w:rsidR="009B0F7C" w:rsidRPr="002A1058" w:rsidRDefault="001D16A0" w:rsidP="001D16A0">
            <w:pPr>
              <w:jc w:val="center"/>
              <w:rPr>
                <w:rFonts w:ascii="Courier New" w:hAnsi="Courier New" w:cs="Courier New"/>
                <w:sz w:val="22"/>
                <w:szCs w:val="22"/>
              </w:rPr>
            </w:pPr>
            <w:r>
              <w:rPr>
                <w:rFonts w:ascii="Courier New" w:hAnsi="Courier New" w:cs="Courier New"/>
                <w:sz w:val="22"/>
                <w:szCs w:val="22"/>
              </w:rPr>
              <w:t>88</w:t>
            </w:r>
          </w:p>
        </w:tc>
        <w:tc>
          <w:tcPr>
            <w:tcW w:w="761" w:type="dxa"/>
            <w:vAlign w:val="center"/>
          </w:tcPr>
          <w:p w:rsidR="009B0F7C" w:rsidRPr="002A1058" w:rsidRDefault="001D16A0" w:rsidP="001D16A0">
            <w:pPr>
              <w:jc w:val="center"/>
              <w:rPr>
                <w:rFonts w:ascii="Courier New" w:hAnsi="Courier New" w:cs="Courier New"/>
                <w:sz w:val="22"/>
                <w:szCs w:val="22"/>
              </w:rPr>
            </w:pPr>
            <w:r>
              <w:rPr>
                <w:rFonts w:ascii="Courier New" w:hAnsi="Courier New" w:cs="Courier New"/>
                <w:sz w:val="22"/>
                <w:szCs w:val="22"/>
              </w:rPr>
              <w:t>88</w:t>
            </w:r>
          </w:p>
        </w:tc>
        <w:tc>
          <w:tcPr>
            <w:tcW w:w="761" w:type="dxa"/>
            <w:vAlign w:val="center"/>
          </w:tcPr>
          <w:p w:rsidR="009B0F7C" w:rsidRPr="002A1058" w:rsidRDefault="001D16A0" w:rsidP="001D16A0">
            <w:pPr>
              <w:jc w:val="center"/>
              <w:rPr>
                <w:rFonts w:ascii="Courier New" w:hAnsi="Courier New" w:cs="Courier New"/>
                <w:sz w:val="22"/>
                <w:szCs w:val="22"/>
              </w:rPr>
            </w:pPr>
            <w:r>
              <w:rPr>
                <w:rFonts w:ascii="Courier New" w:hAnsi="Courier New" w:cs="Courier New"/>
                <w:sz w:val="22"/>
                <w:szCs w:val="22"/>
              </w:rPr>
              <w:t>88</w:t>
            </w:r>
          </w:p>
        </w:tc>
        <w:tc>
          <w:tcPr>
            <w:tcW w:w="761" w:type="dxa"/>
            <w:vAlign w:val="center"/>
          </w:tcPr>
          <w:p w:rsidR="009B0F7C" w:rsidRPr="002A1058" w:rsidRDefault="001D16A0" w:rsidP="001D16A0">
            <w:pPr>
              <w:jc w:val="center"/>
              <w:rPr>
                <w:rFonts w:ascii="Courier New" w:hAnsi="Courier New" w:cs="Courier New"/>
                <w:sz w:val="22"/>
                <w:szCs w:val="22"/>
              </w:rPr>
            </w:pPr>
            <w:r>
              <w:rPr>
                <w:rFonts w:ascii="Courier New" w:hAnsi="Courier New" w:cs="Courier New"/>
                <w:sz w:val="22"/>
                <w:szCs w:val="22"/>
              </w:rPr>
              <w:t>88</w:t>
            </w:r>
          </w:p>
        </w:tc>
      </w:tr>
      <w:tr w:rsidR="009B0F7C" w:rsidRPr="002A1058" w:rsidTr="001D16A0">
        <w:tc>
          <w:tcPr>
            <w:tcW w:w="621" w:type="dxa"/>
          </w:tcPr>
          <w:p w:rsidR="009B0F7C" w:rsidRPr="002A1058" w:rsidRDefault="009B0F7C" w:rsidP="00C62BC9">
            <w:pPr>
              <w:rPr>
                <w:rFonts w:ascii="Courier New" w:hAnsi="Courier New" w:cs="Courier New"/>
                <w:sz w:val="22"/>
                <w:szCs w:val="22"/>
              </w:rPr>
            </w:pPr>
            <w:r>
              <w:rPr>
                <w:rFonts w:ascii="Courier New" w:hAnsi="Courier New" w:cs="Courier New"/>
                <w:sz w:val="22"/>
                <w:szCs w:val="22"/>
              </w:rPr>
              <w:t>2</w:t>
            </w:r>
          </w:p>
        </w:tc>
        <w:tc>
          <w:tcPr>
            <w:tcW w:w="2725" w:type="dxa"/>
          </w:tcPr>
          <w:p w:rsidR="009B0F7C" w:rsidRPr="002A1058" w:rsidRDefault="001D16A0" w:rsidP="00C62BC9">
            <w:pPr>
              <w:rPr>
                <w:rFonts w:ascii="Courier New" w:hAnsi="Courier New" w:cs="Courier New"/>
                <w:sz w:val="22"/>
                <w:szCs w:val="22"/>
              </w:rPr>
            </w:pPr>
            <w:r>
              <w:rPr>
                <w:rFonts w:ascii="Courier New" w:hAnsi="Courier New" w:cs="Courier New"/>
                <w:sz w:val="22"/>
                <w:szCs w:val="22"/>
              </w:rPr>
              <w:t>Площадь озеленения города</w:t>
            </w:r>
          </w:p>
        </w:tc>
        <w:tc>
          <w:tcPr>
            <w:tcW w:w="1141" w:type="dxa"/>
            <w:vAlign w:val="center"/>
          </w:tcPr>
          <w:p w:rsidR="009B0F7C" w:rsidRPr="002A1058" w:rsidRDefault="001D16A0" w:rsidP="001D16A0">
            <w:pPr>
              <w:jc w:val="center"/>
              <w:rPr>
                <w:rFonts w:ascii="Courier New" w:hAnsi="Courier New" w:cs="Courier New"/>
                <w:sz w:val="22"/>
                <w:szCs w:val="22"/>
              </w:rPr>
            </w:pPr>
            <w:proofErr w:type="spellStart"/>
            <w:r>
              <w:rPr>
                <w:rFonts w:ascii="Courier New" w:hAnsi="Courier New" w:cs="Courier New"/>
                <w:sz w:val="22"/>
                <w:szCs w:val="22"/>
              </w:rPr>
              <w:t>кв.м</w:t>
            </w:r>
            <w:proofErr w:type="spellEnd"/>
          </w:p>
        </w:tc>
        <w:tc>
          <w:tcPr>
            <w:tcW w:w="1279" w:type="dxa"/>
            <w:vAlign w:val="center"/>
          </w:tcPr>
          <w:p w:rsidR="009B0F7C" w:rsidRPr="002A1058" w:rsidRDefault="009B0F7C" w:rsidP="001D16A0">
            <w:pPr>
              <w:jc w:val="center"/>
              <w:rPr>
                <w:rFonts w:ascii="Courier New" w:hAnsi="Courier New" w:cs="Courier New"/>
                <w:sz w:val="22"/>
                <w:szCs w:val="22"/>
              </w:rPr>
            </w:pPr>
          </w:p>
        </w:tc>
        <w:tc>
          <w:tcPr>
            <w:tcW w:w="760" w:type="dxa"/>
            <w:vAlign w:val="center"/>
          </w:tcPr>
          <w:p w:rsidR="009B0F7C" w:rsidRPr="002A1058" w:rsidRDefault="001D16A0" w:rsidP="001D16A0">
            <w:pPr>
              <w:jc w:val="center"/>
              <w:rPr>
                <w:rFonts w:ascii="Courier New" w:hAnsi="Courier New" w:cs="Courier New"/>
                <w:sz w:val="22"/>
                <w:szCs w:val="22"/>
              </w:rPr>
            </w:pPr>
            <w:r>
              <w:rPr>
                <w:rFonts w:ascii="Courier New" w:hAnsi="Courier New" w:cs="Courier New"/>
                <w:sz w:val="22"/>
                <w:szCs w:val="22"/>
              </w:rPr>
              <w:t>2000</w:t>
            </w:r>
          </w:p>
        </w:tc>
        <w:tc>
          <w:tcPr>
            <w:tcW w:w="761" w:type="dxa"/>
            <w:vAlign w:val="center"/>
          </w:tcPr>
          <w:p w:rsidR="009B0F7C" w:rsidRPr="002A1058" w:rsidRDefault="001D16A0" w:rsidP="001D16A0">
            <w:pPr>
              <w:jc w:val="center"/>
              <w:rPr>
                <w:rFonts w:ascii="Courier New" w:hAnsi="Courier New" w:cs="Courier New"/>
                <w:sz w:val="22"/>
                <w:szCs w:val="22"/>
              </w:rPr>
            </w:pPr>
            <w:r>
              <w:rPr>
                <w:rFonts w:ascii="Courier New" w:hAnsi="Courier New" w:cs="Courier New"/>
                <w:sz w:val="22"/>
                <w:szCs w:val="22"/>
              </w:rPr>
              <w:t>2000</w:t>
            </w:r>
          </w:p>
        </w:tc>
        <w:tc>
          <w:tcPr>
            <w:tcW w:w="761" w:type="dxa"/>
            <w:vAlign w:val="center"/>
          </w:tcPr>
          <w:p w:rsidR="009B0F7C" w:rsidRPr="002A1058" w:rsidRDefault="001D16A0" w:rsidP="001D16A0">
            <w:pPr>
              <w:jc w:val="center"/>
              <w:rPr>
                <w:rFonts w:ascii="Courier New" w:hAnsi="Courier New" w:cs="Courier New"/>
                <w:sz w:val="22"/>
                <w:szCs w:val="22"/>
              </w:rPr>
            </w:pPr>
            <w:r>
              <w:rPr>
                <w:rFonts w:ascii="Courier New" w:hAnsi="Courier New" w:cs="Courier New"/>
                <w:sz w:val="22"/>
                <w:szCs w:val="22"/>
              </w:rPr>
              <w:t>2000</w:t>
            </w:r>
          </w:p>
        </w:tc>
        <w:tc>
          <w:tcPr>
            <w:tcW w:w="761" w:type="dxa"/>
            <w:vAlign w:val="center"/>
          </w:tcPr>
          <w:p w:rsidR="009B0F7C" w:rsidRPr="002A1058" w:rsidRDefault="001D16A0" w:rsidP="001D16A0">
            <w:pPr>
              <w:jc w:val="center"/>
              <w:rPr>
                <w:rFonts w:ascii="Courier New" w:hAnsi="Courier New" w:cs="Courier New"/>
                <w:sz w:val="22"/>
                <w:szCs w:val="22"/>
              </w:rPr>
            </w:pPr>
            <w:r>
              <w:rPr>
                <w:rFonts w:ascii="Courier New" w:hAnsi="Courier New" w:cs="Courier New"/>
                <w:sz w:val="22"/>
                <w:szCs w:val="22"/>
              </w:rPr>
              <w:t>2000</w:t>
            </w:r>
          </w:p>
        </w:tc>
        <w:tc>
          <w:tcPr>
            <w:tcW w:w="761" w:type="dxa"/>
            <w:vAlign w:val="center"/>
          </w:tcPr>
          <w:p w:rsidR="009B0F7C" w:rsidRPr="002A1058" w:rsidRDefault="001D16A0" w:rsidP="001D16A0">
            <w:pPr>
              <w:jc w:val="center"/>
              <w:rPr>
                <w:rFonts w:ascii="Courier New" w:hAnsi="Courier New" w:cs="Courier New"/>
                <w:sz w:val="22"/>
                <w:szCs w:val="22"/>
              </w:rPr>
            </w:pPr>
            <w:r>
              <w:rPr>
                <w:rFonts w:ascii="Courier New" w:hAnsi="Courier New" w:cs="Courier New"/>
                <w:sz w:val="22"/>
                <w:szCs w:val="22"/>
              </w:rPr>
              <w:t>2000</w:t>
            </w:r>
          </w:p>
        </w:tc>
      </w:tr>
      <w:tr w:rsidR="009B0F7C" w:rsidRPr="002A1058" w:rsidTr="001D16A0">
        <w:tc>
          <w:tcPr>
            <w:tcW w:w="621" w:type="dxa"/>
          </w:tcPr>
          <w:p w:rsidR="009B0F7C" w:rsidRDefault="009B0F7C" w:rsidP="00C62BC9">
            <w:pPr>
              <w:rPr>
                <w:rFonts w:ascii="Courier New" w:hAnsi="Courier New" w:cs="Courier New"/>
                <w:sz w:val="22"/>
                <w:szCs w:val="22"/>
              </w:rPr>
            </w:pPr>
            <w:r>
              <w:rPr>
                <w:rFonts w:ascii="Courier New" w:hAnsi="Courier New" w:cs="Courier New"/>
                <w:sz w:val="22"/>
                <w:szCs w:val="22"/>
              </w:rPr>
              <w:t>3</w:t>
            </w:r>
          </w:p>
        </w:tc>
        <w:tc>
          <w:tcPr>
            <w:tcW w:w="2725" w:type="dxa"/>
          </w:tcPr>
          <w:p w:rsidR="009B0F7C" w:rsidRDefault="009B0F7C" w:rsidP="00C62BC9">
            <w:pPr>
              <w:rPr>
                <w:rFonts w:ascii="Courier New" w:hAnsi="Courier New" w:cs="Courier New"/>
                <w:sz w:val="22"/>
                <w:szCs w:val="22"/>
              </w:rPr>
            </w:pPr>
            <w:r>
              <w:rPr>
                <w:rFonts w:ascii="Courier New" w:hAnsi="Courier New" w:cs="Courier New"/>
                <w:sz w:val="22"/>
                <w:szCs w:val="22"/>
              </w:rPr>
              <w:t>Уборка мусора и ликвидация несанкционированных свалок</w:t>
            </w:r>
          </w:p>
        </w:tc>
        <w:tc>
          <w:tcPr>
            <w:tcW w:w="1141" w:type="dxa"/>
            <w:vAlign w:val="center"/>
          </w:tcPr>
          <w:p w:rsidR="009B0F7C" w:rsidRDefault="002719E3" w:rsidP="001D16A0">
            <w:pPr>
              <w:jc w:val="center"/>
              <w:rPr>
                <w:rFonts w:ascii="Courier New" w:hAnsi="Courier New" w:cs="Courier New"/>
                <w:sz w:val="22"/>
                <w:szCs w:val="22"/>
              </w:rPr>
            </w:pPr>
            <w:r>
              <w:rPr>
                <w:rFonts w:ascii="Courier New" w:hAnsi="Courier New" w:cs="Courier New"/>
                <w:sz w:val="22"/>
                <w:szCs w:val="22"/>
              </w:rPr>
              <w:t>%</w:t>
            </w:r>
          </w:p>
        </w:tc>
        <w:tc>
          <w:tcPr>
            <w:tcW w:w="1279" w:type="dxa"/>
            <w:vAlign w:val="center"/>
          </w:tcPr>
          <w:p w:rsidR="009B0F7C" w:rsidRDefault="009B0F7C" w:rsidP="001D16A0">
            <w:pPr>
              <w:jc w:val="center"/>
              <w:rPr>
                <w:rFonts w:ascii="Courier New" w:hAnsi="Courier New" w:cs="Courier New"/>
                <w:sz w:val="22"/>
                <w:szCs w:val="22"/>
              </w:rPr>
            </w:pPr>
          </w:p>
        </w:tc>
        <w:tc>
          <w:tcPr>
            <w:tcW w:w="760" w:type="dxa"/>
            <w:vAlign w:val="center"/>
          </w:tcPr>
          <w:p w:rsidR="009B0F7C" w:rsidRDefault="002719E3" w:rsidP="001D16A0">
            <w:pPr>
              <w:jc w:val="center"/>
              <w:rPr>
                <w:rFonts w:ascii="Courier New" w:hAnsi="Courier New" w:cs="Courier New"/>
                <w:sz w:val="22"/>
                <w:szCs w:val="22"/>
              </w:rPr>
            </w:pPr>
            <w:r>
              <w:rPr>
                <w:rFonts w:ascii="Courier New" w:hAnsi="Courier New" w:cs="Courier New"/>
                <w:sz w:val="22"/>
                <w:szCs w:val="22"/>
              </w:rPr>
              <w:t>100</w:t>
            </w:r>
          </w:p>
        </w:tc>
        <w:tc>
          <w:tcPr>
            <w:tcW w:w="761" w:type="dxa"/>
            <w:vAlign w:val="center"/>
          </w:tcPr>
          <w:p w:rsidR="009B0F7C" w:rsidRDefault="002719E3" w:rsidP="001D16A0">
            <w:pPr>
              <w:jc w:val="center"/>
              <w:rPr>
                <w:rFonts w:ascii="Courier New" w:hAnsi="Courier New" w:cs="Courier New"/>
                <w:sz w:val="22"/>
                <w:szCs w:val="22"/>
              </w:rPr>
            </w:pPr>
            <w:r>
              <w:rPr>
                <w:rFonts w:ascii="Courier New" w:hAnsi="Courier New" w:cs="Courier New"/>
                <w:sz w:val="22"/>
                <w:szCs w:val="22"/>
              </w:rPr>
              <w:t>100</w:t>
            </w:r>
          </w:p>
        </w:tc>
        <w:tc>
          <w:tcPr>
            <w:tcW w:w="761" w:type="dxa"/>
            <w:vAlign w:val="center"/>
          </w:tcPr>
          <w:p w:rsidR="009B0F7C" w:rsidRDefault="002719E3" w:rsidP="001D16A0">
            <w:pPr>
              <w:jc w:val="center"/>
              <w:rPr>
                <w:rFonts w:ascii="Courier New" w:hAnsi="Courier New" w:cs="Courier New"/>
                <w:sz w:val="22"/>
                <w:szCs w:val="22"/>
              </w:rPr>
            </w:pPr>
            <w:r>
              <w:rPr>
                <w:rFonts w:ascii="Courier New" w:hAnsi="Courier New" w:cs="Courier New"/>
                <w:sz w:val="22"/>
                <w:szCs w:val="22"/>
              </w:rPr>
              <w:t>100</w:t>
            </w:r>
          </w:p>
        </w:tc>
        <w:tc>
          <w:tcPr>
            <w:tcW w:w="761" w:type="dxa"/>
            <w:vAlign w:val="center"/>
          </w:tcPr>
          <w:p w:rsidR="009B0F7C" w:rsidRDefault="002719E3" w:rsidP="001D16A0">
            <w:pPr>
              <w:jc w:val="center"/>
              <w:rPr>
                <w:rFonts w:ascii="Courier New" w:hAnsi="Courier New" w:cs="Courier New"/>
                <w:sz w:val="22"/>
                <w:szCs w:val="22"/>
              </w:rPr>
            </w:pPr>
            <w:r>
              <w:rPr>
                <w:rFonts w:ascii="Courier New" w:hAnsi="Courier New" w:cs="Courier New"/>
                <w:sz w:val="22"/>
                <w:szCs w:val="22"/>
              </w:rPr>
              <w:t>100</w:t>
            </w:r>
          </w:p>
        </w:tc>
        <w:tc>
          <w:tcPr>
            <w:tcW w:w="761" w:type="dxa"/>
            <w:vAlign w:val="center"/>
          </w:tcPr>
          <w:p w:rsidR="009B0F7C" w:rsidRDefault="002719E3" w:rsidP="001D16A0">
            <w:pPr>
              <w:jc w:val="center"/>
              <w:rPr>
                <w:rFonts w:ascii="Courier New" w:hAnsi="Courier New" w:cs="Courier New"/>
                <w:sz w:val="22"/>
                <w:szCs w:val="22"/>
              </w:rPr>
            </w:pPr>
            <w:r>
              <w:rPr>
                <w:rFonts w:ascii="Courier New" w:hAnsi="Courier New" w:cs="Courier New"/>
                <w:sz w:val="22"/>
                <w:szCs w:val="22"/>
              </w:rPr>
              <w:t>100</w:t>
            </w:r>
          </w:p>
        </w:tc>
      </w:tr>
      <w:tr w:rsidR="009B0F7C" w:rsidRPr="002A1058" w:rsidTr="001D16A0">
        <w:tc>
          <w:tcPr>
            <w:tcW w:w="621" w:type="dxa"/>
          </w:tcPr>
          <w:p w:rsidR="009B0F7C" w:rsidRDefault="009B0F7C" w:rsidP="00C62BC9">
            <w:pPr>
              <w:rPr>
                <w:rFonts w:ascii="Courier New" w:hAnsi="Courier New" w:cs="Courier New"/>
                <w:sz w:val="22"/>
                <w:szCs w:val="22"/>
              </w:rPr>
            </w:pPr>
            <w:r>
              <w:rPr>
                <w:rFonts w:ascii="Courier New" w:hAnsi="Courier New" w:cs="Courier New"/>
                <w:sz w:val="22"/>
                <w:szCs w:val="22"/>
              </w:rPr>
              <w:t>4</w:t>
            </w:r>
          </w:p>
        </w:tc>
        <w:tc>
          <w:tcPr>
            <w:tcW w:w="2725" w:type="dxa"/>
          </w:tcPr>
          <w:p w:rsidR="009B0F7C" w:rsidRDefault="009B0F7C" w:rsidP="00C62BC9">
            <w:pPr>
              <w:rPr>
                <w:rFonts w:ascii="Courier New" w:hAnsi="Courier New" w:cs="Courier New"/>
                <w:sz w:val="22"/>
                <w:szCs w:val="22"/>
              </w:rPr>
            </w:pPr>
            <w:r>
              <w:rPr>
                <w:rFonts w:ascii="Courier New" w:hAnsi="Courier New" w:cs="Courier New"/>
                <w:sz w:val="22"/>
                <w:szCs w:val="22"/>
              </w:rPr>
              <w:t>Содержание мест общего пользования, архитектурных форм и других объектов благоустройства</w:t>
            </w:r>
          </w:p>
        </w:tc>
        <w:tc>
          <w:tcPr>
            <w:tcW w:w="1141" w:type="dxa"/>
            <w:vAlign w:val="center"/>
          </w:tcPr>
          <w:p w:rsidR="009B0F7C" w:rsidRDefault="009B0F7C" w:rsidP="001D16A0">
            <w:pPr>
              <w:jc w:val="center"/>
              <w:rPr>
                <w:rFonts w:ascii="Courier New" w:hAnsi="Courier New" w:cs="Courier New"/>
                <w:sz w:val="22"/>
                <w:szCs w:val="22"/>
              </w:rPr>
            </w:pPr>
            <w:r>
              <w:rPr>
                <w:rFonts w:ascii="Courier New" w:hAnsi="Courier New" w:cs="Courier New"/>
                <w:sz w:val="22"/>
                <w:szCs w:val="22"/>
              </w:rPr>
              <w:t>%</w:t>
            </w:r>
          </w:p>
        </w:tc>
        <w:tc>
          <w:tcPr>
            <w:tcW w:w="1279" w:type="dxa"/>
            <w:vAlign w:val="center"/>
          </w:tcPr>
          <w:p w:rsidR="009B0F7C" w:rsidRDefault="009B0F7C" w:rsidP="001D16A0">
            <w:pPr>
              <w:jc w:val="center"/>
              <w:rPr>
                <w:rFonts w:ascii="Courier New" w:hAnsi="Courier New" w:cs="Courier New"/>
                <w:sz w:val="22"/>
                <w:szCs w:val="22"/>
              </w:rPr>
            </w:pPr>
          </w:p>
        </w:tc>
        <w:tc>
          <w:tcPr>
            <w:tcW w:w="760" w:type="dxa"/>
            <w:vAlign w:val="center"/>
          </w:tcPr>
          <w:p w:rsidR="009B0F7C" w:rsidRDefault="002719E3" w:rsidP="001D16A0">
            <w:pPr>
              <w:jc w:val="center"/>
              <w:rPr>
                <w:rFonts w:ascii="Courier New" w:hAnsi="Courier New" w:cs="Courier New"/>
                <w:sz w:val="22"/>
                <w:szCs w:val="22"/>
              </w:rPr>
            </w:pPr>
            <w:r>
              <w:rPr>
                <w:rFonts w:ascii="Courier New" w:hAnsi="Courier New" w:cs="Courier New"/>
                <w:sz w:val="22"/>
                <w:szCs w:val="22"/>
              </w:rPr>
              <w:t>100</w:t>
            </w:r>
          </w:p>
        </w:tc>
        <w:tc>
          <w:tcPr>
            <w:tcW w:w="761" w:type="dxa"/>
            <w:vAlign w:val="center"/>
          </w:tcPr>
          <w:p w:rsidR="009B0F7C" w:rsidRDefault="002719E3" w:rsidP="001D16A0">
            <w:pPr>
              <w:jc w:val="center"/>
              <w:rPr>
                <w:rFonts w:ascii="Courier New" w:hAnsi="Courier New" w:cs="Courier New"/>
                <w:sz w:val="22"/>
                <w:szCs w:val="22"/>
              </w:rPr>
            </w:pPr>
            <w:r>
              <w:rPr>
                <w:rFonts w:ascii="Courier New" w:hAnsi="Courier New" w:cs="Courier New"/>
                <w:sz w:val="22"/>
                <w:szCs w:val="22"/>
              </w:rPr>
              <w:t>100</w:t>
            </w:r>
          </w:p>
        </w:tc>
        <w:tc>
          <w:tcPr>
            <w:tcW w:w="761" w:type="dxa"/>
            <w:vAlign w:val="center"/>
          </w:tcPr>
          <w:p w:rsidR="009B0F7C" w:rsidRDefault="002719E3" w:rsidP="001D16A0">
            <w:pPr>
              <w:jc w:val="center"/>
              <w:rPr>
                <w:rFonts w:ascii="Courier New" w:hAnsi="Courier New" w:cs="Courier New"/>
                <w:sz w:val="22"/>
                <w:szCs w:val="22"/>
              </w:rPr>
            </w:pPr>
            <w:r>
              <w:rPr>
                <w:rFonts w:ascii="Courier New" w:hAnsi="Courier New" w:cs="Courier New"/>
                <w:sz w:val="22"/>
                <w:szCs w:val="22"/>
              </w:rPr>
              <w:t>100</w:t>
            </w:r>
          </w:p>
        </w:tc>
        <w:tc>
          <w:tcPr>
            <w:tcW w:w="761" w:type="dxa"/>
            <w:vAlign w:val="center"/>
          </w:tcPr>
          <w:p w:rsidR="009B0F7C" w:rsidRDefault="002719E3" w:rsidP="001D16A0">
            <w:pPr>
              <w:jc w:val="center"/>
              <w:rPr>
                <w:rFonts w:ascii="Courier New" w:hAnsi="Courier New" w:cs="Courier New"/>
                <w:sz w:val="22"/>
                <w:szCs w:val="22"/>
              </w:rPr>
            </w:pPr>
            <w:r>
              <w:rPr>
                <w:rFonts w:ascii="Courier New" w:hAnsi="Courier New" w:cs="Courier New"/>
                <w:sz w:val="22"/>
                <w:szCs w:val="22"/>
              </w:rPr>
              <w:t>100</w:t>
            </w:r>
          </w:p>
        </w:tc>
        <w:tc>
          <w:tcPr>
            <w:tcW w:w="761" w:type="dxa"/>
            <w:vAlign w:val="center"/>
          </w:tcPr>
          <w:p w:rsidR="009B0F7C" w:rsidRDefault="002719E3" w:rsidP="001D16A0">
            <w:pPr>
              <w:jc w:val="center"/>
              <w:rPr>
                <w:rFonts w:ascii="Courier New" w:hAnsi="Courier New" w:cs="Courier New"/>
                <w:sz w:val="22"/>
                <w:szCs w:val="22"/>
              </w:rPr>
            </w:pPr>
            <w:r>
              <w:rPr>
                <w:rFonts w:ascii="Courier New" w:hAnsi="Courier New" w:cs="Courier New"/>
                <w:sz w:val="22"/>
                <w:szCs w:val="22"/>
              </w:rPr>
              <w:t>100</w:t>
            </w:r>
          </w:p>
        </w:tc>
      </w:tr>
      <w:tr w:rsidR="009B0F7C" w:rsidRPr="002A1058" w:rsidTr="001D16A0">
        <w:tc>
          <w:tcPr>
            <w:tcW w:w="621" w:type="dxa"/>
          </w:tcPr>
          <w:p w:rsidR="009B0F7C" w:rsidRDefault="009B0F7C" w:rsidP="00C62BC9">
            <w:pPr>
              <w:rPr>
                <w:rFonts w:ascii="Courier New" w:hAnsi="Courier New" w:cs="Courier New"/>
                <w:sz w:val="22"/>
                <w:szCs w:val="22"/>
              </w:rPr>
            </w:pPr>
            <w:r>
              <w:rPr>
                <w:rFonts w:ascii="Courier New" w:hAnsi="Courier New" w:cs="Courier New"/>
                <w:sz w:val="22"/>
                <w:szCs w:val="22"/>
              </w:rPr>
              <w:t>5</w:t>
            </w:r>
          </w:p>
        </w:tc>
        <w:tc>
          <w:tcPr>
            <w:tcW w:w="2725" w:type="dxa"/>
          </w:tcPr>
          <w:p w:rsidR="009B0F7C" w:rsidRDefault="009B0F7C" w:rsidP="00C62BC9">
            <w:pPr>
              <w:rPr>
                <w:rFonts w:ascii="Courier New" w:hAnsi="Courier New" w:cs="Courier New"/>
                <w:sz w:val="22"/>
                <w:szCs w:val="22"/>
              </w:rPr>
            </w:pPr>
            <w:r>
              <w:rPr>
                <w:rFonts w:ascii="Courier New" w:hAnsi="Courier New" w:cs="Courier New"/>
                <w:sz w:val="22"/>
                <w:szCs w:val="22"/>
              </w:rPr>
              <w:t>Количество установленных детских игровых площадок</w:t>
            </w:r>
          </w:p>
        </w:tc>
        <w:tc>
          <w:tcPr>
            <w:tcW w:w="1141" w:type="dxa"/>
            <w:vAlign w:val="center"/>
          </w:tcPr>
          <w:p w:rsidR="009B0F7C" w:rsidRDefault="009B0F7C" w:rsidP="001D16A0">
            <w:pPr>
              <w:jc w:val="center"/>
              <w:rPr>
                <w:rFonts w:ascii="Courier New" w:hAnsi="Courier New" w:cs="Courier New"/>
                <w:sz w:val="22"/>
                <w:szCs w:val="22"/>
              </w:rPr>
            </w:pPr>
            <w:r>
              <w:rPr>
                <w:rFonts w:ascii="Courier New" w:hAnsi="Courier New" w:cs="Courier New"/>
                <w:sz w:val="22"/>
                <w:szCs w:val="22"/>
              </w:rPr>
              <w:t>ед.</w:t>
            </w:r>
          </w:p>
        </w:tc>
        <w:tc>
          <w:tcPr>
            <w:tcW w:w="1279" w:type="dxa"/>
            <w:vAlign w:val="center"/>
          </w:tcPr>
          <w:p w:rsidR="009B0F7C" w:rsidRDefault="009B0F7C" w:rsidP="001D16A0">
            <w:pPr>
              <w:jc w:val="center"/>
              <w:rPr>
                <w:rFonts w:ascii="Courier New" w:hAnsi="Courier New" w:cs="Courier New"/>
                <w:sz w:val="22"/>
                <w:szCs w:val="22"/>
              </w:rPr>
            </w:pPr>
          </w:p>
        </w:tc>
        <w:tc>
          <w:tcPr>
            <w:tcW w:w="760" w:type="dxa"/>
            <w:vAlign w:val="center"/>
          </w:tcPr>
          <w:p w:rsidR="009B0F7C" w:rsidRDefault="002719E3" w:rsidP="001D16A0">
            <w:pPr>
              <w:jc w:val="center"/>
              <w:rPr>
                <w:rFonts w:ascii="Courier New" w:hAnsi="Courier New" w:cs="Courier New"/>
                <w:sz w:val="22"/>
                <w:szCs w:val="22"/>
              </w:rPr>
            </w:pPr>
            <w:r>
              <w:rPr>
                <w:rFonts w:ascii="Courier New" w:hAnsi="Courier New" w:cs="Courier New"/>
                <w:sz w:val="22"/>
                <w:szCs w:val="22"/>
              </w:rPr>
              <w:t>1</w:t>
            </w:r>
          </w:p>
        </w:tc>
        <w:tc>
          <w:tcPr>
            <w:tcW w:w="761" w:type="dxa"/>
            <w:vAlign w:val="center"/>
          </w:tcPr>
          <w:p w:rsidR="009B0F7C" w:rsidRDefault="002719E3" w:rsidP="001D16A0">
            <w:pPr>
              <w:jc w:val="center"/>
              <w:rPr>
                <w:rFonts w:ascii="Courier New" w:hAnsi="Courier New" w:cs="Courier New"/>
                <w:sz w:val="22"/>
                <w:szCs w:val="22"/>
              </w:rPr>
            </w:pPr>
            <w:r>
              <w:rPr>
                <w:rFonts w:ascii="Courier New" w:hAnsi="Courier New" w:cs="Courier New"/>
                <w:sz w:val="22"/>
                <w:szCs w:val="22"/>
              </w:rPr>
              <w:t>1</w:t>
            </w:r>
          </w:p>
        </w:tc>
        <w:tc>
          <w:tcPr>
            <w:tcW w:w="761" w:type="dxa"/>
            <w:vAlign w:val="center"/>
          </w:tcPr>
          <w:p w:rsidR="009B0F7C" w:rsidRDefault="002719E3" w:rsidP="001D16A0">
            <w:pPr>
              <w:jc w:val="center"/>
              <w:rPr>
                <w:rFonts w:ascii="Courier New" w:hAnsi="Courier New" w:cs="Courier New"/>
                <w:sz w:val="22"/>
                <w:szCs w:val="22"/>
              </w:rPr>
            </w:pPr>
            <w:r>
              <w:rPr>
                <w:rFonts w:ascii="Courier New" w:hAnsi="Courier New" w:cs="Courier New"/>
                <w:sz w:val="22"/>
                <w:szCs w:val="22"/>
              </w:rPr>
              <w:t>1</w:t>
            </w:r>
          </w:p>
        </w:tc>
        <w:tc>
          <w:tcPr>
            <w:tcW w:w="761" w:type="dxa"/>
            <w:vAlign w:val="center"/>
          </w:tcPr>
          <w:p w:rsidR="009B0F7C" w:rsidRDefault="002719E3" w:rsidP="001D16A0">
            <w:pPr>
              <w:jc w:val="center"/>
              <w:rPr>
                <w:rFonts w:ascii="Courier New" w:hAnsi="Courier New" w:cs="Courier New"/>
                <w:sz w:val="22"/>
                <w:szCs w:val="22"/>
              </w:rPr>
            </w:pPr>
            <w:r>
              <w:rPr>
                <w:rFonts w:ascii="Courier New" w:hAnsi="Courier New" w:cs="Courier New"/>
                <w:sz w:val="22"/>
                <w:szCs w:val="22"/>
              </w:rPr>
              <w:t>1</w:t>
            </w:r>
          </w:p>
        </w:tc>
        <w:tc>
          <w:tcPr>
            <w:tcW w:w="761" w:type="dxa"/>
            <w:vAlign w:val="center"/>
          </w:tcPr>
          <w:p w:rsidR="009B0F7C" w:rsidRDefault="002719E3" w:rsidP="001D16A0">
            <w:pPr>
              <w:jc w:val="center"/>
              <w:rPr>
                <w:rFonts w:ascii="Courier New" w:hAnsi="Courier New" w:cs="Courier New"/>
                <w:sz w:val="22"/>
                <w:szCs w:val="22"/>
              </w:rPr>
            </w:pPr>
            <w:r>
              <w:rPr>
                <w:rFonts w:ascii="Courier New" w:hAnsi="Courier New" w:cs="Courier New"/>
                <w:sz w:val="22"/>
                <w:szCs w:val="22"/>
              </w:rPr>
              <w:t>1</w:t>
            </w:r>
          </w:p>
        </w:tc>
      </w:tr>
      <w:tr w:rsidR="009B0F7C" w:rsidRPr="002A1058" w:rsidTr="001D16A0">
        <w:tc>
          <w:tcPr>
            <w:tcW w:w="621" w:type="dxa"/>
          </w:tcPr>
          <w:p w:rsidR="009B0F7C" w:rsidRDefault="009B0F7C" w:rsidP="00C62BC9">
            <w:pPr>
              <w:rPr>
                <w:rFonts w:ascii="Courier New" w:hAnsi="Courier New" w:cs="Courier New"/>
                <w:sz w:val="22"/>
                <w:szCs w:val="22"/>
              </w:rPr>
            </w:pPr>
            <w:r>
              <w:rPr>
                <w:rFonts w:ascii="Courier New" w:hAnsi="Courier New" w:cs="Courier New"/>
                <w:sz w:val="22"/>
                <w:szCs w:val="22"/>
              </w:rPr>
              <w:t>6</w:t>
            </w:r>
          </w:p>
        </w:tc>
        <w:tc>
          <w:tcPr>
            <w:tcW w:w="2725" w:type="dxa"/>
          </w:tcPr>
          <w:p w:rsidR="009B0F7C" w:rsidRDefault="009B0F7C" w:rsidP="00C62BC9">
            <w:pPr>
              <w:rPr>
                <w:rFonts w:ascii="Courier New" w:hAnsi="Courier New" w:cs="Courier New"/>
                <w:sz w:val="22"/>
                <w:szCs w:val="22"/>
              </w:rPr>
            </w:pPr>
            <w:r>
              <w:rPr>
                <w:rFonts w:ascii="Courier New" w:hAnsi="Courier New" w:cs="Courier New"/>
                <w:sz w:val="22"/>
                <w:szCs w:val="22"/>
              </w:rPr>
              <w:t>Количество подобранных тел умерших (погибших) граждан</w:t>
            </w:r>
          </w:p>
        </w:tc>
        <w:tc>
          <w:tcPr>
            <w:tcW w:w="1141" w:type="dxa"/>
            <w:vAlign w:val="center"/>
          </w:tcPr>
          <w:p w:rsidR="009B0F7C" w:rsidRDefault="009B0F7C" w:rsidP="001D16A0">
            <w:pPr>
              <w:jc w:val="center"/>
              <w:rPr>
                <w:rFonts w:ascii="Courier New" w:hAnsi="Courier New" w:cs="Courier New"/>
                <w:sz w:val="22"/>
                <w:szCs w:val="22"/>
              </w:rPr>
            </w:pPr>
            <w:r>
              <w:rPr>
                <w:rFonts w:ascii="Courier New" w:hAnsi="Courier New" w:cs="Courier New"/>
                <w:sz w:val="22"/>
                <w:szCs w:val="22"/>
              </w:rPr>
              <w:t>%</w:t>
            </w:r>
          </w:p>
        </w:tc>
        <w:tc>
          <w:tcPr>
            <w:tcW w:w="1279" w:type="dxa"/>
            <w:vAlign w:val="center"/>
          </w:tcPr>
          <w:p w:rsidR="009B0F7C" w:rsidRDefault="009B0F7C" w:rsidP="001D16A0">
            <w:pPr>
              <w:jc w:val="center"/>
              <w:rPr>
                <w:rFonts w:ascii="Courier New" w:hAnsi="Courier New" w:cs="Courier New"/>
                <w:sz w:val="22"/>
                <w:szCs w:val="22"/>
              </w:rPr>
            </w:pPr>
          </w:p>
        </w:tc>
        <w:tc>
          <w:tcPr>
            <w:tcW w:w="760" w:type="dxa"/>
            <w:vAlign w:val="center"/>
          </w:tcPr>
          <w:p w:rsidR="009B0F7C" w:rsidRDefault="009B0F7C" w:rsidP="001D16A0">
            <w:pPr>
              <w:jc w:val="center"/>
              <w:rPr>
                <w:rFonts w:ascii="Courier New" w:hAnsi="Courier New" w:cs="Courier New"/>
                <w:sz w:val="22"/>
                <w:szCs w:val="22"/>
              </w:rPr>
            </w:pPr>
            <w:r>
              <w:rPr>
                <w:rFonts w:ascii="Courier New" w:hAnsi="Courier New" w:cs="Courier New"/>
                <w:sz w:val="22"/>
                <w:szCs w:val="22"/>
              </w:rPr>
              <w:t>100</w:t>
            </w:r>
          </w:p>
        </w:tc>
        <w:tc>
          <w:tcPr>
            <w:tcW w:w="761" w:type="dxa"/>
            <w:vAlign w:val="center"/>
          </w:tcPr>
          <w:p w:rsidR="009B0F7C" w:rsidRDefault="009B0F7C" w:rsidP="001D16A0">
            <w:pPr>
              <w:jc w:val="center"/>
              <w:rPr>
                <w:rFonts w:ascii="Courier New" w:hAnsi="Courier New" w:cs="Courier New"/>
                <w:sz w:val="22"/>
                <w:szCs w:val="22"/>
              </w:rPr>
            </w:pPr>
            <w:r>
              <w:rPr>
                <w:rFonts w:ascii="Courier New" w:hAnsi="Courier New" w:cs="Courier New"/>
                <w:sz w:val="22"/>
                <w:szCs w:val="22"/>
              </w:rPr>
              <w:t>100</w:t>
            </w:r>
          </w:p>
        </w:tc>
        <w:tc>
          <w:tcPr>
            <w:tcW w:w="761" w:type="dxa"/>
            <w:vAlign w:val="center"/>
          </w:tcPr>
          <w:p w:rsidR="009B0F7C" w:rsidRDefault="009B0F7C" w:rsidP="001D16A0">
            <w:pPr>
              <w:jc w:val="center"/>
              <w:rPr>
                <w:rFonts w:ascii="Courier New" w:hAnsi="Courier New" w:cs="Courier New"/>
                <w:sz w:val="22"/>
                <w:szCs w:val="22"/>
              </w:rPr>
            </w:pPr>
            <w:r>
              <w:rPr>
                <w:rFonts w:ascii="Courier New" w:hAnsi="Courier New" w:cs="Courier New"/>
                <w:sz w:val="22"/>
                <w:szCs w:val="22"/>
              </w:rPr>
              <w:t>100</w:t>
            </w:r>
          </w:p>
        </w:tc>
        <w:tc>
          <w:tcPr>
            <w:tcW w:w="761" w:type="dxa"/>
            <w:vAlign w:val="center"/>
          </w:tcPr>
          <w:p w:rsidR="009B0F7C" w:rsidRDefault="009B0F7C" w:rsidP="001D16A0">
            <w:pPr>
              <w:jc w:val="center"/>
              <w:rPr>
                <w:rFonts w:ascii="Courier New" w:hAnsi="Courier New" w:cs="Courier New"/>
                <w:sz w:val="22"/>
                <w:szCs w:val="22"/>
              </w:rPr>
            </w:pPr>
            <w:r>
              <w:rPr>
                <w:rFonts w:ascii="Courier New" w:hAnsi="Courier New" w:cs="Courier New"/>
                <w:sz w:val="22"/>
                <w:szCs w:val="22"/>
              </w:rPr>
              <w:t>100</w:t>
            </w:r>
          </w:p>
        </w:tc>
        <w:tc>
          <w:tcPr>
            <w:tcW w:w="761" w:type="dxa"/>
            <w:vAlign w:val="center"/>
          </w:tcPr>
          <w:p w:rsidR="009B0F7C" w:rsidRDefault="009B0F7C" w:rsidP="001D16A0">
            <w:pPr>
              <w:jc w:val="center"/>
              <w:rPr>
                <w:rFonts w:ascii="Courier New" w:hAnsi="Courier New" w:cs="Courier New"/>
                <w:sz w:val="22"/>
                <w:szCs w:val="22"/>
              </w:rPr>
            </w:pPr>
            <w:r>
              <w:rPr>
                <w:rFonts w:ascii="Courier New" w:hAnsi="Courier New" w:cs="Courier New"/>
                <w:sz w:val="22"/>
                <w:szCs w:val="22"/>
              </w:rPr>
              <w:t>100</w:t>
            </w:r>
          </w:p>
        </w:tc>
      </w:tr>
    </w:tbl>
    <w:p w:rsidR="009B0F7C" w:rsidRDefault="009B0F7C" w:rsidP="009B0F7C">
      <w:pPr>
        <w:ind w:firstLine="709"/>
        <w:jc w:val="both"/>
        <w:rPr>
          <w:rFonts w:ascii="Arial" w:hAnsi="Arial" w:cs="Arial"/>
        </w:rPr>
      </w:pPr>
    </w:p>
    <w:p w:rsidR="00A63C1A" w:rsidRDefault="00A63C1A">
      <w:pPr>
        <w:spacing w:after="200" w:line="276" w:lineRule="auto"/>
        <w:rPr>
          <w:rFonts w:ascii="Arial" w:hAnsi="Arial" w:cs="Arial"/>
        </w:rPr>
        <w:sectPr w:rsidR="00A63C1A" w:rsidSect="004818A7">
          <w:headerReference w:type="default" r:id="rId9"/>
          <w:footerReference w:type="default" r:id="rId10"/>
          <w:pgSz w:w="11906" w:h="16838"/>
          <w:pgMar w:top="1134" w:right="851" w:bottom="1134" w:left="1701" w:header="709" w:footer="709" w:gutter="0"/>
          <w:cols w:space="708"/>
          <w:docGrid w:linePitch="360"/>
        </w:sectPr>
      </w:pPr>
    </w:p>
    <w:p w:rsidR="0028352D" w:rsidRDefault="0028352D" w:rsidP="00A63C1A">
      <w:pPr>
        <w:pStyle w:val="12"/>
        <w:tabs>
          <w:tab w:val="left" w:pos="0"/>
        </w:tabs>
        <w:ind w:left="0"/>
        <w:jc w:val="right"/>
        <w:rPr>
          <w:rFonts w:ascii="Courier New" w:hAnsi="Courier New" w:cs="Courier New"/>
        </w:rPr>
      </w:pPr>
    </w:p>
    <w:p w:rsidR="00A63C1A" w:rsidRPr="00927A6D" w:rsidRDefault="00A63C1A" w:rsidP="00A63C1A">
      <w:pPr>
        <w:pStyle w:val="12"/>
        <w:tabs>
          <w:tab w:val="left" w:pos="0"/>
        </w:tabs>
        <w:ind w:left="0"/>
        <w:jc w:val="right"/>
        <w:rPr>
          <w:rFonts w:ascii="Courier New" w:hAnsi="Courier New" w:cs="Courier New"/>
        </w:rPr>
      </w:pPr>
      <w:r w:rsidRPr="00927A6D">
        <w:rPr>
          <w:rFonts w:ascii="Courier New" w:hAnsi="Courier New" w:cs="Courier New"/>
        </w:rPr>
        <w:t>Приложение 1 к муниципальной программе</w:t>
      </w:r>
    </w:p>
    <w:p w:rsidR="00A63C1A" w:rsidRPr="00927A6D" w:rsidRDefault="00A63C1A" w:rsidP="00A63C1A">
      <w:pPr>
        <w:pStyle w:val="12"/>
        <w:tabs>
          <w:tab w:val="left" w:pos="0"/>
        </w:tabs>
        <w:ind w:left="0"/>
        <w:jc w:val="right"/>
        <w:rPr>
          <w:rFonts w:ascii="Courier New" w:hAnsi="Courier New" w:cs="Courier New"/>
        </w:rPr>
      </w:pPr>
      <w:r w:rsidRPr="00927A6D">
        <w:rPr>
          <w:rFonts w:ascii="Courier New" w:hAnsi="Courier New" w:cs="Courier New"/>
        </w:rPr>
        <w:t>«Развитие жилищно-коммунального хозяйства</w:t>
      </w:r>
    </w:p>
    <w:p w:rsidR="00A63C1A" w:rsidRPr="00927A6D" w:rsidRDefault="003659DE" w:rsidP="00A63C1A">
      <w:pPr>
        <w:pStyle w:val="12"/>
        <w:tabs>
          <w:tab w:val="left" w:pos="0"/>
        </w:tabs>
        <w:ind w:left="0"/>
        <w:jc w:val="right"/>
        <w:rPr>
          <w:rFonts w:ascii="Courier New" w:hAnsi="Courier New" w:cs="Courier New"/>
        </w:rPr>
      </w:pPr>
      <w:r>
        <w:rPr>
          <w:rFonts w:ascii="Courier New" w:hAnsi="Courier New" w:cs="Courier New"/>
        </w:rPr>
        <w:t>И инфраструктуры» на 2020</w:t>
      </w:r>
      <w:r w:rsidR="00A63C1A" w:rsidRPr="00927A6D">
        <w:rPr>
          <w:rFonts w:ascii="Courier New" w:hAnsi="Courier New" w:cs="Courier New"/>
        </w:rPr>
        <w:t>-2024 годы</w:t>
      </w:r>
    </w:p>
    <w:p w:rsidR="00A63C1A" w:rsidRPr="00AA709E" w:rsidRDefault="00A63C1A" w:rsidP="00A63C1A">
      <w:pPr>
        <w:pStyle w:val="12"/>
        <w:tabs>
          <w:tab w:val="left" w:pos="0"/>
        </w:tabs>
        <w:ind w:left="0"/>
        <w:jc w:val="right"/>
        <w:rPr>
          <w:rFonts w:ascii="Courier New" w:hAnsi="Courier New" w:cs="Courier New"/>
          <w:b/>
        </w:rPr>
      </w:pPr>
    </w:p>
    <w:p w:rsidR="00A63C1A" w:rsidRPr="00AA709E" w:rsidRDefault="00A63C1A" w:rsidP="00A63C1A">
      <w:pPr>
        <w:pStyle w:val="12"/>
        <w:tabs>
          <w:tab w:val="left" w:pos="0"/>
        </w:tabs>
        <w:ind w:left="0"/>
        <w:jc w:val="right"/>
        <w:rPr>
          <w:rFonts w:ascii="Courier New" w:hAnsi="Courier New" w:cs="Courier New"/>
          <w:b/>
        </w:rPr>
      </w:pPr>
      <w:r w:rsidRPr="00AA709E">
        <w:rPr>
          <w:rFonts w:ascii="Courier New" w:hAnsi="Courier New" w:cs="Courier New"/>
          <w:b/>
        </w:rPr>
        <w:t>Система мероприятий подпрограммы 1 «Модернизация объектов коммуналь</w:t>
      </w:r>
      <w:r w:rsidR="003659DE">
        <w:rPr>
          <w:rFonts w:ascii="Courier New" w:hAnsi="Courier New" w:cs="Courier New"/>
          <w:b/>
        </w:rPr>
        <w:t>ной инфраструктуры» на 2020</w:t>
      </w:r>
      <w:r>
        <w:rPr>
          <w:rFonts w:ascii="Courier New" w:hAnsi="Courier New" w:cs="Courier New"/>
          <w:b/>
        </w:rPr>
        <w:t>-2024</w:t>
      </w:r>
      <w:r w:rsidRPr="00AA709E">
        <w:rPr>
          <w:rFonts w:ascii="Courier New" w:hAnsi="Courier New" w:cs="Courier New"/>
          <w:b/>
        </w:rPr>
        <w:t xml:space="preserve"> годы</w:t>
      </w:r>
    </w:p>
    <w:p w:rsidR="00A63C1A" w:rsidRPr="00AA709E" w:rsidRDefault="00A63C1A" w:rsidP="00A63C1A">
      <w:pPr>
        <w:pStyle w:val="12"/>
        <w:tabs>
          <w:tab w:val="left" w:pos="0"/>
        </w:tabs>
        <w:ind w:left="0"/>
        <w:jc w:val="center"/>
        <w:rPr>
          <w:rFonts w:ascii="Courier New" w:hAnsi="Courier New"/>
          <w:b/>
          <w:szCs w:val="24"/>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1701"/>
        <w:gridCol w:w="1312"/>
        <w:gridCol w:w="1381"/>
        <w:gridCol w:w="2268"/>
        <w:gridCol w:w="1134"/>
        <w:gridCol w:w="1134"/>
        <w:gridCol w:w="1134"/>
        <w:gridCol w:w="1134"/>
        <w:gridCol w:w="1559"/>
      </w:tblGrid>
      <w:tr w:rsidR="00A63C1A" w:rsidRPr="00AA709E" w:rsidTr="00A63C1A">
        <w:trPr>
          <w:trHeight w:val="195"/>
        </w:trPr>
        <w:tc>
          <w:tcPr>
            <w:tcW w:w="2269" w:type="dxa"/>
            <w:vMerge w:val="restart"/>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Наименование основного мероприятия, мероприятия</w:t>
            </w:r>
          </w:p>
        </w:tc>
        <w:tc>
          <w:tcPr>
            <w:tcW w:w="1701" w:type="dxa"/>
            <w:vMerge w:val="restart"/>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Ответственный исполнитель</w:t>
            </w:r>
          </w:p>
        </w:tc>
        <w:tc>
          <w:tcPr>
            <w:tcW w:w="1312" w:type="dxa"/>
            <w:vMerge w:val="restart"/>
            <w:shd w:val="clear" w:color="auto" w:fill="auto"/>
            <w:vAlign w:val="center"/>
          </w:tcPr>
          <w:p w:rsidR="00A63C1A" w:rsidRPr="00AA709E" w:rsidRDefault="00A63C1A" w:rsidP="00A63C1A">
            <w:pPr>
              <w:tabs>
                <w:tab w:val="left" w:pos="0"/>
              </w:tabs>
              <w:ind w:right="-8"/>
              <w:jc w:val="center"/>
              <w:rPr>
                <w:rFonts w:ascii="Courier New" w:hAnsi="Courier New" w:cs="Courier New"/>
              </w:rPr>
            </w:pPr>
            <w:r w:rsidRPr="00AA709E">
              <w:rPr>
                <w:rFonts w:ascii="Courier New" w:hAnsi="Courier New" w:cs="Courier New"/>
                <w:sz w:val="22"/>
                <w:szCs w:val="22"/>
              </w:rPr>
              <w:t xml:space="preserve">Источник </w:t>
            </w:r>
            <w:proofErr w:type="spellStart"/>
            <w:r w:rsidRPr="00AA709E">
              <w:rPr>
                <w:rFonts w:ascii="Courier New" w:hAnsi="Courier New" w:cs="Courier New"/>
                <w:sz w:val="22"/>
                <w:szCs w:val="22"/>
              </w:rPr>
              <w:t>финанси-рования</w:t>
            </w:r>
            <w:proofErr w:type="spellEnd"/>
          </w:p>
        </w:tc>
        <w:tc>
          <w:tcPr>
            <w:tcW w:w="1381" w:type="dxa"/>
            <w:vMerge w:val="restart"/>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 xml:space="preserve">Объем </w:t>
            </w:r>
            <w:proofErr w:type="spellStart"/>
            <w:r w:rsidRPr="00AA709E">
              <w:rPr>
                <w:rFonts w:ascii="Courier New" w:hAnsi="Courier New" w:cs="Courier New"/>
                <w:sz w:val="22"/>
                <w:szCs w:val="22"/>
              </w:rPr>
              <w:t>финанси-рования</w:t>
            </w:r>
            <w:proofErr w:type="spellEnd"/>
            <w:r w:rsidRPr="00AA709E">
              <w:rPr>
                <w:rFonts w:ascii="Courier New" w:hAnsi="Courier New" w:cs="Courier New"/>
                <w:sz w:val="22"/>
                <w:szCs w:val="22"/>
              </w:rPr>
              <w:t xml:space="preserve">, всего, </w:t>
            </w:r>
            <w:proofErr w:type="spellStart"/>
            <w:r w:rsidRPr="00AA709E">
              <w:rPr>
                <w:rFonts w:ascii="Courier New" w:hAnsi="Courier New" w:cs="Courier New"/>
                <w:sz w:val="22"/>
                <w:szCs w:val="22"/>
              </w:rPr>
              <w:t>тыс.руб</w:t>
            </w:r>
            <w:proofErr w:type="spellEnd"/>
            <w:r w:rsidRPr="00AA709E">
              <w:rPr>
                <w:rFonts w:ascii="Courier New" w:hAnsi="Courier New" w:cs="Courier New"/>
                <w:sz w:val="22"/>
                <w:szCs w:val="22"/>
              </w:rPr>
              <w:t>.</w:t>
            </w:r>
          </w:p>
        </w:tc>
        <w:tc>
          <w:tcPr>
            <w:tcW w:w="6804" w:type="dxa"/>
            <w:gridSpan w:val="5"/>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 xml:space="preserve">в том числе по годам, </w:t>
            </w:r>
            <w:proofErr w:type="spellStart"/>
            <w:r w:rsidRPr="00AA709E">
              <w:rPr>
                <w:rFonts w:ascii="Courier New" w:hAnsi="Courier New" w:cs="Courier New"/>
                <w:sz w:val="22"/>
                <w:szCs w:val="22"/>
              </w:rPr>
              <w:t>тыс.руб</w:t>
            </w:r>
            <w:proofErr w:type="spellEnd"/>
            <w:r w:rsidRPr="00AA709E">
              <w:rPr>
                <w:rFonts w:ascii="Courier New" w:hAnsi="Courier New" w:cs="Courier New"/>
                <w:sz w:val="22"/>
                <w:szCs w:val="22"/>
              </w:rPr>
              <w:t>.</w:t>
            </w:r>
          </w:p>
        </w:tc>
        <w:tc>
          <w:tcPr>
            <w:tcW w:w="1559" w:type="dxa"/>
            <w:vMerge w:val="restart"/>
            <w:shd w:val="clear" w:color="auto" w:fill="auto"/>
            <w:noWrap/>
            <w:vAlign w:val="center"/>
          </w:tcPr>
          <w:p w:rsidR="00A63C1A" w:rsidRDefault="00A63C1A" w:rsidP="00A63C1A">
            <w:pPr>
              <w:tabs>
                <w:tab w:val="left" w:pos="0"/>
              </w:tabs>
              <w:jc w:val="center"/>
              <w:rPr>
                <w:rFonts w:ascii="Courier New" w:hAnsi="Courier New" w:cs="Courier New"/>
              </w:rPr>
            </w:pPr>
            <w:r w:rsidRPr="00AA709E">
              <w:rPr>
                <w:rFonts w:ascii="Courier New" w:hAnsi="Courier New" w:cs="Courier New"/>
                <w:sz w:val="22"/>
                <w:szCs w:val="22"/>
              </w:rPr>
              <w:t xml:space="preserve">Показатели </w:t>
            </w:r>
            <w:proofErr w:type="spellStart"/>
            <w:r w:rsidRPr="00AA709E">
              <w:rPr>
                <w:rFonts w:ascii="Courier New" w:hAnsi="Courier New" w:cs="Courier New"/>
                <w:sz w:val="22"/>
                <w:szCs w:val="22"/>
              </w:rPr>
              <w:t>результа</w:t>
            </w:r>
            <w:proofErr w:type="spellEnd"/>
            <w:r>
              <w:rPr>
                <w:rFonts w:ascii="Courier New" w:hAnsi="Courier New" w:cs="Courier New"/>
                <w:sz w:val="22"/>
                <w:szCs w:val="22"/>
              </w:rPr>
              <w:t>-</w:t>
            </w:r>
          </w:p>
          <w:p w:rsidR="00A63C1A" w:rsidRPr="00AA709E" w:rsidRDefault="00A63C1A"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тивности</w:t>
            </w:r>
            <w:proofErr w:type="spellEnd"/>
          </w:p>
          <w:p w:rsidR="00A63C1A" w:rsidRPr="00AA709E" w:rsidRDefault="00A63C1A" w:rsidP="00A63C1A">
            <w:pPr>
              <w:tabs>
                <w:tab w:val="left" w:pos="0"/>
              </w:tabs>
              <w:jc w:val="center"/>
              <w:rPr>
                <w:rFonts w:ascii="Courier New" w:hAnsi="Courier New" w:cs="Courier New"/>
              </w:rPr>
            </w:pPr>
          </w:p>
        </w:tc>
      </w:tr>
      <w:tr w:rsidR="005C67A5" w:rsidRPr="00AA709E" w:rsidTr="005C67A5">
        <w:trPr>
          <w:trHeight w:val="315"/>
        </w:trPr>
        <w:tc>
          <w:tcPr>
            <w:tcW w:w="2269" w:type="dxa"/>
            <w:vMerge/>
            <w:vAlign w:val="center"/>
          </w:tcPr>
          <w:p w:rsidR="005C67A5" w:rsidRPr="00AA709E" w:rsidRDefault="005C67A5" w:rsidP="00A63C1A">
            <w:pPr>
              <w:tabs>
                <w:tab w:val="left" w:pos="0"/>
              </w:tabs>
              <w:rPr>
                <w:rFonts w:ascii="Courier New" w:hAnsi="Courier New" w:cs="Courier New"/>
              </w:rPr>
            </w:pPr>
          </w:p>
        </w:tc>
        <w:tc>
          <w:tcPr>
            <w:tcW w:w="1701" w:type="dxa"/>
            <w:vMerge/>
            <w:vAlign w:val="center"/>
          </w:tcPr>
          <w:p w:rsidR="005C67A5" w:rsidRPr="00AA709E" w:rsidRDefault="005C67A5" w:rsidP="00A63C1A">
            <w:pPr>
              <w:tabs>
                <w:tab w:val="left" w:pos="0"/>
              </w:tabs>
              <w:rPr>
                <w:rFonts w:ascii="Courier New" w:hAnsi="Courier New" w:cs="Courier New"/>
              </w:rPr>
            </w:pPr>
          </w:p>
        </w:tc>
        <w:tc>
          <w:tcPr>
            <w:tcW w:w="1312" w:type="dxa"/>
            <w:vMerge/>
            <w:vAlign w:val="center"/>
          </w:tcPr>
          <w:p w:rsidR="005C67A5" w:rsidRPr="00AA709E" w:rsidRDefault="005C67A5" w:rsidP="00A63C1A">
            <w:pPr>
              <w:tabs>
                <w:tab w:val="left" w:pos="0"/>
              </w:tabs>
              <w:rPr>
                <w:rFonts w:ascii="Courier New" w:hAnsi="Courier New" w:cs="Courier New"/>
              </w:rPr>
            </w:pPr>
          </w:p>
        </w:tc>
        <w:tc>
          <w:tcPr>
            <w:tcW w:w="1381" w:type="dxa"/>
            <w:vMerge/>
            <w:vAlign w:val="center"/>
          </w:tcPr>
          <w:p w:rsidR="005C67A5" w:rsidRPr="00AA709E" w:rsidRDefault="005C67A5" w:rsidP="00A63C1A">
            <w:pPr>
              <w:tabs>
                <w:tab w:val="left" w:pos="0"/>
              </w:tabs>
              <w:rPr>
                <w:rFonts w:ascii="Courier New" w:hAnsi="Courier New" w:cs="Courier New"/>
              </w:rPr>
            </w:pPr>
          </w:p>
        </w:tc>
        <w:tc>
          <w:tcPr>
            <w:tcW w:w="2268" w:type="dxa"/>
            <w:shd w:val="clear" w:color="auto" w:fill="auto"/>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sz w:val="22"/>
                <w:szCs w:val="22"/>
              </w:rPr>
              <w:t>2020</w:t>
            </w:r>
          </w:p>
        </w:tc>
        <w:tc>
          <w:tcPr>
            <w:tcW w:w="1134" w:type="dxa"/>
            <w:shd w:val="clear" w:color="auto" w:fill="auto"/>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sz w:val="22"/>
                <w:szCs w:val="22"/>
              </w:rPr>
              <w:t>2021</w:t>
            </w:r>
          </w:p>
        </w:tc>
        <w:tc>
          <w:tcPr>
            <w:tcW w:w="1134" w:type="dxa"/>
            <w:shd w:val="clear" w:color="auto" w:fill="auto"/>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sz w:val="22"/>
                <w:szCs w:val="22"/>
              </w:rPr>
              <w:t>2022</w:t>
            </w:r>
          </w:p>
        </w:tc>
        <w:tc>
          <w:tcPr>
            <w:tcW w:w="1134" w:type="dxa"/>
            <w:shd w:val="clear" w:color="auto" w:fill="auto"/>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sz w:val="22"/>
                <w:szCs w:val="22"/>
              </w:rPr>
              <w:t>2023</w:t>
            </w:r>
          </w:p>
        </w:tc>
        <w:tc>
          <w:tcPr>
            <w:tcW w:w="1134" w:type="dxa"/>
            <w:vAlign w:val="center"/>
          </w:tcPr>
          <w:p w:rsidR="005C67A5" w:rsidRPr="00AA709E" w:rsidRDefault="005C67A5" w:rsidP="00A63C1A">
            <w:pPr>
              <w:tabs>
                <w:tab w:val="left" w:pos="-108"/>
              </w:tabs>
              <w:jc w:val="center"/>
              <w:rPr>
                <w:rFonts w:ascii="Courier New" w:hAnsi="Courier New" w:cs="Courier New"/>
              </w:rPr>
            </w:pPr>
            <w:r>
              <w:rPr>
                <w:rFonts w:ascii="Courier New" w:hAnsi="Courier New" w:cs="Courier New"/>
                <w:sz w:val="22"/>
                <w:szCs w:val="22"/>
              </w:rPr>
              <w:t>2024</w:t>
            </w:r>
          </w:p>
        </w:tc>
        <w:tc>
          <w:tcPr>
            <w:tcW w:w="1559" w:type="dxa"/>
            <w:vMerge/>
            <w:shd w:val="clear" w:color="auto" w:fill="auto"/>
            <w:noWrap/>
            <w:vAlign w:val="bottom"/>
          </w:tcPr>
          <w:p w:rsidR="005C67A5" w:rsidRPr="00AA709E" w:rsidRDefault="005C67A5" w:rsidP="00A63C1A">
            <w:pPr>
              <w:tabs>
                <w:tab w:val="left" w:pos="0"/>
              </w:tabs>
              <w:rPr>
                <w:rFonts w:ascii="Courier New" w:hAnsi="Courier New" w:cs="Courier New"/>
              </w:rPr>
            </w:pPr>
          </w:p>
        </w:tc>
      </w:tr>
      <w:tr w:rsidR="005C67A5" w:rsidRPr="006920FA" w:rsidTr="005C67A5">
        <w:trPr>
          <w:trHeight w:val="315"/>
        </w:trPr>
        <w:tc>
          <w:tcPr>
            <w:tcW w:w="2269" w:type="dxa"/>
            <w:vAlign w:val="center"/>
          </w:tcPr>
          <w:p w:rsidR="005C67A5" w:rsidRPr="006920FA" w:rsidRDefault="005C67A5" w:rsidP="00A63C1A">
            <w:pPr>
              <w:tabs>
                <w:tab w:val="left" w:pos="0"/>
              </w:tabs>
              <w:jc w:val="center"/>
              <w:rPr>
                <w:rFonts w:ascii="Courier New" w:hAnsi="Courier New" w:cs="Courier New"/>
                <w:sz w:val="20"/>
              </w:rPr>
            </w:pPr>
            <w:r w:rsidRPr="006920FA">
              <w:rPr>
                <w:rFonts w:ascii="Courier New" w:hAnsi="Courier New" w:cs="Courier New"/>
                <w:sz w:val="20"/>
              </w:rPr>
              <w:t>1</w:t>
            </w:r>
          </w:p>
        </w:tc>
        <w:tc>
          <w:tcPr>
            <w:tcW w:w="1701" w:type="dxa"/>
            <w:vAlign w:val="center"/>
          </w:tcPr>
          <w:p w:rsidR="005C67A5" w:rsidRPr="006920FA" w:rsidRDefault="005C67A5" w:rsidP="00A63C1A">
            <w:pPr>
              <w:tabs>
                <w:tab w:val="left" w:pos="0"/>
              </w:tabs>
              <w:jc w:val="center"/>
              <w:rPr>
                <w:rFonts w:ascii="Courier New" w:hAnsi="Courier New" w:cs="Courier New"/>
                <w:sz w:val="20"/>
              </w:rPr>
            </w:pPr>
            <w:r w:rsidRPr="006920FA">
              <w:rPr>
                <w:rFonts w:ascii="Courier New" w:hAnsi="Courier New" w:cs="Courier New"/>
                <w:sz w:val="20"/>
              </w:rPr>
              <w:t>2</w:t>
            </w:r>
          </w:p>
        </w:tc>
        <w:tc>
          <w:tcPr>
            <w:tcW w:w="1312" w:type="dxa"/>
            <w:vAlign w:val="center"/>
          </w:tcPr>
          <w:p w:rsidR="005C67A5" w:rsidRPr="006920FA" w:rsidRDefault="005C67A5" w:rsidP="00A63C1A">
            <w:pPr>
              <w:tabs>
                <w:tab w:val="left" w:pos="0"/>
              </w:tabs>
              <w:jc w:val="center"/>
              <w:rPr>
                <w:rFonts w:ascii="Courier New" w:hAnsi="Courier New" w:cs="Courier New"/>
                <w:sz w:val="20"/>
              </w:rPr>
            </w:pPr>
            <w:r w:rsidRPr="006920FA">
              <w:rPr>
                <w:rFonts w:ascii="Courier New" w:hAnsi="Courier New" w:cs="Courier New"/>
                <w:sz w:val="20"/>
              </w:rPr>
              <w:t>3</w:t>
            </w:r>
          </w:p>
        </w:tc>
        <w:tc>
          <w:tcPr>
            <w:tcW w:w="1381" w:type="dxa"/>
            <w:vAlign w:val="center"/>
          </w:tcPr>
          <w:p w:rsidR="005C67A5" w:rsidRPr="006920FA" w:rsidRDefault="005C67A5" w:rsidP="00A63C1A">
            <w:pPr>
              <w:tabs>
                <w:tab w:val="left" w:pos="0"/>
              </w:tabs>
              <w:jc w:val="center"/>
              <w:rPr>
                <w:rFonts w:ascii="Courier New" w:hAnsi="Courier New" w:cs="Courier New"/>
                <w:sz w:val="20"/>
              </w:rPr>
            </w:pPr>
            <w:r w:rsidRPr="006920FA">
              <w:rPr>
                <w:rFonts w:ascii="Courier New" w:hAnsi="Courier New" w:cs="Courier New"/>
                <w:sz w:val="20"/>
              </w:rPr>
              <w:t>4</w:t>
            </w:r>
          </w:p>
        </w:tc>
        <w:tc>
          <w:tcPr>
            <w:tcW w:w="2268" w:type="dxa"/>
            <w:shd w:val="clear" w:color="auto" w:fill="auto"/>
            <w:vAlign w:val="center"/>
          </w:tcPr>
          <w:p w:rsidR="005C67A5" w:rsidRPr="006920FA" w:rsidRDefault="005C67A5" w:rsidP="00A63C1A">
            <w:pPr>
              <w:tabs>
                <w:tab w:val="left" w:pos="0"/>
              </w:tabs>
              <w:jc w:val="center"/>
              <w:rPr>
                <w:rFonts w:ascii="Courier New" w:hAnsi="Courier New" w:cs="Courier New"/>
                <w:sz w:val="20"/>
              </w:rPr>
            </w:pPr>
            <w:r>
              <w:rPr>
                <w:rFonts w:ascii="Courier New" w:hAnsi="Courier New" w:cs="Courier New"/>
                <w:sz w:val="20"/>
                <w:szCs w:val="22"/>
              </w:rPr>
              <w:t>5</w:t>
            </w:r>
          </w:p>
        </w:tc>
        <w:tc>
          <w:tcPr>
            <w:tcW w:w="1134" w:type="dxa"/>
            <w:shd w:val="clear" w:color="auto" w:fill="auto"/>
            <w:vAlign w:val="center"/>
          </w:tcPr>
          <w:p w:rsidR="005C67A5" w:rsidRPr="006920FA" w:rsidRDefault="005C67A5" w:rsidP="00A63C1A">
            <w:pPr>
              <w:tabs>
                <w:tab w:val="left" w:pos="0"/>
              </w:tabs>
              <w:jc w:val="center"/>
              <w:rPr>
                <w:rFonts w:ascii="Courier New" w:hAnsi="Courier New" w:cs="Courier New"/>
                <w:sz w:val="20"/>
              </w:rPr>
            </w:pPr>
            <w:r>
              <w:rPr>
                <w:rFonts w:ascii="Courier New" w:hAnsi="Courier New" w:cs="Courier New"/>
                <w:sz w:val="20"/>
                <w:szCs w:val="22"/>
              </w:rPr>
              <w:t>6</w:t>
            </w:r>
          </w:p>
        </w:tc>
        <w:tc>
          <w:tcPr>
            <w:tcW w:w="1134" w:type="dxa"/>
            <w:shd w:val="clear" w:color="auto" w:fill="auto"/>
            <w:vAlign w:val="center"/>
          </w:tcPr>
          <w:p w:rsidR="005C67A5" w:rsidRPr="006920FA" w:rsidRDefault="005C67A5" w:rsidP="00A63C1A">
            <w:pPr>
              <w:tabs>
                <w:tab w:val="left" w:pos="0"/>
              </w:tabs>
              <w:jc w:val="center"/>
              <w:rPr>
                <w:rFonts w:ascii="Courier New" w:hAnsi="Courier New" w:cs="Courier New"/>
                <w:sz w:val="20"/>
              </w:rPr>
            </w:pPr>
            <w:r>
              <w:rPr>
                <w:rFonts w:ascii="Courier New" w:hAnsi="Courier New" w:cs="Courier New"/>
                <w:sz w:val="20"/>
                <w:szCs w:val="22"/>
              </w:rPr>
              <w:t>7</w:t>
            </w:r>
          </w:p>
        </w:tc>
        <w:tc>
          <w:tcPr>
            <w:tcW w:w="1134" w:type="dxa"/>
            <w:shd w:val="clear" w:color="auto" w:fill="auto"/>
            <w:vAlign w:val="center"/>
          </w:tcPr>
          <w:p w:rsidR="005C67A5" w:rsidRPr="006920FA" w:rsidRDefault="005C67A5" w:rsidP="00A63C1A">
            <w:pPr>
              <w:tabs>
                <w:tab w:val="left" w:pos="0"/>
              </w:tabs>
              <w:jc w:val="center"/>
              <w:rPr>
                <w:rFonts w:ascii="Courier New" w:hAnsi="Courier New" w:cs="Courier New"/>
                <w:sz w:val="20"/>
              </w:rPr>
            </w:pPr>
            <w:r>
              <w:rPr>
                <w:rFonts w:ascii="Courier New" w:hAnsi="Courier New" w:cs="Courier New"/>
                <w:sz w:val="20"/>
                <w:szCs w:val="22"/>
              </w:rPr>
              <w:t>8</w:t>
            </w:r>
          </w:p>
        </w:tc>
        <w:tc>
          <w:tcPr>
            <w:tcW w:w="1134" w:type="dxa"/>
            <w:vAlign w:val="center"/>
          </w:tcPr>
          <w:p w:rsidR="005C67A5" w:rsidRPr="006920FA" w:rsidRDefault="005C67A5" w:rsidP="00A63C1A">
            <w:pPr>
              <w:tabs>
                <w:tab w:val="left" w:pos="-108"/>
              </w:tabs>
              <w:jc w:val="center"/>
              <w:rPr>
                <w:rFonts w:ascii="Courier New" w:hAnsi="Courier New" w:cs="Courier New"/>
                <w:sz w:val="20"/>
              </w:rPr>
            </w:pPr>
            <w:r>
              <w:rPr>
                <w:rFonts w:ascii="Courier New" w:hAnsi="Courier New" w:cs="Courier New"/>
                <w:sz w:val="20"/>
                <w:szCs w:val="22"/>
              </w:rPr>
              <w:t>9</w:t>
            </w:r>
          </w:p>
        </w:tc>
        <w:tc>
          <w:tcPr>
            <w:tcW w:w="1559" w:type="dxa"/>
            <w:shd w:val="clear" w:color="auto" w:fill="auto"/>
            <w:noWrap/>
            <w:vAlign w:val="center"/>
          </w:tcPr>
          <w:p w:rsidR="005C67A5" w:rsidRPr="006920FA" w:rsidRDefault="005C67A5" w:rsidP="00A63C1A">
            <w:pPr>
              <w:tabs>
                <w:tab w:val="left" w:pos="0"/>
              </w:tabs>
              <w:jc w:val="center"/>
              <w:rPr>
                <w:rFonts w:ascii="Courier New" w:hAnsi="Courier New" w:cs="Courier New"/>
                <w:sz w:val="20"/>
              </w:rPr>
            </w:pPr>
            <w:r>
              <w:rPr>
                <w:rFonts w:ascii="Courier New" w:hAnsi="Courier New" w:cs="Courier New"/>
                <w:sz w:val="20"/>
              </w:rPr>
              <w:t>10</w:t>
            </w:r>
          </w:p>
        </w:tc>
      </w:tr>
      <w:tr w:rsidR="00A63C1A" w:rsidRPr="00AA709E" w:rsidTr="00A63C1A">
        <w:trPr>
          <w:trHeight w:val="315"/>
        </w:trPr>
        <w:tc>
          <w:tcPr>
            <w:tcW w:w="15026" w:type="dxa"/>
            <w:gridSpan w:val="10"/>
          </w:tcPr>
          <w:p w:rsidR="00A63C1A" w:rsidRPr="00AA709E" w:rsidRDefault="00A63C1A" w:rsidP="00A63C1A">
            <w:pPr>
              <w:tabs>
                <w:tab w:val="left" w:pos="0"/>
              </w:tabs>
              <w:rPr>
                <w:rFonts w:ascii="Courier New" w:hAnsi="Courier New" w:cs="Courier New"/>
                <w:b/>
                <w:bCs/>
              </w:rPr>
            </w:pPr>
            <w:r w:rsidRPr="00AA709E">
              <w:rPr>
                <w:rFonts w:ascii="Courier New" w:hAnsi="Courier New" w:cs="Courier New"/>
                <w:b/>
                <w:sz w:val="22"/>
                <w:szCs w:val="22"/>
              </w:rPr>
              <w:t xml:space="preserve">Цель: </w:t>
            </w:r>
            <w:r w:rsidRPr="00AA709E">
              <w:rPr>
                <w:rFonts w:ascii="Courier New" w:hAnsi="Courier New" w:cs="Courier New"/>
                <w:sz w:val="22"/>
                <w:szCs w:val="22"/>
              </w:rPr>
              <w:t xml:space="preserve"> Повышение надежности  функционирования систем коммунальной инфраструктуры Вихоревского городского поселения, сокращение потребления  топливно-энергетических ресурсов на объектах коммунального назначения.</w:t>
            </w:r>
          </w:p>
        </w:tc>
      </w:tr>
      <w:tr w:rsidR="00A63C1A" w:rsidRPr="00AA709E" w:rsidTr="00A63C1A">
        <w:trPr>
          <w:trHeight w:val="141"/>
        </w:trPr>
        <w:tc>
          <w:tcPr>
            <w:tcW w:w="15026" w:type="dxa"/>
            <w:gridSpan w:val="10"/>
          </w:tcPr>
          <w:p w:rsidR="00A63C1A" w:rsidRPr="00AA709E" w:rsidRDefault="00A63C1A" w:rsidP="00A63C1A">
            <w:pPr>
              <w:tabs>
                <w:tab w:val="left" w:pos="0"/>
              </w:tabs>
              <w:rPr>
                <w:rFonts w:ascii="Courier New" w:hAnsi="Courier New" w:cs="Courier New"/>
              </w:rPr>
            </w:pPr>
            <w:r w:rsidRPr="00AA709E">
              <w:rPr>
                <w:rFonts w:ascii="Courier New" w:hAnsi="Courier New" w:cs="Courier New"/>
                <w:b/>
                <w:sz w:val="22"/>
                <w:szCs w:val="22"/>
              </w:rPr>
              <w:t>Задача:</w:t>
            </w:r>
            <w:r w:rsidRPr="00AA709E">
              <w:rPr>
                <w:rFonts w:ascii="Courier New" w:hAnsi="Courier New" w:cs="Courier New"/>
                <w:sz w:val="22"/>
                <w:szCs w:val="22"/>
              </w:rPr>
              <w:t xml:space="preserve"> Повышение</w:t>
            </w:r>
            <w:r w:rsidRPr="00AA709E">
              <w:rPr>
                <w:rFonts w:ascii="Courier New" w:hAnsi="Courier New" w:cs="Courier New"/>
                <w:sz w:val="22"/>
                <w:szCs w:val="22"/>
                <w:lang w:eastAsia="en-US"/>
              </w:rPr>
              <w:t xml:space="preserve"> надежности объектов теплоснабжения, коммунальной инфраструктуры</w:t>
            </w:r>
          </w:p>
        </w:tc>
      </w:tr>
      <w:tr w:rsidR="005C67A5" w:rsidRPr="00AA709E" w:rsidTr="005C67A5">
        <w:trPr>
          <w:trHeight w:val="798"/>
        </w:trPr>
        <w:tc>
          <w:tcPr>
            <w:tcW w:w="2269" w:type="dxa"/>
            <w:vMerge w:val="restart"/>
            <w:shd w:val="clear" w:color="auto" w:fill="auto"/>
          </w:tcPr>
          <w:p w:rsidR="005C67A5" w:rsidRPr="00DD64D4" w:rsidRDefault="005C67A5" w:rsidP="00A63C1A">
            <w:pPr>
              <w:tabs>
                <w:tab w:val="left" w:pos="0"/>
              </w:tabs>
              <w:rPr>
                <w:rFonts w:ascii="Courier New" w:hAnsi="Courier New" w:cs="Courier New"/>
              </w:rPr>
            </w:pPr>
            <w:r w:rsidRPr="00546BFB">
              <w:rPr>
                <w:rFonts w:ascii="Courier New" w:hAnsi="Courier New" w:cs="Courier New"/>
                <w:b/>
                <w:sz w:val="22"/>
                <w:szCs w:val="22"/>
              </w:rPr>
              <w:t>Основное мероприятие:</w:t>
            </w:r>
            <w:r>
              <w:rPr>
                <w:rFonts w:ascii="Courier New" w:hAnsi="Courier New" w:cs="Courier New"/>
                <w:sz w:val="22"/>
                <w:szCs w:val="22"/>
              </w:rPr>
              <w:t xml:space="preserve"> Модернизации объектов теплоснабжения и подготовка к отопительному сезону объектов коммунальной инфраструктуры, находящихся в муниципальной собственности Вихоревского муниципального образования</w:t>
            </w:r>
          </w:p>
        </w:tc>
        <w:tc>
          <w:tcPr>
            <w:tcW w:w="1701" w:type="dxa"/>
            <w:vMerge w:val="restart"/>
            <w:shd w:val="clear" w:color="auto" w:fill="auto"/>
            <w:vAlign w:val="center"/>
          </w:tcPr>
          <w:p w:rsidR="005C67A5" w:rsidRPr="00AA709E" w:rsidRDefault="005C67A5"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Администра</w:t>
            </w:r>
            <w:r>
              <w:rPr>
                <w:rFonts w:ascii="Courier New" w:hAnsi="Courier New" w:cs="Courier New"/>
                <w:sz w:val="22"/>
                <w:szCs w:val="22"/>
              </w:rPr>
              <w:t>-</w:t>
            </w:r>
            <w:r w:rsidRPr="00AA709E">
              <w:rPr>
                <w:rFonts w:ascii="Courier New" w:hAnsi="Courier New" w:cs="Courier New"/>
                <w:sz w:val="22"/>
                <w:szCs w:val="22"/>
              </w:rPr>
              <w:t>ция</w:t>
            </w:r>
            <w:proofErr w:type="spellEnd"/>
          </w:p>
        </w:tc>
        <w:tc>
          <w:tcPr>
            <w:tcW w:w="1312" w:type="dxa"/>
            <w:shd w:val="clear" w:color="auto" w:fill="auto"/>
            <w:vAlign w:val="center"/>
          </w:tcPr>
          <w:p w:rsidR="005C67A5" w:rsidRPr="00AA709E" w:rsidRDefault="005C67A5" w:rsidP="00A63C1A">
            <w:pPr>
              <w:tabs>
                <w:tab w:val="left" w:pos="0"/>
              </w:tabs>
              <w:jc w:val="center"/>
              <w:rPr>
                <w:rFonts w:ascii="Courier New" w:hAnsi="Courier New" w:cs="Courier New"/>
                <w:b/>
              </w:rPr>
            </w:pPr>
            <w:r w:rsidRPr="00AA709E">
              <w:rPr>
                <w:rFonts w:ascii="Courier New" w:hAnsi="Courier New" w:cs="Courier New"/>
                <w:b/>
                <w:sz w:val="22"/>
                <w:szCs w:val="22"/>
              </w:rPr>
              <w:t>всего:</w:t>
            </w:r>
          </w:p>
        </w:tc>
        <w:tc>
          <w:tcPr>
            <w:tcW w:w="1381" w:type="dxa"/>
            <w:shd w:val="clear" w:color="auto" w:fill="auto"/>
            <w:vAlign w:val="center"/>
          </w:tcPr>
          <w:p w:rsidR="005C67A5" w:rsidRPr="00546BFB" w:rsidRDefault="005C67A5" w:rsidP="00A63C1A">
            <w:pPr>
              <w:tabs>
                <w:tab w:val="left" w:pos="0"/>
              </w:tabs>
              <w:jc w:val="center"/>
              <w:rPr>
                <w:rFonts w:ascii="Courier New" w:hAnsi="Courier New" w:cs="Courier New"/>
              </w:rPr>
            </w:pPr>
            <w:r>
              <w:rPr>
                <w:rFonts w:ascii="Courier New" w:hAnsi="Courier New" w:cs="Courier New"/>
              </w:rPr>
              <w:t>41615,5</w:t>
            </w:r>
          </w:p>
        </w:tc>
        <w:tc>
          <w:tcPr>
            <w:tcW w:w="2268" w:type="dxa"/>
            <w:shd w:val="clear" w:color="auto" w:fill="auto"/>
            <w:vAlign w:val="center"/>
          </w:tcPr>
          <w:p w:rsidR="005C67A5" w:rsidRPr="00546BFB" w:rsidRDefault="005C67A5" w:rsidP="00A63C1A">
            <w:pPr>
              <w:tabs>
                <w:tab w:val="left" w:pos="0"/>
              </w:tabs>
              <w:jc w:val="center"/>
              <w:rPr>
                <w:rFonts w:ascii="Courier New" w:hAnsi="Courier New" w:cs="Courier New"/>
              </w:rPr>
            </w:pPr>
            <w:r>
              <w:rPr>
                <w:rFonts w:ascii="Courier New" w:hAnsi="Courier New" w:cs="Courier New"/>
              </w:rPr>
              <w:t>34815,5</w:t>
            </w:r>
          </w:p>
        </w:tc>
        <w:tc>
          <w:tcPr>
            <w:tcW w:w="1134" w:type="dxa"/>
            <w:shd w:val="clear" w:color="auto" w:fill="auto"/>
            <w:vAlign w:val="center"/>
          </w:tcPr>
          <w:p w:rsidR="005C67A5" w:rsidRPr="00546BFB" w:rsidRDefault="005C67A5" w:rsidP="00A63C1A">
            <w:pPr>
              <w:tabs>
                <w:tab w:val="left" w:pos="0"/>
              </w:tabs>
              <w:jc w:val="center"/>
              <w:rPr>
                <w:rFonts w:ascii="Courier New" w:hAnsi="Courier New" w:cs="Courier New"/>
              </w:rPr>
            </w:pPr>
            <w:r>
              <w:rPr>
                <w:rFonts w:ascii="Courier New" w:hAnsi="Courier New" w:cs="Courier New"/>
              </w:rPr>
              <w:t>3900,0</w:t>
            </w:r>
          </w:p>
        </w:tc>
        <w:tc>
          <w:tcPr>
            <w:tcW w:w="1134" w:type="dxa"/>
            <w:shd w:val="clear" w:color="auto" w:fill="auto"/>
            <w:vAlign w:val="center"/>
          </w:tcPr>
          <w:p w:rsidR="005C67A5" w:rsidRPr="00546BFB" w:rsidRDefault="005C67A5" w:rsidP="00A63C1A">
            <w:pPr>
              <w:tabs>
                <w:tab w:val="left" w:pos="0"/>
              </w:tabs>
              <w:jc w:val="center"/>
              <w:rPr>
                <w:rFonts w:ascii="Courier New" w:hAnsi="Courier New" w:cs="Courier New"/>
              </w:rPr>
            </w:pPr>
            <w:r>
              <w:rPr>
                <w:rFonts w:ascii="Courier New" w:hAnsi="Courier New" w:cs="Courier New"/>
              </w:rPr>
              <w:t>2900,0</w:t>
            </w:r>
          </w:p>
        </w:tc>
        <w:tc>
          <w:tcPr>
            <w:tcW w:w="1134" w:type="dxa"/>
            <w:shd w:val="clear" w:color="auto" w:fill="auto"/>
            <w:vAlign w:val="center"/>
          </w:tcPr>
          <w:p w:rsidR="005C67A5" w:rsidRPr="00546BFB" w:rsidRDefault="005C67A5" w:rsidP="00A63C1A">
            <w:pPr>
              <w:tabs>
                <w:tab w:val="left" w:pos="0"/>
              </w:tabs>
              <w:jc w:val="center"/>
              <w:rPr>
                <w:rFonts w:ascii="Courier New" w:hAnsi="Courier New" w:cs="Courier New"/>
              </w:rPr>
            </w:pPr>
            <w:r>
              <w:rPr>
                <w:rFonts w:ascii="Courier New" w:hAnsi="Courier New" w:cs="Courier New"/>
                <w:b/>
              </w:rPr>
              <w:t>−</w:t>
            </w:r>
          </w:p>
        </w:tc>
        <w:tc>
          <w:tcPr>
            <w:tcW w:w="1134" w:type="dxa"/>
            <w:vAlign w:val="center"/>
          </w:tcPr>
          <w:p w:rsidR="005C67A5" w:rsidRPr="00546BFB" w:rsidRDefault="005C67A5" w:rsidP="00A63C1A">
            <w:pPr>
              <w:tabs>
                <w:tab w:val="left" w:pos="0"/>
              </w:tabs>
              <w:jc w:val="center"/>
              <w:rPr>
                <w:rFonts w:ascii="Courier New" w:hAnsi="Courier New" w:cs="Courier New"/>
                <w:color w:val="000000"/>
              </w:rPr>
            </w:pPr>
            <w:r>
              <w:rPr>
                <w:rFonts w:ascii="Courier New" w:hAnsi="Courier New" w:cs="Courier New"/>
                <w:b/>
              </w:rPr>
              <w:t>−</w:t>
            </w:r>
          </w:p>
        </w:tc>
        <w:tc>
          <w:tcPr>
            <w:tcW w:w="1559" w:type="dxa"/>
            <w:vMerge w:val="restart"/>
            <w:shd w:val="clear" w:color="auto" w:fill="auto"/>
            <w:noWrap/>
          </w:tcPr>
          <w:p w:rsidR="005C67A5" w:rsidRPr="00AA709E" w:rsidRDefault="005C67A5" w:rsidP="00A63C1A">
            <w:pPr>
              <w:tabs>
                <w:tab w:val="left" w:pos="0"/>
              </w:tabs>
              <w:rPr>
                <w:rFonts w:ascii="Courier New" w:hAnsi="Courier New" w:cs="Courier New"/>
                <w:highlight w:val="yellow"/>
              </w:rPr>
            </w:pPr>
            <w:r>
              <w:rPr>
                <w:rFonts w:ascii="Courier New" w:hAnsi="Courier New" w:cs="Courier New"/>
                <w:color w:val="000000"/>
                <w:sz w:val="22"/>
                <w:szCs w:val="22"/>
              </w:rPr>
              <w:t>Надежность и бесперебойность; качество; энергетическая эффективность</w:t>
            </w:r>
          </w:p>
        </w:tc>
      </w:tr>
      <w:tr w:rsidR="005C67A5" w:rsidRPr="00AA709E" w:rsidTr="005C67A5">
        <w:trPr>
          <w:trHeight w:val="1514"/>
        </w:trPr>
        <w:tc>
          <w:tcPr>
            <w:tcW w:w="2269" w:type="dxa"/>
            <w:vMerge/>
            <w:shd w:val="clear" w:color="auto" w:fill="auto"/>
          </w:tcPr>
          <w:p w:rsidR="005C67A5" w:rsidRPr="00AA709E" w:rsidRDefault="005C67A5" w:rsidP="00A63C1A">
            <w:pPr>
              <w:tabs>
                <w:tab w:val="left" w:pos="0"/>
              </w:tabs>
              <w:rPr>
                <w:rFonts w:ascii="Courier New" w:hAnsi="Courier New" w:cs="Courier New"/>
                <w:b/>
              </w:rPr>
            </w:pPr>
          </w:p>
        </w:tc>
        <w:tc>
          <w:tcPr>
            <w:tcW w:w="1701" w:type="dxa"/>
            <w:vMerge/>
            <w:shd w:val="clear" w:color="auto" w:fill="auto"/>
            <w:vAlign w:val="center"/>
          </w:tcPr>
          <w:p w:rsidR="005C67A5" w:rsidRPr="00AA709E" w:rsidRDefault="005C67A5" w:rsidP="00A63C1A">
            <w:pPr>
              <w:tabs>
                <w:tab w:val="left" w:pos="0"/>
              </w:tabs>
              <w:jc w:val="center"/>
              <w:rPr>
                <w:rFonts w:ascii="Courier New" w:hAnsi="Courier New" w:cs="Courier New"/>
              </w:rPr>
            </w:pPr>
          </w:p>
        </w:tc>
        <w:tc>
          <w:tcPr>
            <w:tcW w:w="1312" w:type="dxa"/>
            <w:shd w:val="clear" w:color="auto" w:fill="auto"/>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sz w:val="22"/>
                <w:szCs w:val="22"/>
              </w:rPr>
              <w:t>обл.</w:t>
            </w:r>
            <w:r w:rsidRPr="00AA709E">
              <w:rPr>
                <w:rFonts w:ascii="Courier New" w:hAnsi="Courier New" w:cs="Courier New"/>
                <w:sz w:val="22"/>
                <w:szCs w:val="22"/>
              </w:rPr>
              <w:t xml:space="preserve"> бюджет</w:t>
            </w:r>
          </w:p>
        </w:tc>
        <w:tc>
          <w:tcPr>
            <w:tcW w:w="1381" w:type="dxa"/>
            <w:shd w:val="clear" w:color="auto" w:fill="auto"/>
            <w:vAlign w:val="center"/>
          </w:tcPr>
          <w:p w:rsidR="005C67A5" w:rsidRPr="00546BFB" w:rsidRDefault="005C67A5" w:rsidP="00A63C1A">
            <w:pPr>
              <w:tabs>
                <w:tab w:val="left" w:pos="0"/>
              </w:tabs>
              <w:jc w:val="center"/>
              <w:rPr>
                <w:rFonts w:ascii="Courier New" w:hAnsi="Courier New" w:cs="Courier New"/>
              </w:rPr>
            </w:pPr>
            <w:r>
              <w:rPr>
                <w:rFonts w:ascii="Courier New" w:hAnsi="Courier New" w:cs="Courier New"/>
              </w:rPr>
              <w:t>30377,0</w:t>
            </w:r>
          </w:p>
        </w:tc>
        <w:tc>
          <w:tcPr>
            <w:tcW w:w="2268" w:type="dxa"/>
            <w:shd w:val="clear" w:color="auto" w:fill="auto"/>
            <w:vAlign w:val="center"/>
          </w:tcPr>
          <w:p w:rsidR="005C67A5" w:rsidRPr="00777DE5" w:rsidRDefault="005C67A5" w:rsidP="00A63C1A">
            <w:pPr>
              <w:tabs>
                <w:tab w:val="left" w:pos="0"/>
              </w:tabs>
              <w:jc w:val="center"/>
              <w:rPr>
                <w:rFonts w:ascii="Courier New" w:hAnsi="Courier New" w:cs="Courier New"/>
              </w:rPr>
            </w:pPr>
            <w:r w:rsidRPr="00777DE5">
              <w:rPr>
                <w:rFonts w:ascii="Courier New" w:hAnsi="Courier New" w:cs="Courier New"/>
              </w:rPr>
              <w:t>30377,0</w:t>
            </w:r>
          </w:p>
        </w:tc>
        <w:tc>
          <w:tcPr>
            <w:tcW w:w="1134" w:type="dxa"/>
            <w:shd w:val="clear" w:color="auto" w:fill="auto"/>
            <w:vAlign w:val="center"/>
          </w:tcPr>
          <w:p w:rsidR="005C67A5" w:rsidRPr="00546BFB" w:rsidRDefault="005C67A5" w:rsidP="00A63C1A">
            <w:pPr>
              <w:tabs>
                <w:tab w:val="left" w:pos="0"/>
              </w:tabs>
              <w:jc w:val="center"/>
              <w:rPr>
                <w:rFonts w:ascii="Courier New" w:hAnsi="Courier New" w:cs="Courier New"/>
              </w:rPr>
            </w:pPr>
            <w:r>
              <w:rPr>
                <w:rFonts w:ascii="Courier New" w:hAnsi="Courier New" w:cs="Courier New"/>
                <w:b/>
              </w:rPr>
              <w:t>−</w:t>
            </w:r>
          </w:p>
        </w:tc>
        <w:tc>
          <w:tcPr>
            <w:tcW w:w="1134" w:type="dxa"/>
            <w:shd w:val="clear" w:color="auto" w:fill="auto"/>
            <w:vAlign w:val="center"/>
          </w:tcPr>
          <w:p w:rsidR="005C67A5" w:rsidRPr="00546BFB" w:rsidRDefault="005C67A5" w:rsidP="00A63C1A">
            <w:pPr>
              <w:tabs>
                <w:tab w:val="left" w:pos="0"/>
              </w:tabs>
              <w:jc w:val="center"/>
              <w:rPr>
                <w:rFonts w:ascii="Courier New" w:hAnsi="Courier New" w:cs="Courier New"/>
              </w:rPr>
            </w:pPr>
            <w:r>
              <w:rPr>
                <w:rFonts w:ascii="Courier New" w:hAnsi="Courier New" w:cs="Courier New"/>
                <w:b/>
              </w:rPr>
              <w:t>−</w:t>
            </w:r>
          </w:p>
        </w:tc>
        <w:tc>
          <w:tcPr>
            <w:tcW w:w="1134" w:type="dxa"/>
            <w:shd w:val="clear" w:color="auto" w:fill="auto"/>
            <w:vAlign w:val="center"/>
          </w:tcPr>
          <w:p w:rsidR="005C67A5" w:rsidRPr="00546BFB" w:rsidRDefault="005C67A5" w:rsidP="00A63C1A">
            <w:pPr>
              <w:tabs>
                <w:tab w:val="left" w:pos="0"/>
              </w:tabs>
              <w:jc w:val="center"/>
              <w:rPr>
                <w:rFonts w:ascii="Courier New" w:hAnsi="Courier New" w:cs="Courier New"/>
              </w:rPr>
            </w:pPr>
            <w:r>
              <w:rPr>
                <w:rFonts w:ascii="Courier New" w:hAnsi="Courier New" w:cs="Courier New"/>
                <w:b/>
              </w:rPr>
              <w:t>−</w:t>
            </w:r>
          </w:p>
        </w:tc>
        <w:tc>
          <w:tcPr>
            <w:tcW w:w="1134" w:type="dxa"/>
            <w:vAlign w:val="center"/>
          </w:tcPr>
          <w:p w:rsidR="005C67A5" w:rsidRPr="00546BFB" w:rsidRDefault="005C67A5" w:rsidP="00A63C1A">
            <w:pPr>
              <w:tabs>
                <w:tab w:val="left" w:pos="0"/>
              </w:tabs>
              <w:jc w:val="center"/>
              <w:rPr>
                <w:rFonts w:ascii="Courier New" w:hAnsi="Courier New" w:cs="Courier New"/>
                <w:color w:val="000000"/>
              </w:rPr>
            </w:pPr>
            <w:r>
              <w:rPr>
                <w:rFonts w:ascii="Courier New" w:hAnsi="Courier New" w:cs="Courier New"/>
                <w:b/>
              </w:rPr>
              <w:t>−</w:t>
            </w:r>
          </w:p>
        </w:tc>
        <w:tc>
          <w:tcPr>
            <w:tcW w:w="1559" w:type="dxa"/>
            <w:vMerge/>
            <w:shd w:val="clear" w:color="auto" w:fill="auto"/>
            <w:noWrap/>
          </w:tcPr>
          <w:p w:rsidR="005C67A5" w:rsidRPr="00AA709E" w:rsidRDefault="005C67A5" w:rsidP="00A63C1A">
            <w:pPr>
              <w:tabs>
                <w:tab w:val="left" w:pos="0"/>
              </w:tabs>
              <w:rPr>
                <w:rFonts w:ascii="Courier New" w:hAnsi="Courier New" w:cs="Courier New"/>
                <w:color w:val="000000"/>
                <w:highlight w:val="yellow"/>
              </w:rPr>
            </w:pPr>
          </w:p>
        </w:tc>
      </w:tr>
      <w:tr w:rsidR="005C67A5" w:rsidRPr="00AA709E" w:rsidTr="005C67A5">
        <w:trPr>
          <w:trHeight w:val="798"/>
        </w:trPr>
        <w:tc>
          <w:tcPr>
            <w:tcW w:w="2269" w:type="dxa"/>
            <w:vMerge/>
            <w:shd w:val="clear" w:color="auto" w:fill="auto"/>
          </w:tcPr>
          <w:p w:rsidR="005C67A5" w:rsidRPr="00AA709E" w:rsidRDefault="005C67A5" w:rsidP="00A63C1A">
            <w:pPr>
              <w:tabs>
                <w:tab w:val="left" w:pos="0"/>
              </w:tabs>
              <w:rPr>
                <w:rFonts w:ascii="Courier New" w:hAnsi="Courier New" w:cs="Courier New"/>
                <w:b/>
              </w:rPr>
            </w:pPr>
          </w:p>
        </w:tc>
        <w:tc>
          <w:tcPr>
            <w:tcW w:w="1701" w:type="dxa"/>
            <w:vMerge/>
            <w:shd w:val="clear" w:color="auto" w:fill="auto"/>
            <w:vAlign w:val="center"/>
          </w:tcPr>
          <w:p w:rsidR="005C67A5" w:rsidRPr="00AA709E" w:rsidRDefault="005C67A5" w:rsidP="00A63C1A">
            <w:pPr>
              <w:tabs>
                <w:tab w:val="left" w:pos="0"/>
              </w:tabs>
              <w:jc w:val="center"/>
              <w:rPr>
                <w:rFonts w:ascii="Courier New" w:hAnsi="Courier New" w:cs="Courier New"/>
              </w:rPr>
            </w:pPr>
          </w:p>
        </w:tc>
        <w:tc>
          <w:tcPr>
            <w:tcW w:w="1312" w:type="dxa"/>
            <w:shd w:val="clear" w:color="auto" w:fill="auto"/>
            <w:vAlign w:val="center"/>
          </w:tcPr>
          <w:p w:rsidR="005C67A5" w:rsidRPr="00AA709E" w:rsidRDefault="005C67A5"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381" w:type="dxa"/>
            <w:shd w:val="clear" w:color="auto" w:fill="auto"/>
            <w:vAlign w:val="center"/>
          </w:tcPr>
          <w:p w:rsidR="005C67A5" w:rsidRPr="00546BFB" w:rsidRDefault="005C67A5" w:rsidP="00A63C1A">
            <w:pPr>
              <w:tabs>
                <w:tab w:val="left" w:pos="0"/>
              </w:tabs>
              <w:jc w:val="center"/>
              <w:rPr>
                <w:rFonts w:ascii="Courier New" w:hAnsi="Courier New" w:cs="Courier New"/>
                <w:highlight w:val="yellow"/>
              </w:rPr>
            </w:pPr>
            <w:r>
              <w:rPr>
                <w:rFonts w:ascii="Courier New" w:hAnsi="Courier New" w:cs="Courier New"/>
              </w:rPr>
              <w:t>11238,5</w:t>
            </w:r>
          </w:p>
        </w:tc>
        <w:tc>
          <w:tcPr>
            <w:tcW w:w="2268" w:type="dxa"/>
            <w:shd w:val="clear" w:color="auto" w:fill="auto"/>
            <w:vAlign w:val="center"/>
          </w:tcPr>
          <w:p w:rsidR="005C67A5" w:rsidRPr="00546BFB" w:rsidRDefault="005C67A5" w:rsidP="00A63C1A">
            <w:pPr>
              <w:tabs>
                <w:tab w:val="left" w:pos="0"/>
              </w:tabs>
              <w:jc w:val="center"/>
              <w:rPr>
                <w:rFonts w:ascii="Courier New" w:hAnsi="Courier New" w:cs="Courier New"/>
              </w:rPr>
            </w:pPr>
            <w:r>
              <w:rPr>
                <w:rFonts w:ascii="Courier New" w:hAnsi="Courier New" w:cs="Courier New"/>
              </w:rPr>
              <w:t>4438,5</w:t>
            </w:r>
          </w:p>
        </w:tc>
        <w:tc>
          <w:tcPr>
            <w:tcW w:w="1134" w:type="dxa"/>
            <w:shd w:val="clear" w:color="auto" w:fill="auto"/>
            <w:vAlign w:val="center"/>
          </w:tcPr>
          <w:p w:rsidR="005C67A5" w:rsidRPr="00546BFB" w:rsidRDefault="005C67A5" w:rsidP="00A63C1A">
            <w:pPr>
              <w:tabs>
                <w:tab w:val="left" w:pos="0"/>
              </w:tabs>
              <w:jc w:val="center"/>
              <w:rPr>
                <w:rFonts w:ascii="Courier New" w:hAnsi="Courier New" w:cs="Courier New"/>
              </w:rPr>
            </w:pPr>
            <w:r>
              <w:rPr>
                <w:rFonts w:ascii="Courier New" w:hAnsi="Courier New" w:cs="Courier New"/>
              </w:rPr>
              <w:t>3900,0</w:t>
            </w:r>
          </w:p>
        </w:tc>
        <w:tc>
          <w:tcPr>
            <w:tcW w:w="1134" w:type="dxa"/>
            <w:shd w:val="clear" w:color="auto" w:fill="auto"/>
            <w:vAlign w:val="center"/>
          </w:tcPr>
          <w:p w:rsidR="005C67A5" w:rsidRPr="00777DE5" w:rsidRDefault="005C67A5" w:rsidP="00A63C1A">
            <w:pPr>
              <w:tabs>
                <w:tab w:val="left" w:pos="0"/>
              </w:tabs>
              <w:jc w:val="center"/>
              <w:rPr>
                <w:rFonts w:ascii="Courier New" w:hAnsi="Courier New" w:cs="Courier New"/>
              </w:rPr>
            </w:pPr>
            <w:r>
              <w:rPr>
                <w:rFonts w:ascii="Courier New" w:hAnsi="Courier New" w:cs="Courier New"/>
              </w:rPr>
              <w:t>29</w:t>
            </w:r>
            <w:r w:rsidRPr="00777DE5">
              <w:rPr>
                <w:rFonts w:ascii="Courier New" w:hAnsi="Courier New" w:cs="Courier New"/>
              </w:rPr>
              <w:t>00,0</w:t>
            </w:r>
          </w:p>
        </w:tc>
        <w:tc>
          <w:tcPr>
            <w:tcW w:w="1134" w:type="dxa"/>
            <w:shd w:val="clear" w:color="auto" w:fill="auto"/>
            <w:vAlign w:val="center"/>
          </w:tcPr>
          <w:p w:rsidR="005C67A5" w:rsidRPr="00546BFB" w:rsidRDefault="005C67A5" w:rsidP="00A63C1A">
            <w:pPr>
              <w:tabs>
                <w:tab w:val="left" w:pos="0"/>
              </w:tabs>
              <w:jc w:val="center"/>
              <w:rPr>
                <w:rFonts w:ascii="Courier New" w:hAnsi="Courier New" w:cs="Courier New"/>
                <w:highlight w:val="green"/>
              </w:rPr>
            </w:pPr>
            <w:r>
              <w:rPr>
                <w:rFonts w:ascii="Courier New" w:hAnsi="Courier New" w:cs="Courier New"/>
                <w:b/>
              </w:rPr>
              <w:t>−</w:t>
            </w:r>
          </w:p>
        </w:tc>
        <w:tc>
          <w:tcPr>
            <w:tcW w:w="1134" w:type="dxa"/>
            <w:vAlign w:val="center"/>
          </w:tcPr>
          <w:p w:rsidR="005C67A5" w:rsidRPr="00546BFB" w:rsidRDefault="005C67A5" w:rsidP="00A63C1A">
            <w:pPr>
              <w:tabs>
                <w:tab w:val="left" w:pos="0"/>
              </w:tabs>
              <w:jc w:val="center"/>
              <w:rPr>
                <w:rFonts w:ascii="Courier New" w:hAnsi="Courier New" w:cs="Courier New"/>
                <w:highlight w:val="yellow"/>
              </w:rPr>
            </w:pPr>
            <w:r>
              <w:rPr>
                <w:rFonts w:ascii="Courier New" w:hAnsi="Courier New" w:cs="Courier New"/>
                <w:b/>
              </w:rPr>
              <w:t>−</w:t>
            </w:r>
          </w:p>
        </w:tc>
        <w:tc>
          <w:tcPr>
            <w:tcW w:w="1559" w:type="dxa"/>
            <w:vMerge/>
            <w:shd w:val="clear" w:color="auto" w:fill="auto"/>
            <w:noWrap/>
          </w:tcPr>
          <w:p w:rsidR="005C67A5" w:rsidRPr="00AA709E" w:rsidRDefault="005C67A5" w:rsidP="00A63C1A">
            <w:pPr>
              <w:tabs>
                <w:tab w:val="left" w:pos="0"/>
              </w:tabs>
              <w:rPr>
                <w:rFonts w:ascii="Courier New" w:hAnsi="Courier New" w:cs="Courier New"/>
                <w:color w:val="000000"/>
                <w:highlight w:val="yellow"/>
              </w:rPr>
            </w:pPr>
          </w:p>
        </w:tc>
      </w:tr>
      <w:tr w:rsidR="005C67A5" w:rsidRPr="00AA709E" w:rsidTr="005C67A5">
        <w:trPr>
          <w:trHeight w:val="1128"/>
        </w:trPr>
        <w:tc>
          <w:tcPr>
            <w:tcW w:w="2269" w:type="dxa"/>
            <w:vMerge w:val="restart"/>
            <w:shd w:val="clear" w:color="auto" w:fill="auto"/>
          </w:tcPr>
          <w:p w:rsidR="005C67A5" w:rsidRPr="00AA709E" w:rsidRDefault="005C67A5" w:rsidP="00A63C1A">
            <w:pPr>
              <w:tabs>
                <w:tab w:val="left" w:pos="0"/>
              </w:tabs>
              <w:rPr>
                <w:rFonts w:ascii="Courier New" w:hAnsi="Courier New" w:cs="Courier New"/>
                <w:b/>
                <w:bCs/>
              </w:rPr>
            </w:pPr>
            <w:r w:rsidRPr="00AA709E">
              <w:rPr>
                <w:rFonts w:ascii="Courier New" w:hAnsi="Courier New" w:cs="Courier New"/>
                <w:i/>
                <w:sz w:val="22"/>
                <w:szCs w:val="22"/>
              </w:rPr>
              <w:t>Мероприятие 1:</w:t>
            </w:r>
            <w:r>
              <w:rPr>
                <w:rFonts w:ascii="Courier New" w:hAnsi="Courier New" w:cs="Courier New"/>
                <w:sz w:val="22"/>
                <w:szCs w:val="22"/>
              </w:rPr>
              <w:t xml:space="preserve"> модернизация объектов теплоснабжения </w:t>
            </w:r>
            <w:r>
              <w:rPr>
                <w:rFonts w:ascii="Courier New" w:hAnsi="Courier New" w:cs="Courier New"/>
                <w:sz w:val="22"/>
                <w:szCs w:val="22"/>
              </w:rPr>
              <w:lastRenderedPageBreak/>
              <w:t>(разработка проектной документации, модернизация, реконструкция, строительство объектов теплоснабжения)</w:t>
            </w:r>
          </w:p>
        </w:tc>
        <w:tc>
          <w:tcPr>
            <w:tcW w:w="1701" w:type="dxa"/>
            <w:vMerge w:val="restart"/>
            <w:shd w:val="clear" w:color="auto" w:fill="auto"/>
            <w:vAlign w:val="center"/>
          </w:tcPr>
          <w:p w:rsidR="005C67A5" w:rsidRDefault="005C67A5"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lastRenderedPageBreak/>
              <w:t>Администра</w:t>
            </w:r>
            <w:proofErr w:type="spellEnd"/>
            <w:r>
              <w:rPr>
                <w:rFonts w:ascii="Courier New" w:hAnsi="Courier New" w:cs="Courier New"/>
                <w:sz w:val="22"/>
                <w:szCs w:val="22"/>
              </w:rPr>
              <w:t>-</w:t>
            </w:r>
          </w:p>
          <w:p w:rsidR="005C67A5" w:rsidRPr="00AA709E" w:rsidRDefault="005C67A5"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ция</w:t>
            </w:r>
            <w:proofErr w:type="spellEnd"/>
          </w:p>
        </w:tc>
        <w:tc>
          <w:tcPr>
            <w:tcW w:w="1312" w:type="dxa"/>
            <w:shd w:val="clear" w:color="auto" w:fill="auto"/>
            <w:vAlign w:val="center"/>
          </w:tcPr>
          <w:p w:rsidR="005C67A5" w:rsidRPr="00AA709E" w:rsidRDefault="005C67A5" w:rsidP="00A63C1A">
            <w:pPr>
              <w:tabs>
                <w:tab w:val="left" w:pos="0"/>
              </w:tabs>
              <w:jc w:val="center"/>
              <w:rPr>
                <w:rFonts w:ascii="Courier New" w:hAnsi="Courier New" w:cs="Courier New"/>
                <w:i/>
              </w:rPr>
            </w:pPr>
            <w:r w:rsidRPr="00AA709E">
              <w:rPr>
                <w:rFonts w:ascii="Courier New" w:hAnsi="Courier New" w:cs="Courier New"/>
                <w:i/>
                <w:sz w:val="22"/>
                <w:szCs w:val="22"/>
              </w:rPr>
              <w:t>всего:</w:t>
            </w:r>
          </w:p>
        </w:tc>
        <w:tc>
          <w:tcPr>
            <w:tcW w:w="1381" w:type="dxa"/>
            <w:shd w:val="clear" w:color="auto" w:fill="auto"/>
            <w:vAlign w:val="center"/>
          </w:tcPr>
          <w:p w:rsidR="005C67A5" w:rsidRPr="005C67A5" w:rsidRDefault="005C67A5" w:rsidP="00A63C1A">
            <w:pPr>
              <w:tabs>
                <w:tab w:val="left" w:pos="0"/>
              </w:tabs>
              <w:jc w:val="center"/>
              <w:rPr>
                <w:rFonts w:ascii="Courier New" w:hAnsi="Courier New" w:cs="Courier New"/>
              </w:rPr>
            </w:pPr>
            <w:r w:rsidRPr="005C67A5">
              <w:rPr>
                <w:rFonts w:ascii="Courier New" w:hAnsi="Courier New" w:cs="Courier New"/>
              </w:rPr>
              <w:t>1518,3</w:t>
            </w:r>
          </w:p>
        </w:tc>
        <w:tc>
          <w:tcPr>
            <w:tcW w:w="2268" w:type="dxa"/>
            <w:shd w:val="clear" w:color="auto" w:fill="auto"/>
            <w:vAlign w:val="center"/>
          </w:tcPr>
          <w:p w:rsidR="005C67A5" w:rsidRPr="005C67A5" w:rsidRDefault="005C67A5" w:rsidP="00A63C1A">
            <w:pPr>
              <w:tabs>
                <w:tab w:val="left" w:pos="0"/>
              </w:tabs>
              <w:jc w:val="center"/>
              <w:rPr>
                <w:rFonts w:ascii="Courier New" w:hAnsi="Courier New" w:cs="Courier New"/>
              </w:rPr>
            </w:pPr>
            <w:r w:rsidRPr="005C67A5">
              <w:rPr>
                <w:rFonts w:ascii="Courier New" w:hAnsi="Courier New" w:cs="Courier New"/>
              </w:rPr>
              <w:t>1518,3</w:t>
            </w:r>
          </w:p>
        </w:tc>
        <w:tc>
          <w:tcPr>
            <w:tcW w:w="1134" w:type="dxa"/>
            <w:shd w:val="clear" w:color="auto" w:fill="auto"/>
            <w:vAlign w:val="center"/>
          </w:tcPr>
          <w:p w:rsidR="005C67A5" w:rsidRPr="00804EB0" w:rsidRDefault="005C67A5" w:rsidP="00A63C1A">
            <w:pPr>
              <w:tabs>
                <w:tab w:val="left" w:pos="0"/>
              </w:tabs>
              <w:jc w:val="center"/>
              <w:rPr>
                <w:rFonts w:ascii="Courier New" w:hAnsi="Courier New" w:cs="Courier New"/>
                <w:b/>
              </w:rPr>
            </w:pPr>
            <w:r>
              <w:rPr>
                <w:rFonts w:ascii="Courier New" w:hAnsi="Courier New" w:cs="Courier New"/>
                <w:b/>
              </w:rPr>
              <w:t>−</w:t>
            </w:r>
          </w:p>
        </w:tc>
        <w:tc>
          <w:tcPr>
            <w:tcW w:w="1134" w:type="dxa"/>
            <w:shd w:val="clear" w:color="auto" w:fill="auto"/>
            <w:vAlign w:val="center"/>
          </w:tcPr>
          <w:p w:rsidR="005C67A5" w:rsidRPr="00804EB0" w:rsidRDefault="005C67A5" w:rsidP="00A63C1A">
            <w:pPr>
              <w:tabs>
                <w:tab w:val="left" w:pos="0"/>
              </w:tabs>
              <w:jc w:val="center"/>
              <w:rPr>
                <w:rFonts w:ascii="Courier New" w:hAnsi="Courier New" w:cs="Courier New"/>
                <w:b/>
              </w:rPr>
            </w:pPr>
            <w:r>
              <w:rPr>
                <w:rFonts w:ascii="Courier New" w:hAnsi="Courier New" w:cs="Courier New"/>
                <w:b/>
              </w:rPr>
              <w:t>−</w:t>
            </w:r>
          </w:p>
        </w:tc>
        <w:tc>
          <w:tcPr>
            <w:tcW w:w="1134" w:type="dxa"/>
            <w:shd w:val="clear" w:color="auto" w:fill="auto"/>
            <w:vAlign w:val="center"/>
          </w:tcPr>
          <w:p w:rsidR="005C67A5" w:rsidRPr="00804EB0" w:rsidRDefault="005C67A5" w:rsidP="00A63C1A">
            <w:pPr>
              <w:tabs>
                <w:tab w:val="left" w:pos="0"/>
              </w:tabs>
              <w:jc w:val="center"/>
              <w:rPr>
                <w:rFonts w:ascii="Courier New" w:hAnsi="Courier New" w:cs="Courier New"/>
                <w:b/>
              </w:rPr>
            </w:pPr>
            <w:r>
              <w:rPr>
                <w:rFonts w:ascii="Courier New" w:hAnsi="Courier New" w:cs="Courier New"/>
                <w:b/>
              </w:rPr>
              <w:t>−</w:t>
            </w:r>
          </w:p>
        </w:tc>
        <w:tc>
          <w:tcPr>
            <w:tcW w:w="1134" w:type="dxa"/>
            <w:shd w:val="clear" w:color="auto" w:fill="auto"/>
            <w:vAlign w:val="center"/>
          </w:tcPr>
          <w:p w:rsidR="005C67A5" w:rsidRPr="00804EB0" w:rsidRDefault="005C67A5" w:rsidP="00A63C1A">
            <w:pPr>
              <w:tabs>
                <w:tab w:val="left" w:pos="0"/>
              </w:tabs>
              <w:jc w:val="center"/>
              <w:rPr>
                <w:rFonts w:ascii="Courier New" w:hAnsi="Courier New" w:cs="Courier New"/>
                <w:b/>
              </w:rPr>
            </w:pPr>
            <w:r>
              <w:rPr>
                <w:rFonts w:ascii="Courier New" w:hAnsi="Courier New" w:cs="Courier New"/>
                <w:b/>
              </w:rPr>
              <w:t>−</w:t>
            </w:r>
          </w:p>
        </w:tc>
        <w:tc>
          <w:tcPr>
            <w:tcW w:w="1559" w:type="dxa"/>
            <w:vMerge w:val="restart"/>
            <w:shd w:val="clear" w:color="auto" w:fill="auto"/>
            <w:noWrap/>
          </w:tcPr>
          <w:p w:rsidR="005C67A5" w:rsidRPr="00804EB0" w:rsidRDefault="005C67A5" w:rsidP="00A63C1A">
            <w:pPr>
              <w:tabs>
                <w:tab w:val="left" w:pos="0"/>
              </w:tabs>
              <w:rPr>
                <w:rFonts w:ascii="Courier New" w:hAnsi="Courier New" w:cs="Courier New"/>
                <w:b/>
                <w:highlight w:val="yellow"/>
              </w:rPr>
            </w:pPr>
          </w:p>
        </w:tc>
      </w:tr>
      <w:tr w:rsidR="005C67A5" w:rsidRPr="00AA709E" w:rsidTr="005C67A5">
        <w:trPr>
          <w:trHeight w:val="847"/>
        </w:trPr>
        <w:tc>
          <w:tcPr>
            <w:tcW w:w="2269" w:type="dxa"/>
            <w:vMerge/>
            <w:shd w:val="clear" w:color="auto" w:fill="auto"/>
          </w:tcPr>
          <w:p w:rsidR="005C67A5" w:rsidRPr="00AA709E" w:rsidRDefault="005C67A5" w:rsidP="00A63C1A">
            <w:pPr>
              <w:tabs>
                <w:tab w:val="left" w:pos="0"/>
              </w:tabs>
              <w:rPr>
                <w:rFonts w:ascii="Courier New" w:hAnsi="Courier New" w:cs="Courier New"/>
                <w:i/>
              </w:rPr>
            </w:pPr>
          </w:p>
        </w:tc>
        <w:tc>
          <w:tcPr>
            <w:tcW w:w="1701" w:type="dxa"/>
            <w:vMerge/>
            <w:shd w:val="clear" w:color="auto" w:fill="auto"/>
            <w:vAlign w:val="center"/>
          </w:tcPr>
          <w:p w:rsidR="005C67A5" w:rsidRPr="00AA709E" w:rsidRDefault="005C67A5" w:rsidP="00A63C1A">
            <w:pPr>
              <w:tabs>
                <w:tab w:val="left" w:pos="0"/>
              </w:tabs>
              <w:jc w:val="center"/>
              <w:rPr>
                <w:rFonts w:ascii="Courier New" w:hAnsi="Courier New" w:cs="Courier New"/>
              </w:rPr>
            </w:pPr>
          </w:p>
        </w:tc>
        <w:tc>
          <w:tcPr>
            <w:tcW w:w="1312" w:type="dxa"/>
            <w:shd w:val="clear" w:color="auto" w:fill="auto"/>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sz w:val="22"/>
                <w:szCs w:val="22"/>
              </w:rPr>
              <w:t>обл.</w:t>
            </w:r>
            <w:r w:rsidRPr="00AA709E">
              <w:rPr>
                <w:rFonts w:ascii="Courier New" w:hAnsi="Courier New" w:cs="Courier New"/>
                <w:sz w:val="22"/>
                <w:szCs w:val="22"/>
              </w:rPr>
              <w:t xml:space="preserve"> бюджет</w:t>
            </w:r>
          </w:p>
        </w:tc>
        <w:tc>
          <w:tcPr>
            <w:tcW w:w="1381" w:type="dxa"/>
            <w:shd w:val="clear" w:color="auto" w:fill="auto"/>
            <w:vAlign w:val="center"/>
          </w:tcPr>
          <w:p w:rsidR="005C67A5" w:rsidRPr="00546BFB" w:rsidRDefault="005C67A5" w:rsidP="00A63C1A">
            <w:pPr>
              <w:tabs>
                <w:tab w:val="left" w:pos="0"/>
              </w:tabs>
              <w:jc w:val="center"/>
              <w:rPr>
                <w:rFonts w:ascii="Courier New" w:hAnsi="Courier New" w:cs="Courier New"/>
              </w:rPr>
            </w:pPr>
            <w:r>
              <w:rPr>
                <w:rFonts w:ascii="Courier New" w:hAnsi="Courier New" w:cs="Courier New"/>
                <w:b/>
              </w:rPr>
              <w:t>−</w:t>
            </w:r>
          </w:p>
        </w:tc>
        <w:tc>
          <w:tcPr>
            <w:tcW w:w="2268" w:type="dxa"/>
            <w:shd w:val="clear" w:color="auto" w:fill="auto"/>
            <w:vAlign w:val="center"/>
          </w:tcPr>
          <w:p w:rsidR="005C67A5" w:rsidRPr="00546BFB" w:rsidRDefault="005C67A5" w:rsidP="00A63C1A">
            <w:pPr>
              <w:tabs>
                <w:tab w:val="left" w:pos="0"/>
              </w:tabs>
              <w:jc w:val="center"/>
              <w:rPr>
                <w:rFonts w:ascii="Courier New" w:hAnsi="Courier New" w:cs="Courier New"/>
              </w:rPr>
            </w:pPr>
            <w:r>
              <w:rPr>
                <w:rFonts w:ascii="Courier New" w:hAnsi="Courier New" w:cs="Courier New"/>
                <w:b/>
              </w:rPr>
              <w:t>−</w:t>
            </w:r>
          </w:p>
        </w:tc>
        <w:tc>
          <w:tcPr>
            <w:tcW w:w="1134" w:type="dxa"/>
            <w:shd w:val="clear" w:color="auto" w:fill="auto"/>
            <w:vAlign w:val="center"/>
          </w:tcPr>
          <w:p w:rsidR="005C67A5" w:rsidRPr="00546BFB" w:rsidRDefault="005C67A5" w:rsidP="00A63C1A">
            <w:pPr>
              <w:tabs>
                <w:tab w:val="left" w:pos="0"/>
              </w:tabs>
              <w:jc w:val="center"/>
              <w:rPr>
                <w:rFonts w:ascii="Courier New" w:hAnsi="Courier New" w:cs="Courier New"/>
              </w:rPr>
            </w:pPr>
            <w:r>
              <w:rPr>
                <w:rFonts w:ascii="Courier New" w:hAnsi="Courier New" w:cs="Courier New"/>
                <w:b/>
              </w:rPr>
              <w:t>−</w:t>
            </w:r>
          </w:p>
        </w:tc>
        <w:tc>
          <w:tcPr>
            <w:tcW w:w="1134" w:type="dxa"/>
            <w:shd w:val="clear" w:color="auto" w:fill="auto"/>
            <w:vAlign w:val="center"/>
          </w:tcPr>
          <w:p w:rsidR="005C67A5" w:rsidRPr="00546BFB" w:rsidRDefault="005C67A5" w:rsidP="00A63C1A">
            <w:pPr>
              <w:tabs>
                <w:tab w:val="left" w:pos="0"/>
              </w:tabs>
              <w:jc w:val="center"/>
              <w:rPr>
                <w:rFonts w:ascii="Courier New" w:hAnsi="Courier New" w:cs="Courier New"/>
              </w:rPr>
            </w:pPr>
            <w:r>
              <w:rPr>
                <w:rFonts w:ascii="Courier New" w:hAnsi="Courier New" w:cs="Courier New"/>
                <w:b/>
              </w:rPr>
              <w:t>−</w:t>
            </w:r>
          </w:p>
        </w:tc>
        <w:tc>
          <w:tcPr>
            <w:tcW w:w="1134" w:type="dxa"/>
            <w:shd w:val="clear" w:color="auto" w:fill="auto"/>
            <w:vAlign w:val="center"/>
          </w:tcPr>
          <w:p w:rsidR="005C67A5" w:rsidRPr="00546BFB" w:rsidRDefault="005C67A5" w:rsidP="00A63C1A">
            <w:pPr>
              <w:tabs>
                <w:tab w:val="left" w:pos="0"/>
              </w:tabs>
              <w:jc w:val="center"/>
              <w:rPr>
                <w:rFonts w:ascii="Courier New" w:hAnsi="Courier New" w:cs="Courier New"/>
              </w:rPr>
            </w:pPr>
            <w:r>
              <w:rPr>
                <w:rFonts w:ascii="Courier New" w:hAnsi="Courier New" w:cs="Courier New"/>
                <w:b/>
              </w:rPr>
              <w:t>−</w:t>
            </w:r>
          </w:p>
        </w:tc>
        <w:tc>
          <w:tcPr>
            <w:tcW w:w="1134" w:type="dxa"/>
            <w:shd w:val="clear" w:color="auto" w:fill="auto"/>
            <w:vAlign w:val="center"/>
          </w:tcPr>
          <w:p w:rsidR="005C67A5" w:rsidRPr="00546BFB" w:rsidRDefault="005C67A5" w:rsidP="00A63C1A">
            <w:pPr>
              <w:tabs>
                <w:tab w:val="left" w:pos="0"/>
              </w:tabs>
              <w:jc w:val="center"/>
              <w:rPr>
                <w:rFonts w:ascii="Courier New" w:hAnsi="Courier New" w:cs="Courier New"/>
              </w:rPr>
            </w:pPr>
            <w:r>
              <w:rPr>
                <w:rFonts w:ascii="Courier New" w:hAnsi="Courier New" w:cs="Courier New"/>
                <w:b/>
              </w:rPr>
              <w:t>−</w:t>
            </w:r>
          </w:p>
        </w:tc>
        <w:tc>
          <w:tcPr>
            <w:tcW w:w="1559" w:type="dxa"/>
            <w:vMerge/>
            <w:shd w:val="clear" w:color="auto" w:fill="auto"/>
            <w:noWrap/>
          </w:tcPr>
          <w:p w:rsidR="005C67A5" w:rsidRPr="00AA709E" w:rsidRDefault="005C67A5" w:rsidP="00A63C1A">
            <w:pPr>
              <w:tabs>
                <w:tab w:val="left" w:pos="0"/>
              </w:tabs>
              <w:rPr>
                <w:rFonts w:ascii="Courier New" w:hAnsi="Courier New" w:cs="Courier New"/>
                <w:highlight w:val="yellow"/>
              </w:rPr>
            </w:pPr>
          </w:p>
        </w:tc>
      </w:tr>
      <w:tr w:rsidR="005C67A5" w:rsidRPr="00AA709E" w:rsidTr="005C67A5">
        <w:trPr>
          <w:trHeight w:val="126"/>
        </w:trPr>
        <w:tc>
          <w:tcPr>
            <w:tcW w:w="2269" w:type="dxa"/>
            <w:vMerge/>
            <w:shd w:val="clear" w:color="auto" w:fill="auto"/>
          </w:tcPr>
          <w:p w:rsidR="005C67A5" w:rsidRPr="00AA709E" w:rsidRDefault="005C67A5" w:rsidP="00A63C1A">
            <w:pPr>
              <w:tabs>
                <w:tab w:val="left" w:pos="0"/>
              </w:tabs>
              <w:rPr>
                <w:rFonts w:ascii="Courier New" w:hAnsi="Courier New" w:cs="Courier New"/>
                <w:i/>
              </w:rPr>
            </w:pPr>
          </w:p>
        </w:tc>
        <w:tc>
          <w:tcPr>
            <w:tcW w:w="1701" w:type="dxa"/>
            <w:vMerge/>
            <w:shd w:val="clear" w:color="auto" w:fill="auto"/>
            <w:vAlign w:val="center"/>
          </w:tcPr>
          <w:p w:rsidR="005C67A5" w:rsidRPr="00AA709E" w:rsidRDefault="005C67A5" w:rsidP="00A63C1A">
            <w:pPr>
              <w:tabs>
                <w:tab w:val="left" w:pos="0"/>
              </w:tabs>
              <w:jc w:val="center"/>
              <w:rPr>
                <w:rFonts w:ascii="Courier New" w:hAnsi="Courier New" w:cs="Courier New"/>
              </w:rPr>
            </w:pPr>
          </w:p>
        </w:tc>
        <w:tc>
          <w:tcPr>
            <w:tcW w:w="1312" w:type="dxa"/>
            <w:shd w:val="clear" w:color="auto" w:fill="auto"/>
            <w:vAlign w:val="center"/>
          </w:tcPr>
          <w:p w:rsidR="005C67A5" w:rsidRPr="00AA709E" w:rsidRDefault="005C67A5"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381" w:type="dxa"/>
            <w:shd w:val="clear" w:color="auto" w:fill="auto"/>
            <w:vAlign w:val="center"/>
          </w:tcPr>
          <w:p w:rsidR="005C67A5" w:rsidRPr="005C67A5" w:rsidRDefault="005C67A5" w:rsidP="00A63C1A">
            <w:pPr>
              <w:tabs>
                <w:tab w:val="left" w:pos="0"/>
              </w:tabs>
              <w:jc w:val="center"/>
              <w:rPr>
                <w:rFonts w:ascii="Courier New" w:hAnsi="Courier New" w:cs="Courier New"/>
              </w:rPr>
            </w:pPr>
            <w:r w:rsidRPr="005C67A5">
              <w:rPr>
                <w:rFonts w:ascii="Courier New" w:hAnsi="Courier New" w:cs="Courier New"/>
              </w:rPr>
              <w:t>1518,3</w:t>
            </w:r>
          </w:p>
        </w:tc>
        <w:tc>
          <w:tcPr>
            <w:tcW w:w="2268" w:type="dxa"/>
            <w:shd w:val="clear" w:color="auto" w:fill="auto"/>
            <w:vAlign w:val="center"/>
          </w:tcPr>
          <w:p w:rsidR="005C67A5" w:rsidRPr="005C67A5" w:rsidRDefault="005C67A5" w:rsidP="00A63C1A">
            <w:pPr>
              <w:tabs>
                <w:tab w:val="left" w:pos="0"/>
              </w:tabs>
              <w:jc w:val="center"/>
              <w:rPr>
                <w:rFonts w:ascii="Courier New" w:hAnsi="Courier New" w:cs="Courier New"/>
              </w:rPr>
            </w:pPr>
            <w:r w:rsidRPr="005C67A5">
              <w:rPr>
                <w:rFonts w:ascii="Courier New" w:hAnsi="Courier New" w:cs="Courier New"/>
              </w:rPr>
              <w:t>1518,3</w:t>
            </w:r>
          </w:p>
        </w:tc>
        <w:tc>
          <w:tcPr>
            <w:tcW w:w="1134" w:type="dxa"/>
            <w:shd w:val="clear" w:color="auto" w:fill="auto"/>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b/>
              </w:rPr>
              <w:t>−</w:t>
            </w:r>
          </w:p>
        </w:tc>
        <w:tc>
          <w:tcPr>
            <w:tcW w:w="1134" w:type="dxa"/>
            <w:shd w:val="clear" w:color="auto" w:fill="auto"/>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b/>
              </w:rPr>
              <w:t>−</w:t>
            </w:r>
          </w:p>
        </w:tc>
        <w:tc>
          <w:tcPr>
            <w:tcW w:w="1134" w:type="dxa"/>
            <w:shd w:val="clear" w:color="auto" w:fill="auto"/>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b/>
              </w:rPr>
              <w:t>−</w:t>
            </w:r>
          </w:p>
        </w:tc>
        <w:tc>
          <w:tcPr>
            <w:tcW w:w="1134" w:type="dxa"/>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b/>
              </w:rPr>
              <w:t>−</w:t>
            </w:r>
          </w:p>
        </w:tc>
        <w:tc>
          <w:tcPr>
            <w:tcW w:w="1559" w:type="dxa"/>
            <w:vMerge/>
            <w:shd w:val="clear" w:color="auto" w:fill="auto"/>
            <w:noWrap/>
          </w:tcPr>
          <w:p w:rsidR="005C67A5" w:rsidRPr="00AA709E" w:rsidRDefault="005C67A5" w:rsidP="00A63C1A">
            <w:pPr>
              <w:tabs>
                <w:tab w:val="left" w:pos="0"/>
              </w:tabs>
              <w:rPr>
                <w:rFonts w:ascii="Courier New" w:hAnsi="Courier New" w:cs="Courier New"/>
                <w:highlight w:val="yellow"/>
              </w:rPr>
            </w:pPr>
          </w:p>
        </w:tc>
      </w:tr>
      <w:tr w:rsidR="005C67A5" w:rsidRPr="00AA709E" w:rsidTr="005C67A5">
        <w:trPr>
          <w:trHeight w:val="675"/>
        </w:trPr>
        <w:tc>
          <w:tcPr>
            <w:tcW w:w="2269" w:type="dxa"/>
            <w:vMerge w:val="restart"/>
            <w:shd w:val="clear" w:color="auto" w:fill="auto"/>
          </w:tcPr>
          <w:p w:rsidR="005C67A5" w:rsidRPr="00AA709E" w:rsidRDefault="005C67A5" w:rsidP="00A63C1A">
            <w:pPr>
              <w:tabs>
                <w:tab w:val="left" w:pos="0"/>
              </w:tabs>
              <w:rPr>
                <w:rFonts w:ascii="Courier New" w:hAnsi="Courier New" w:cs="Courier New"/>
                <w:b/>
                <w:bCs/>
              </w:rPr>
            </w:pPr>
            <w:r w:rsidRPr="00AA709E">
              <w:rPr>
                <w:rFonts w:ascii="Courier New" w:hAnsi="Courier New" w:cs="Courier New"/>
                <w:i/>
                <w:sz w:val="22"/>
                <w:szCs w:val="22"/>
              </w:rPr>
              <w:t>Мероприятие 2:</w:t>
            </w:r>
            <w:r>
              <w:rPr>
                <w:rFonts w:ascii="Courier New" w:hAnsi="Courier New" w:cs="Courier New"/>
                <w:sz w:val="22"/>
                <w:szCs w:val="22"/>
              </w:rPr>
              <w:t xml:space="preserve"> подготовка к отопительному сезону объектов коммунальной инфраструктуры, находящихся в муниципальной собственности, в том числе:</w:t>
            </w:r>
          </w:p>
        </w:tc>
        <w:tc>
          <w:tcPr>
            <w:tcW w:w="1701" w:type="dxa"/>
            <w:vMerge w:val="restart"/>
            <w:shd w:val="clear" w:color="auto" w:fill="auto"/>
            <w:vAlign w:val="center"/>
          </w:tcPr>
          <w:p w:rsidR="005C67A5" w:rsidRDefault="005C67A5"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Администра</w:t>
            </w:r>
            <w:proofErr w:type="spellEnd"/>
            <w:r>
              <w:rPr>
                <w:rFonts w:ascii="Courier New" w:hAnsi="Courier New" w:cs="Courier New"/>
                <w:sz w:val="22"/>
                <w:szCs w:val="22"/>
              </w:rPr>
              <w:t>-</w:t>
            </w:r>
          </w:p>
          <w:p w:rsidR="005C67A5" w:rsidRPr="00AA709E" w:rsidRDefault="005C67A5"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ция</w:t>
            </w:r>
            <w:proofErr w:type="spellEnd"/>
          </w:p>
        </w:tc>
        <w:tc>
          <w:tcPr>
            <w:tcW w:w="1312" w:type="dxa"/>
            <w:shd w:val="clear" w:color="auto" w:fill="auto"/>
            <w:vAlign w:val="center"/>
          </w:tcPr>
          <w:p w:rsidR="005C67A5" w:rsidRPr="00AA709E" w:rsidRDefault="005C67A5" w:rsidP="00A63C1A">
            <w:pPr>
              <w:tabs>
                <w:tab w:val="left" w:pos="0"/>
              </w:tabs>
              <w:jc w:val="center"/>
              <w:rPr>
                <w:rFonts w:ascii="Courier New" w:hAnsi="Courier New" w:cs="Courier New"/>
                <w:i/>
              </w:rPr>
            </w:pPr>
            <w:r w:rsidRPr="00AA709E">
              <w:rPr>
                <w:rFonts w:ascii="Courier New" w:hAnsi="Courier New" w:cs="Courier New"/>
                <w:i/>
                <w:sz w:val="22"/>
                <w:szCs w:val="22"/>
              </w:rPr>
              <w:t>всего:</w:t>
            </w:r>
          </w:p>
        </w:tc>
        <w:tc>
          <w:tcPr>
            <w:tcW w:w="1381" w:type="dxa"/>
            <w:shd w:val="clear" w:color="auto" w:fill="auto"/>
            <w:vAlign w:val="center"/>
          </w:tcPr>
          <w:p w:rsidR="005C67A5" w:rsidRPr="001369B3" w:rsidRDefault="005C67A5" w:rsidP="00A63C1A">
            <w:pPr>
              <w:tabs>
                <w:tab w:val="left" w:pos="0"/>
              </w:tabs>
              <w:jc w:val="center"/>
              <w:rPr>
                <w:rFonts w:ascii="Courier New" w:hAnsi="Courier New" w:cs="Courier New"/>
              </w:rPr>
            </w:pPr>
            <w:r>
              <w:rPr>
                <w:rFonts w:ascii="Courier New" w:hAnsi="Courier New" w:cs="Courier New"/>
              </w:rPr>
              <w:t>38018,5</w:t>
            </w:r>
          </w:p>
        </w:tc>
        <w:tc>
          <w:tcPr>
            <w:tcW w:w="2268" w:type="dxa"/>
            <w:shd w:val="clear" w:color="auto" w:fill="auto"/>
            <w:vAlign w:val="center"/>
          </w:tcPr>
          <w:p w:rsidR="005C67A5" w:rsidRPr="00777DE5" w:rsidRDefault="003659DE" w:rsidP="00A63C1A">
            <w:pPr>
              <w:tabs>
                <w:tab w:val="left" w:pos="0"/>
              </w:tabs>
              <w:jc w:val="center"/>
              <w:rPr>
                <w:rFonts w:ascii="Courier New" w:hAnsi="Courier New" w:cs="Courier New"/>
              </w:rPr>
            </w:pPr>
            <w:r>
              <w:rPr>
                <w:rFonts w:ascii="Courier New" w:hAnsi="Courier New" w:cs="Courier New"/>
              </w:rPr>
              <w:t>33018,5</w:t>
            </w:r>
          </w:p>
        </w:tc>
        <w:tc>
          <w:tcPr>
            <w:tcW w:w="1134" w:type="dxa"/>
            <w:shd w:val="clear" w:color="auto" w:fill="auto"/>
            <w:vAlign w:val="center"/>
          </w:tcPr>
          <w:p w:rsidR="005C67A5" w:rsidRPr="00777DE5" w:rsidRDefault="005C67A5" w:rsidP="00A63C1A">
            <w:pPr>
              <w:tabs>
                <w:tab w:val="left" w:pos="0"/>
              </w:tabs>
              <w:jc w:val="center"/>
              <w:rPr>
                <w:rFonts w:ascii="Courier New" w:hAnsi="Courier New" w:cs="Courier New"/>
              </w:rPr>
            </w:pPr>
            <w:r>
              <w:rPr>
                <w:rFonts w:ascii="Courier New" w:hAnsi="Courier New" w:cs="Courier New"/>
              </w:rPr>
              <w:t>3000,0</w:t>
            </w:r>
          </w:p>
        </w:tc>
        <w:tc>
          <w:tcPr>
            <w:tcW w:w="1134" w:type="dxa"/>
            <w:shd w:val="clear" w:color="auto" w:fill="auto"/>
            <w:vAlign w:val="center"/>
          </w:tcPr>
          <w:p w:rsidR="005C67A5" w:rsidRPr="00777DE5" w:rsidRDefault="005C67A5" w:rsidP="00A63C1A">
            <w:pPr>
              <w:tabs>
                <w:tab w:val="left" w:pos="0"/>
              </w:tabs>
              <w:jc w:val="center"/>
              <w:rPr>
                <w:rFonts w:ascii="Courier New" w:hAnsi="Courier New" w:cs="Courier New"/>
              </w:rPr>
            </w:pPr>
            <w:r>
              <w:rPr>
                <w:rFonts w:ascii="Courier New" w:hAnsi="Courier New" w:cs="Courier New"/>
              </w:rPr>
              <w:t>2000,0</w:t>
            </w:r>
          </w:p>
        </w:tc>
        <w:tc>
          <w:tcPr>
            <w:tcW w:w="1134" w:type="dxa"/>
            <w:shd w:val="clear" w:color="auto" w:fill="auto"/>
            <w:vAlign w:val="center"/>
          </w:tcPr>
          <w:p w:rsidR="005C67A5" w:rsidRPr="00BB59C1" w:rsidRDefault="005C67A5" w:rsidP="00A63C1A">
            <w:pPr>
              <w:tabs>
                <w:tab w:val="left" w:pos="0"/>
              </w:tabs>
              <w:jc w:val="center"/>
              <w:rPr>
                <w:rFonts w:ascii="Courier New" w:hAnsi="Courier New" w:cs="Courier New"/>
                <w:i/>
              </w:rPr>
            </w:pPr>
            <w:r>
              <w:rPr>
                <w:rFonts w:ascii="Courier New" w:hAnsi="Courier New" w:cs="Courier New"/>
                <w:b/>
              </w:rPr>
              <w:t>−</w:t>
            </w:r>
          </w:p>
        </w:tc>
        <w:tc>
          <w:tcPr>
            <w:tcW w:w="1134" w:type="dxa"/>
            <w:shd w:val="clear" w:color="auto" w:fill="auto"/>
            <w:vAlign w:val="center"/>
          </w:tcPr>
          <w:p w:rsidR="005C67A5" w:rsidRPr="00BB59C1" w:rsidRDefault="005C67A5" w:rsidP="00A63C1A">
            <w:pPr>
              <w:tabs>
                <w:tab w:val="left" w:pos="0"/>
              </w:tabs>
              <w:jc w:val="center"/>
              <w:rPr>
                <w:rFonts w:ascii="Courier New" w:hAnsi="Courier New" w:cs="Courier New"/>
              </w:rPr>
            </w:pPr>
            <w:r>
              <w:rPr>
                <w:rFonts w:ascii="Courier New" w:hAnsi="Courier New" w:cs="Courier New"/>
                <w:b/>
              </w:rPr>
              <w:t>−</w:t>
            </w:r>
          </w:p>
        </w:tc>
        <w:tc>
          <w:tcPr>
            <w:tcW w:w="1559" w:type="dxa"/>
            <w:vMerge/>
            <w:shd w:val="clear" w:color="auto" w:fill="auto"/>
            <w:noWrap/>
          </w:tcPr>
          <w:p w:rsidR="005C67A5" w:rsidRPr="00AA709E" w:rsidRDefault="005C67A5" w:rsidP="00A63C1A">
            <w:pPr>
              <w:tabs>
                <w:tab w:val="left" w:pos="0"/>
              </w:tabs>
              <w:rPr>
                <w:rFonts w:ascii="Courier New" w:hAnsi="Courier New" w:cs="Courier New"/>
                <w:highlight w:val="yellow"/>
              </w:rPr>
            </w:pPr>
          </w:p>
        </w:tc>
      </w:tr>
      <w:tr w:rsidR="005C67A5" w:rsidRPr="00AA709E" w:rsidTr="005C67A5">
        <w:trPr>
          <w:trHeight w:val="853"/>
        </w:trPr>
        <w:tc>
          <w:tcPr>
            <w:tcW w:w="2269" w:type="dxa"/>
            <w:vMerge/>
            <w:shd w:val="clear" w:color="auto" w:fill="auto"/>
          </w:tcPr>
          <w:p w:rsidR="005C67A5" w:rsidRPr="00AA709E" w:rsidRDefault="005C67A5" w:rsidP="00A63C1A">
            <w:pPr>
              <w:tabs>
                <w:tab w:val="left" w:pos="0"/>
              </w:tabs>
              <w:rPr>
                <w:rFonts w:ascii="Courier New" w:hAnsi="Courier New" w:cs="Courier New"/>
                <w:i/>
                <w:highlight w:val="yellow"/>
              </w:rPr>
            </w:pPr>
          </w:p>
        </w:tc>
        <w:tc>
          <w:tcPr>
            <w:tcW w:w="1701" w:type="dxa"/>
            <w:vMerge/>
            <w:shd w:val="clear" w:color="auto" w:fill="auto"/>
            <w:vAlign w:val="center"/>
          </w:tcPr>
          <w:p w:rsidR="005C67A5" w:rsidRPr="00AA709E" w:rsidRDefault="005C67A5" w:rsidP="00A63C1A">
            <w:pPr>
              <w:tabs>
                <w:tab w:val="left" w:pos="0"/>
              </w:tabs>
              <w:jc w:val="center"/>
              <w:rPr>
                <w:rFonts w:ascii="Courier New" w:hAnsi="Courier New" w:cs="Courier New"/>
              </w:rPr>
            </w:pPr>
          </w:p>
        </w:tc>
        <w:tc>
          <w:tcPr>
            <w:tcW w:w="1312" w:type="dxa"/>
            <w:shd w:val="clear" w:color="auto" w:fill="auto"/>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sz w:val="22"/>
                <w:szCs w:val="22"/>
              </w:rPr>
              <w:t>обл.</w:t>
            </w:r>
            <w:r w:rsidRPr="00AA709E">
              <w:rPr>
                <w:rFonts w:ascii="Courier New" w:hAnsi="Courier New" w:cs="Courier New"/>
                <w:sz w:val="22"/>
                <w:szCs w:val="22"/>
              </w:rPr>
              <w:t xml:space="preserve"> бюджет</w:t>
            </w:r>
          </w:p>
        </w:tc>
        <w:tc>
          <w:tcPr>
            <w:tcW w:w="1381" w:type="dxa"/>
            <w:shd w:val="clear" w:color="auto" w:fill="auto"/>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rPr>
              <w:t>30377,0</w:t>
            </w:r>
          </w:p>
        </w:tc>
        <w:tc>
          <w:tcPr>
            <w:tcW w:w="2268" w:type="dxa"/>
            <w:shd w:val="clear" w:color="auto" w:fill="auto"/>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rPr>
              <w:t>30377,0</w:t>
            </w:r>
          </w:p>
        </w:tc>
        <w:tc>
          <w:tcPr>
            <w:tcW w:w="1134" w:type="dxa"/>
            <w:shd w:val="clear" w:color="auto" w:fill="auto"/>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b/>
              </w:rPr>
              <w:t>−</w:t>
            </w:r>
          </w:p>
        </w:tc>
        <w:tc>
          <w:tcPr>
            <w:tcW w:w="1134" w:type="dxa"/>
            <w:shd w:val="clear" w:color="auto" w:fill="auto"/>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b/>
              </w:rPr>
              <w:t>−</w:t>
            </w:r>
          </w:p>
        </w:tc>
        <w:tc>
          <w:tcPr>
            <w:tcW w:w="1134" w:type="dxa"/>
            <w:shd w:val="clear" w:color="auto" w:fill="auto"/>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b/>
              </w:rPr>
              <w:t>−</w:t>
            </w:r>
          </w:p>
        </w:tc>
        <w:tc>
          <w:tcPr>
            <w:tcW w:w="1134" w:type="dxa"/>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b/>
              </w:rPr>
              <w:t>−</w:t>
            </w:r>
          </w:p>
        </w:tc>
        <w:tc>
          <w:tcPr>
            <w:tcW w:w="1559" w:type="dxa"/>
            <w:shd w:val="clear" w:color="auto" w:fill="auto"/>
            <w:noWrap/>
          </w:tcPr>
          <w:p w:rsidR="005C67A5" w:rsidRPr="00AA709E" w:rsidRDefault="005C67A5" w:rsidP="00A63C1A">
            <w:pPr>
              <w:tabs>
                <w:tab w:val="left" w:pos="0"/>
              </w:tabs>
              <w:rPr>
                <w:rFonts w:ascii="Courier New" w:hAnsi="Courier New" w:cs="Courier New"/>
                <w:highlight w:val="yellow"/>
              </w:rPr>
            </w:pPr>
          </w:p>
        </w:tc>
      </w:tr>
      <w:tr w:rsidR="005C67A5" w:rsidRPr="00AA709E" w:rsidTr="005C67A5">
        <w:trPr>
          <w:trHeight w:val="164"/>
        </w:trPr>
        <w:tc>
          <w:tcPr>
            <w:tcW w:w="2269" w:type="dxa"/>
            <w:vMerge/>
            <w:shd w:val="clear" w:color="auto" w:fill="auto"/>
          </w:tcPr>
          <w:p w:rsidR="005C67A5" w:rsidRPr="00AA709E" w:rsidRDefault="005C67A5" w:rsidP="00A63C1A">
            <w:pPr>
              <w:tabs>
                <w:tab w:val="left" w:pos="0"/>
              </w:tabs>
              <w:rPr>
                <w:rFonts w:ascii="Courier New" w:hAnsi="Courier New" w:cs="Courier New"/>
                <w:i/>
                <w:highlight w:val="yellow"/>
              </w:rPr>
            </w:pPr>
          </w:p>
        </w:tc>
        <w:tc>
          <w:tcPr>
            <w:tcW w:w="1701" w:type="dxa"/>
            <w:vMerge/>
            <w:shd w:val="clear" w:color="auto" w:fill="auto"/>
            <w:vAlign w:val="center"/>
          </w:tcPr>
          <w:p w:rsidR="005C67A5" w:rsidRPr="00AA709E" w:rsidRDefault="005C67A5" w:rsidP="00A63C1A">
            <w:pPr>
              <w:tabs>
                <w:tab w:val="left" w:pos="0"/>
              </w:tabs>
              <w:jc w:val="center"/>
              <w:rPr>
                <w:rFonts w:ascii="Courier New" w:hAnsi="Courier New" w:cs="Courier New"/>
              </w:rPr>
            </w:pPr>
          </w:p>
        </w:tc>
        <w:tc>
          <w:tcPr>
            <w:tcW w:w="1312" w:type="dxa"/>
            <w:shd w:val="clear" w:color="auto" w:fill="auto"/>
            <w:vAlign w:val="center"/>
          </w:tcPr>
          <w:p w:rsidR="005C67A5" w:rsidRPr="00AA709E" w:rsidRDefault="005C67A5"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381" w:type="dxa"/>
            <w:shd w:val="clear" w:color="auto" w:fill="auto"/>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rPr>
              <w:t>7641,5</w:t>
            </w:r>
          </w:p>
        </w:tc>
        <w:tc>
          <w:tcPr>
            <w:tcW w:w="2268" w:type="dxa"/>
            <w:shd w:val="clear" w:color="auto" w:fill="auto"/>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rPr>
              <w:t>2641,5</w:t>
            </w:r>
          </w:p>
        </w:tc>
        <w:tc>
          <w:tcPr>
            <w:tcW w:w="1134" w:type="dxa"/>
            <w:shd w:val="clear" w:color="auto" w:fill="auto"/>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rPr>
              <w:t>3000,0</w:t>
            </w:r>
          </w:p>
        </w:tc>
        <w:tc>
          <w:tcPr>
            <w:tcW w:w="1134" w:type="dxa"/>
            <w:shd w:val="clear" w:color="auto" w:fill="auto"/>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rPr>
              <w:t>2000,0</w:t>
            </w:r>
          </w:p>
        </w:tc>
        <w:tc>
          <w:tcPr>
            <w:tcW w:w="1134" w:type="dxa"/>
            <w:shd w:val="clear" w:color="auto" w:fill="auto"/>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rPr>
              <w:t>-</w:t>
            </w:r>
          </w:p>
        </w:tc>
        <w:tc>
          <w:tcPr>
            <w:tcW w:w="1134" w:type="dxa"/>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rPr>
              <w:t>-</w:t>
            </w:r>
          </w:p>
        </w:tc>
        <w:tc>
          <w:tcPr>
            <w:tcW w:w="1559" w:type="dxa"/>
            <w:shd w:val="clear" w:color="auto" w:fill="auto"/>
            <w:noWrap/>
            <w:vAlign w:val="center"/>
          </w:tcPr>
          <w:p w:rsidR="005C67A5" w:rsidRPr="00AA709E" w:rsidRDefault="005C67A5" w:rsidP="00A63C1A">
            <w:pPr>
              <w:tabs>
                <w:tab w:val="left" w:pos="0"/>
              </w:tabs>
              <w:jc w:val="center"/>
              <w:rPr>
                <w:rFonts w:ascii="Courier New" w:hAnsi="Courier New" w:cs="Courier New"/>
                <w:highlight w:val="yellow"/>
              </w:rPr>
            </w:pPr>
          </w:p>
        </w:tc>
      </w:tr>
      <w:tr w:rsidR="005C67A5" w:rsidRPr="00AA709E" w:rsidTr="005C67A5">
        <w:trPr>
          <w:trHeight w:val="530"/>
        </w:trPr>
        <w:tc>
          <w:tcPr>
            <w:tcW w:w="2269" w:type="dxa"/>
            <w:vMerge w:val="restart"/>
            <w:tcBorders>
              <w:top w:val="single" w:sz="4" w:space="0" w:color="auto"/>
              <w:left w:val="single" w:sz="4" w:space="0" w:color="auto"/>
              <w:bottom w:val="single" w:sz="4" w:space="0" w:color="auto"/>
              <w:right w:val="single" w:sz="4" w:space="0" w:color="auto"/>
            </w:tcBorders>
            <w:shd w:val="clear" w:color="auto" w:fill="auto"/>
          </w:tcPr>
          <w:p w:rsidR="005C67A5" w:rsidRPr="00773869" w:rsidRDefault="005C67A5" w:rsidP="00A63C1A">
            <w:pPr>
              <w:tabs>
                <w:tab w:val="left" w:pos="0"/>
              </w:tabs>
              <w:rPr>
                <w:rFonts w:ascii="Courier New" w:hAnsi="Courier New" w:cs="Courier New"/>
              </w:rPr>
            </w:pPr>
            <w:r>
              <w:rPr>
                <w:rFonts w:ascii="Courier New" w:hAnsi="Courier New" w:cs="Courier New"/>
                <w:sz w:val="22"/>
                <w:szCs w:val="22"/>
              </w:rPr>
              <w:t xml:space="preserve">Капитальный ремонт котельного и котельно-вспомогательного оборудования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C67A5" w:rsidRPr="00AA709E" w:rsidRDefault="005C67A5"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Администра</w:t>
            </w:r>
            <w:proofErr w:type="spellEnd"/>
            <w:r>
              <w:rPr>
                <w:rFonts w:ascii="Courier New" w:hAnsi="Courier New" w:cs="Courier New"/>
                <w:sz w:val="22"/>
                <w:szCs w:val="22"/>
              </w:rPr>
              <w:t xml:space="preserve">- </w:t>
            </w:r>
            <w:proofErr w:type="spellStart"/>
            <w:r w:rsidRPr="00AA709E">
              <w:rPr>
                <w:rFonts w:ascii="Courier New" w:hAnsi="Courier New" w:cs="Courier New"/>
                <w:sz w:val="22"/>
                <w:szCs w:val="22"/>
              </w:rPr>
              <w:t>ция</w:t>
            </w:r>
            <w:proofErr w:type="spellEnd"/>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5C67A5" w:rsidRPr="00AA709E" w:rsidRDefault="005C67A5" w:rsidP="00A63C1A">
            <w:pPr>
              <w:tabs>
                <w:tab w:val="left" w:pos="0"/>
              </w:tabs>
              <w:jc w:val="center"/>
              <w:rPr>
                <w:rFonts w:ascii="Courier New" w:hAnsi="Courier New" w:cs="Courier New"/>
                <w:i/>
              </w:rPr>
            </w:pPr>
            <w:r w:rsidRPr="00AA709E">
              <w:rPr>
                <w:rFonts w:ascii="Courier New" w:hAnsi="Courier New" w:cs="Courier New"/>
                <w:i/>
                <w:sz w:val="22"/>
                <w:szCs w:val="22"/>
              </w:rPr>
              <w:t>всего:</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5C67A5" w:rsidRPr="005C67A5" w:rsidRDefault="005C67A5" w:rsidP="00A63C1A">
            <w:pPr>
              <w:tabs>
                <w:tab w:val="left" w:pos="0"/>
              </w:tabs>
              <w:jc w:val="center"/>
              <w:rPr>
                <w:rFonts w:ascii="Courier New" w:hAnsi="Courier New" w:cs="Courier New"/>
                <w:highlight w:val="yellow"/>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C67A5" w:rsidRPr="0072227C" w:rsidRDefault="0072227C" w:rsidP="00A63C1A">
            <w:pPr>
              <w:tabs>
                <w:tab w:val="left" w:pos="0"/>
              </w:tabs>
              <w:jc w:val="center"/>
              <w:rPr>
                <w:rFonts w:ascii="Courier New" w:hAnsi="Courier New" w:cs="Courier New"/>
              </w:rPr>
            </w:pPr>
            <w:r w:rsidRPr="0072227C">
              <w:rPr>
                <w:rFonts w:ascii="Courier New" w:hAnsi="Courier New" w:cs="Courier New"/>
              </w:rPr>
              <w:t>26630,3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C67A5" w:rsidRDefault="005C67A5" w:rsidP="00A63C1A">
            <w:pPr>
              <w:tabs>
                <w:tab w:val="left" w:pos="0"/>
              </w:tabs>
              <w:jc w:val="center"/>
              <w:rPr>
                <w:rFonts w:ascii="Courier New" w:hAnsi="Courier New" w:cs="Courier New"/>
              </w:rPr>
            </w:pPr>
            <w:r>
              <w:rPr>
                <w:rFonts w:ascii="Courier New" w:hAnsi="Courier New" w:cs="Courier New"/>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C67A5" w:rsidRDefault="005C67A5" w:rsidP="00A63C1A">
            <w:pPr>
              <w:tabs>
                <w:tab w:val="left" w:pos="0"/>
              </w:tabs>
              <w:jc w:val="center"/>
              <w:rPr>
                <w:rFonts w:ascii="Courier New" w:hAnsi="Courier New" w:cs="Courier New"/>
              </w:rPr>
            </w:pPr>
            <w:r>
              <w:rPr>
                <w:rFonts w:ascii="Courier New" w:hAnsi="Courier New" w:cs="Courier New"/>
              </w:rPr>
              <w:t>-</w:t>
            </w:r>
          </w:p>
        </w:tc>
        <w:tc>
          <w:tcPr>
            <w:tcW w:w="1134" w:type="dxa"/>
            <w:tcBorders>
              <w:top w:val="single" w:sz="4" w:space="0" w:color="auto"/>
              <w:left w:val="single" w:sz="4" w:space="0" w:color="auto"/>
              <w:bottom w:val="single" w:sz="4" w:space="0" w:color="auto"/>
              <w:right w:val="single" w:sz="4" w:space="0" w:color="auto"/>
            </w:tcBorders>
            <w:vAlign w:val="center"/>
          </w:tcPr>
          <w:p w:rsidR="005C67A5" w:rsidRDefault="005C67A5" w:rsidP="00A63C1A">
            <w:pPr>
              <w:tabs>
                <w:tab w:val="left" w:pos="0"/>
              </w:tabs>
              <w:jc w:val="center"/>
              <w:rPr>
                <w:rFonts w:ascii="Courier New" w:hAnsi="Courier New" w:cs="Courier New"/>
              </w:rPr>
            </w:pPr>
            <w:r>
              <w:rPr>
                <w:rFonts w:ascii="Courier New" w:hAnsi="Courier New" w:cs="Courier New"/>
              </w:rPr>
              <w: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C67A5" w:rsidRPr="00AA709E" w:rsidRDefault="005C67A5" w:rsidP="00A63C1A">
            <w:pPr>
              <w:tabs>
                <w:tab w:val="left" w:pos="0"/>
              </w:tabs>
              <w:jc w:val="center"/>
              <w:rPr>
                <w:rFonts w:ascii="Courier New" w:hAnsi="Courier New" w:cs="Courier New"/>
                <w:highlight w:val="yellow"/>
              </w:rPr>
            </w:pPr>
          </w:p>
        </w:tc>
      </w:tr>
      <w:tr w:rsidR="005C67A5" w:rsidRPr="00AA709E" w:rsidTr="005C67A5">
        <w:trPr>
          <w:trHeight w:val="747"/>
        </w:trPr>
        <w:tc>
          <w:tcPr>
            <w:tcW w:w="2269" w:type="dxa"/>
            <w:vMerge/>
            <w:tcBorders>
              <w:top w:val="single" w:sz="4" w:space="0" w:color="auto"/>
              <w:right w:val="single" w:sz="4" w:space="0" w:color="auto"/>
            </w:tcBorders>
            <w:shd w:val="clear" w:color="auto" w:fill="auto"/>
          </w:tcPr>
          <w:p w:rsidR="005C67A5" w:rsidRPr="00AA709E" w:rsidRDefault="005C67A5" w:rsidP="00A63C1A">
            <w:pPr>
              <w:tabs>
                <w:tab w:val="left" w:pos="0"/>
              </w:tabs>
              <w:rPr>
                <w:rFonts w:ascii="Courier New" w:hAnsi="Courier New" w:cs="Courier New"/>
                <w:i/>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67A5" w:rsidRPr="00AA709E" w:rsidRDefault="005C67A5" w:rsidP="00A63C1A">
            <w:pPr>
              <w:tabs>
                <w:tab w:val="left" w:pos="0"/>
              </w:tabs>
              <w:jc w:val="center"/>
              <w:rPr>
                <w:rFonts w:ascii="Courier New" w:hAnsi="Courier New" w:cs="Courier New"/>
              </w:rPr>
            </w:pPr>
          </w:p>
        </w:tc>
        <w:tc>
          <w:tcPr>
            <w:tcW w:w="1312" w:type="dxa"/>
            <w:tcBorders>
              <w:top w:val="single" w:sz="4" w:space="0" w:color="auto"/>
              <w:left w:val="single" w:sz="4" w:space="0" w:color="auto"/>
            </w:tcBorders>
            <w:shd w:val="clear" w:color="auto" w:fill="auto"/>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sz w:val="22"/>
                <w:szCs w:val="22"/>
              </w:rPr>
              <w:t>обл.</w:t>
            </w:r>
            <w:r w:rsidRPr="00AA709E">
              <w:rPr>
                <w:rFonts w:ascii="Courier New" w:hAnsi="Courier New" w:cs="Courier New"/>
                <w:sz w:val="22"/>
                <w:szCs w:val="22"/>
              </w:rPr>
              <w:t xml:space="preserve"> бюджет</w:t>
            </w:r>
          </w:p>
        </w:tc>
        <w:tc>
          <w:tcPr>
            <w:tcW w:w="1381" w:type="dxa"/>
            <w:tcBorders>
              <w:top w:val="single" w:sz="4" w:space="0" w:color="auto"/>
            </w:tcBorders>
            <w:shd w:val="clear" w:color="auto" w:fill="auto"/>
            <w:vAlign w:val="center"/>
          </w:tcPr>
          <w:p w:rsidR="005C67A5" w:rsidRPr="005C67A5" w:rsidRDefault="005C67A5" w:rsidP="00A63C1A">
            <w:pPr>
              <w:tabs>
                <w:tab w:val="left" w:pos="0"/>
              </w:tabs>
              <w:jc w:val="center"/>
              <w:rPr>
                <w:rFonts w:ascii="Courier New" w:hAnsi="Courier New" w:cs="Courier New"/>
                <w:highlight w:val="yellow"/>
              </w:rPr>
            </w:pPr>
          </w:p>
        </w:tc>
        <w:tc>
          <w:tcPr>
            <w:tcW w:w="2268" w:type="dxa"/>
            <w:tcBorders>
              <w:top w:val="single" w:sz="4" w:space="0" w:color="auto"/>
            </w:tcBorders>
            <w:shd w:val="clear" w:color="auto" w:fill="auto"/>
            <w:vAlign w:val="center"/>
          </w:tcPr>
          <w:p w:rsidR="005C67A5" w:rsidRPr="0072227C" w:rsidRDefault="0072227C" w:rsidP="00A63C1A">
            <w:pPr>
              <w:tabs>
                <w:tab w:val="left" w:pos="0"/>
              </w:tabs>
              <w:jc w:val="center"/>
              <w:rPr>
                <w:rFonts w:ascii="Courier New" w:hAnsi="Courier New" w:cs="Courier New"/>
              </w:rPr>
            </w:pPr>
            <w:r w:rsidRPr="0072227C">
              <w:rPr>
                <w:rFonts w:ascii="Courier New" w:hAnsi="Courier New" w:cs="Courier New"/>
              </w:rPr>
              <w:t>24499,9</w:t>
            </w:r>
          </w:p>
        </w:tc>
        <w:tc>
          <w:tcPr>
            <w:tcW w:w="1134" w:type="dxa"/>
            <w:tcBorders>
              <w:top w:val="single" w:sz="4" w:space="0" w:color="auto"/>
            </w:tcBorders>
            <w:shd w:val="clear" w:color="auto" w:fill="auto"/>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rPr>
              <w:t>-</w:t>
            </w:r>
          </w:p>
        </w:tc>
        <w:tc>
          <w:tcPr>
            <w:tcW w:w="1134" w:type="dxa"/>
            <w:tcBorders>
              <w:top w:val="single" w:sz="4" w:space="0" w:color="auto"/>
            </w:tcBorders>
            <w:shd w:val="clear" w:color="auto" w:fill="auto"/>
            <w:vAlign w:val="center"/>
          </w:tcPr>
          <w:p w:rsidR="005C67A5" w:rsidRDefault="005C67A5" w:rsidP="00A63C1A">
            <w:pPr>
              <w:tabs>
                <w:tab w:val="left" w:pos="0"/>
              </w:tabs>
              <w:jc w:val="center"/>
              <w:rPr>
                <w:rFonts w:ascii="Courier New" w:hAnsi="Courier New" w:cs="Courier New"/>
              </w:rPr>
            </w:pPr>
            <w:r>
              <w:rPr>
                <w:rFonts w:ascii="Courier New" w:hAnsi="Courier New" w:cs="Courier New"/>
              </w:rPr>
              <w:t>-</w:t>
            </w:r>
          </w:p>
        </w:tc>
        <w:tc>
          <w:tcPr>
            <w:tcW w:w="1134" w:type="dxa"/>
            <w:tcBorders>
              <w:top w:val="single" w:sz="4" w:space="0" w:color="auto"/>
            </w:tcBorders>
            <w:shd w:val="clear" w:color="auto" w:fill="auto"/>
            <w:vAlign w:val="center"/>
          </w:tcPr>
          <w:p w:rsidR="005C67A5" w:rsidRDefault="005C67A5" w:rsidP="00A63C1A">
            <w:pPr>
              <w:tabs>
                <w:tab w:val="left" w:pos="0"/>
              </w:tabs>
              <w:jc w:val="center"/>
              <w:rPr>
                <w:rFonts w:ascii="Courier New" w:hAnsi="Courier New" w:cs="Courier New"/>
              </w:rPr>
            </w:pPr>
            <w:r>
              <w:rPr>
                <w:rFonts w:ascii="Courier New" w:hAnsi="Courier New" w:cs="Courier New"/>
              </w:rPr>
              <w:t>-</w:t>
            </w:r>
          </w:p>
        </w:tc>
        <w:tc>
          <w:tcPr>
            <w:tcW w:w="1134" w:type="dxa"/>
            <w:tcBorders>
              <w:top w:val="single" w:sz="4" w:space="0" w:color="auto"/>
              <w:right w:val="single" w:sz="4" w:space="0" w:color="auto"/>
            </w:tcBorders>
            <w:vAlign w:val="center"/>
          </w:tcPr>
          <w:p w:rsidR="005C67A5" w:rsidRDefault="005C67A5" w:rsidP="00A63C1A">
            <w:pPr>
              <w:tabs>
                <w:tab w:val="left" w:pos="0"/>
              </w:tabs>
              <w:jc w:val="center"/>
              <w:rPr>
                <w:rFonts w:ascii="Courier New" w:hAnsi="Courier New" w:cs="Courier New"/>
              </w:rPr>
            </w:pPr>
            <w:r>
              <w:rPr>
                <w:rFonts w:ascii="Courier New" w:hAnsi="Courier New" w:cs="Courier New"/>
              </w:rPr>
              <w:t>-</w:t>
            </w:r>
          </w:p>
        </w:tc>
        <w:tc>
          <w:tcPr>
            <w:tcW w:w="155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5C67A5" w:rsidRPr="00AA709E" w:rsidRDefault="005C67A5" w:rsidP="00A63C1A">
            <w:pPr>
              <w:tabs>
                <w:tab w:val="left" w:pos="0"/>
              </w:tabs>
              <w:jc w:val="center"/>
              <w:rPr>
                <w:rFonts w:ascii="Courier New" w:hAnsi="Courier New" w:cs="Courier New"/>
                <w:highlight w:val="yellow"/>
              </w:rPr>
            </w:pPr>
          </w:p>
        </w:tc>
      </w:tr>
      <w:tr w:rsidR="005C67A5" w:rsidRPr="00AA709E" w:rsidTr="005C67A5">
        <w:trPr>
          <w:trHeight w:val="530"/>
        </w:trPr>
        <w:tc>
          <w:tcPr>
            <w:tcW w:w="2269" w:type="dxa"/>
            <w:vMerge/>
            <w:tcBorders>
              <w:right w:val="single" w:sz="4" w:space="0" w:color="auto"/>
            </w:tcBorders>
            <w:shd w:val="clear" w:color="auto" w:fill="auto"/>
          </w:tcPr>
          <w:p w:rsidR="005C67A5" w:rsidRPr="00AA709E" w:rsidRDefault="005C67A5" w:rsidP="00A63C1A">
            <w:pPr>
              <w:tabs>
                <w:tab w:val="left" w:pos="0"/>
              </w:tabs>
              <w:rPr>
                <w:rFonts w:ascii="Courier New" w:hAnsi="Courier New" w:cs="Courier New"/>
                <w:i/>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67A5" w:rsidRPr="00AA709E" w:rsidRDefault="005C67A5" w:rsidP="00A63C1A">
            <w:pPr>
              <w:tabs>
                <w:tab w:val="left" w:pos="0"/>
              </w:tabs>
              <w:jc w:val="center"/>
              <w:rPr>
                <w:rFonts w:ascii="Courier New" w:hAnsi="Courier New" w:cs="Courier New"/>
              </w:rPr>
            </w:pPr>
          </w:p>
        </w:tc>
        <w:tc>
          <w:tcPr>
            <w:tcW w:w="1312" w:type="dxa"/>
            <w:tcBorders>
              <w:left w:val="single" w:sz="4" w:space="0" w:color="auto"/>
            </w:tcBorders>
            <w:shd w:val="clear" w:color="auto" w:fill="auto"/>
            <w:vAlign w:val="center"/>
          </w:tcPr>
          <w:p w:rsidR="005C67A5" w:rsidRPr="00AA709E" w:rsidRDefault="005C67A5"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381" w:type="dxa"/>
            <w:shd w:val="clear" w:color="auto" w:fill="auto"/>
            <w:vAlign w:val="center"/>
          </w:tcPr>
          <w:p w:rsidR="005C67A5" w:rsidRPr="005C67A5" w:rsidRDefault="005C67A5" w:rsidP="00A63C1A">
            <w:pPr>
              <w:tabs>
                <w:tab w:val="left" w:pos="0"/>
              </w:tabs>
              <w:jc w:val="center"/>
              <w:rPr>
                <w:rFonts w:ascii="Courier New" w:hAnsi="Courier New" w:cs="Courier New"/>
                <w:highlight w:val="yellow"/>
              </w:rPr>
            </w:pPr>
          </w:p>
        </w:tc>
        <w:tc>
          <w:tcPr>
            <w:tcW w:w="2268" w:type="dxa"/>
            <w:shd w:val="clear" w:color="auto" w:fill="auto"/>
            <w:vAlign w:val="center"/>
          </w:tcPr>
          <w:p w:rsidR="005C67A5" w:rsidRPr="0072227C" w:rsidRDefault="0072227C" w:rsidP="00A63C1A">
            <w:pPr>
              <w:tabs>
                <w:tab w:val="left" w:pos="0"/>
              </w:tabs>
              <w:jc w:val="center"/>
              <w:rPr>
                <w:rFonts w:ascii="Courier New" w:hAnsi="Courier New" w:cs="Courier New"/>
              </w:rPr>
            </w:pPr>
            <w:r w:rsidRPr="0072227C">
              <w:rPr>
                <w:rFonts w:ascii="Courier New" w:hAnsi="Courier New" w:cs="Courier New"/>
              </w:rPr>
              <w:t>2130,4</w:t>
            </w:r>
          </w:p>
        </w:tc>
        <w:tc>
          <w:tcPr>
            <w:tcW w:w="1134" w:type="dxa"/>
            <w:shd w:val="clear" w:color="auto" w:fill="auto"/>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5C67A5" w:rsidRDefault="005C67A5"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5C67A5" w:rsidRDefault="005C67A5" w:rsidP="00A63C1A">
            <w:pPr>
              <w:tabs>
                <w:tab w:val="left" w:pos="0"/>
              </w:tabs>
              <w:jc w:val="center"/>
              <w:rPr>
                <w:rFonts w:ascii="Courier New" w:hAnsi="Courier New" w:cs="Courier New"/>
              </w:rPr>
            </w:pPr>
            <w:r>
              <w:rPr>
                <w:rFonts w:ascii="Courier New" w:hAnsi="Courier New" w:cs="Courier New"/>
              </w:rPr>
              <w:t>-</w:t>
            </w:r>
          </w:p>
        </w:tc>
        <w:tc>
          <w:tcPr>
            <w:tcW w:w="1134" w:type="dxa"/>
            <w:tcBorders>
              <w:right w:val="single" w:sz="4" w:space="0" w:color="auto"/>
            </w:tcBorders>
            <w:vAlign w:val="center"/>
          </w:tcPr>
          <w:p w:rsidR="005C67A5" w:rsidRDefault="005C67A5" w:rsidP="00A63C1A">
            <w:pPr>
              <w:tabs>
                <w:tab w:val="left" w:pos="0"/>
              </w:tabs>
              <w:jc w:val="center"/>
              <w:rPr>
                <w:rFonts w:ascii="Courier New" w:hAnsi="Courier New" w:cs="Courier New"/>
              </w:rPr>
            </w:pPr>
            <w:r>
              <w:rPr>
                <w:rFonts w:ascii="Courier New" w:hAnsi="Courier New" w:cs="Courier New"/>
              </w:rPr>
              <w:t>-</w:t>
            </w:r>
          </w:p>
        </w:tc>
        <w:tc>
          <w:tcPr>
            <w:tcW w:w="155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5C67A5" w:rsidRPr="00AA709E" w:rsidRDefault="005C67A5" w:rsidP="00A63C1A">
            <w:pPr>
              <w:tabs>
                <w:tab w:val="left" w:pos="0"/>
              </w:tabs>
              <w:jc w:val="center"/>
              <w:rPr>
                <w:rFonts w:ascii="Courier New" w:hAnsi="Courier New" w:cs="Courier New"/>
                <w:highlight w:val="yellow"/>
              </w:rPr>
            </w:pPr>
          </w:p>
        </w:tc>
      </w:tr>
      <w:tr w:rsidR="005C67A5" w:rsidRPr="00AA709E" w:rsidTr="005C67A5">
        <w:trPr>
          <w:trHeight w:val="530"/>
        </w:trPr>
        <w:tc>
          <w:tcPr>
            <w:tcW w:w="2269" w:type="dxa"/>
            <w:vMerge w:val="restart"/>
            <w:shd w:val="clear" w:color="auto" w:fill="auto"/>
          </w:tcPr>
          <w:p w:rsidR="005C67A5" w:rsidRPr="00773869" w:rsidRDefault="005C67A5" w:rsidP="00A63C1A">
            <w:pPr>
              <w:tabs>
                <w:tab w:val="left" w:pos="0"/>
              </w:tabs>
              <w:rPr>
                <w:rFonts w:ascii="Courier New" w:hAnsi="Courier New" w:cs="Courier New"/>
              </w:rPr>
            </w:pPr>
            <w:r>
              <w:rPr>
                <w:rFonts w:ascii="Courier New" w:hAnsi="Courier New" w:cs="Courier New"/>
              </w:rPr>
              <w:t>Приобретение материалов для капитального ремонта инженерных сетей</w:t>
            </w:r>
          </w:p>
        </w:tc>
        <w:tc>
          <w:tcPr>
            <w:tcW w:w="1701" w:type="dxa"/>
            <w:vMerge w:val="restart"/>
            <w:tcBorders>
              <w:top w:val="single" w:sz="4" w:space="0" w:color="auto"/>
            </w:tcBorders>
            <w:shd w:val="clear" w:color="auto" w:fill="auto"/>
            <w:vAlign w:val="center"/>
          </w:tcPr>
          <w:p w:rsidR="005C67A5" w:rsidRDefault="005C67A5"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Администра</w:t>
            </w:r>
            <w:proofErr w:type="spellEnd"/>
            <w:r>
              <w:rPr>
                <w:rFonts w:ascii="Courier New" w:hAnsi="Courier New" w:cs="Courier New"/>
                <w:sz w:val="22"/>
                <w:szCs w:val="22"/>
              </w:rPr>
              <w:t>-</w:t>
            </w:r>
          </w:p>
          <w:p w:rsidR="005C67A5" w:rsidRPr="00773869" w:rsidRDefault="005C67A5"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ция</w:t>
            </w:r>
            <w:proofErr w:type="spellEnd"/>
          </w:p>
        </w:tc>
        <w:tc>
          <w:tcPr>
            <w:tcW w:w="1312" w:type="dxa"/>
            <w:shd w:val="clear" w:color="auto" w:fill="auto"/>
            <w:vAlign w:val="center"/>
          </w:tcPr>
          <w:p w:rsidR="005C67A5" w:rsidRPr="00AA709E" w:rsidRDefault="005C67A5" w:rsidP="00A63C1A">
            <w:pPr>
              <w:tabs>
                <w:tab w:val="left" w:pos="0"/>
              </w:tabs>
              <w:jc w:val="center"/>
              <w:rPr>
                <w:rFonts w:ascii="Courier New" w:hAnsi="Courier New" w:cs="Courier New"/>
                <w:i/>
              </w:rPr>
            </w:pPr>
            <w:r w:rsidRPr="00AA709E">
              <w:rPr>
                <w:rFonts w:ascii="Courier New" w:hAnsi="Courier New" w:cs="Courier New"/>
                <w:i/>
                <w:sz w:val="22"/>
                <w:szCs w:val="22"/>
              </w:rPr>
              <w:t>всего:</w:t>
            </w:r>
          </w:p>
        </w:tc>
        <w:tc>
          <w:tcPr>
            <w:tcW w:w="1381" w:type="dxa"/>
            <w:shd w:val="clear" w:color="auto" w:fill="auto"/>
            <w:vAlign w:val="center"/>
          </w:tcPr>
          <w:p w:rsidR="005C67A5" w:rsidRPr="005C67A5" w:rsidRDefault="005C67A5" w:rsidP="00A63C1A">
            <w:pPr>
              <w:tabs>
                <w:tab w:val="left" w:pos="0"/>
              </w:tabs>
              <w:jc w:val="center"/>
              <w:rPr>
                <w:rFonts w:ascii="Courier New" w:hAnsi="Courier New" w:cs="Courier New"/>
                <w:highlight w:val="yellow"/>
              </w:rPr>
            </w:pPr>
          </w:p>
        </w:tc>
        <w:tc>
          <w:tcPr>
            <w:tcW w:w="2268" w:type="dxa"/>
            <w:shd w:val="clear" w:color="auto" w:fill="auto"/>
            <w:vAlign w:val="center"/>
          </w:tcPr>
          <w:p w:rsidR="005C67A5" w:rsidRPr="0072227C" w:rsidRDefault="0072227C" w:rsidP="00A63C1A">
            <w:pPr>
              <w:tabs>
                <w:tab w:val="left" w:pos="0"/>
              </w:tabs>
              <w:jc w:val="center"/>
              <w:rPr>
                <w:rFonts w:ascii="Courier New" w:hAnsi="Courier New" w:cs="Courier New"/>
              </w:rPr>
            </w:pPr>
            <w:r w:rsidRPr="0072227C">
              <w:rPr>
                <w:rFonts w:ascii="Courier New" w:hAnsi="Courier New" w:cs="Courier New"/>
              </w:rPr>
              <w:t>4282,8</w:t>
            </w:r>
          </w:p>
        </w:tc>
        <w:tc>
          <w:tcPr>
            <w:tcW w:w="1134" w:type="dxa"/>
            <w:shd w:val="clear" w:color="auto" w:fill="auto"/>
            <w:vAlign w:val="center"/>
          </w:tcPr>
          <w:p w:rsidR="005C67A5" w:rsidRPr="00773869" w:rsidRDefault="005C67A5"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5C67A5" w:rsidRPr="00773869" w:rsidRDefault="005C67A5"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5C67A5" w:rsidRPr="00773869" w:rsidRDefault="005C67A5" w:rsidP="00A63C1A">
            <w:pPr>
              <w:tabs>
                <w:tab w:val="left" w:pos="0"/>
              </w:tabs>
              <w:jc w:val="center"/>
              <w:rPr>
                <w:rFonts w:ascii="Courier New" w:hAnsi="Courier New" w:cs="Courier New"/>
              </w:rPr>
            </w:pPr>
            <w:r>
              <w:rPr>
                <w:rFonts w:ascii="Courier New" w:hAnsi="Courier New" w:cs="Courier New"/>
              </w:rPr>
              <w:t>-</w:t>
            </w:r>
          </w:p>
        </w:tc>
        <w:tc>
          <w:tcPr>
            <w:tcW w:w="1134" w:type="dxa"/>
            <w:tcBorders>
              <w:right w:val="single" w:sz="4" w:space="0" w:color="auto"/>
            </w:tcBorders>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rPr>
              <w:t>-</w:t>
            </w:r>
          </w:p>
        </w:tc>
        <w:tc>
          <w:tcPr>
            <w:tcW w:w="155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5C67A5" w:rsidRPr="00AA709E" w:rsidRDefault="005C67A5" w:rsidP="00A63C1A">
            <w:pPr>
              <w:tabs>
                <w:tab w:val="left" w:pos="0"/>
              </w:tabs>
              <w:jc w:val="center"/>
              <w:rPr>
                <w:rFonts w:ascii="Courier New" w:hAnsi="Courier New" w:cs="Courier New"/>
                <w:highlight w:val="yellow"/>
              </w:rPr>
            </w:pPr>
          </w:p>
        </w:tc>
      </w:tr>
      <w:tr w:rsidR="005C67A5" w:rsidRPr="00AA709E" w:rsidTr="005C67A5">
        <w:trPr>
          <w:trHeight w:val="530"/>
        </w:trPr>
        <w:tc>
          <w:tcPr>
            <w:tcW w:w="2269" w:type="dxa"/>
            <w:vMerge/>
            <w:shd w:val="clear" w:color="auto" w:fill="auto"/>
          </w:tcPr>
          <w:p w:rsidR="005C67A5" w:rsidRPr="00773869" w:rsidRDefault="005C67A5" w:rsidP="00A63C1A">
            <w:pPr>
              <w:tabs>
                <w:tab w:val="left" w:pos="0"/>
              </w:tabs>
              <w:rPr>
                <w:rFonts w:ascii="Courier New" w:hAnsi="Courier New" w:cs="Courier New"/>
                <w:i/>
              </w:rPr>
            </w:pPr>
          </w:p>
        </w:tc>
        <w:tc>
          <w:tcPr>
            <w:tcW w:w="1701" w:type="dxa"/>
            <w:vMerge/>
            <w:shd w:val="clear" w:color="auto" w:fill="auto"/>
            <w:vAlign w:val="center"/>
          </w:tcPr>
          <w:p w:rsidR="005C67A5" w:rsidRPr="00773869" w:rsidRDefault="005C67A5" w:rsidP="00A63C1A">
            <w:pPr>
              <w:tabs>
                <w:tab w:val="left" w:pos="0"/>
              </w:tabs>
              <w:jc w:val="center"/>
              <w:rPr>
                <w:rFonts w:ascii="Courier New" w:hAnsi="Courier New" w:cs="Courier New"/>
              </w:rPr>
            </w:pPr>
          </w:p>
        </w:tc>
        <w:tc>
          <w:tcPr>
            <w:tcW w:w="1312" w:type="dxa"/>
            <w:shd w:val="clear" w:color="auto" w:fill="auto"/>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sz w:val="22"/>
                <w:szCs w:val="22"/>
              </w:rPr>
              <w:t>обл.</w:t>
            </w:r>
            <w:r w:rsidRPr="00AA709E">
              <w:rPr>
                <w:rFonts w:ascii="Courier New" w:hAnsi="Courier New" w:cs="Courier New"/>
                <w:sz w:val="22"/>
                <w:szCs w:val="22"/>
              </w:rPr>
              <w:t xml:space="preserve"> бюджет</w:t>
            </w:r>
          </w:p>
        </w:tc>
        <w:tc>
          <w:tcPr>
            <w:tcW w:w="1381" w:type="dxa"/>
            <w:shd w:val="clear" w:color="auto" w:fill="auto"/>
            <w:vAlign w:val="center"/>
          </w:tcPr>
          <w:p w:rsidR="005C67A5" w:rsidRPr="005C67A5" w:rsidRDefault="005C67A5" w:rsidP="00A63C1A">
            <w:pPr>
              <w:tabs>
                <w:tab w:val="left" w:pos="0"/>
              </w:tabs>
              <w:jc w:val="center"/>
              <w:rPr>
                <w:rFonts w:ascii="Courier New" w:hAnsi="Courier New" w:cs="Courier New"/>
                <w:highlight w:val="yellow"/>
              </w:rPr>
            </w:pPr>
          </w:p>
        </w:tc>
        <w:tc>
          <w:tcPr>
            <w:tcW w:w="2268" w:type="dxa"/>
            <w:shd w:val="clear" w:color="auto" w:fill="auto"/>
            <w:vAlign w:val="center"/>
          </w:tcPr>
          <w:p w:rsidR="005C67A5" w:rsidRPr="0072227C" w:rsidRDefault="0072227C" w:rsidP="00A63C1A">
            <w:pPr>
              <w:tabs>
                <w:tab w:val="left" w:pos="0"/>
              </w:tabs>
              <w:jc w:val="center"/>
              <w:rPr>
                <w:rFonts w:ascii="Courier New" w:hAnsi="Courier New" w:cs="Courier New"/>
              </w:rPr>
            </w:pPr>
            <w:r w:rsidRPr="0072227C">
              <w:rPr>
                <w:rFonts w:ascii="Courier New" w:hAnsi="Courier New" w:cs="Courier New"/>
              </w:rPr>
              <w:t>3940,1</w:t>
            </w:r>
          </w:p>
        </w:tc>
        <w:tc>
          <w:tcPr>
            <w:tcW w:w="1134" w:type="dxa"/>
            <w:shd w:val="clear" w:color="auto" w:fill="auto"/>
            <w:vAlign w:val="center"/>
          </w:tcPr>
          <w:p w:rsidR="005C67A5" w:rsidRPr="00773869" w:rsidRDefault="005C67A5"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5C67A5" w:rsidRPr="00773869" w:rsidRDefault="005C67A5"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5C67A5" w:rsidRPr="00773869" w:rsidRDefault="005C67A5" w:rsidP="00A63C1A">
            <w:pPr>
              <w:tabs>
                <w:tab w:val="left" w:pos="0"/>
              </w:tabs>
              <w:jc w:val="center"/>
              <w:rPr>
                <w:rFonts w:ascii="Courier New" w:hAnsi="Courier New" w:cs="Courier New"/>
              </w:rPr>
            </w:pPr>
            <w:r>
              <w:rPr>
                <w:rFonts w:ascii="Courier New" w:hAnsi="Courier New" w:cs="Courier New"/>
              </w:rPr>
              <w:t>-</w:t>
            </w:r>
          </w:p>
        </w:tc>
        <w:tc>
          <w:tcPr>
            <w:tcW w:w="1134" w:type="dxa"/>
            <w:tcBorders>
              <w:right w:val="single" w:sz="4" w:space="0" w:color="auto"/>
            </w:tcBorders>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rPr>
              <w:t>-</w:t>
            </w:r>
          </w:p>
        </w:tc>
        <w:tc>
          <w:tcPr>
            <w:tcW w:w="155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5C67A5" w:rsidRPr="00AA709E" w:rsidRDefault="005C67A5" w:rsidP="00A63C1A">
            <w:pPr>
              <w:tabs>
                <w:tab w:val="left" w:pos="0"/>
              </w:tabs>
              <w:jc w:val="center"/>
              <w:rPr>
                <w:rFonts w:ascii="Courier New" w:hAnsi="Courier New" w:cs="Courier New"/>
                <w:highlight w:val="yellow"/>
              </w:rPr>
            </w:pPr>
          </w:p>
        </w:tc>
      </w:tr>
      <w:tr w:rsidR="005C67A5" w:rsidRPr="00AA709E" w:rsidTr="005C67A5">
        <w:trPr>
          <w:trHeight w:val="530"/>
        </w:trPr>
        <w:tc>
          <w:tcPr>
            <w:tcW w:w="2269" w:type="dxa"/>
            <w:vMerge/>
            <w:shd w:val="clear" w:color="auto" w:fill="auto"/>
          </w:tcPr>
          <w:p w:rsidR="005C67A5" w:rsidRPr="00773869" w:rsidRDefault="005C67A5" w:rsidP="00A63C1A">
            <w:pPr>
              <w:tabs>
                <w:tab w:val="left" w:pos="0"/>
              </w:tabs>
              <w:rPr>
                <w:rFonts w:ascii="Courier New" w:hAnsi="Courier New" w:cs="Courier New"/>
                <w:i/>
              </w:rPr>
            </w:pPr>
          </w:p>
        </w:tc>
        <w:tc>
          <w:tcPr>
            <w:tcW w:w="1701" w:type="dxa"/>
            <w:vMerge/>
            <w:shd w:val="clear" w:color="auto" w:fill="auto"/>
            <w:vAlign w:val="center"/>
          </w:tcPr>
          <w:p w:rsidR="005C67A5" w:rsidRPr="00773869" w:rsidRDefault="005C67A5" w:rsidP="00A63C1A">
            <w:pPr>
              <w:tabs>
                <w:tab w:val="left" w:pos="0"/>
              </w:tabs>
              <w:jc w:val="center"/>
              <w:rPr>
                <w:rFonts w:ascii="Courier New" w:hAnsi="Courier New" w:cs="Courier New"/>
              </w:rPr>
            </w:pPr>
          </w:p>
        </w:tc>
        <w:tc>
          <w:tcPr>
            <w:tcW w:w="1312" w:type="dxa"/>
            <w:shd w:val="clear" w:color="auto" w:fill="auto"/>
            <w:vAlign w:val="center"/>
          </w:tcPr>
          <w:p w:rsidR="005C67A5" w:rsidRPr="00AA709E" w:rsidRDefault="005C67A5"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381" w:type="dxa"/>
            <w:shd w:val="clear" w:color="auto" w:fill="auto"/>
            <w:vAlign w:val="center"/>
          </w:tcPr>
          <w:p w:rsidR="005C67A5" w:rsidRPr="005C67A5" w:rsidRDefault="005C67A5" w:rsidP="00A63C1A">
            <w:pPr>
              <w:tabs>
                <w:tab w:val="left" w:pos="0"/>
              </w:tabs>
              <w:jc w:val="center"/>
              <w:rPr>
                <w:rFonts w:ascii="Courier New" w:hAnsi="Courier New" w:cs="Courier New"/>
                <w:highlight w:val="yellow"/>
              </w:rPr>
            </w:pPr>
          </w:p>
        </w:tc>
        <w:tc>
          <w:tcPr>
            <w:tcW w:w="2268" w:type="dxa"/>
            <w:shd w:val="clear" w:color="auto" w:fill="auto"/>
            <w:vAlign w:val="center"/>
          </w:tcPr>
          <w:p w:rsidR="005C67A5" w:rsidRPr="0072227C" w:rsidRDefault="0072227C" w:rsidP="00A63C1A">
            <w:pPr>
              <w:tabs>
                <w:tab w:val="left" w:pos="0"/>
              </w:tabs>
              <w:jc w:val="center"/>
              <w:rPr>
                <w:rFonts w:ascii="Courier New" w:hAnsi="Courier New" w:cs="Courier New"/>
              </w:rPr>
            </w:pPr>
            <w:r w:rsidRPr="0072227C">
              <w:rPr>
                <w:rFonts w:ascii="Courier New" w:hAnsi="Courier New" w:cs="Courier New"/>
              </w:rPr>
              <w:t>342,7</w:t>
            </w:r>
          </w:p>
        </w:tc>
        <w:tc>
          <w:tcPr>
            <w:tcW w:w="1134" w:type="dxa"/>
            <w:shd w:val="clear" w:color="auto" w:fill="auto"/>
            <w:vAlign w:val="center"/>
          </w:tcPr>
          <w:p w:rsidR="005C67A5" w:rsidRPr="00773869" w:rsidRDefault="005C67A5"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5C67A5" w:rsidRPr="00773869" w:rsidRDefault="005C67A5"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5C67A5" w:rsidRPr="00773869" w:rsidRDefault="005C67A5" w:rsidP="00A63C1A">
            <w:pPr>
              <w:tabs>
                <w:tab w:val="left" w:pos="0"/>
              </w:tabs>
              <w:jc w:val="center"/>
              <w:rPr>
                <w:rFonts w:ascii="Courier New" w:hAnsi="Courier New" w:cs="Courier New"/>
              </w:rPr>
            </w:pPr>
            <w:r>
              <w:rPr>
                <w:rFonts w:ascii="Courier New" w:hAnsi="Courier New" w:cs="Courier New"/>
              </w:rPr>
              <w:t>-</w:t>
            </w:r>
          </w:p>
        </w:tc>
        <w:tc>
          <w:tcPr>
            <w:tcW w:w="1134" w:type="dxa"/>
            <w:tcBorders>
              <w:right w:val="single" w:sz="4" w:space="0" w:color="auto"/>
            </w:tcBorders>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rPr>
              <w:t>-</w:t>
            </w:r>
          </w:p>
        </w:tc>
        <w:tc>
          <w:tcPr>
            <w:tcW w:w="155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5C67A5" w:rsidRPr="00AA709E" w:rsidRDefault="005C67A5" w:rsidP="00A63C1A">
            <w:pPr>
              <w:tabs>
                <w:tab w:val="left" w:pos="0"/>
              </w:tabs>
              <w:jc w:val="center"/>
              <w:rPr>
                <w:rFonts w:ascii="Courier New" w:hAnsi="Courier New" w:cs="Courier New"/>
                <w:highlight w:val="yellow"/>
              </w:rPr>
            </w:pPr>
          </w:p>
        </w:tc>
      </w:tr>
      <w:tr w:rsidR="005C67A5" w:rsidRPr="00AA709E" w:rsidTr="005C67A5">
        <w:trPr>
          <w:trHeight w:val="530"/>
        </w:trPr>
        <w:tc>
          <w:tcPr>
            <w:tcW w:w="2269" w:type="dxa"/>
            <w:vMerge w:val="restart"/>
            <w:shd w:val="clear" w:color="auto" w:fill="auto"/>
          </w:tcPr>
          <w:p w:rsidR="005C67A5" w:rsidRPr="00773869" w:rsidRDefault="005C67A5" w:rsidP="00A63C1A">
            <w:pPr>
              <w:tabs>
                <w:tab w:val="left" w:pos="0"/>
              </w:tabs>
              <w:rPr>
                <w:rFonts w:ascii="Courier New" w:hAnsi="Courier New" w:cs="Courier New"/>
                <w:i/>
              </w:rPr>
            </w:pPr>
            <w:r>
              <w:rPr>
                <w:rFonts w:ascii="Courier New" w:hAnsi="Courier New" w:cs="Courier New"/>
                <w:sz w:val="22"/>
                <w:szCs w:val="22"/>
              </w:rPr>
              <w:t>Капитальный ремонт инженерных сетей</w:t>
            </w:r>
          </w:p>
        </w:tc>
        <w:tc>
          <w:tcPr>
            <w:tcW w:w="1701" w:type="dxa"/>
            <w:vMerge w:val="restart"/>
            <w:shd w:val="clear" w:color="auto" w:fill="auto"/>
            <w:vAlign w:val="center"/>
          </w:tcPr>
          <w:p w:rsidR="005C67A5" w:rsidRDefault="005C67A5"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Администра</w:t>
            </w:r>
            <w:proofErr w:type="spellEnd"/>
            <w:r>
              <w:rPr>
                <w:rFonts w:ascii="Courier New" w:hAnsi="Courier New" w:cs="Courier New"/>
                <w:sz w:val="22"/>
                <w:szCs w:val="22"/>
              </w:rPr>
              <w:t>-</w:t>
            </w:r>
          </w:p>
          <w:p w:rsidR="005C67A5" w:rsidRPr="00773869" w:rsidRDefault="005C67A5"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ция</w:t>
            </w:r>
            <w:proofErr w:type="spellEnd"/>
          </w:p>
        </w:tc>
        <w:tc>
          <w:tcPr>
            <w:tcW w:w="1312" w:type="dxa"/>
            <w:shd w:val="clear" w:color="auto" w:fill="auto"/>
            <w:vAlign w:val="center"/>
          </w:tcPr>
          <w:p w:rsidR="005C67A5" w:rsidRPr="00AA709E" w:rsidRDefault="005C67A5" w:rsidP="00A63C1A">
            <w:pPr>
              <w:tabs>
                <w:tab w:val="left" w:pos="0"/>
              </w:tabs>
              <w:jc w:val="center"/>
              <w:rPr>
                <w:rFonts w:ascii="Courier New" w:hAnsi="Courier New" w:cs="Courier New"/>
                <w:i/>
              </w:rPr>
            </w:pPr>
            <w:r w:rsidRPr="00AA709E">
              <w:rPr>
                <w:rFonts w:ascii="Courier New" w:hAnsi="Courier New" w:cs="Courier New"/>
                <w:i/>
                <w:sz w:val="22"/>
                <w:szCs w:val="22"/>
              </w:rPr>
              <w:t>всего:</w:t>
            </w:r>
          </w:p>
        </w:tc>
        <w:tc>
          <w:tcPr>
            <w:tcW w:w="1381" w:type="dxa"/>
            <w:shd w:val="clear" w:color="auto" w:fill="auto"/>
            <w:vAlign w:val="center"/>
          </w:tcPr>
          <w:p w:rsidR="005C67A5" w:rsidRPr="00773869" w:rsidRDefault="005C67A5" w:rsidP="00A63C1A">
            <w:pPr>
              <w:tabs>
                <w:tab w:val="left" w:pos="0"/>
              </w:tabs>
              <w:jc w:val="center"/>
              <w:rPr>
                <w:rFonts w:ascii="Courier New" w:hAnsi="Courier New" w:cs="Courier New"/>
              </w:rPr>
            </w:pPr>
          </w:p>
        </w:tc>
        <w:tc>
          <w:tcPr>
            <w:tcW w:w="2268" w:type="dxa"/>
            <w:shd w:val="clear" w:color="auto" w:fill="auto"/>
            <w:vAlign w:val="center"/>
          </w:tcPr>
          <w:p w:rsidR="005C67A5" w:rsidRPr="0072227C" w:rsidRDefault="0072227C" w:rsidP="00A63C1A">
            <w:pPr>
              <w:tabs>
                <w:tab w:val="left" w:pos="0"/>
              </w:tabs>
              <w:jc w:val="center"/>
              <w:rPr>
                <w:rFonts w:ascii="Courier New" w:hAnsi="Courier New" w:cs="Courier New"/>
              </w:rPr>
            </w:pPr>
            <w:r w:rsidRPr="0072227C">
              <w:rPr>
                <w:rFonts w:ascii="Courier New" w:hAnsi="Courier New" w:cs="Courier New"/>
              </w:rPr>
              <w:t>2105,4</w:t>
            </w:r>
          </w:p>
        </w:tc>
        <w:tc>
          <w:tcPr>
            <w:tcW w:w="1134" w:type="dxa"/>
            <w:shd w:val="clear" w:color="auto" w:fill="auto"/>
            <w:vAlign w:val="center"/>
          </w:tcPr>
          <w:p w:rsidR="005C67A5" w:rsidRPr="00773869" w:rsidRDefault="005C67A5"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5C67A5" w:rsidRPr="00773869" w:rsidRDefault="005C67A5"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5C67A5" w:rsidRPr="00773869" w:rsidRDefault="005C67A5" w:rsidP="00A63C1A">
            <w:pPr>
              <w:tabs>
                <w:tab w:val="left" w:pos="0"/>
              </w:tabs>
              <w:jc w:val="center"/>
              <w:rPr>
                <w:rFonts w:ascii="Courier New" w:hAnsi="Courier New" w:cs="Courier New"/>
              </w:rPr>
            </w:pPr>
            <w:r>
              <w:rPr>
                <w:rFonts w:ascii="Courier New" w:hAnsi="Courier New" w:cs="Courier New"/>
              </w:rPr>
              <w:t>-</w:t>
            </w:r>
          </w:p>
        </w:tc>
        <w:tc>
          <w:tcPr>
            <w:tcW w:w="1134" w:type="dxa"/>
            <w:tcBorders>
              <w:right w:val="single" w:sz="4" w:space="0" w:color="auto"/>
            </w:tcBorders>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rPr>
              <w:t>-</w:t>
            </w:r>
          </w:p>
        </w:tc>
        <w:tc>
          <w:tcPr>
            <w:tcW w:w="155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5C67A5" w:rsidRPr="00AA709E" w:rsidRDefault="005C67A5" w:rsidP="00A63C1A">
            <w:pPr>
              <w:tabs>
                <w:tab w:val="left" w:pos="0"/>
              </w:tabs>
              <w:jc w:val="center"/>
              <w:rPr>
                <w:rFonts w:ascii="Courier New" w:hAnsi="Courier New" w:cs="Courier New"/>
                <w:highlight w:val="yellow"/>
              </w:rPr>
            </w:pPr>
          </w:p>
        </w:tc>
      </w:tr>
      <w:tr w:rsidR="005C67A5" w:rsidRPr="00AA709E" w:rsidTr="005C67A5">
        <w:trPr>
          <w:trHeight w:val="530"/>
        </w:trPr>
        <w:tc>
          <w:tcPr>
            <w:tcW w:w="2269" w:type="dxa"/>
            <w:vMerge/>
            <w:shd w:val="clear" w:color="auto" w:fill="auto"/>
          </w:tcPr>
          <w:p w:rsidR="005C67A5" w:rsidRPr="00773869" w:rsidRDefault="005C67A5" w:rsidP="00A63C1A">
            <w:pPr>
              <w:tabs>
                <w:tab w:val="left" w:pos="0"/>
              </w:tabs>
              <w:rPr>
                <w:rFonts w:ascii="Courier New" w:hAnsi="Courier New" w:cs="Courier New"/>
                <w:i/>
              </w:rPr>
            </w:pPr>
          </w:p>
        </w:tc>
        <w:tc>
          <w:tcPr>
            <w:tcW w:w="1701" w:type="dxa"/>
            <w:vMerge/>
            <w:shd w:val="clear" w:color="auto" w:fill="auto"/>
            <w:vAlign w:val="center"/>
          </w:tcPr>
          <w:p w:rsidR="005C67A5" w:rsidRPr="00773869" w:rsidRDefault="005C67A5" w:rsidP="00A63C1A">
            <w:pPr>
              <w:tabs>
                <w:tab w:val="left" w:pos="0"/>
              </w:tabs>
              <w:jc w:val="center"/>
              <w:rPr>
                <w:rFonts w:ascii="Courier New" w:hAnsi="Courier New" w:cs="Courier New"/>
              </w:rPr>
            </w:pPr>
          </w:p>
        </w:tc>
        <w:tc>
          <w:tcPr>
            <w:tcW w:w="1312" w:type="dxa"/>
            <w:shd w:val="clear" w:color="auto" w:fill="auto"/>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sz w:val="22"/>
                <w:szCs w:val="22"/>
              </w:rPr>
              <w:t>обл.</w:t>
            </w:r>
            <w:r w:rsidRPr="00AA709E">
              <w:rPr>
                <w:rFonts w:ascii="Courier New" w:hAnsi="Courier New" w:cs="Courier New"/>
                <w:sz w:val="22"/>
                <w:szCs w:val="22"/>
              </w:rPr>
              <w:t xml:space="preserve"> бюджет</w:t>
            </w:r>
          </w:p>
        </w:tc>
        <w:tc>
          <w:tcPr>
            <w:tcW w:w="1381" w:type="dxa"/>
            <w:shd w:val="clear" w:color="auto" w:fill="auto"/>
            <w:vAlign w:val="center"/>
          </w:tcPr>
          <w:p w:rsidR="005C67A5" w:rsidRPr="00773869" w:rsidRDefault="005C67A5" w:rsidP="00A63C1A">
            <w:pPr>
              <w:tabs>
                <w:tab w:val="left" w:pos="0"/>
              </w:tabs>
              <w:jc w:val="center"/>
              <w:rPr>
                <w:rFonts w:ascii="Courier New" w:hAnsi="Courier New" w:cs="Courier New"/>
              </w:rPr>
            </w:pPr>
          </w:p>
        </w:tc>
        <w:tc>
          <w:tcPr>
            <w:tcW w:w="2268" w:type="dxa"/>
            <w:shd w:val="clear" w:color="auto" w:fill="auto"/>
            <w:vAlign w:val="center"/>
          </w:tcPr>
          <w:p w:rsidR="005C67A5" w:rsidRPr="00773869" w:rsidRDefault="0072227C" w:rsidP="00A63C1A">
            <w:pPr>
              <w:tabs>
                <w:tab w:val="left" w:pos="0"/>
              </w:tabs>
              <w:jc w:val="center"/>
              <w:rPr>
                <w:rFonts w:ascii="Courier New" w:hAnsi="Courier New" w:cs="Courier New"/>
              </w:rPr>
            </w:pPr>
            <w:r>
              <w:rPr>
                <w:rFonts w:ascii="Courier New" w:hAnsi="Courier New" w:cs="Courier New"/>
              </w:rPr>
              <w:t>1937,0</w:t>
            </w:r>
          </w:p>
        </w:tc>
        <w:tc>
          <w:tcPr>
            <w:tcW w:w="1134" w:type="dxa"/>
            <w:shd w:val="clear" w:color="auto" w:fill="auto"/>
            <w:vAlign w:val="center"/>
          </w:tcPr>
          <w:p w:rsidR="005C67A5" w:rsidRPr="00773869" w:rsidRDefault="005C67A5"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5C67A5" w:rsidRPr="00773869" w:rsidRDefault="005C67A5"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5C67A5" w:rsidRPr="00773869" w:rsidRDefault="005C67A5" w:rsidP="00A63C1A">
            <w:pPr>
              <w:tabs>
                <w:tab w:val="left" w:pos="0"/>
              </w:tabs>
              <w:jc w:val="center"/>
              <w:rPr>
                <w:rFonts w:ascii="Courier New" w:hAnsi="Courier New" w:cs="Courier New"/>
              </w:rPr>
            </w:pPr>
            <w:r>
              <w:rPr>
                <w:rFonts w:ascii="Courier New" w:hAnsi="Courier New" w:cs="Courier New"/>
              </w:rPr>
              <w:t>-</w:t>
            </w:r>
          </w:p>
        </w:tc>
        <w:tc>
          <w:tcPr>
            <w:tcW w:w="1134" w:type="dxa"/>
            <w:tcBorders>
              <w:right w:val="single" w:sz="4" w:space="0" w:color="auto"/>
            </w:tcBorders>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rPr>
              <w:t>-</w:t>
            </w:r>
          </w:p>
        </w:tc>
        <w:tc>
          <w:tcPr>
            <w:tcW w:w="155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5C67A5" w:rsidRPr="00AA709E" w:rsidRDefault="005C67A5" w:rsidP="00A63C1A">
            <w:pPr>
              <w:tabs>
                <w:tab w:val="left" w:pos="0"/>
              </w:tabs>
              <w:jc w:val="center"/>
              <w:rPr>
                <w:rFonts w:ascii="Courier New" w:hAnsi="Courier New" w:cs="Courier New"/>
                <w:highlight w:val="yellow"/>
              </w:rPr>
            </w:pPr>
          </w:p>
        </w:tc>
      </w:tr>
      <w:tr w:rsidR="005C67A5" w:rsidRPr="00AA709E" w:rsidTr="005C67A5">
        <w:trPr>
          <w:trHeight w:val="530"/>
        </w:trPr>
        <w:tc>
          <w:tcPr>
            <w:tcW w:w="2269" w:type="dxa"/>
            <w:vMerge/>
            <w:shd w:val="clear" w:color="auto" w:fill="auto"/>
          </w:tcPr>
          <w:p w:rsidR="005C67A5" w:rsidRPr="00773869" w:rsidRDefault="005C67A5" w:rsidP="00A63C1A">
            <w:pPr>
              <w:tabs>
                <w:tab w:val="left" w:pos="0"/>
              </w:tabs>
              <w:rPr>
                <w:rFonts w:ascii="Courier New" w:hAnsi="Courier New" w:cs="Courier New"/>
                <w:i/>
              </w:rPr>
            </w:pPr>
          </w:p>
        </w:tc>
        <w:tc>
          <w:tcPr>
            <w:tcW w:w="1701" w:type="dxa"/>
            <w:vMerge/>
            <w:shd w:val="clear" w:color="auto" w:fill="auto"/>
            <w:vAlign w:val="center"/>
          </w:tcPr>
          <w:p w:rsidR="005C67A5" w:rsidRPr="00773869" w:rsidRDefault="005C67A5" w:rsidP="00A63C1A">
            <w:pPr>
              <w:tabs>
                <w:tab w:val="left" w:pos="0"/>
              </w:tabs>
              <w:jc w:val="center"/>
              <w:rPr>
                <w:rFonts w:ascii="Courier New" w:hAnsi="Courier New" w:cs="Courier New"/>
              </w:rPr>
            </w:pPr>
          </w:p>
        </w:tc>
        <w:tc>
          <w:tcPr>
            <w:tcW w:w="1312" w:type="dxa"/>
            <w:shd w:val="clear" w:color="auto" w:fill="auto"/>
            <w:vAlign w:val="center"/>
          </w:tcPr>
          <w:p w:rsidR="005C67A5" w:rsidRPr="00AA709E" w:rsidRDefault="005C67A5"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381" w:type="dxa"/>
            <w:shd w:val="clear" w:color="auto" w:fill="auto"/>
            <w:vAlign w:val="center"/>
          </w:tcPr>
          <w:p w:rsidR="005C67A5" w:rsidRPr="00773869" w:rsidRDefault="005C67A5" w:rsidP="00A63C1A">
            <w:pPr>
              <w:tabs>
                <w:tab w:val="left" w:pos="0"/>
              </w:tabs>
              <w:jc w:val="center"/>
              <w:rPr>
                <w:rFonts w:ascii="Courier New" w:hAnsi="Courier New" w:cs="Courier New"/>
              </w:rPr>
            </w:pPr>
            <w:r>
              <w:rPr>
                <w:rFonts w:ascii="Courier New" w:hAnsi="Courier New" w:cs="Courier New"/>
              </w:rPr>
              <w:t>-</w:t>
            </w:r>
          </w:p>
        </w:tc>
        <w:tc>
          <w:tcPr>
            <w:tcW w:w="2268" w:type="dxa"/>
            <w:shd w:val="clear" w:color="auto" w:fill="auto"/>
            <w:vAlign w:val="center"/>
          </w:tcPr>
          <w:p w:rsidR="005C67A5" w:rsidRPr="00773869" w:rsidRDefault="0072227C" w:rsidP="00A63C1A">
            <w:pPr>
              <w:tabs>
                <w:tab w:val="left" w:pos="0"/>
              </w:tabs>
              <w:jc w:val="center"/>
              <w:rPr>
                <w:rFonts w:ascii="Courier New" w:hAnsi="Courier New" w:cs="Courier New"/>
              </w:rPr>
            </w:pPr>
            <w:r>
              <w:rPr>
                <w:rFonts w:ascii="Courier New" w:hAnsi="Courier New" w:cs="Courier New"/>
              </w:rPr>
              <w:t>168,4</w:t>
            </w:r>
          </w:p>
        </w:tc>
        <w:tc>
          <w:tcPr>
            <w:tcW w:w="1134" w:type="dxa"/>
            <w:shd w:val="clear" w:color="auto" w:fill="auto"/>
            <w:vAlign w:val="center"/>
          </w:tcPr>
          <w:p w:rsidR="005C67A5" w:rsidRPr="00773869" w:rsidRDefault="005C67A5"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5C67A5" w:rsidRPr="00773869" w:rsidRDefault="005C67A5" w:rsidP="00A63C1A">
            <w:pPr>
              <w:tabs>
                <w:tab w:val="left" w:pos="0"/>
              </w:tabs>
              <w:jc w:val="center"/>
              <w:rPr>
                <w:rFonts w:ascii="Courier New" w:hAnsi="Courier New" w:cs="Courier New"/>
              </w:rPr>
            </w:pPr>
            <w:r>
              <w:rPr>
                <w:rFonts w:ascii="Courier New" w:hAnsi="Courier New" w:cs="Courier New"/>
              </w:rPr>
              <w:t>-</w:t>
            </w:r>
          </w:p>
        </w:tc>
        <w:tc>
          <w:tcPr>
            <w:tcW w:w="1134" w:type="dxa"/>
            <w:shd w:val="clear" w:color="auto" w:fill="auto"/>
            <w:vAlign w:val="center"/>
          </w:tcPr>
          <w:p w:rsidR="005C67A5" w:rsidRPr="00773869" w:rsidRDefault="005C67A5" w:rsidP="00A63C1A">
            <w:pPr>
              <w:tabs>
                <w:tab w:val="left" w:pos="0"/>
              </w:tabs>
              <w:jc w:val="center"/>
              <w:rPr>
                <w:rFonts w:ascii="Courier New" w:hAnsi="Courier New" w:cs="Courier New"/>
              </w:rPr>
            </w:pPr>
            <w:r>
              <w:rPr>
                <w:rFonts w:ascii="Courier New" w:hAnsi="Courier New" w:cs="Courier New"/>
              </w:rPr>
              <w:t>-</w:t>
            </w:r>
          </w:p>
        </w:tc>
        <w:tc>
          <w:tcPr>
            <w:tcW w:w="1134" w:type="dxa"/>
            <w:tcBorders>
              <w:right w:val="single" w:sz="4" w:space="0" w:color="auto"/>
            </w:tcBorders>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rPr>
              <w:t>-</w:t>
            </w:r>
          </w:p>
        </w:tc>
        <w:tc>
          <w:tcPr>
            <w:tcW w:w="155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5C67A5" w:rsidRPr="00AA709E" w:rsidRDefault="005C67A5" w:rsidP="00A63C1A">
            <w:pPr>
              <w:tabs>
                <w:tab w:val="left" w:pos="0"/>
              </w:tabs>
              <w:jc w:val="center"/>
              <w:rPr>
                <w:rFonts w:ascii="Courier New" w:hAnsi="Courier New" w:cs="Courier New"/>
                <w:highlight w:val="yellow"/>
              </w:rPr>
            </w:pPr>
          </w:p>
        </w:tc>
      </w:tr>
      <w:tr w:rsidR="005C67A5" w:rsidRPr="00AA709E" w:rsidTr="005C67A5">
        <w:trPr>
          <w:trHeight w:val="530"/>
        </w:trPr>
        <w:tc>
          <w:tcPr>
            <w:tcW w:w="2269" w:type="dxa"/>
            <w:vMerge w:val="restart"/>
            <w:shd w:val="clear" w:color="auto" w:fill="auto"/>
          </w:tcPr>
          <w:p w:rsidR="005C67A5" w:rsidRPr="00773869" w:rsidRDefault="005C67A5" w:rsidP="00A63C1A">
            <w:pPr>
              <w:tabs>
                <w:tab w:val="left" w:pos="0"/>
              </w:tabs>
              <w:rPr>
                <w:rFonts w:ascii="Courier New" w:hAnsi="Courier New" w:cs="Courier New"/>
                <w:i/>
              </w:rPr>
            </w:pPr>
            <w:r>
              <w:rPr>
                <w:rFonts w:ascii="Courier New" w:hAnsi="Courier New" w:cs="Courier New"/>
                <w:i/>
                <w:sz w:val="22"/>
                <w:szCs w:val="22"/>
              </w:rPr>
              <w:t>Прочие мероприятия</w:t>
            </w:r>
          </w:p>
        </w:tc>
        <w:tc>
          <w:tcPr>
            <w:tcW w:w="1701" w:type="dxa"/>
            <w:vMerge w:val="restart"/>
            <w:shd w:val="clear" w:color="auto" w:fill="auto"/>
            <w:vAlign w:val="center"/>
          </w:tcPr>
          <w:p w:rsidR="005C67A5" w:rsidRDefault="005C67A5"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Администра</w:t>
            </w:r>
            <w:proofErr w:type="spellEnd"/>
            <w:r>
              <w:rPr>
                <w:rFonts w:ascii="Courier New" w:hAnsi="Courier New" w:cs="Courier New"/>
                <w:sz w:val="22"/>
                <w:szCs w:val="22"/>
              </w:rPr>
              <w:t>-</w:t>
            </w:r>
          </w:p>
          <w:p w:rsidR="005C67A5" w:rsidRPr="00773869" w:rsidRDefault="005C67A5"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ция</w:t>
            </w:r>
            <w:proofErr w:type="spellEnd"/>
          </w:p>
        </w:tc>
        <w:tc>
          <w:tcPr>
            <w:tcW w:w="1312" w:type="dxa"/>
            <w:shd w:val="clear" w:color="auto" w:fill="auto"/>
            <w:vAlign w:val="center"/>
          </w:tcPr>
          <w:p w:rsidR="005C67A5" w:rsidRPr="00AA709E" w:rsidRDefault="005C67A5" w:rsidP="00A63C1A">
            <w:pPr>
              <w:tabs>
                <w:tab w:val="left" w:pos="0"/>
              </w:tabs>
              <w:jc w:val="center"/>
              <w:rPr>
                <w:rFonts w:ascii="Courier New" w:hAnsi="Courier New" w:cs="Courier New"/>
                <w:i/>
              </w:rPr>
            </w:pPr>
            <w:r w:rsidRPr="00AA709E">
              <w:rPr>
                <w:rFonts w:ascii="Courier New" w:hAnsi="Courier New" w:cs="Courier New"/>
                <w:i/>
                <w:sz w:val="22"/>
                <w:szCs w:val="22"/>
              </w:rPr>
              <w:t>всего:</w:t>
            </w:r>
          </w:p>
        </w:tc>
        <w:tc>
          <w:tcPr>
            <w:tcW w:w="1381" w:type="dxa"/>
            <w:shd w:val="clear" w:color="auto" w:fill="auto"/>
            <w:vAlign w:val="center"/>
          </w:tcPr>
          <w:p w:rsidR="005C67A5" w:rsidRPr="00773869" w:rsidRDefault="0072227C" w:rsidP="00A63C1A">
            <w:pPr>
              <w:tabs>
                <w:tab w:val="left" w:pos="0"/>
              </w:tabs>
              <w:jc w:val="center"/>
              <w:rPr>
                <w:rFonts w:ascii="Courier New" w:hAnsi="Courier New" w:cs="Courier New"/>
              </w:rPr>
            </w:pPr>
            <w:r>
              <w:rPr>
                <w:rFonts w:ascii="Courier New" w:hAnsi="Courier New" w:cs="Courier New"/>
              </w:rPr>
              <w:t>2078,7</w:t>
            </w:r>
          </w:p>
        </w:tc>
        <w:tc>
          <w:tcPr>
            <w:tcW w:w="2268" w:type="dxa"/>
            <w:shd w:val="clear" w:color="auto" w:fill="auto"/>
            <w:vAlign w:val="center"/>
          </w:tcPr>
          <w:p w:rsidR="005C67A5" w:rsidRPr="00773869" w:rsidRDefault="0072227C" w:rsidP="00A63C1A">
            <w:pPr>
              <w:tabs>
                <w:tab w:val="left" w:pos="0"/>
              </w:tabs>
              <w:jc w:val="center"/>
              <w:rPr>
                <w:rFonts w:ascii="Courier New" w:hAnsi="Courier New" w:cs="Courier New"/>
              </w:rPr>
            </w:pPr>
            <w:r>
              <w:rPr>
                <w:rFonts w:ascii="Courier New" w:hAnsi="Courier New" w:cs="Courier New"/>
              </w:rPr>
              <w:t>278,7</w:t>
            </w:r>
          </w:p>
        </w:tc>
        <w:tc>
          <w:tcPr>
            <w:tcW w:w="1134" w:type="dxa"/>
            <w:shd w:val="clear" w:color="auto" w:fill="auto"/>
            <w:vAlign w:val="center"/>
          </w:tcPr>
          <w:p w:rsidR="005C67A5" w:rsidRPr="00773869" w:rsidRDefault="005C67A5" w:rsidP="00A63C1A">
            <w:pPr>
              <w:tabs>
                <w:tab w:val="left" w:pos="0"/>
              </w:tabs>
              <w:jc w:val="center"/>
              <w:rPr>
                <w:rFonts w:ascii="Courier New" w:hAnsi="Courier New" w:cs="Courier New"/>
              </w:rPr>
            </w:pPr>
            <w:r>
              <w:rPr>
                <w:rFonts w:ascii="Courier New" w:hAnsi="Courier New" w:cs="Courier New"/>
              </w:rPr>
              <w:t>900,0</w:t>
            </w:r>
          </w:p>
        </w:tc>
        <w:tc>
          <w:tcPr>
            <w:tcW w:w="1134" w:type="dxa"/>
            <w:shd w:val="clear" w:color="auto" w:fill="auto"/>
            <w:vAlign w:val="center"/>
          </w:tcPr>
          <w:p w:rsidR="005C67A5" w:rsidRPr="00773869" w:rsidRDefault="005C67A5" w:rsidP="00A63C1A">
            <w:pPr>
              <w:tabs>
                <w:tab w:val="left" w:pos="0"/>
              </w:tabs>
              <w:jc w:val="center"/>
              <w:rPr>
                <w:rFonts w:ascii="Courier New" w:hAnsi="Courier New" w:cs="Courier New"/>
              </w:rPr>
            </w:pPr>
            <w:r>
              <w:rPr>
                <w:rFonts w:ascii="Courier New" w:hAnsi="Courier New" w:cs="Courier New"/>
              </w:rPr>
              <w:t>900,0</w:t>
            </w:r>
          </w:p>
        </w:tc>
        <w:tc>
          <w:tcPr>
            <w:tcW w:w="1134" w:type="dxa"/>
            <w:shd w:val="clear" w:color="auto" w:fill="auto"/>
            <w:vAlign w:val="center"/>
          </w:tcPr>
          <w:p w:rsidR="005C67A5" w:rsidRPr="00773869" w:rsidRDefault="005C67A5" w:rsidP="00A63C1A">
            <w:pPr>
              <w:tabs>
                <w:tab w:val="left" w:pos="0"/>
              </w:tabs>
              <w:jc w:val="center"/>
              <w:rPr>
                <w:rFonts w:ascii="Courier New" w:hAnsi="Courier New" w:cs="Courier New"/>
              </w:rPr>
            </w:pPr>
            <w:r>
              <w:rPr>
                <w:rFonts w:ascii="Courier New" w:hAnsi="Courier New" w:cs="Courier New"/>
              </w:rPr>
              <w:t>-</w:t>
            </w:r>
          </w:p>
        </w:tc>
        <w:tc>
          <w:tcPr>
            <w:tcW w:w="1134" w:type="dxa"/>
            <w:vAlign w:val="center"/>
          </w:tcPr>
          <w:p w:rsidR="005C67A5" w:rsidRPr="00773869" w:rsidRDefault="005C67A5" w:rsidP="00A63C1A">
            <w:pPr>
              <w:tabs>
                <w:tab w:val="left" w:pos="0"/>
              </w:tabs>
              <w:jc w:val="center"/>
              <w:rPr>
                <w:rFonts w:ascii="Courier New" w:hAnsi="Courier New" w:cs="Courier New"/>
              </w:rPr>
            </w:pPr>
            <w:r>
              <w:rPr>
                <w:rFonts w:ascii="Courier New" w:hAnsi="Courier New" w:cs="Courier New"/>
              </w:rPr>
              <w:t>-</w:t>
            </w:r>
          </w:p>
        </w:tc>
        <w:tc>
          <w:tcPr>
            <w:tcW w:w="1559" w:type="dxa"/>
            <w:shd w:val="clear" w:color="auto" w:fill="auto"/>
            <w:noWrap/>
            <w:vAlign w:val="center"/>
          </w:tcPr>
          <w:p w:rsidR="005C67A5" w:rsidRPr="00AA709E" w:rsidRDefault="005C67A5" w:rsidP="00A63C1A">
            <w:pPr>
              <w:tabs>
                <w:tab w:val="left" w:pos="0"/>
              </w:tabs>
              <w:jc w:val="center"/>
              <w:rPr>
                <w:rFonts w:ascii="Courier New" w:hAnsi="Courier New" w:cs="Courier New"/>
                <w:highlight w:val="yellow"/>
              </w:rPr>
            </w:pPr>
          </w:p>
        </w:tc>
      </w:tr>
      <w:tr w:rsidR="005C67A5" w:rsidRPr="00AA709E" w:rsidTr="005C67A5">
        <w:trPr>
          <w:trHeight w:val="530"/>
        </w:trPr>
        <w:tc>
          <w:tcPr>
            <w:tcW w:w="2269" w:type="dxa"/>
            <w:vMerge/>
            <w:shd w:val="clear" w:color="auto" w:fill="auto"/>
          </w:tcPr>
          <w:p w:rsidR="005C67A5" w:rsidRPr="00773869" w:rsidRDefault="005C67A5" w:rsidP="00A63C1A">
            <w:pPr>
              <w:tabs>
                <w:tab w:val="left" w:pos="0"/>
              </w:tabs>
              <w:rPr>
                <w:rFonts w:ascii="Courier New" w:hAnsi="Courier New" w:cs="Courier New"/>
                <w:i/>
              </w:rPr>
            </w:pPr>
          </w:p>
        </w:tc>
        <w:tc>
          <w:tcPr>
            <w:tcW w:w="1701" w:type="dxa"/>
            <w:vMerge/>
            <w:shd w:val="clear" w:color="auto" w:fill="auto"/>
            <w:vAlign w:val="center"/>
          </w:tcPr>
          <w:p w:rsidR="005C67A5" w:rsidRPr="00773869" w:rsidRDefault="005C67A5" w:rsidP="00A63C1A">
            <w:pPr>
              <w:tabs>
                <w:tab w:val="left" w:pos="0"/>
              </w:tabs>
              <w:jc w:val="center"/>
              <w:rPr>
                <w:rFonts w:ascii="Courier New" w:hAnsi="Courier New" w:cs="Courier New"/>
              </w:rPr>
            </w:pPr>
          </w:p>
        </w:tc>
        <w:tc>
          <w:tcPr>
            <w:tcW w:w="1312" w:type="dxa"/>
            <w:shd w:val="clear" w:color="auto" w:fill="auto"/>
            <w:vAlign w:val="center"/>
          </w:tcPr>
          <w:p w:rsidR="005C67A5" w:rsidRPr="00AA709E" w:rsidRDefault="005C67A5" w:rsidP="00A63C1A">
            <w:pPr>
              <w:tabs>
                <w:tab w:val="left" w:pos="0"/>
              </w:tabs>
              <w:jc w:val="center"/>
              <w:rPr>
                <w:rFonts w:ascii="Courier New" w:hAnsi="Courier New" w:cs="Courier New"/>
              </w:rPr>
            </w:pPr>
            <w:r>
              <w:rPr>
                <w:rFonts w:ascii="Courier New" w:hAnsi="Courier New" w:cs="Courier New"/>
                <w:sz w:val="22"/>
                <w:szCs w:val="22"/>
              </w:rPr>
              <w:t>обл.</w:t>
            </w:r>
            <w:r w:rsidRPr="00AA709E">
              <w:rPr>
                <w:rFonts w:ascii="Courier New" w:hAnsi="Courier New" w:cs="Courier New"/>
                <w:sz w:val="22"/>
                <w:szCs w:val="22"/>
              </w:rPr>
              <w:t xml:space="preserve"> бюджет</w:t>
            </w:r>
          </w:p>
        </w:tc>
        <w:tc>
          <w:tcPr>
            <w:tcW w:w="1381" w:type="dxa"/>
            <w:shd w:val="clear" w:color="auto" w:fill="auto"/>
            <w:vAlign w:val="center"/>
          </w:tcPr>
          <w:p w:rsidR="005C67A5" w:rsidRPr="00773869" w:rsidRDefault="005C67A5" w:rsidP="00A63C1A">
            <w:pPr>
              <w:tabs>
                <w:tab w:val="left" w:pos="0"/>
              </w:tabs>
              <w:jc w:val="center"/>
              <w:rPr>
                <w:rFonts w:ascii="Courier New" w:hAnsi="Courier New" w:cs="Courier New"/>
              </w:rPr>
            </w:pPr>
            <w:r>
              <w:rPr>
                <w:rFonts w:ascii="Courier New" w:hAnsi="Courier New" w:cs="Courier New"/>
              </w:rPr>
              <w:t>-</w:t>
            </w:r>
          </w:p>
        </w:tc>
        <w:tc>
          <w:tcPr>
            <w:tcW w:w="2268" w:type="dxa"/>
            <w:shd w:val="clear" w:color="auto" w:fill="auto"/>
            <w:vAlign w:val="center"/>
          </w:tcPr>
          <w:p w:rsidR="005C67A5" w:rsidRPr="00773869" w:rsidRDefault="005C67A5" w:rsidP="00A63C1A">
            <w:pPr>
              <w:tabs>
                <w:tab w:val="left" w:pos="0"/>
              </w:tabs>
              <w:jc w:val="center"/>
              <w:rPr>
                <w:rFonts w:ascii="Courier New" w:hAnsi="Courier New" w:cs="Courier New"/>
              </w:rPr>
            </w:pPr>
            <w:r>
              <w:rPr>
                <w:rFonts w:ascii="Courier New" w:hAnsi="Courier New" w:cs="Courier New"/>
                <w:b/>
              </w:rPr>
              <w:t>−</w:t>
            </w:r>
          </w:p>
        </w:tc>
        <w:tc>
          <w:tcPr>
            <w:tcW w:w="1134" w:type="dxa"/>
            <w:shd w:val="clear" w:color="auto" w:fill="auto"/>
            <w:vAlign w:val="center"/>
          </w:tcPr>
          <w:p w:rsidR="005C67A5" w:rsidRPr="00773869" w:rsidRDefault="005C67A5" w:rsidP="00A63C1A">
            <w:pPr>
              <w:tabs>
                <w:tab w:val="left" w:pos="0"/>
              </w:tabs>
              <w:jc w:val="center"/>
              <w:rPr>
                <w:rFonts w:ascii="Courier New" w:hAnsi="Courier New" w:cs="Courier New"/>
              </w:rPr>
            </w:pPr>
            <w:r>
              <w:rPr>
                <w:rFonts w:ascii="Courier New" w:hAnsi="Courier New" w:cs="Courier New"/>
                <w:b/>
              </w:rPr>
              <w:t>−</w:t>
            </w:r>
          </w:p>
        </w:tc>
        <w:tc>
          <w:tcPr>
            <w:tcW w:w="1134" w:type="dxa"/>
            <w:shd w:val="clear" w:color="auto" w:fill="auto"/>
            <w:vAlign w:val="center"/>
          </w:tcPr>
          <w:p w:rsidR="005C67A5" w:rsidRPr="00773869" w:rsidRDefault="005C67A5" w:rsidP="00A63C1A">
            <w:pPr>
              <w:tabs>
                <w:tab w:val="left" w:pos="0"/>
              </w:tabs>
              <w:jc w:val="center"/>
              <w:rPr>
                <w:rFonts w:ascii="Courier New" w:hAnsi="Courier New" w:cs="Courier New"/>
              </w:rPr>
            </w:pPr>
            <w:r>
              <w:rPr>
                <w:rFonts w:ascii="Courier New" w:hAnsi="Courier New" w:cs="Courier New"/>
                <w:b/>
              </w:rPr>
              <w:t>−</w:t>
            </w:r>
          </w:p>
        </w:tc>
        <w:tc>
          <w:tcPr>
            <w:tcW w:w="1134" w:type="dxa"/>
            <w:shd w:val="clear" w:color="auto" w:fill="auto"/>
            <w:vAlign w:val="center"/>
          </w:tcPr>
          <w:p w:rsidR="005C67A5" w:rsidRPr="001369B3" w:rsidRDefault="005C67A5" w:rsidP="00A63C1A">
            <w:pPr>
              <w:tabs>
                <w:tab w:val="left" w:pos="0"/>
              </w:tabs>
              <w:jc w:val="center"/>
              <w:rPr>
                <w:rFonts w:ascii="Courier New" w:hAnsi="Courier New" w:cs="Courier New"/>
              </w:rPr>
            </w:pPr>
            <w:r w:rsidRPr="001369B3">
              <w:rPr>
                <w:rFonts w:ascii="Courier New" w:hAnsi="Courier New" w:cs="Courier New"/>
              </w:rPr>
              <w:t>-</w:t>
            </w:r>
          </w:p>
        </w:tc>
        <w:tc>
          <w:tcPr>
            <w:tcW w:w="1134" w:type="dxa"/>
            <w:vAlign w:val="center"/>
          </w:tcPr>
          <w:p w:rsidR="005C67A5" w:rsidRPr="001369B3" w:rsidRDefault="005C67A5" w:rsidP="00A63C1A">
            <w:pPr>
              <w:tabs>
                <w:tab w:val="left" w:pos="0"/>
              </w:tabs>
              <w:jc w:val="center"/>
              <w:rPr>
                <w:rFonts w:ascii="Courier New" w:hAnsi="Courier New" w:cs="Courier New"/>
              </w:rPr>
            </w:pPr>
            <w:r w:rsidRPr="001369B3">
              <w:rPr>
                <w:rFonts w:ascii="Courier New" w:hAnsi="Courier New" w:cs="Courier New"/>
              </w:rPr>
              <w:t>-</w:t>
            </w:r>
          </w:p>
        </w:tc>
        <w:tc>
          <w:tcPr>
            <w:tcW w:w="1559" w:type="dxa"/>
            <w:shd w:val="clear" w:color="auto" w:fill="auto"/>
            <w:noWrap/>
            <w:vAlign w:val="center"/>
          </w:tcPr>
          <w:p w:rsidR="005C67A5" w:rsidRPr="00AA709E" w:rsidRDefault="005C67A5" w:rsidP="00A63C1A">
            <w:pPr>
              <w:tabs>
                <w:tab w:val="left" w:pos="0"/>
              </w:tabs>
              <w:jc w:val="center"/>
              <w:rPr>
                <w:rFonts w:ascii="Courier New" w:hAnsi="Courier New" w:cs="Courier New"/>
                <w:highlight w:val="yellow"/>
              </w:rPr>
            </w:pPr>
          </w:p>
        </w:tc>
      </w:tr>
      <w:tr w:rsidR="005C67A5" w:rsidRPr="00AA709E" w:rsidTr="005C67A5">
        <w:trPr>
          <w:trHeight w:val="530"/>
        </w:trPr>
        <w:tc>
          <w:tcPr>
            <w:tcW w:w="2269" w:type="dxa"/>
            <w:vMerge/>
            <w:shd w:val="clear" w:color="auto" w:fill="auto"/>
          </w:tcPr>
          <w:p w:rsidR="005C67A5" w:rsidRPr="00773869" w:rsidRDefault="005C67A5" w:rsidP="00A63C1A">
            <w:pPr>
              <w:tabs>
                <w:tab w:val="left" w:pos="0"/>
              </w:tabs>
              <w:rPr>
                <w:rFonts w:ascii="Courier New" w:hAnsi="Courier New" w:cs="Courier New"/>
                <w:i/>
              </w:rPr>
            </w:pPr>
          </w:p>
        </w:tc>
        <w:tc>
          <w:tcPr>
            <w:tcW w:w="1701" w:type="dxa"/>
            <w:vMerge/>
            <w:shd w:val="clear" w:color="auto" w:fill="auto"/>
            <w:vAlign w:val="center"/>
          </w:tcPr>
          <w:p w:rsidR="005C67A5" w:rsidRPr="00773869" w:rsidRDefault="005C67A5" w:rsidP="00A63C1A">
            <w:pPr>
              <w:tabs>
                <w:tab w:val="left" w:pos="0"/>
              </w:tabs>
              <w:jc w:val="center"/>
              <w:rPr>
                <w:rFonts w:ascii="Courier New" w:hAnsi="Courier New" w:cs="Courier New"/>
              </w:rPr>
            </w:pPr>
          </w:p>
        </w:tc>
        <w:tc>
          <w:tcPr>
            <w:tcW w:w="1312" w:type="dxa"/>
            <w:shd w:val="clear" w:color="auto" w:fill="auto"/>
            <w:vAlign w:val="center"/>
          </w:tcPr>
          <w:p w:rsidR="005C67A5" w:rsidRPr="00AA709E" w:rsidRDefault="005C67A5"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381" w:type="dxa"/>
            <w:shd w:val="clear" w:color="auto" w:fill="auto"/>
            <w:vAlign w:val="center"/>
          </w:tcPr>
          <w:p w:rsidR="005C67A5" w:rsidRPr="00773869" w:rsidRDefault="0072227C" w:rsidP="00A63C1A">
            <w:pPr>
              <w:tabs>
                <w:tab w:val="left" w:pos="0"/>
              </w:tabs>
              <w:jc w:val="center"/>
              <w:rPr>
                <w:rFonts w:ascii="Courier New" w:hAnsi="Courier New" w:cs="Courier New"/>
              </w:rPr>
            </w:pPr>
            <w:r>
              <w:rPr>
                <w:rFonts w:ascii="Courier New" w:hAnsi="Courier New" w:cs="Courier New"/>
              </w:rPr>
              <w:t>2078,7</w:t>
            </w:r>
          </w:p>
        </w:tc>
        <w:tc>
          <w:tcPr>
            <w:tcW w:w="2268" w:type="dxa"/>
            <w:shd w:val="clear" w:color="auto" w:fill="auto"/>
            <w:vAlign w:val="center"/>
          </w:tcPr>
          <w:p w:rsidR="005C67A5" w:rsidRPr="00773869" w:rsidRDefault="0072227C" w:rsidP="00A63C1A">
            <w:pPr>
              <w:tabs>
                <w:tab w:val="left" w:pos="0"/>
              </w:tabs>
              <w:jc w:val="center"/>
              <w:rPr>
                <w:rFonts w:ascii="Courier New" w:hAnsi="Courier New" w:cs="Courier New"/>
              </w:rPr>
            </w:pPr>
            <w:r>
              <w:rPr>
                <w:rFonts w:ascii="Courier New" w:hAnsi="Courier New" w:cs="Courier New"/>
              </w:rPr>
              <w:t>278,7</w:t>
            </w:r>
          </w:p>
        </w:tc>
        <w:tc>
          <w:tcPr>
            <w:tcW w:w="1134" w:type="dxa"/>
            <w:shd w:val="clear" w:color="auto" w:fill="auto"/>
            <w:vAlign w:val="center"/>
          </w:tcPr>
          <w:p w:rsidR="005C67A5" w:rsidRPr="00773869" w:rsidRDefault="005C67A5" w:rsidP="00A63C1A">
            <w:pPr>
              <w:tabs>
                <w:tab w:val="left" w:pos="0"/>
              </w:tabs>
              <w:jc w:val="center"/>
              <w:rPr>
                <w:rFonts w:ascii="Courier New" w:hAnsi="Courier New" w:cs="Courier New"/>
              </w:rPr>
            </w:pPr>
            <w:r>
              <w:rPr>
                <w:rFonts w:ascii="Courier New" w:hAnsi="Courier New" w:cs="Courier New"/>
              </w:rPr>
              <w:t>900,0</w:t>
            </w:r>
          </w:p>
        </w:tc>
        <w:tc>
          <w:tcPr>
            <w:tcW w:w="1134" w:type="dxa"/>
            <w:shd w:val="clear" w:color="auto" w:fill="auto"/>
            <w:vAlign w:val="center"/>
          </w:tcPr>
          <w:p w:rsidR="005C67A5" w:rsidRPr="00773869" w:rsidRDefault="005C67A5" w:rsidP="00A63C1A">
            <w:pPr>
              <w:tabs>
                <w:tab w:val="left" w:pos="0"/>
              </w:tabs>
              <w:jc w:val="center"/>
              <w:rPr>
                <w:rFonts w:ascii="Courier New" w:hAnsi="Courier New" w:cs="Courier New"/>
              </w:rPr>
            </w:pPr>
            <w:r>
              <w:rPr>
                <w:rFonts w:ascii="Courier New" w:hAnsi="Courier New" w:cs="Courier New"/>
              </w:rPr>
              <w:t>900,0</w:t>
            </w:r>
          </w:p>
        </w:tc>
        <w:tc>
          <w:tcPr>
            <w:tcW w:w="1134" w:type="dxa"/>
            <w:shd w:val="clear" w:color="auto" w:fill="auto"/>
            <w:vAlign w:val="center"/>
          </w:tcPr>
          <w:p w:rsidR="005C67A5" w:rsidRPr="001369B3" w:rsidRDefault="005C67A5" w:rsidP="00A63C1A">
            <w:pPr>
              <w:tabs>
                <w:tab w:val="left" w:pos="0"/>
              </w:tabs>
              <w:jc w:val="center"/>
              <w:rPr>
                <w:rFonts w:ascii="Courier New" w:hAnsi="Courier New" w:cs="Courier New"/>
              </w:rPr>
            </w:pPr>
            <w:r w:rsidRPr="001369B3">
              <w:rPr>
                <w:rFonts w:ascii="Courier New" w:hAnsi="Courier New" w:cs="Courier New"/>
              </w:rPr>
              <w:t>-</w:t>
            </w:r>
          </w:p>
        </w:tc>
        <w:tc>
          <w:tcPr>
            <w:tcW w:w="1134" w:type="dxa"/>
            <w:vAlign w:val="center"/>
          </w:tcPr>
          <w:p w:rsidR="005C67A5" w:rsidRPr="001369B3" w:rsidRDefault="005C67A5" w:rsidP="00A63C1A">
            <w:pPr>
              <w:tabs>
                <w:tab w:val="left" w:pos="0"/>
              </w:tabs>
              <w:jc w:val="center"/>
              <w:rPr>
                <w:rFonts w:ascii="Courier New" w:hAnsi="Courier New" w:cs="Courier New"/>
              </w:rPr>
            </w:pPr>
            <w:r w:rsidRPr="001369B3">
              <w:rPr>
                <w:rFonts w:ascii="Courier New" w:hAnsi="Courier New" w:cs="Courier New"/>
              </w:rPr>
              <w:t>-</w:t>
            </w:r>
          </w:p>
        </w:tc>
        <w:tc>
          <w:tcPr>
            <w:tcW w:w="1559" w:type="dxa"/>
            <w:shd w:val="clear" w:color="auto" w:fill="auto"/>
            <w:noWrap/>
            <w:vAlign w:val="center"/>
          </w:tcPr>
          <w:p w:rsidR="005C67A5" w:rsidRPr="00AA709E" w:rsidRDefault="005C67A5" w:rsidP="00A63C1A">
            <w:pPr>
              <w:tabs>
                <w:tab w:val="left" w:pos="0"/>
              </w:tabs>
              <w:jc w:val="center"/>
              <w:rPr>
                <w:rFonts w:ascii="Courier New" w:hAnsi="Courier New" w:cs="Courier New"/>
                <w:highlight w:val="yellow"/>
              </w:rPr>
            </w:pPr>
          </w:p>
        </w:tc>
      </w:tr>
      <w:tr w:rsidR="005C67A5" w:rsidRPr="00AA709E" w:rsidTr="005C67A5">
        <w:trPr>
          <w:trHeight w:val="60"/>
        </w:trPr>
        <w:tc>
          <w:tcPr>
            <w:tcW w:w="5282" w:type="dxa"/>
            <w:gridSpan w:val="3"/>
            <w:vAlign w:val="center"/>
          </w:tcPr>
          <w:p w:rsidR="005C67A5" w:rsidRPr="00AA709E" w:rsidRDefault="005C67A5" w:rsidP="00A63C1A">
            <w:pPr>
              <w:tabs>
                <w:tab w:val="left" w:pos="0"/>
              </w:tabs>
              <w:jc w:val="center"/>
              <w:rPr>
                <w:rFonts w:ascii="Courier New" w:hAnsi="Courier New" w:cs="Courier New"/>
                <w:highlight w:val="yellow"/>
              </w:rPr>
            </w:pPr>
            <w:r w:rsidRPr="00AA709E">
              <w:rPr>
                <w:rFonts w:ascii="Courier New" w:hAnsi="Courier New" w:cs="Courier New"/>
                <w:b/>
                <w:bCs/>
                <w:sz w:val="22"/>
                <w:szCs w:val="22"/>
              </w:rPr>
              <w:t>Итого по подпрограмме 1</w:t>
            </w:r>
          </w:p>
        </w:tc>
        <w:tc>
          <w:tcPr>
            <w:tcW w:w="1381" w:type="dxa"/>
            <w:shd w:val="clear" w:color="auto" w:fill="auto"/>
            <w:vAlign w:val="center"/>
          </w:tcPr>
          <w:p w:rsidR="005C67A5" w:rsidRPr="001369B3" w:rsidRDefault="0072227C" w:rsidP="00A63C1A">
            <w:pPr>
              <w:tabs>
                <w:tab w:val="left" w:pos="0"/>
              </w:tabs>
              <w:jc w:val="center"/>
              <w:rPr>
                <w:rFonts w:ascii="Courier New" w:hAnsi="Courier New" w:cs="Courier New"/>
                <w:b/>
              </w:rPr>
            </w:pPr>
            <w:r>
              <w:rPr>
                <w:rFonts w:ascii="Courier New" w:hAnsi="Courier New" w:cs="Courier New"/>
                <w:b/>
              </w:rPr>
              <w:t>41615,5</w:t>
            </w:r>
          </w:p>
        </w:tc>
        <w:tc>
          <w:tcPr>
            <w:tcW w:w="2268" w:type="dxa"/>
            <w:shd w:val="clear" w:color="auto" w:fill="auto"/>
            <w:vAlign w:val="center"/>
          </w:tcPr>
          <w:p w:rsidR="005C67A5" w:rsidRPr="00165F95" w:rsidRDefault="0072227C" w:rsidP="00A63C1A">
            <w:pPr>
              <w:tabs>
                <w:tab w:val="left" w:pos="0"/>
              </w:tabs>
              <w:jc w:val="center"/>
              <w:rPr>
                <w:rFonts w:ascii="Courier New" w:hAnsi="Courier New" w:cs="Courier New"/>
                <w:b/>
              </w:rPr>
            </w:pPr>
            <w:r>
              <w:rPr>
                <w:rFonts w:ascii="Courier New" w:hAnsi="Courier New" w:cs="Courier New"/>
                <w:b/>
              </w:rPr>
              <w:t>34815,5</w:t>
            </w:r>
          </w:p>
        </w:tc>
        <w:tc>
          <w:tcPr>
            <w:tcW w:w="1134" w:type="dxa"/>
            <w:shd w:val="clear" w:color="auto" w:fill="auto"/>
            <w:vAlign w:val="center"/>
          </w:tcPr>
          <w:p w:rsidR="005C67A5" w:rsidRPr="00777DE5" w:rsidRDefault="005C67A5" w:rsidP="00A63C1A">
            <w:pPr>
              <w:tabs>
                <w:tab w:val="left" w:pos="0"/>
              </w:tabs>
              <w:jc w:val="center"/>
              <w:rPr>
                <w:rFonts w:ascii="Courier New" w:hAnsi="Courier New" w:cs="Courier New"/>
                <w:b/>
              </w:rPr>
            </w:pPr>
            <w:r w:rsidRPr="00777DE5">
              <w:rPr>
                <w:rFonts w:ascii="Courier New" w:hAnsi="Courier New" w:cs="Courier New"/>
                <w:b/>
              </w:rPr>
              <w:t>3900,0</w:t>
            </w:r>
          </w:p>
        </w:tc>
        <w:tc>
          <w:tcPr>
            <w:tcW w:w="1134" w:type="dxa"/>
            <w:shd w:val="clear" w:color="auto" w:fill="auto"/>
            <w:vAlign w:val="center"/>
          </w:tcPr>
          <w:p w:rsidR="005C67A5" w:rsidRPr="00777DE5" w:rsidRDefault="005C67A5" w:rsidP="00A63C1A">
            <w:pPr>
              <w:tabs>
                <w:tab w:val="left" w:pos="0"/>
              </w:tabs>
              <w:jc w:val="center"/>
              <w:rPr>
                <w:rFonts w:ascii="Courier New" w:hAnsi="Courier New" w:cs="Courier New"/>
                <w:b/>
              </w:rPr>
            </w:pPr>
            <w:r w:rsidRPr="00777DE5">
              <w:rPr>
                <w:rFonts w:ascii="Courier New" w:hAnsi="Courier New" w:cs="Courier New"/>
                <w:b/>
              </w:rPr>
              <w:t>2900,0</w:t>
            </w:r>
          </w:p>
        </w:tc>
        <w:tc>
          <w:tcPr>
            <w:tcW w:w="1134" w:type="dxa"/>
            <w:shd w:val="clear" w:color="auto" w:fill="auto"/>
            <w:vAlign w:val="center"/>
          </w:tcPr>
          <w:p w:rsidR="005C67A5" w:rsidRPr="001369B3" w:rsidRDefault="005C67A5" w:rsidP="00A63C1A">
            <w:pPr>
              <w:tabs>
                <w:tab w:val="left" w:pos="0"/>
              </w:tabs>
              <w:jc w:val="center"/>
              <w:rPr>
                <w:rFonts w:ascii="Courier New" w:hAnsi="Courier New" w:cs="Courier New"/>
                <w:b/>
              </w:rPr>
            </w:pPr>
            <w:r w:rsidRPr="001369B3">
              <w:rPr>
                <w:rFonts w:ascii="Courier New" w:hAnsi="Courier New" w:cs="Courier New"/>
                <w:b/>
              </w:rPr>
              <w:t>-</w:t>
            </w:r>
          </w:p>
        </w:tc>
        <w:tc>
          <w:tcPr>
            <w:tcW w:w="1134" w:type="dxa"/>
            <w:vAlign w:val="center"/>
          </w:tcPr>
          <w:p w:rsidR="005C67A5" w:rsidRPr="001369B3" w:rsidRDefault="005C67A5" w:rsidP="00A63C1A">
            <w:pPr>
              <w:tabs>
                <w:tab w:val="left" w:pos="0"/>
              </w:tabs>
              <w:jc w:val="center"/>
              <w:rPr>
                <w:rFonts w:ascii="Courier New" w:hAnsi="Courier New" w:cs="Courier New"/>
                <w:b/>
              </w:rPr>
            </w:pPr>
            <w:r w:rsidRPr="001369B3">
              <w:rPr>
                <w:rFonts w:ascii="Courier New" w:hAnsi="Courier New" w:cs="Courier New"/>
                <w:b/>
              </w:rPr>
              <w:t>-</w:t>
            </w:r>
          </w:p>
        </w:tc>
        <w:tc>
          <w:tcPr>
            <w:tcW w:w="1559" w:type="dxa"/>
            <w:shd w:val="clear" w:color="auto" w:fill="auto"/>
            <w:noWrap/>
            <w:vAlign w:val="bottom"/>
          </w:tcPr>
          <w:p w:rsidR="005C67A5" w:rsidRPr="00AA709E" w:rsidRDefault="005C67A5" w:rsidP="00A63C1A">
            <w:pPr>
              <w:tabs>
                <w:tab w:val="left" w:pos="0"/>
              </w:tabs>
              <w:rPr>
                <w:rFonts w:ascii="Courier New" w:hAnsi="Courier New" w:cs="Courier New"/>
                <w:highlight w:val="yellow"/>
              </w:rPr>
            </w:pPr>
          </w:p>
        </w:tc>
      </w:tr>
    </w:tbl>
    <w:p w:rsidR="00E033F8" w:rsidRDefault="00E033F8" w:rsidP="00A63C1A">
      <w:pPr>
        <w:pStyle w:val="12"/>
        <w:tabs>
          <w:tab w:val="left" w:pos="0"/>
        </w:tabs>
        <w:ind w:left="0"/>
        <w:jc w:val="right"/>
        <w:rPr>
          <w:rFonts w:ascii="Courier New" w:hAnsi="Courier New" w:cs="Courier New"/>
        </w:rPr>
      </w:pPr>
    </w:p>
    <w:p w:rsidR="00E033F8" w:rsidRDefault="00E033F8">
      <w:pPr>
        <w:spacing w:after="200" w:line="276" w:lineRule="auto"/>
        <w:rPr>
          <w:rFonts w:ascii="Courier New" w:hAnsi="Courier New" w:cs="Courier New"/>
          <w:sz w:val="22"/>
          <w:szCs w:val="22"/>
          <w:lang w:eastAsia="en-US"/>
        </w:rPr>
      </w:pPr>
      <w:r>
        <w:rPr>
          <w:rFonts w:ascii="Courier New" w:hAnsi="Courier New" w:cs="Courier New"/>
        </w:rPr>
        <w:br w:type="page"/>
      </w:r>
    </w:p>
    <w:p w:rsidR="00A63C1A" w:rsidRDefault="00A63C1A" w:rsidP="00A63C1A">
      <w:pPr>
        <w:pStyle w:val="12"/>
        <w:tabs>
          <w:tab w:val="left" w:pos="0"/>
        </w:tabs>
        <w:ind w:left="0"/>
        <w:jc w:val="right"/>
        <w:rPr>
          <w:rFonts w:ascii="Courier New" w:hAnsi="Courier New" w:cs="Courier New"/>
        </w:rPr>
      </w:pPr>
      <w:r>
        <w:rPr>
          <w:rFonts w:ascii="Courier New" w:hAnsi="Courier New" w:cs="Courier New"/>
        </w:rPr>
        <w:lastRenderedPageBreak/>
        <w:t>Приложение 1.1 к муниципальной программе</w:t>
      </w:r>
    </w:p>
    <w:p w:rsidR="00A63C1A" w:rsidRPr="00927A6D" w:rsidRDefault="00A63C1A" w:rsidP="00A63C1A">
      <w:pPr>
        <w:pStyle w:val="12"/>
        <w:tabs>
          <w:tab w:val="left" w:pos="0"/>
        </w:tabs>
        <w:ind w:left="0"/>
        <w:jc w:val="right"/>
        <w:rPr>
          <w:rFonts w:ascii="Courier New" w:hAnsi="Courier New" w:cs="Courier New"/>
        </w:rPr>
      </w:pPr>
      <w:r w:rsidRPr="00927A6D">
        <w:rPr>
          <w:rFonts w:ascii="Courier New" w:hAnsi="Courier New" w:cs="Courier New"/>
        </w:rPr>
        <w:t>«Развитие жилищно-коммунального хозяйства</w:t>
      </w:r>
    </w:p>
    <w:p w:rsidR="00A63C1A" w:rsidRDefault="00A63C1A" w:rsidP="00A63C1A">
      <w:pPr>
        <w:pStyle w:val="12"/>
        <w:tabs>
          <w:tab w:val="left" w:pos="0"/>
        </w:tabs>
        <w:ind w:left="0"/>
        <w:jc w:val="right"/>
        <w:rPr>
          <w:rFonts w:ascii="Courier New" w:hAnsi="Courier New" w:cs="Courier New"/>
        </w:rPr>
      </w:pPr>
      <w:r>
        <w:rPr>
          <w:rFonts w:ascii="Courier New" w:hAnsi="Courier New" w:cs="Courier New"/>
        </w:rPr>
        <w:t>и</w:t>
      </w:r>
      <w:r w:rsidRPr="00927A6D">
        <w:rPr>
          <w:rFonts w:ascii="Courier New" w:hAnsi="Courier New" w:cs="Courier New"/>
        </w:rPr>
        <w:t xml:space="preserve"> ин</w:t>
      </w:r>
      <w:r w:rsidR="00F7542D">
        <w:rPr>
          <w:rFonts w:ascii="Courier New" w:hAnsi="Courier New" w:cs="Courier New"/>
        </w:rPr>
        <w:t>фраструктуры» на 2020</w:t>
      </w:r>
      <w:r>
        <w:rPr>
          <w:rFonts w:ascii="Courier New" w:hAnsi="Courier New" w:cs="Courier New"/>
        </w:rPr>
        <w:t>-2024 годы</w:t>
      </w:r>
    </w:p>
    <w:p w:rsidR="00A63C1A" w:rsidRPr="003D46B8" w:rsidRDefault="00A63C1A" w:rsidP="00A63C1A">
      <w:pPr>
        <w:pStyle w:val="12"/>
        <w:tabs>
          <w:tab w:val="left" w:pos="0"/>
        </w:tabs>
        <w:ind w:left="0"/>
        <w:rPr>
          <w:rFonts w:ascii="Courier New" w:hAnsi="Courier New" w:cs="Courier New"/>
          <w:b/>
          <w:highlight w:val="yellow"/>
        </w:rPr>
      </w:pPr>
    </w:p>
    <w:p w:rsidR="00EC1C1A" w:rsidRDefault="00EC1C1A" w:rsidP="00EC1C1A">
      <w:pPr>
        <w:pStyle w:val="12"/>
        <w:tabs>
          <w:tab w:val="left" w:pos="0"/>
        </w:tabs>
        <w:ind w:left="0"/>
        <w:jc w:val="center"/>
        <w:rPr>
          <w:rFonts w:ascii="Courier New" w:hAnsi="Courier New" w:cs="Courier New"/>
          <w:b/>
        </w:rPr>
      </w:pPr>
    </w:p>
    <w:p w:rsidR="00EC1C1A" w:rsidRPr="00804EB0" w:rsidRDefault="00EC1C1A" w:rsidP="00EC1C1A">
      <w:pPr>
        <w:pStyle w:val="12"/>
        <w:tabs>
          <w:tab w:val="left" w:pos="0"/>
        </w:tabs>
        <w:ind w:left="0"/>
        <w:jc w:val="center"/>
        <w:rPr>
          <w:rFonts w:ascii="Courier New" w:hAnsi="Courier New" w:cs="Courier New"/>
          <w:b/>
          <w:highlight w:val="yellow"/>
        </w:rPr>
      </w:pPr>
      <w:r w:rsidRPr="00804EB0">
        <w:rPr>
          <w:rFonts w:ascii="Courier New" w:hAnsi="Courier New" w:cs="Courier New"/>
          <w:b/>
        </w:rPr>
        <w:t>Прогноз мероприятий по подготовке объектов коммунальной инфраструктуры к отопительному сезону подпрограммы 1 «Модернизация объектов комм</w:t>
      </w:r>
      <w:r>
        <w:rPr>
          <w:rFonts w:ascii="Courier New" w:hAnsi="Courier New" w:cs="Courier New"/>
          <w:b/>
        </w:rPr>
        <w:t>унальной инфраструктуры» на 2021</w:t>
      </w:r>
      <w:r w:rsidRPr="00804EB0">
        <w:rPr>
          <w:rFonts w:ascii="Courier New" w:hAnsi="Courier New" w:cs="Courier New"/>
          <w:b/>
        </w:rPr>
        <w:t xml:space="preserve"> год</w:t>
      </w:r>
    </w:p>
    <w:p w:rsidR="00EC1C1A" w:rsidRPr="003D46B8" w:rsidRDefault="00EC1C1A" w:rsidP="00EC1C1A">
      <w:pPr>
        <w:pStyle w:val="12"/>
        <w:tabs>
          <w:tab w:val="left" w:pos="0"/>
        </w:tabs>
        <w:ind w:left="0"/>
        <w:jc w:val="center"/>
        <w:rPr>
          <w:rFonts w:ascii="Courier New" w:hAnsi="Courier New" w:cs="Courier New"/>
          <w:highlight w:val="yellow"/>
        </w:rPr>
      </w:pPr>
    </w:p>
    <w:tbl>
      <w:tblPr>
        <w:tblStyle w:val="a9"/>
        <w:tblW w:w="14884" w:type="dxa"/>
        <w:tblInd w:w="108" w:type="dxa"/>
        <w:tblLayout w:type="fixed"/>
        <w:tblLook w:val="04A0" w:firstRow="1" w:lastRow="0" w:firstColumn="1" w:lastColumn="0" w:noHBand="0" w:noVBand="1"/>
      </w:tblPr>
      <w:tblGrid>
        <w:gridCol w:w="709"/>
        <w:gridCol w:w="6521"/>
        <w:gridCol w:w="2268"/>
        <w:gridCol w:w="2693"/>
        <w:gridCol w:w="2693"/>
      </w:tblGrid>
      <w:tr w:rsidR="00EC1C1A" w:rsidRPr="003D46B8" w:rsidTr="005C67A5">
        <w:tc>
          <w:tcPr>
            <w:tcW w:w="709" w:type="dxa"/>
            <w:vMerge w:val="restart"/>
          </w:tcPr>
          <w:p w:rsidR="00EC1C1A" w:rsidRPr="00093A01" w:rsidRDefault="00EC1C1A" w:rsidP="005C67A5">
            <w:pPr>
              <w:pStyle w:val="12"/>
              <w:tabs>
                <w:tab w:val="left" w:pos="0"/>
              </w:tabs>
              <w:ind w:left="0"/>
              <w:jc w:val="center"/>
              <w:rPr>
                <w:rFonts w:ascii="Courier New" w:hAnsi="Courier New" w:cs="Courier New"/>
              </w:rPr>
            </w:pPr>
            <w:r w:rsidRPr="00093A01">
              <w:rPr>
                <w:rFonts w:ascii="Courier New" w:hAnsi="Courier New" w:cs="Courier New"/>
              </w:rPr>
              <w:t xml:space="preserve">№ </w:t>
            </w:r>
            <w:proofErr w:type="gramStart"/>
            <w:r w:rsidRPr="00093A01">
              <w:rPr>
                <w:rFonts w:ascii="Courier New" w:hAnsi="Courier New" w:cs="Courier New"/>
              </w:rPr>
              <w:t>п</w:t>
            </w:r>
            <w:proofErr w:type="gramEnd"/>
            <w:r w:rsidRPr="00093A01">
              <w:rPr>
                <w:rFonts w:ascii="Courier New" w:hAnsi="Courier New" w:cs="Courier New"/>
              </w:rPr>
              <w:t>/п</w:t>
            </w:r>
          </w:p>
        </w:tc>
        <w:tc>
          <w:tcPr>
            <w:tcW w:w="6521" w:type="dxa"/>
            <w:vMerge w:val="restart"/>
          </w:tcPr>
          <w:p w:rsidR="00EC1C1A" w:rsidRPr="00093A01" w:rsidRDefault="00EC1C1A" w:rsidP="005C67A5">
            <w:pPr>
              <w:pStyle w:val="12"/>
              <w:tabs>
                <w:tab w:val="left" w:pos="0"/>
              </w:tabs>
              <w:ind w:left="0"/>
              <w:jc w:val="center"/>
              <w:rPr>
                <w:rFonts w:ascii="Courier New" w:hAnsi="Courier New" w:cs="Courier New"/>
              </w:rPr>
            </w:pPr>
            <w:r w:rsidRPr="00093A01">
              <w:rPr>
                <w:rFonts w:ascii="Courier New" w:hAnsi="Courier New" w:cs="Courier New"/>
              </w:rPr>
              <w:t>Наименование мероприятий</w:t>
            </w:r>
          </w:p>
        </w:tc>
        <w:tc>
          <w:tcPr>
            <w:tcW w:w="7654" w:type="dxa"/>
            <w:gridSpan w:val="3"/>
          </w:tcPr>
          <w:p w:rsidR="00EC1C1A" w:rsidRPr="00093A01" w:rsidRDefault="00EC1C1A" w:rsidP="005C67A5">
            <w:pPr>
              <w:pStyle w:val="12"/>
              <w:tabs>
                <w:tab w:val="left" w:pos="0"/>
              </w:tabs>
              <w:ind w:left="0"/>
              <w:jc w:val="center"/>
              <w:rPr>
                <w:rFonts w:ascii="Courier New" w:hAnsi="Courier New" w:cs="Courier New"/>
              </w:rPr>
            </w:pPr>
            <w:r w:rsidRPr="00093A01">
              <w:rPr>
                <w:rFonts w:ascii="Courier New" w:hAnsi="Courier New" w:cs="Courier New"/>
              </w:rPr>
              <w:t xml:space="preserve">Необходимый объем финансирования, </w:t>
            </w:r>
            <w:proofErr w:type="spellStart"/>
            <w:r w:rsidRPr="00093A01">
              <w:rPr>
                <w:rFonts w:ascii="Courier New" w:hAnsi="Courier New" w:cs="Courier New"/>
              </w:rPr>
              <w:t>тыс</w:t>
            </w:r>
            <w:proofErr w:type="gramStart"/>
            <w:r w:rsidRPr="00093A01">
              <w:rPr>
                <w:rFonts w:ascii="Courier New" w:hAnsi="Courier New" w:cs="Courier New"/>
              </w:rPr>
              <w:t>.р</w:t>
            </w:r>
            <w:proofErr w:type="gramEnd"/>
            <w:r w:rsidRPr="00093A01">
              <w:rPr>
                <w:rFonts w:ascii="Courier New" w:hAnsi="Courier New" w:cs="Courier New"/>
              </w:rPr>
              <w:t>уб</w:t>
            </w:r>
            <w:proofErr w:type="spellEnd"/>
            <w:r w:rsidRPr="00093A01">
              <w:rPr>
                <w:rFonts w:ascii="Courier New" w:hAnsi="Courier New" w:cs="Courier New"/>
              </w:rPr>
              <w:t>.</w:t>
            </w:r>
          </w:p>
        </w:tc>
      </w:tr>
      <w:tr w:rsidR="00EC1C1A" w:rsidRPr="003D46B8" w:rsidTr="005C67A5">
        <w:tc>
          <w:tcPr>
            <w:tcW w:w="709" w:type="dxa"/>
            <w:vMerge/>
          </w:tcPr>
          <w:p w:rsidR="00EC1C1A" w:rsidRPr="00093A01" w:rsidRDefault="00EC1C1A" w:rsidP="005C67A5">
            <w:pPr>
              <w:pStyle w:val="12"/>
              <w:tabs>
                <w:tab w:val="left" w:pos="0"/>
              </w:tabs>
              <w:ind w:left="0"/>
              <w:jc w:val="center"/>
              <w:rPr>
                <w:rFonts w:ascii="Courier New" w:hAnsi="Courier New" w:cs="Courier New"/>
              </w:rPr>
            </w:pPr>
          </w:p>
        </w:tc>
        <w:tc>
          <w:tcPr>
            <w:tcW w:w="6521" w:type="dxa"/>
            <w:vMerge/>
          </w:tcPr>
          <w:p w:rsidR="00EC1C1A" w:rsidRPr="00093A01" w:rsidRDefault="00EC1C1A" w:rsidP="005C67A5">
            <w:pPr>
              <w:pStyle w:val="12"/>
              <w:tabs>
                <w:tab w:val="left" w:pos="0"/>
              </w:tabs>
              <w:ind w:left="0"/>
              <w:jc w:val="center"/>
              <w:rPr>
                <w:rFonts w:ascii="Courier New" w:hAnsi="Courier New" w:cs="Courier New"/>
              </w:rPr>
            </w:pPr>
          </w:p>
        </w:tc>
        <w:tc>
          <w:tcPr>
            <w:tcW w:w="2268" w:type="dxa"/>
          </w:tcPr>
          <w:p w:rsidR="00EC1C1A" w:rsidRPr="00093A01" w:rsidRDefault="00EC1C1A" w:rsidP="005C67A5">
            <w:pPr>
              <w:pStyle w:val="12"/>
              <w:tabs>
                <w:tab w:val="left" w:pos="0"/>
              </w:tabs>
              <w:ind w:left="0"/>
              <w:jc w:val="center"/>
              <w:rPr>
                <w:rFonts w:ascii="Courier New" w:hAnsi="Courier New" w:cs="Courier New"/>
              </w:rPr>
            </w:pPr>
            <w:r w:rsidRPr="00093A01">
              <w:rPr>
                <w:rFonts w:ascii="Courier New" w:hAnsi="Courier New" w:cs="Courier New"/>
              </w:rPr>
              <w:t>Всего</w:t>
            </w:r>
          </w:p>
        </w:tc>
        <w:tc>
          <w:tcPr>
            <w:tcW w:w="2693" w:type="dxa"/>
          </w:tcPr>
          <w:p w:rsidR="00EC1C1A" w:rsidRPr="00093A01" w:rsidRDefault="00EC1C1A" w:rsidP="005C67A5">
            <w:pPr>
              <w:pStyle w:val="12"/>
              <w:tabs>
                <w:tab w:val="left" w:pos="0"/>
              </w:tabs>
              <w:ind w:left="0"/>
              <w:jc w:val="center"/>
              <w:rPr>
                <w:rFonts w:ascii="Courier New" w:hAnsi="Courier New" w:cs="Courier New"/>
              </w:rPr>
            </w:pPr>
            <w:r w:rsidRPr="00093A01">
              <w:rPr>
                <w:rFonts w:ascii="Courier New" w:hAnsi="Courier New" w:cs="Courier New"/>
              </w:rPr>
              <w:t>Областной бюджет</w:t>
            </w:r>
          </w:p>
        </w:tc>
        <w:tc>
          <w:tcPr>
            <w:tcW w:w="2693" w:type="dxa"/>
          </w:tcPr>
          <w:p w:rsidR="00EC1C1A" w:rsidRPr="00093A01" w:rsidRDefault="00EC1C1A" w:rsidP="005C67A5">
            <w:pPr>
              <w:pStyle w:val="12"/>
              <w:tabs>
                <w:tab w:val="left" w:pos="0"/>
              </w:tabs>
              <w:ind w:left="0"/>
              <w:jc w:val="center"/>
              <w:rPr>
                <w:rFonts w:ascii="Courier New" w:hAnsi="Courier New" w:cs="Courier New"/>
              </w:rPr>
            </w:pPr>
            <w:r w:rsidRPr="00093A01">
              <w:rPr>
                <w:rFonts w:ascii="Courier New" w:hAnsi="Courier New" w:cs="Courier New"/>
              </w:rPr>
              <w:t>Местный бюджет</w:t>
            </w:r>
          </w:p>
        </w:tc>
      </w:tr>
      <w:tr w:rsidR="00EC1C1A" w:rsidRPr="003D46B8" w:rsidTr="005C67A5">
        <w:tc>
          <w:tcPr>
            <w:tcW w:w="709" w:type="dxa"/>
          </w:tcPr>
          <w:p w:rsidR="00EC1C1A" w:rsidRPr="00093A01" w:rsidRDefault="00EC1C1A" w:rsidP="005C67A5">
            <w:pPr>
              <w:pStyle w:val="12"/>
              <w:tabs>
                <w:tab w:val="left" w:pos="0"/>
              </w:tabs>
              <w:ind w:left="0"/>
              <w:jc w:val="center"/>
              <w:rPr>
                <w:rFonts w:ascii="Courier New" w:hAnsi="Courier New" w:cs="Courier New"/>
              </w:rPr>
            </w:pPr>
            <w:r>
              <w:rPr>
                <w:rFonts w:ascii="Courier New" w:hAnsi="Courier New" w:cs="Courier New"/>
              </w:rPr>
              <w:t>1</w:t>
            </w:r>
          </w:p>
        </w:tc>
        <w:tc>
          <w:tcPr>
            <w:tcW w:w="6521" w:type="dxa"/>
          </w:tcPr>
          <w:p w:rsidR="00EC1C1A" w:rsidRPr="00093A01" w:rsidRDefault="00EC1C1A" w:rsidP="005C67A5">
            <w:pPr>
              <w:pStyle w:val="12"/>
              <w:tabs>
                <w:tab w:val="left" w:pos="0"/>
              </w:tabs>
              <w:ind w:left="0"/>
              <w:rPr>
                <w:rFonts w:ascii="Courier New" w:hAnsi="Courier New" w:cs="Courier New"/>
              </w:rPr>
            </w:pPr>
            <w:r>
              <w:rPr>
                <w:rFonts w:ascii="Courier New" w:hAnsi="Courier New" w:cs="Courier New"/>
              </w:rPr>
              <w:t>Капитальный ремонт котельно-вспомогательного оборудования котельной «Водогрейная», в том числе:</w:t>
            </w:r>
          </w:p>
        </w:tc>
        <w:tc>
          <w:tcPr>
            <w:tcW w:w="2268" w:type="dxa"/>
            <w:vAlign w:val="center"/>
          </w:tcPr>
          <w:p w:rsidR="00EC1C1A" w:rsidRPr="00DF6478" w:rsidRDefault="00EC1C1A" w:rsidP="005C67A5">
            <w:pPr>
              <w:pStyle w:val="12"/>
              <w:tabs>
                <w:tab w:val="left" w:pos="0"/>
              </w:tabs>
              <w:ind w:left="0"/>
              <w:jc w:val="center"/>
              <w:rPr>
                <w:rFonts w:ascii="Courier New" w:hAnsi="Courier New" w:cs="Courier New"/>
                <w:b/>
              </w:rPr>
            </w:pPr>
            <w:r>
              <w:rPr>
                <w:rFonts w:ascii="Courier New" w:hAnsi="Courier New" w:cs="Courier New"/>
                <w:b/>
              </w:rPr>
              <w:t>9342,0</w:t>
            </w:r>
          </w:p>
        </w:tc>
        <w:tc>
          <w:tcPr>
            <w:tcW w:w="2693" w:type="dxa"/>
            <w:vAlign w:val="center"/>
          </w:tcPr>
          <w:p w:rsidR="00EC1C1A" w:rsidRPr="00DF6478" w:rsidRDefault="007A3D3B" w:rsidP="005C67A5">
            <w:pPr>
              <w:pStyle w:val="12"/>
              <w:tabs>
                <w:tab w:val="left" w:pos="0"/>
              </w:tabs>
              <w:ind w:left="0"/>
              <w:jc w:val="center"/>
              <w:rPr>
                <w:rFonts w:ascii="Courier New" w:hAnsi="Courier New" w:cs="Courier New"/>
                <w:b/>
              </w:rPr>
            </w:pPr>
            <w:r>
              <w:rPr>
                <w:rFonts w:ascii="Courier New" w:hAnsi="Courier New" w:cs="Courier New"/>
                <w:b/>
              </w:rPr>
              <w:t>8594,6</w:t>
            </w:r>
          </w:p>
        </w:tc>
        <w:tc>
          <w:tcPr>
            <w:tcW w:w="2693" w:type="dxa"/>
            <w:vAlign w:val="center"/>
          </w:tcPr>
          <w:p w:rsidR="00EC1C1A" w:rsidRPr="00DF6478" w:rsidRDefault="007A3D3B" w:rsidP="005C67A5">
            <w:pPr>
              <w:pStyle w:val="12"/>
              <w:tabs>
                <w:tab w:val="left" w:pos="0"/>
              </w:tabs>
              <w:ind w:left="0"/>
              <w:jc w:val="center"/>
              <w:rPr>
                <w:rFonts w:ascii="Courier New" w:hAnsi="Courier New" w:cs="Courier New"/>
                <w:b/>
              </w:rPr>
            </w:pPr>
            <w:r>
              <w:rPr>
                <w:rFonts w:ascii="Courier New" w:hAnsi="Courier New" w:cs="Courier New"/>
                <w:b/>
              </w:rPr>
              <w:t>747,4</w:t>
            </w:r>
          </w:p>
        </w:tc>
      </w:tr>
      <w:tr w:rsidR="00EC1C1A" w:rsidRPr="003D46B8" w:rsidTr="005C67A5">
        <w:tc>
          <w:tcPr>
            <w:tcW w:w="709" w:type="dxa"/>
          </w:tcPr>
          <w:p w:rsidR="00EC1C1A" w:rsidRPr="00093A01" w:rsidRDefault="00EC1C1A" w:rsidP="005C67A5">
            <w:pPr>
              <w:pStyle w:val="12"/>
              <w:tabs>
                <w:tab w:val="left" w:pos="0"/>
              </w:tabs>
              <w:ind w:left="0"/>
              <w:jc w:val="center"/>
              <w:rPr>
                <w:rFonts w:ascii="Courier New" w:hAnsi="Courier New" w:cs="Courier New"/>
              </w:rPr>
            </w:pPr>
            <w:r>
              <w:rPr>
                <w:rFonts w:ascii="Courier New" w:hAnsi="Courier New" w:cs="Courier New"/>
              </w:rPr>
              <w:t>1.1</w:t>
            </w:r>
          </w:p>
        </w:tc>
        <w:tc>
          <w:tcPr>
            <w:tcW w:w="6521" w:type="dxa"/>
          </w:tcPr>
          <w:p w:rsidR="00EC1C1A" w:rsidRPr="00093A01" w:rsidRDefault="00EC1C1A" w:rsidP="005C67A5">
            <w:pPr>
              <w:pStyle w:val="12"/>
              <w:tabs>
                <w:tab w:val="left" w:pos="0"/>
              </w:tabs>
              <w:ind w:left="0"/>
              <w:rPr>
                <w:rFonts w:ascii="Courier New" w:hAnsi="Courier New" w:cs="Courier New"/>
              </w:rPr>
            </w:pPr>
            <w:r>
              <w:rPr>
                <w:rFonts w:ascii="Courier New" w:hAnsi="Courier New" w:cs="Courier New"/>
              </w:rPr>
              <w:t>Капитальный ремонт топливоподачи (освещение галереи топливоподачи)</w:t>
            </w:r>
          </w:p>
        </w:tc>
        <w:tc>
          <w:tcPr>
            <w:tcW w:w="2268" w:type="dxa"/>
            <w:vAlign w:val="center"/>
          </w:tcPr>
          <w:p w:rsidR="00EC1C1A" w:rsidRPr="00093A01" w:rsidRDefault="00EC1C1A" w:rsidP="005C67A5">
            <w:pPr>
              <w:pStyle w:val="12"/>
              <w:tabs>
                <w:tab w:val="left" w:pos="0"/>
              </w:tabs>
              <w:ind w:left="0"/>
              <w:jc w:val="center"/>
              <w:rPr>
                <w:rFonts w:ascii="Courier New" w:hAnsi="Courier New" w:cs="Courier New"/>
              </w:rPr>
            </w:pPr>
            <w:r>
              <w:rPr>
                <w:rFonts w:ascii="Courier New" w:hAnsi="Courier New" w:cs="Courier New"/>
              </w:rPr>
              <w:t>1924,8</w:t>
            </w:r>
          </w:p>
        </w:tc>
        <w:tc>
          <w:tcPr>
            <w:tcW w:w="2693" w:type="dxa"/>
            <w:vAlign w:val="center"/>
          </w:tcPr>
          <w:p w:rsidR="00EC1C1A" w:rsidRPr="00093A01" w:rsidRDefault="00EC1C1A" w:rsidP="005C67A5">
            <w:pPr>
              <w:pStyle w:val="12"/>
              <w:tabs>
                <w:tab w:val="left" w:pos="0"/>
              </w:tabs>
              <w:ind w:left="0"/>
              <w:jc w:val="center"/>
              <w:rPr>
                <w:rFonts w:ascii="Courier New" w:hAnsi="Courier New" w:cs="Courier New"/>
              </w:rPr>
            </w:pPr>
            <w:r>
              <w:rPr>
                <w:rFonts w:ascii="Courier New" w:hAnsi="Courier New" w:cs="Courier New"/>
              </w:rPr>
              <w:t>1770,8</w:t>
            </w:r>
          </w:p>
        </w:tc>
        <w:tc>
          <w:tcPr>
            <w:tcW w:w="2693" w:type="dxa"/>
            <w:vAlign w:val="center"/>
          </w:tcPr>
          <w:p w:rsidR="00EC1C1A" w:rsidRPr="00093A01" w:rsidRDefault="00EC1C1A" w:rsidP="005C67A5">
            <w:pPr>
              <w:pStyle w:val="12"/>
              <w:tabs>
                <w:tab w:val="left" w:pos="0"/>
              </w:tabs>
              <w:ind w:left="0"/>
              <w:jc w:val="center"/>
              <w:rPr>
                <w:rFonts w:ascii="Courier New" w:hAnsi="Courier New" w:cs="Courier New"/>
              </w:rPr>
            </w:pPr>
            <w:r>
              <w:rPr>
                <w:rFonts w:ascii="Courier New" w:hAnsi="Courier New" w:cs="Courier New"/>
              </w:rPr>
              <w:t>154,0</w:t>
            </w:r>
          </w:p>
        </w:tc>
      </w:tr>
      <w:tr w:rsidR="00EC1C1A" w:rsidRPr="003D46B8" w:rsidTr="005C67A5">
        <w:tc>
          <w:tcPr>
            <w:tcW w:w="709" w:type="dxa"/>
          </w:tcPr>
          <w:p w:rsidR="00EC1C1A" w:rsidRDefault="00EC1C1A" w:rsidP="005C67A5">
            <w:pPr>
              <w:pStyle w:val="12"/>
              <w:tabs>
                <w:tab w:val="left" w:pos="0"/>
              </w:tabs>
              <w:ind w:left="0"/>
              <w:jc w:val="center"/>
              <w:rPr>
                <w:rFonts w:ascii="Courier New" w:hAnsi="Courier New" w:cs="Courier New"/>
              </w:rPr>
            </w:pPr>
            <w:r>
              <w:rPr>
                <w:rFonts w:ascii="Courier New" w:hAnsi="Courier New" w:cs="Courier New"/>
              </w:rPr>
              <w:t>1.2</w:t>
            </w:r>
          </w:p>
        </w:tc>
        <w:tc>
          <w:tcPr>
            <w:tcW w:w="6521" w:type="dxa"/>
          </w:tcPr>
          <w:p w:rsidR="00EC1C1A" w:rsidRDefault="00EC1C1A" w:rsidP="005C67A5">
            <w:pPr>
              <w:pStyle w:val="12"/>
              <w:tabs>
                <w:tab w:val="left" w:pos="0"/>
              </w:tabs>
              <w:ind w:left="0"/>
              <w:rPr>
                <w:rFonts w:ascii="Courier New" w:hAnsi="Courier New" w:cs="Courier New"/>
              </w:rPr>
            </w:pPr>
            <w:r>
              <w:rPr>
                <w:rFonts w:ascii="Courier New" w:hAnsi="Courier New" w:cs="Courier New"/>
              </w:rPr>
              <w:t>Капитальный ремонт топливоподачи (замена транспортерной ленты на трактах 2А, 2Б)</w:t>
            </w:r>
          </w:p>
        </w:tc>
        <w:tc>
          <w:tcPr>
            <w:tcW w:w="2268" w:type="dxa"/>
            <w:vAlign w:val="center"/>
          </w:tcPr>
          <w:p w:rsidR="00EC1C1A" w:rsidRDefault="00EC1C1A" w:rsidP="005C67A5">
            <w:pPr>
              <w:pStyle w:val="12"/>
              <w:tabs>
                <w:tab w:val="left" w:pos="0"/>
              </w:tabs>
              <w:ind w:left="0"/>
              <w:jc w:val="center"/>
              <w:rPr>
                <w:rFonts w:ascii="Courier New" w:hAnsi="Courier New" w:cs="Courier New"/>
              </w:rPr>
            </w:pPr>
            <w:r>
              <w:rPr>
                <w:rFonts w:ascii="Courier New" w:hAnsi="Courier New" w:cs="Courier New"/>
              </w:rPr>
              <w:t>4568,8</w:t>
            </w:r>
          </w:p>
        </w:tc>
        <w:tc>
          <w:tcPr>
            <w:tcW w:w="2693" w:type="dxa"/>
            <w:vAlign w:val="center"/>
          </w:tcPr>
          <w:p w:rsidR="00EC1C1A" w:rsidRDefault="00EC1C1A" w:rsidP="005C67A5">
            <w:pPr>
              <w:pStyle w:val="12"/>
              <w:tabs>
                <w:tab w:val="left" w:pos="0"/>
              </w:tabs>
              <w:ind w:left="0"/>
              <w:jc w:val="center"/>
              <w:rPr>
                <w:rFonts w:ascii="Courier New" w:hAnsi="Courier New" w:cs="Courier New"/>
              </w:rPr>
            </w:pPr>
            <w:r>
              <w:rPr>
                <w:rFonts w:ascii="Courier New" w:hAnsi="Courier New" w:cs="Courier New"/>
              </w:rPr>
              <w:t>4203,3</w:t>
            </w:r>
          </w:p>
        </w:tc>
        <w:tc>
          <w:tcPr>
            <w:tcW w:w="2693" w:type="dxa"/>
            <w:vAlign w:val="center"/>
          </w:tcPr>
          <w:p w:rsidR="00EC1C1A" w:rsidRDefault="00EC1C1A" w:rsidP="005C67A5">
            <w:pPr>
              <w:pStyle w:val="12"/>
              <w:tabs>
                <w:tab w:val="left" w:pos="0"/>
              </w:tabs>
              <w:ind w:left="0"/>
              <w:jc w:val="center"/>
              <w:rPr>
                <w:rFonts w:ascii="Courier New" w:hAnsi="Courier New" w:cs="Courier New"/>
              </w:rPr>
            </w:pPr>
            <w:r>
              <w:rPr>
                <w:rFonts w:ascii="Courier New" w:hAnsi="Courier New" w:cs="Courier New"/>
              </w:rPr>
              <w:t>365,5</w:t>
            </w:r>
          </w:p>
        </w:tc>
      </w:tr>
      <w:tr w:rsidR="00EC1C1A" w:rsidRPr="003D46B8" w:rsidTr="005C67A5">
        <w:tc>
          <w:tcPr>
            <w:tcW w:w="709" w:type="dxa"/>
          </w:tcPr>
          <w:p w:rsidR="00EC1C1A" w:rsidRDefault="00EC1C1A" w:rsidP="005C67A5">
            <w:pPr>
              <w:pStyle w:val="12"/>
              <w:tabs>
                <w:tab w:val="left" w:pos="0"/>
              </w:tabs>
              <w:ind w:left="0"/>
              <w:jc w:val="center"/>
              <w:rPr>
                <w:rFonts w:ascii="Courier New" w:hAnsi="Courier New" w:cs="Courier New"/>
              </w:rPr>
            </w:pPr>
            <w:r>
              <w:rPr>
                <w:rFonts w:ascii="Courier New" w:hAnsi="Courier New" w:cs="Courier New"/>
              </w:rPr>
              <w:t>1.3</w:t>
            </w:r>
          </w:p>
        </w:tc>
        <w:tc>
          <w:tcPr>
            <w:tcW w:w="6521" w:type="dxa"/>
          </w:tcPr>
          <w:p w:rsidR="00EC1C1A" w:rsidRPr="00093A01" w:rsidRDefault="00EC1C1A" w:rsidP="005C67A5">
            <w:pPr>
              <w:pStyle w:val="12"/>
              <w:tabs>
                <w:tab w:val="left" w:pos="0"/>
              </w:tabs>
              <w:ind w:left="0"/>
              <w:rPr>
                <w:rFonts w:ascii="Courier New" w:hAnsi="Courier New" w:cs="Courier New"/>
              </w:rPr>
            </w:pPr>
            <w:r>
              <w:rPr>
                <w:rFonts w:ascii="Courier New" w:hAnsi="Courier New" w:cs="Courier New"/>
              </w:rPr>
              <w:t>Капитальный ремонт КТПН 6/0,4кВ (замена автоматических выключателей)</w:t>
            </w:r>
          </w:p>
        </w:tc>
        <w:tc>
          <w:tcPr>
            <w:tcW w:w="2268" w:type="dxa"/>
            <w:vAlign w:val="center"/>
          </w:tcPr>
          <w:p w:rsidR="00EC1C1A" w:rsidRPr="0013129D" w:rsidRDefault="00EC1C1A" w:rsidP="005C67A5">
            <w:pPr>
              <w:pStyle w:val="12"/>
              <w:tabs>
                <w:tab w:val="left" w:pos="0"/>
              </w:tabs>
              <w:ind w:left="0"/>
              <w:jc w:val="center"/>
              <w:rPr>
                <w:rFonts w:ascii="Courier New" w:hAnsi="Courier New" w:cs="Courier New"/>
              </w:rPr>
            </w:pPr>
            <w:r w:rsidRPr="0013129D">
              <w:rPr>
                <w:rFonts w:ascii="Courier New" w:hAnsi="Courier New" w:cs="Courier New"/>
              </w:rPr>
              <w:t>2848,4</w:t>
            </w:r>
          </w:p>
        </w:tc>
        <w:tc>
          <w:tcPr>
            <w:tcW w:w="2693" w:type="dxa"/>
            <w:vAlign w:val="center"/>
          </w:tcPr>
          <w:p w:rsidR="00EC1C1A" w:rsidRPr="0013129D" w:rsidRDefault="00EC1C1A" w:rsidP="005C67A5">
            <w:pPr>
              <w:pStyle w:val="12"/>
              <w:tabs>
                <w:tab w:val="left" w:pos="0"/>
              </w:tabs>
              <w:ind w:left="0"/>
              <w:jc w:val="center"/>
              <w:rPr>
                <w:rFonts w:ascii="Courier New" w:hAnsi="Courier New" w:cs="Courier New"/>
              </w:rPr>
            </w:pPr>
            <w:r>
              <w:rPr>
                <w:rFonts w:ascii="Courier New" w:hAnsi="Courier New" w:cs="Courier New"/>
              </w:rPr>
              <w:t>2620,5</w:t>
            </w:r>
          </w:p>
        </w:tc>
        <w:tc>
          <w:tcPr>
            <w:tcW w:w="2693" w:type="dxa"/>
            <w:vAlign w:val="center"/>
          </w:tcPr>
          <w:p w:rsidR="00EC1C1A" w:rsidRPr="0013129D" w:rsidRDefault="00EC1C1A" w:rsidP="005C67A5">
            <w:pPr>
              <w:pStyle w:val="12"/>
              <w:tabs>
                <w:tab w:val="left" w:pos="0"/>
              </w:tabs>
              <w:ind w:left="0"/>
              <w:jc w:val="center"/>
              <w:rPr>
                <w:rFonts w:ascii="Courier New" w:hAnsi="Courier New" w:cs="Courier New"/>
              </w:rPr>
            </w:pPr>
            <w:r>
              <w:rPr>
                <w:rFonts w:ascii="Courier New" w:hAnsi="Courier New" w:cs="Courier New"/>
              </w:rPr>
              <w:t>227,9</w:t>
            </w:r>
          </w:p>
        </w:tc>
      </w:tr>
      <w:tr w:rsidR="00EC1C1A" w:rsidRPr="003D46B8" w:rsidTr="005C67A5">
        <w:tc>
          <w:tcPr>
            <w:tcW w:w="709" w:type="dxa"/>
          </w:tcPr>
          <w:p w:rsidR="00EC1C1A" w:rsidRPr="00093A01" w:rsidRDefault="00EC1C1A" w:rsidP="005C67A5">
            <w:pPr>
              <w:pStyle w:val="12"/>
              <w:tabs>
                <w:tab w:val="left" w:pos="0"/>
              </w:tabs>
              <w:ind w:left="0"/>
              <w:jc w:val="center"/>
              <w:rPr>
                <w:rFonts w:ascii="Courier New" w:hAnsi="Courier New" w:cs="Courier New"/>
              </w:rPr>
            </w:pPr>
            <w:r>
              <w:rPr>
                <w:rFonts w:ascii="Courier New" w:hAnsi="Courier New" w:cs="Courier New"/>
              </w:rPr>
              <w:t>2</w:t>
            </w:r>
          </w:p>
        </w:tc>
        <w:tc>
          <w:tcPr>
            <w:tcW w:w="6521" w:type="dxa"/>
          </w:tcPr>
          <w:p w:rsidR="00EC1C1A" w:rsidRPr="00093A01" w:rsidRDefault="00EC1C1A" w:rsidP="005C67A5">
            <w:pPr>
              <w:pStyle w:val="12"/>
              <w:tabs>
                <w:tab w:val="left" w:pos="0"/>
              </w:tabs>
              <w:ind w:left="0"/>
              <w:rPr>
                <w:rFonts w:ascii="Courier New" w:hAnsi="Courier New" w:cs="Courier New"/>
              </w:rPr>
            </w:pPr>
            <w:r w:rsidRPr="00093A01">
              <w:rPr>
                <w:rFonts w:ascii="Courier New" w:hAnsi="Courier New" w:cs="Courier New"/>
              </w:rPr>
              <w:t xml:space="preserve">Капитальный ремонт котельно-вспомогательного оборудования </w:t>
            </w:r>
            <w:proofErr w:type="spellStart"/>
            <w:r w:rsidRPr="00093A01">
              <w:rPr>
                <w:rFonts w:ascii="Courier New" w:hAnsi="Courier New" w:cs="Courier New"/>
              </w:rPr>
              <w:t>электрокотельной</w:t>
            </w:r>
            <w:proofErr w:type="spellEnd"/>
            <w:r w:rsidRPr="00093A01">
              <w:rPr>
                <w:rFonts w:ascii="Courier New" w:hAnsi="Courier New" w:cs="Courier New"/>
              </w:rPr>
              <w:t xml:space="preserve"> «Солнечная», в том числе:</w:t>
            </w:r>
          </w:p>
        </w:tc>
        <w:tc>
          <w:tcPr>
            <w:tcW w:w="2268" w:type="dxa"/>
            <w:vAlign w:val="center"/>
          </w:tcPr>
          <w:p w:rsidR="00EC1C1A" w:rsidRPr="00E04C2D" w:rsidRDefault="00EC1C1A" w:rsidP="005C67A5">
            <w:pPr>
              <w:pStyle w:val="12"/>
              <w:tabs>
                <w:tab w:val="left" w:pos="0"/>
              </w:tabs>
              <w:ind w:left="0"/>
              <w:jc w:val="center"/>
              <w:rPr>
                <w:rFonts w:ascii="Courier New" w:hAnsi="Courier New" w:cs="Courier New"/>
                <w:b/>
              </w:rPr>
            </w:pPr>
            <w:r w:rsidRPr="00E04C2D">
              <w:rPr>
                <w:rFonts w:ascii="Courier New" w:hAnsi="Courier New" w:cs="Courier New"/>
                <w:b/>
              </w:rPr>
              <w:t>1329,9</w:t>
            </w:r>
          </w:p>
        </w:tc>
        <w:tc>
          <w:tcPr>
            <w:tcW w:w="2693" w:type="dxa"/>
            <w:vAlign w:val="center"/>
          </w:tcPr>
          <w:p w:rsidR="00EC1C1A" w:rsidRPr="00E04C2D" w:rsidRDefault="00EC1C1A" w:rsidP="005C67A5">
            <w:pPr>
              <w:pStyle w:val="12"/>
              <w:tabs>
                <w:tab w:val="left" w:pos="0"/>
              </w:tabs>
              <w:ind w:left="0"/>
              <w:jc w:val="center"/>
              <w:rPr>
                <w:rFonts w:ascii="Courier New" w:hAnsi="Courier New" w:cs="Courier New"/>
                <w:b/>
              </w:rPr>
            </w:pPr>
            <w:r w:rsidRPr="00E04C2D">
              <w:rPr>
                <w:rFonts w:ascii="Courier New" w:hAnsi="Courier New" w:cs="Courier New"/>
                <w:b/>
              </w:rPr>
              <w:t>1223,5</w:t>
            </w:r>
          </w:p>
        </w:tc>
        <w:tc>
          <w:tcPr>
            <w:tcW w:w="2693" w:type="dxa"/>
            <w:vAlign w:val="center"/>
          </w:tcPr>
          <w:p w:rsidR="00EC1C1A" w:rsidRPr="00E04C2D" w:rsidRDefault="00EC1C1A" w:rsidP="005C67A5">
            <w:pPr>
              <w:pStyle w:val="12"/>
              <w:tabs>
                <w:tab w:val="left" w:pos="0"/>
              </w:tabs>
              <w:ind w:left="0"/>
              <w:jc w:val="center"/>
              <w:rPr>
                <w:rFonts w:ascii="Courier New" w:hAnsi="Courier New" w:cs="Courier New"/>
                <w:b/>
              </w:rPr>
            </w:pPr>
            <w:r w:rsidRPr="00E04C2D">
              <w:rPr>
                <w:rFonts w:ascii="Courier New" w:hAnsi="Courier New" w:cs="Courier New"/>
                <w:b/>
              </w:rPr>
              <w:t>106,4</w:t>
            </w:r>
          </w:p>
        </w:tc>
      </w:tr>
      <w:tr w:rsidR="00EC1C1A" w:rsidRPr="003D46B8" w:rsidTr="005C67A5">
        <w:tc>
          <w:tcPr>
            <w:tcW w:w="709" w:type="dxa"/>
          </w:tcPr>
          <w:p w:rsidR="00EC1C1A" w:rsidRPr="00093A01" w:rsidRDefault="00EC1C1A" w:rsidP="005C67A5">
            <w:pPr>
              <w:pStyle w:val="12"/>
              <w:tabs>
                <w:tab w:val="left" w:pos="0"/>
              </w:tabs>
              <w:ind w:left="0"/>
              <w:jc w:val="center"/>
              <w:rPr>
                <w:rFonts w:ascii="Courier New" w:hAnsi="Courier New" w:cs="Courier New"/>
              </w:rPr>
            </w:pPr>
            <w:r>
              <w:rPr>
                <w:rFonts w:ascii="Courier New" w:hAnsi="Courier New" w:cs="Courier New"/>
              </w:rPr>
              <w:t>2</w:t>
            </w:r>
            <w:r w:rsidRPr="00093A01">
              <w:rPr>
                <w:rFonts w:ascii="Courier New" w:hAnsi="Courier New" w:cs="Courier New"/>
              </w:rPr>
              <w:t>.1</w:t>
            </w:r>
          </w:p>
        </w:tc>
        <w:tc>
          <w:tcPr>
            <w:tcW w:w="6521" w:type="dxa"/>
          </w:tcPr>
          <w:p w:rsidR="00EC1C1A" w:rsidRPr="00093A01" w:rsidRDefault="00EC1C1A" w:rsidP="005C67A5">
            <w:pPr>
              <w:pStyle w:val="12"/>
              <w:tabs>
                <w:tab w:val="left" w:pos="0"/>
              </w:tabs>
              <w:ind w:left="0"/>
              <w:rPr>
                <w:rFonts w:ascii="Courier New" w:hAnsi="Courier New" w:cs="Courier New"/>
              </w:rPr>
            </w:pPr>
            <w:r>
              <w:rPr>
                <w:rFonts w:ascii="Courier New" w:hAnsi="Courier New" w:cs="Courier New"/>
              </w:rPr>
              <w:t>Замена сетевого насоса 1Д-630-90 №2</w:t>
            </w:r>
          </w:p>
        </w:tc>
        <w:tc>
          <w:tcPr>
            <w:tcW w:w="2268" w:type="dxa"/>
            <w:vAlign w:val="center"/>
          </w:tcPr>
          <w:p w:rsidR="00EC1C1A" w:rsidRPr="00093A01" w:rsidRDefault="00EC1C1A" w:rsidP="005C67A5">
            <w:pPr>
              <w:pStyle w:val="12"/>
              <w:tabs>
                <w:tab w:val="left" w:pos="0"/>
              </w:tabs>
              <w:ind w:left="0"/>
              <w:jc w:val="center"/>
              <w:rPr>
                <w:rFonts w:ascii="Courier New" w:hAnsi="Courier New" w:cs="Courier New"/>
              </w:rPr>
            </w:pPr>
            <w:r>
              <w:rPr>
                <w:rFonts w:ascii="Courier New" w:hAnsi="Courier New" w:cs="Courier New"/>
              </w:rPr>
              <w:t>1329,9</w:t>
            </w:r>
          </w:p>
        </w:tc>
        <w:tc>
          <w:tcPr>
            <w:tcW w:w="2693" w:type="dxa"/>
            <w:vAlign w:val="center"/>
          </w:tcPr>
          <w:p w:rsidR="00EC1C1A" w:rsidRPr="00093A01" w:rsidRDefault="00EC1C1A" w:rsidP="005C67A5">
            <w:pPr>
              <w:pStyle w:val="12"/>
              <w:tabs>
                <w:tab w:val="left" w:pos="0"/>
              </w:tabs>
              <w:ind w:left="0"/>
              <w:jc w:val="center"/>
              <w:rPr>
                <w:rFonts w:ascii="Courier New" w:hAnsi="Courier New" w:cs="Courier New"/>
              </w:rPr>
            </w:pPr>
            <w:r>
              <w:rPr>
                <w:rFonts w:ascii="Courier New" w:hAnsi="Courier New" w:cs="Courier New"/>
              </w:rPr>
              <w:t>1223,5</w:t>
            </w:r>
          </w:p>
        </w:tc>
        <w:tc>
          <w:tcPr>
            <w:tcW w:w="2693" w:type="dxa"/>
            <w:vAlign w:val="center"/>
          </w:tcPr>
          <w:p w:rsidR="00EC1C1A" w:rsidRPr="00093A01" w:rsidRDefault="00EC1C1A" w:rsidP="005C67A5">
            <w:pPr>
              <w:pStyle w:val="12"/>
              <w:tabs>
                <w:tab w:val="left" w:pos="0"/>
              </w:tabs>
              <w:ind w:left="0"/>
              <w:jc w:val="center"/>
              <w:rPr>
                <w:rFonts w:ascii="Courier New" w:hAnsi="Courier New" w:cs="Courier New"/>
              </w:rPr>
            </w:pPr>
            <w:r>
              <w:rPr>
                <w:rFonts w:ascii="Courier New" w:hAnsi="Courier New" w:cs="Courier New"/>
              </w:rPr>
              <w:t>106,4</w:t>
            </w:r>
          </w:p>
        </w:tc>
      </w:tr>
      <w:tr w:rsidR="00EC1C1A" w:rsidRPr="003D46B8" w:rsidTr="005C67A5">
        <w:tc>
          <w:tcPr>
            <w:tcW w:w="709" w:type="dxa"/>
          </w:tcPr>
          <w:p w:rsidR="00EC1C1A" w:rsidRDefault="00EC1C1A" w:rsidP="005C67A5">
            <w:pPr>
              <w:pStyle w:val="12"/>
              <w:tabs>
                <w:tab w:val="left" w:pos="0"/>
              </w:tabs>
              <w:ind w:left="0"/>
              <w:jc w:val="center"/>
              <w:rPr>
                <w:rFonts w:ascii="Courier New" w:hAnsi="Courier New" w:cs="Courier New"/>
              </w:rPr>
            </w:pPr>
            <w:r>
              <w:rPr>
                <w:rFonts w:ascii="Courier New" w:hAnsi="Courier New" w:cs="Courier New"/>
              </w:rPr>
              <w:t>3</w:t>
            </w:r>
          </w:p>
        </w:tc>
        <w:tc>
          <w:tcPr>
            <w:tcW w:w="6521" w:type="dxa"/>
          </w:tcPr>
          <w:p w:rsidR="00EC1C1A" w:rsidRDefault="00EC1C1A" w:rsidP="005C67A5">
            <w:pPr>
              <w:pStyle w:val="12"/>
              <w:tabs>
                <w:tab w:val="left" w:pos="0"/>
              </w:tabs>
              <w:ind w:left="0"/>
              <w:rPr>
                <w:rFonts w:ascii="Courier New" w:hAnsi="Courier New" w:cs="Courier New"/>
              </w:rPr>
            </w:pPr>
            <w:r>
              <w:rPr>
                <w:rFonts w:ascii="Courier New" w:hAnsi="Courier New" w:cs="Courier New"/>
              </w:rPr>
              <w:t>Капитальный ремонт объектов водоснабжения, в том числе:</w:t>
            </w:r>
          </w:p>
        </w:tc>
        <w:tc>
          <w:tcPr>
            <w:tcW w:w="2268" w:type="dxa"/>
            <w:vAlign w:val="center"/>
          </w:tcPr>
          <w:p w:rsidR="00EC1C1A" w:rsidRPr="00AE286E" w:rsidRDefault="00EC1C1A" w:rsidP="005C67A5">
            <w:pPr>
              <w:pStyle w:val="12"/>
              <w:tabs>
                <w:tab w:val="left" w:pos="0"/>
              </w:tabs>
              <w:ind w:left="0"/>
              <w:jc w:val="center"/>
              <w:rPr>
                <w:rFonts w:ascii="Courier New" w:hAnsi="Courier New" w:cs="Courier New"/>
                <w:b/>
              </w:rPr>
            </w:pPr>
            <w:r w:rsidRPr="00AE286E">
              <w:rPr>
                <w:rFonts w:ascii="Courier New" w:hAnsi="Courier New" w:cs="Courier New"/>
                <w:b/>
              </w:rPr>
              <w:t>9720,2</w:t>
            </w:r>
          </w:p>
        </w:tc>
        <w:tc>
          <w:tcPr>
            <w:tcW w:w="2693" w:type="dxa"/>
            <w:vAlign w:val="center"/>
          </w:tcPr>
          <w:p w:rsidR="00EC1C1A" w:rsidRPr="00AE286E" w:rsidRDefault="00EC1C1A" w:rsidP="005C67A5">
            <w:pPr>
              <w:pStyle w:val="12"/>
              <w:tabs>
                <w:tab w:val="left" w:pos="0"/>
              </w:tabs>
              <w:ind w:left="0"/>
              <w:jc w:val="center"/>
              <w:rPr>
                <w:rFonts w:ascii="Courier New" w:hAnsi="Courier New" w:cs="Courier New"/>
                <w:b/>
              </w:rPr>
            </w:pPr>
            <w:r w:rsidRPr="00AE286E">
              <w:rPr>
                <w:rFonts w:ascii="Courier New" w:hAnsi="Courier New" w:cs="Courier New"/>
                <w:b/>
              </w:rPr>
              <w:t>8942,6</w:t>
            </w:r>
          </w:p>
        </w:tc>
        <w:tc>
          <w:tcPr>
            <w:tcW w:w="2693" w:type="dxa"/>
            <w:vAlign w:val="center"/>
          </w:tcPr>
          <w:p w:rsidR="00EC1C1A" w:rsidRPr="00AE286E" w:rsidRDefault="00EC1C1A" w:rsidP="005C67A5">
            <w:pPr>
              <w:pStyle w:val="12"/>
              <w:tabs>
                <w:tab w:val="left" w:pos="0"/>
              </w:tabs>
              <w:ind w:left="0"/>
              <w:jc w:val="center"/>
              <w:rPr>
                <w:rFonts w:ascii="Courier New" w:hAnsi="Courier New" w:cs="Courier New"/>
                <w:b/>
              </w:rPr>
            </w:pPr>
            <w:r w:rsidRPr="00AE286E">
              <w:rPr>
                <w:rFonts w:ascii="Courier New" w:hAnsi="Courier New" w:cs="Courier New"/>
                <w:b/>
              </w:rPr>
              <w:t>777,6</w:t>
            </w:r>
          </w:p>
        </w:tc>
      </w:tr>
      <w:tr w:rsidR="00EC1C1A" w:rsidRPr="003D46B8" w:rsidTr="005C67A5">
        <w:tc>
          <w:tcPr>
            <w:tcW w:w="709" w:type="dxa"/>
          </w:tcPr>
          <w:p w:rsidR="00EC1C1A" w:rsidRDefault="00EC1C1A" w:rsidP="005C67A5">
            <w:pPr>
              <w:pStyle w:val="12"/>
              <w:tabs>
                <w:tab w:val="left" w:pos="0"/>
              </w:tabs>
              <w:ind w:left="0"/>
              <w:jc w:val="center"/>
              <w:rPr>
                <w:rFonts w:ascii="Courier New" w:hAnsi="Courier New" w:cs="Courier New"/>
              </w:rPr>
            </w:pPr>
            <w:r>
              <w:rPr>
                <w:rFonts w:ascii="Courier New" w:hAnsi="Courier New" w:cs="Courier New"/>
              </w:rPr>
              <w:t>3.1</w:t>
            </w:r>
          </w:p>
        </w:tc>
        <w:tc>
          <w:tcPr>
            <w:tcW w:w="6521" w:type="dxa"/>
          </w:tcPr>
          <w:p w:rsidR="00EC1C1A" w:rsidRDefault="00EC1C1A" w:rsidP="005C67A5">
            <w:pPr>
              <w:pStyle w:val="12"/>
              <w:tabs>
                <w:tab w:val="left" w:pos="0"/>
              </w:tabs>
              <w:ind w:left="0"/>
              <w:rPr>
                <w:rFonts w:ascii="Courier New" w:hAnsi="Courier New" w:cs="Courier New"/>
              </w:rPr>
            </w:pPr>
            <w:r>
              <w:rPr>
                <w:rFonts w:ascii="Courier New" w:hAnsi="Courier New" w:cs="Courier New"/>
              </w:rPr>
              <w:t>Капитальный ремонт водонапорной башни высотой 34,7м по улице Монтажников</w:t>
            </w:r>
          </w:p>
        </w:tc>
        <w:tc>
          <w:tcPr>
            <w:tcW w:w="2268" w:type="dxa"/>
            <w:vAlign w:val="center"/>
          </w:tcPr>
          <w:p w:rsidR="00EC1C1A" w:rsidRPr="00E04C2D" w:rsidRDefault="00EC1C1A" w:rsidP="005C67A5">
            <w:pPr>
              <w:pStyle w:val="12"/>
              <w:tabs>
                <w:tab w:val="left" w:pos="0"/>
              </w:tabs>
              <w:ind w:left="0"/>
              <w:jc w:val="center"/>
              <w:rPr>
                <w:rFonts w:ascii="Courier New" w:hAnsi="Courier New" w:cs="Courier New"/>
              </w:rPr>
            </w:pPr>
            <w:r>
              <w:rPr>
                <w:rFonts w:ascii="Courier New" w:hAnsi="Courier New" w:cs="Courier New"/>
              </w:rPr>
              <w:t>9720,2</w:t>
            </w:r>
          </w:p>
        </w:tc>
        <w:tc>
          <w:tcPr>
            <w:tcW w:w="2693" w:type="dxa"/>
            <w:vAlign w:val="center"/>
          </w:tcPr>
          <w:p w:rsidR="00EC1C1A" w:rsidRPr="00E04C2D" w:rsidRDefault="00EC1C1A" w:rsidP="005C67A5">
            <w:pPr>
              <w:pStyle w:val="12"/>
              <w:tabs>
                <w:tab w:val="left" w:pos="0"/>
              </w:tabs>
              <w:ind w:left="0"/>
              <w:jc w:val="center"/>
              <w:rPr>
                <w:rFonts w:ascii="Courier New" w:hAnsi="Courier New" w:cs="Courier New"/>
              </w:rPr>
            </w:pPr>
            <w:r>
              <w:rPr>
                <w:rFonts w:ascii="Courier New" w:hAnsi="Courier New" w:cs="Courier New"/>
              </w:rPr>
              <w:t>8942,6</w:t>
            </w:r>
          </w:p>
        </w:tc>
        <w:tc>
          <w:tcPr>
            <w:tcW w:w="2693" w:type="dxa"/>
            <w:vAlign w:val="center"/>
          </w:tcPr>
          <w:p w:rsidR="00EC1C1A" w:rsidRPr="00E04C2D" w:rsidRDefault="00EC1C1A" w:rsidP="005C67A5">
            <w:pPr>
              <w:pStyle w:val="12"/>
              <w:tabs>
                <w:tab w:val="left" w:pos="0"/>
              </w:tabs>
              <w:ind w:left="0"/>
              <w:jc w:val="center"/>
              <w:rPr>
                <w:rFonts w:ascii="Courier New" w:hAnsi="Courier New" w:cs="Courier New"/>
              </w:rPr>
            </w:pPr>
            <w:r>
              <w:rPr>
                <w:rFonts w:ascii="Courier New" w:hAnsi="Courier New" w:cs="Courier New"/>
              </w:rPr>
              <w:t>777,6</w:t>
            </w:r>
          </w:p>
        </w:tc>
      </w:tr>
      <w:tr w:rsidR="00EC1C1A" w:rsidRPr="003D46B8" w:rsidTr="005C67A5">
        <w:tc>
          <w:tcPr>
            <w:tcW w:w="709" w:type="dxa"/>
          </w:tcPr>
          <w:p w:rsidR="00EC1C1A" w:rsidRPr="00093A01" w:rsidRDefault="00EC1C1A" w:rsidP="005C67A5">
            <w:pPr>
              <w:pStyle w:val="12"/>
              <w:tabs>
                <w:tab w:val="left" w:pos="0"/>
              </w:tabs>
              <w:ind w:left="0"/>
              <w:jc w:val="center"/>
              <w:rPr>
                <w:rFonts w:ascii="Courier New" w:hAnsi="Courier New" w:cs="Courier New"/>
              </w:rPr>
            </w:pPr>
            <w:r>
              <w:rPr>
                <w:rFonts w:ascii="Courier New" w:hAnsi="Courier New" w:cs="Courier New"/>
              </w:rPr>
              <w:t>4</w:t>
            </w:r>
          </w:p>
        </w:tc>
        <w:tc>
          <w:tcPr>
            <w:tcW w:w="6521" w:type="dxa"/>
          </w:tcPr>
          <w:p w:rsidR="00EC1C1A" w:rsidRPr="00093A01" w:rsidRDefault="00EC1C1A" w:rsidP="005C67A5">
            <w:pPr>
              <w:pStyle w:val="12"/>
              <w:tabs>
                <w:tab w:val="left" w:pos="0"/>
              </w:tabs>
              <w:ind w:left="0"/>
              <w:rPr>
                <w:rFonts w:ascii="Courier New" w:hAnsi="Courier New" w:cs="Courier New"/>
              </w:rPr>
            </w:pPr>
            <w:r>
              <w:rPr>
                <w:rFonts w:ascii="Courier New" w:hAnsi="Courier New" w:cs="Courier New"/>
              </w:rPr>
              <w:t>Приобретение расходных материалов для проведения капитального ремонта инженерных сетей, в том числе:</w:t>
            </w:r>
          </w:p>
        </w:tc>
        <w:tc>
          <w:tcPr>
            <w:tcW w:w="2268" w:type="dxa"/>
            <w:vAlign w:val="center"/>
          </w:tcPr>
          <w:p w:rsidR="00EC1C1A" w:rsidRPr="00E04C2D" w:rsidRDefault="00EC1C1A" w:rsidP="005C67A5">
            <w:pPr>
              <w:pStyle w:val="12"/>
              <w:tabs>
                <w:tab w:val="left" w:pos="0"/>
              </w:tabs>
              <w:ind w:left="0"/>
              <w:jc w:val="center"/>
              <w:rPr>
                <w:rFonts w:ascii="Courier New" w:hAnsi="Courier New" w:cs="Courier New"/>
                <w:b/>
              </w:rPr>
            </w:pPr>
            <w:r w:rsidRPr="00E04C2D">
              <w:rPr>
                <w:rFonts w:ascii="Courier New" w:hAnsi="Courier New" w:cs="Courier New"/>
                <w:b/>
              </w:rPr>
              <w:t>1740,0</w:t>
            </w:r>
          </w:p>
        </w:tc>
        <w:tc>
          <w:tcPr>
            <w:tcW w:w="2693" w:type="dxa"/>
            <w:vAlign w:val="center"/>
          </w:tcPr>
          <w:p w:rsidR="00EC1C1A" w:rsidRPr="00E04C2D" w:rsidRDefault="00EC1C1A" w:rsidP="005C67A5">
            <w:pPr>
              <w:pStyle w:val="12"/>
              <w:tabs>
                <w:tab w:val="left" w:pos="0"/>
              </w:tabs>
              <w:ind w:left="0"/>
              <w:jc w:val="center"/>
              <w:rPr>
                <w:rFonts w:ascii="Courier New" w:hAnsi="Courier New" w:cs="Courier New"/>
                <w:b/>
              </w:rPr>
            </w:pPr>
            <w:r w:rsidRPr="00E04C2D">
              <w:rPr>
                <w:rFonts w:ascii="Courier New" w:hAnsi="Courier New" w:cs="Courier New"/>
                <w:b/>
              </w:rPr>
              <w:t>1600,8</w:t>
            </w:r>
          </w:p>
        </w:tc>
        <w:tc>
          <w:tcPr>
            <w:tcW w:w="2693" w:type="dxa"/>
            <w:vAlign w:val="center"/>
          </w:tcPr>
          <w:p w:rsidR="00EC1C1A" w:rsidRPr="00E04C2D" w:rsidRDefault="00EC1C1A" w:rsidP="005C67A5">
            <w:pPr>
              <w:pStyle w:val="12"/>
              <w:tabs>
                <w:tab w:val="left" w:pos="0"/>
              </w:tabs>
              <w:ind w:left="0"/>
              <w:jc w:val="center"/>
              <w:rPr>
                <w:rFonts w:ascii="Courier New" w:hAnsi="Courier New" w:cs="Courier New"/>
                <w:b/>
              </w:rPr>
            </w:pPr>
            <w:r w:rsidRPr="00E04C2D">
              <w:rPr>
                <w:rFonts w:ascii="Courier New" w:hAnsi="Courier New" w:cs="Courier New"/>
                <w:b/>
              </w:rPr>
              <w:t>139,2</w:t>
            </w:r>
          </w:p>
        </w:tc>
      </w:tr>
      <w:tr w:rsidR="00EC1C1A" w:rsidRPr="003D46B8" w:rsidTr="005C67A5">
        <w:tc>
          <w:tcPr>
            <w:tcW w:w="709" w:type="dxa"/>
          </w:tcPr>
          <w:p w:rsidR="00EC1C1A" w:rsidRPr="00093A01" w:rsidRDefault="00EC1C1A" w:rsidP="005C67A5">
            <w:pPr>
              <w:pStyle w:val="12"/>
              <w:tabs>
                <w:tab w:val="left" w:pos="0"/>
              </w:tabs>
              <w:ind w:left="0"/>
              <w:jc w:val="center"/>
              <w:rPr>
                <w:rFonts w:ascii="Courier New" w:hAnsi="Courier New" w:cs="Courier New"/>
              </w:rPr>
            </w:pPr>
            <w:r>
              <w:rPr>
                <w:rFonts w:ascii="Courier New" w:hAnsi="Courier New" w:cs="Courier New"/>
              </w:rPr>
              <w:t>4.1</w:t>
            </w:r>
          </w:p>
        </w:tc>
        <w:tc>
          <w:tcPr>
            <w:tcW w:w="6521" w:type="dxa"/>
          </w:tcPr>
          <w:p w:rsidR="00EC1C1A" w:rsidRPr="00093A01" w:rsidRDefault="00EC1C1A" w:rsidP="005C67A5">
            <w:pPr>
              <w:pStyle w:val="12"/>
              <w:tabs>
                <w:tab w:val="left" w:pos="0"/>
              </w:tabs>
              <w:ind w:left="0"/>
              <w:rPr>
                <w:rFonts w:ascii="Courier New" w:hAnsi="Courier New" w:cs="Courier New"/>
              </w:rPr>
            </w:pPr>
            <w:r>
              <w:rPr>
                <w:rFonts w:ascii="Courier New" w:hAnsi="Courier New" w:cs="Courier New"/>
              </w:rPr>
              <w:t xml:space="preserve">Капитальный ремонт участка </w:t>
            </w:r>
            <w:proofErr w:type="spellStart"/>
            <w:r>
              <w:rPr>
                <w:rFonts w:ascii="Courier New" w:hAnsi="Courier New" w:cs="Courier New"/>
              </w:rPr>
              <w:t>подпиточного</w:t>
            </w:r>
            <w:proofErr w:type="spellEnd"/>
            <w:r>
              <w:rPr>
                <w:rFonts w:ascii="Courier New" w:hAnsi="Courier New" w:cs="Courier New"/>
              </w:rPr>
              <w:t xml:space="preserve"> трубопровода</w:t>
            </w:r>
            <w:r w:rsidRPr="00093A01">
              <w:rPr>
                <w:rFonts w:ascii="Courier New" w:hAnsi="Courier New" w:cs="Courier New"/>
              </w:rPr>
              <w:t xml:space="preserve"> теплоснабжения от </w:t>
            </w:r>
            <w:proofErr w:type="spellStart"/>
            <w:r>
              <w:rPr>
                <w:rFonts w:ascii="Courier New" w:hAnsi="Courier New" w:cs="Courier New"/>
              </w:rPr>
              <w:t>электро</w:t>
            </w:r>
            <w:r w:rsidRPr="00093A01">
              <w:rPr>
                <w:rFonts w:ascii="Courier New" w:hAnsi="Courier New" w:cs="Courier New"/>
              </w:rPr>
              <w:t>котельной</w:t>
            </w:r>
            <w:proofErr w:type="spellEnd"/>
            <w:r w:rsidRPr="00093A01">
              <w:rPr>
                <w:rFonts w:ascii="Courier New" w:hAnsi="Courier New" w:cs="Courier New"/>
              </w:rPr>
              <w:t xml:space="preserve"> </w:t>
            </w:r>
            <w:r>
              <w:rPr>
                <w:rFonts w:ascii="Courier New" w:hAnsi="Courier New" w:cs="Courier New"/>
              </w:rPr>
              <w:t xml:space="preserve">до </w:t>
            </w:r>
            <w:proofErr w:type="spellStart"/>
            <w:r>
              <w:rPr>
                <w:rFonts w:ascii="Courier New" w:hAnsi="Courier New" w:cs="Courier New"/>
              </w:rPr>
              <w:t>ул</w:t>
            </w:r>
            <w:proofErr w:type="gramStart"/>
            <w:r>
              <w:rPr>
                <w:rFonts w:ascii="Courier New" w:hAnsi="Courier New" w:cs="Courier New"/>
              </w:rPr>
              <w:t>.Д</w:t>
            </w:r>
            <w:proofErr w:type="gramEnd"/>
            <w:r>
              <w:rPr>
                <w:rFonts w:ascii="Courier New" w:hAnsi="Courier New" w:cs="Courier New"/>
              </w:rPr>
              <w:t>зержинского</w:t>
            </w:r>
            <w:proofErr w:type="spellEnd"/>
            <w:r>
              <w:rPr>
                <w:rFonts w:ascii="Courier New" w:hAnsi="Courier New" w:cs="Courier New"/>
              </w:rPr>
              <w:t xml:space="preserve"> протяженностью 770м</w:t>
            </w:r>
          </w:p>
        </w:tc>
        <w:tc>
          <w:tcPr>
            <w:tcW w:w="2268" w:type="dxa"/>
            <w:vAlign w:val="center"/>
          </w:tcPr>
          <w:p w:rsidR="00EC1C1A" w:rsidRPr="00093A01" w:rsidRDefault="00EC1C1A" w:rsidP="005C67A5">
            <w:pPr>
              <w:pStyle w:val="12"/>
              <w:tabs>
                <w:tab w:val="left" w:pos="0"/>
              </w:tabs>
              <w:ind w:left="0"/>
              <w:jc w:val="center"/>
              <w:rPr>
                <w:rFonts w:ascii="Courier New" w:hAnsi="Courier New" w:cs="Courier New"/>
              </w:rPr>
            </w:pPr>
            <w:r>
              <w:rPr>
                <w:rFonts w:ascii="Courier New" w:hAnsi="Courier New" w:cs="Courier New"/>
              </w:rPr>
              <w:t>1740,0</w:t>
            </w:r>
          </w:p>
        </w:tc>
        <w:tc>
          <w:tcPr>
            <w:tcW w:w="2693" w:type="dxa"/>
            <w:vAlign w:val="center"/>
          </w:tcPr>
          <w:p w:rsidR="00EC1C1A" w:rsidRPr="00093A01" w:rsidRDefault="00EC1C1A" w:rsidP="005C67A5">
            <w:pPr>
              <w:pStyle w:val="12"/>
              <w:tabs>
                <w:tab w:val="left" w:pos="0"/>
              </w:tabs>
              <w:ind w:left="0"/>
              <w:jc w:val="center"/>
              <w:rPr>
                <w:rFonts w:ascii="Courier New" w:hAnsi="Courier New" w:cs="Courier New"/>
              </w:rPr>
            </w:pPr>
            <w:r>
              <w:rPr>
                <w:rFonts w:ascii="Courier New" w:hAnsi="Courier New" w:cs="Courier New"/>
              </w:rPr>
              <w:t>1600,8</w:t>
            </w:r>
          </w:p>
        </w:tc>
        <w:tc>
          <w:tcPr>
            <w:tcW w:w="2693" w:type="dxa"/>
            <w:vAlign w:val="center"/>
          </w:tcPr>
          <w:p w:rsidR="00EC1C1A" w:rsidRPr="00093A01" w:rsidRDefault="00EC1C1A" w:rsidP="005C67A5">
            <w:pPr>
              <w:pStyle w:val="12"/>
              <w:tabs>
                <w:tab w:val="left" w:pos="0"/>
              </w:tabs>
              <w:ind w:left="0"/>
              <w:jc w:val="center"/>
              <w:rPr>
                <w:rFonts w:ascii="Courier New" w:hAnsi="Courier New" w:cs="Courier New"/>
              </w:rPr>
            </w:pPr>
            <w:r>
              <w:rPr>
                <w:rFonts w:ascii="Courier New" w:hAnsi="Courier New" w:cs="Courier New"/>
              </w:rPr>
              <w:t>139,2</w:t>
            </w:r>
          </w:p>
        </w:tc>
      </w:tr>
      <w:tr w:rsidR="00EC1C1A" w:rsidRPr="003D46B8" w:rsidTr="005C67A5">
        <w:tc>
          <w:tcPr>
            <w:tcW w:w="709" w:type="dxa"/>
          </w:tcPr>
          <w:p w:rsidR="00EC1C1A" w:rsidRPr="00093A01" w:rsidRDefault="00EC1C1A" w:rsidP="005C67A5">
            <w:pPr>
              <w:pStyle w:val="12"/>
              <w:tabs>
                <w:tab w:val="left" w:pos="0"/>
              </w:tabs>
              <w:ind w:left="0"/>
              <w:jc w:val="center"/>
              <w:rPr>
                <w:rFonts w:ascii="Courier New" w:hAnsi="Courier New" w:cs="Courier New"/>
              </w:rPr>
            </w:pPr>
            <w:r>
              <w:rPr>
                <w:rFonts w:ascii="Courier New" w:hAnsi="Courier New" w:cs="Courier New"/>
              </w:rPr>
              <w:t>5</w:t>
            </w:r>
          </w:p>
        </w:tc>
        <w:tc>
          <w:tcPr>
            <w:tcW w:w="6521" w:type="dxa"/>
          </w:tcPr>
          <w:p w:rsidR="00EC1C1A" w:rsidRPr="00093A01" w:rsidRDefault="00EC1C1A" w:rsidP="005C67A5">
            <w:pPr>
              <w:pStyle w:val="12"/>
              <w:tabs>
                <w:tab w:val="left" w:pos="0"/>
              </w:tabs>
              <w:ind w:left="0"/>
              <w:rPr>
                <w:rFonts w:ascii="Courier New" w:hAnsi="Courier New" w:cs="Courier New"/>
              </w:rPr>
            </w:pPr>
            <w:r w:rsidRPr="00093A01">
              <w:rPr>
                <w:rFonts w:ascii="Courier New" w:hAnsi="Courier New" w:cs="Courier New"/>
              </w:rPr>
              <w:t>Капитальный ремонт инженерных сетей</w:t>
            </w:r>
            <w:r>
              <w:rPr>
                <w:rFonts w:ascii="Courier New" w:hAnsi="Courier New" w:cs="Courier New"/>
              </w:rPr>
              <w:t xml:space="preserve"> водоотведения</w:t>
            </w:r>
            <w:r w:rsidRPr="00093A01">
              <w:rPr>
                <w:rFonts w:ascii="Courier New" w:hAnsi="Courier New" w:cs="Courier New"/>
              </w:rPr>
              <w:t>, в том числе:</w:t>
            </w:r>
          </w:p>
        </w:tc>
        <w:tc>
          <w:tcPr>
            <w:tcW w:w="2268" w:type="dxa"/>
            <w:vAlign w:val="center"/>
          </w:tcPr>
          <w:p w:rsidR="00EC1C1A" w:rsidRPr="0026427B" w:rsidRDefault="00EC1C1A" w:rsidP="005C67A5">
            <w:pPr>
              <w:pStyle w:val="12"/>
              <w:tabs>
                <w:tab w:val="left" w:pos="0"/>
              </w:tabs>
              <w:ind w:left="0"/>
              <w:jc w:val="center"/>
              <w:rPr>
                <w:rFonts w:ascii="Courier New" w:hAnsi="Courier New" w:cs="Courier New"/>
                <w:b/>
              </w:rPr>
            </w:pPr>
            <w:r w:rsidRPr="0026427B">
              <w:rPr>
                <w:rFonts w:ascii="Courier New" w:hAnsi="Courier New" w:cs="Courier New"/>
                <w:b/>
              </w:rPr>
              <w:t>8868,9</w:t>
            </w:r>
          </w:p>
        </w:tc>
        <w:tc>
          <w:tcPr>
            <w:tcW w:w="2693" w:type="dxa"/>
            <w:vAlign w:val="center"/>
          </w:tcPr>
          <w:p w:rsidR="00EC1C1A" w:rsidRPr="0026427B" w:rsidRDefault="00EC1C1A" w:rsidP="005C67A5">
            <w:pPr>
              <w:pStyle w:val="12"/>
              <w:tabs>
                <w:tab w:val="left" w:pos="0"/>
              </w:tabs>
              <w:ind w:left="0"/>
              <w:jc w:val="center"/>
              <w:rPr>
                <w:rFonts w:ascii="Courier New" w:hAnsi="Courier New" w:cs="Courier New"/>
                <w:b/>
              </w:rPr>
            </w:pPr>
            <w:r w:rsidRPr="0026427B">
              <w:rPr>
                <w:rFonts w:ascii="Courier New" w:hAnsi="Courier New" w:cs="Courier New"/>
                <w:b/>
              </w:rPr>
              <w:t>8159,4</w:t>
            </w:r>
          </w:p>
        </w:tc>
        <w:tc>
          <w:tcPr>
            <w:tcW w:w="2693" w:type="dxa"/>
            <w:vAlign w:val="center"/>
          </w:tcPr>
          <w:p w:rsidR="00EC1C1A" w:rsidRPr="0026427B" w:rsidRDefault="00EC1C1A" w:rsidP="005C67A5">
            <w:pPr>
              <w:pStyle w:val="12"/>
              <w:tabs>
                <w:tab w:val="left" w:pos="0"/>
              </w:tabs>
              <w:ind w:left="0"/>
              <w:jc w:val="center"/>
              <w:rPr>
                <w:rFonts w:ascii="Courier New" w:hAnsi="Courier New" w:cs="Courier New"/>
                <w:b/>
              </w:rPr>
            </w:pPr>
            <w:r w:rsidRPr="0026427B">
              <w:rPr>
                <w:rFonts w:ascii="Courier New" w:hAnsi="Courier New" w:cs="Courier New"/>
                <w:b/>
              </w:rPr>
              <w:t>709,5</w:t>
            </w:r>
          </w:p>
        </w:tc>
      </w:tr>
      <w:tr w:rsidR="00EC1C1A" w:rsidRPr="003D46B8" w:rsidTr="005C67A5">
        <w:tc>
          <w:tcPr>
            <w:tcW w:w="709" w:type="dxa"/>
          </w:tcPr>
          <w:p w:rsidR="00EC1C1A" w:rsidRPr="00093A01" w:rsidRDefault="00EC1C1A" w:rsidP="005C67A5">
            <w:pPr>
              <w:pStyle w:val="12"/>
              <w:tabs>
                <w:tab w:val="left" w:pos="0"/>
              </w:tabs>
              <w:ind w:left="0"/>
              <w:jc w:val="center"/>
              <w:rPr>
                <w:rFonts w:ascii="Courier New" w:hAnsi="Courier New" w:cs="Courier New"/>
              </w:rPr>
            </w:pPr>
            <w:r>
              <w:rPr>
                <w:rFonts w:ascii="Courier New" w:hAnsi="Courier New" w:cs="Courier New"/>
              </w:rPr>
              <w:t>5</w:t>
            </w:r>
            <w:r w:rsidRPr="00093A01">
              <w:rPr>
                <w:rFonts w:ascii="Courier New" w:hAnsi="Courier New" w:cs="Courier New"/>
              </w:rPr>
              <w:t>.1</w:t>
            </w:r>
          </w:p>
        </w:tc>
        <w:tc>
          <w:tcPr>
            <w:tcW w:w="6521" w:type="dxa"/>
          </w:tcPr>
          <w:p w:rsidR="00EC1C1A" w:rsidRPr="00093A01" w:rsidRDefault="00EC1C1A" w:rsidP="005C67A5">
            <w:pPr>
              <w:pStyle w:val="12"/>
              <w:tabs>
                <w:tab w:val="left" w:pos="0"/>
              </w:tabs>
              <w:ind w:left="0"/>
              <w:rPr>
                <w:rFonts w:ascii="Courier New" w:hAnsi="Courier New" w:cs="Courier New"/>
              </w:rPr>
            </w:pPr>
            <w:r>
              <w:rPr>
                <w:rFonts w:ascii="Courier New" w:hAnsi="Courier New" w:cs="Courier New"/>
              </w:rPr>
              <w:t>Капитальный ремонт инженерных</w:t>
            </w:r>
            <w:r w:rsidRPr="00093A01">
              <w:rPr>
                <w:rFonts w:ascii="Courier New" w:hAnsi="Courier New" w:cs="Courier New"/>
              </w:rPr>
              <w:t xml:space="preserve"> сетей водоотведения </w:t>
            </w:r>
            <w:proofErr w:type="spellStart"/>
            <w:r w:rsidRPr="00093A01">
              <w:rPr>
                <w:rFonts w:ascii="Courier New" w:hAnsi="Courier New" w:cs="Courier New"/>
              </w:rPr>
              <w:t>Ду</w:t>
            </w:r>
            <w:proofErr w:type="spellEnd"/>
            <w:r w:rsidRPr="00093A01">
              <w:rPr>
                <w:rFonts w:ascii="Courier New" w:hAnsi="Courier New" w:cs="Courier New"/>
              </w:rPr>
              <w:t xml:space="preserve"> 400мм по у</w:t>
            </w:r>
            <w:r>
              <w:rPr>
                <w:rFonts w:ascii="Courier New" w:hAnsi="Courier New" w:cs="Courier New"/>
              </w:rPr>
              <w:t xml:space="preserve">лице Горького </w:t>
            </w:r>
            <w:r>
              <w:rPr>
                <w:rFonts w:ascii="Courier New" w:hAnsi="Courier New" w:cs="Courier New"/>
              </w:rPr>
              <w:lastRenderedPageBreak/>
              <w:t>протяженностью 385</w:t>
            </w:r>
            <w:r w:rsidRPr="00093A01">
              <w:rPr>
                <w:rFonts w:ascii="Courier New" w:hAnsi="Courier New" w:cs="Courier New"/>
              </w:rPr>
              <w:t>м</w:t>
            </w:r>
          </w:p>
        </w:tc>
        <w:tc>
          <w:tcPr>
            <w:tcW w:w="2268" w:type="dxa"/>
            <w:vAlign w:val="center"/>
          </w:tcPr>
          <w:p w:rsidR="00EC1C1A" w:rsidRPr="00E04C2D" w:rsidRDefault="00EC1C1A" w:rsidP="005C67A5">
            <w:pPr>
              <w:pStyle w:val="12"/>
              <w:tabs>
                <w:tab w:val="left" w:pos="0"/>
              </w:tabs>
              <w:ind w:left="0"/>
              <w:jc w:val="center"/>
              <w:rPr>
                <w:rFonts w:ascii="Courier New" w:hAnsi="Courier New" w:cs="Courier New"/>
              </w:rPr>
            </w:pPr>
            <w:r w:rsidRPr="00E04C2D">
              <w:rPr>
                <w:rFonts w:ascii="Courier New" w:hAnsi="Courier New" w:cs="Courier New"/>
              </w:rPr>
              <w:lastRenderedPageBreak/>
              <w:t>8868,9</w:t>
            </w:r>
          </w:p>
        </w:tc>
        <w:tc>
          <w:tcPr>
            <w:tcW w:w="2693" w:type="dxa"/>
            <w:vAlign w:val="center"/>
          </w:tcPr>
          <w:p w:rsidR="00EC1C1A" w:rsidRPr="00E04C2D" w:rsidRDefault="00EC1C1A" w:rsidP="005C67A5">
            <w:pPr>
              <w:pStyle w:val="12"/>
              <w:tabs>
                <w:tab w:val="left" w:pos="0"/>
              </w:tabs>
              <w:ind w:left="0"/>
              <w:jc w:val="center"/>
              <w:rPr>
                <w:rFonts w:ascii="Courier New" w:hAnsi="Courier New" w:cs="Courier New"/>
              </w:rPr>
            </w:pPr>
            <w:r w:rsidRPr="00E04C2D">
              <w:rPr>
                <w:rFonts w:ascii="Courier New" w:hAnsi="Courier New" w:cs="Courier New"/>
              </w:rPr>
              <w:t>8159,4</w:t>
            </w:r>
          </w:p>
        </w:tc>
        <w:tc>
          <w:tcPr>
            <w:tcW w:w="2693" w:type="dxa"/>
            <w:vAlign w:val="center"/>
          </w:tcPr>
          <w:p w:rsidR="00EC1C1A" w:rsidRPr="00E04C2D" w:rsidRDefault="00EC1C1A" w:rsidP="005C67A5">
            <w:pPr>
              <w:pStyle w:val="12"/>
              <w:tabs>
                <w:tab w:val="left" w:pos="0"/>
              </w:tabs>
              <w:ind w:left="0"/>
              <w:jc w:val="center"/>
              <w:rPr>
                <w:rFonts w:ascii="Courier New" w:hAnsi="Courier New" w:cs="Courier New"/>
              </w:rPr>
            </w:pPr>
            <w:r w:rsidRPr="00E04C2D">
              <w:rPr>
                <w:rFonts w:ascii="Courier New" w:hAnsi="Courier New" w:cs="Courier New"/>
              </w:rPr>
              <w:t>709,5</w:t>
            </w:r>
          </w:p>
        </w:tc>
      </w:tr>
      <w:tr w:rsidR="00EC1C1A" w:rsidRPr="00AB06FB" w:rsidTr="005C67A5">
        <w:tc>
          <w:tcPr>
            <w:tcW w:w="709" w:type="dxa"/>
          </w:tcPr>
          <w:p w:rsidR="00EC1C1A" w:rsidRPr="003D46B8" w:rsidRDefault="00EC1C1A" w:rsidP="005C67A5">
            <w:pPr>
              <w:pStyle w:val="12"/>
              <w:tabs>
                <w:tab w:val="left" w:pos="0"/>
              </w:tabs>
              <w:ind w:left="0"/>
              <w:jc w:val="center"/>
              <w:rPr>
                <w:rFonts w:ascii="Courier New" w:hAnsi="Courier New" w:cs="Courier New"/>
                <w:highlight w:val="yellow"/>
              </w:rPr>
            </w:pPr>
          </w:p>
        </w:tc>
        <w:tc>
          <w:tcPr>
            <w:tcW w:w="6521" w:type="dxa"/>
          </w:tcPr>
          <w:p w:rsidR="00EC1C1A" w:rsidRPr="000D14F8" w:rsidRDefault="00EC1C1A" w:rsidP="005C67A5">
            <w:pPr>
              <w:pStyle w:val="12"/>
              <w:tabs>
                <w:tab w:val="left" w:pos="0"/>
              </w:tabs>
              <w:ind w:left="0"/>
              <w:rPr>
                <w:rFonts w:ascii="Courier New" w:hAnsi="Courier New" w:cs="Courier New"/>
                <w:b/>
              </w:rPr>
            </w:pPr>
            <w:r w:rsidRPr="000D14F8">
              <w:rPr>
                <w:rFonts w:ascii="Courier New" w:hAnsi="Courier New" w:cs="Courier New"/>
                <w:b/>
              </w:rPr>
              <w:t>Итого:</w:t>
            </w:r>
          </w:p>
        </w:tc>
        <w:tc>
          <w:tcPr>
            <w:tcW w:w="2268" w:type="dxa"/>
            <w:vAlign w:val="center"/>
          </w:tcPr>
          <w:p w:rsidR="00EC1C1A" w:rsidRPr="000D14F8" w:rsidRDefault="00EC1C1A" w:rsidP="005C67A5">
            <w:pPr>
              <w:pStyle w:val="12"/>
              <w:tabs>
                <w:tab w:val="left" w:pos="0"/>
              </w:tabs>
              <w:ind w:left="0"/>
              <w:jc w:val="center"/>
              <w:rPr>
                <w:rFonts w:ascii="Courier New" w:hAnsi="Courier New" w:cs="Courier New"/>
                <w:b/>
              </w:rPr>
            </w:pPr>
            <w:r>
              <w:rPr>
                <w:rFonts w:ascii="Courier New" w:hAnsi="Courier New" w:cs="Courier New"/>
                <w:b/>
              </w:rPr>
              <w:t>31001,0</w:t>
            </w:r>
          </w:p>
        </w:tc>
        <w:tc>
          <w:tcPr>
            <w:tcW w:w="2693" w:type="dxa"/>
            <w:vAlign w:val="center"/>
          </w:tcPr>
          <w:p w:rsidR="00EC1C1A" w:rsidRPr="000D14F8" w:rsidRDefault="00EC1C1A" w:rsidP="005C67A5">
            <w:pPr>
              <w:pStyle w:val="12"/>
              <w:tabs>
                <w:tab w:val="left" w:pos="0"/>
              </w:tabs>
              <w:ind w:left="0"/>
              <w:jc w:val="center"/>
              <w:rPr>
                <w:rFonts w:ascii="Courier New" w:hAnsi="Courier New" w:cs="Courier New"/>
                <w:b/>
              </w:rPr>
            </w:pPr>
            <w:r>
              <w:rPr>
                <w:rFonts w:ascii="Courier New" w:hAnsi="Courier New" w:cs="Courier New"/>
                <w:b/>
              </w:rPr>
              <w:t>28520,9</w:t>
            </w:r>
          </w:p>
        </w:tc>
        <w:tc>
          <w:tcPr>
            <w:tcW w:w="2693" w:type="dxa"/>
            <w:vAlign w:val="center"/>
          </w:tcPr>
          <w:p w:rsidR="00EC1C1A" w:rsidRPr="000D14F8" w:rsidRDefault="00EC1C1A" w:rsidP="005C67A5">
            <w:pPr>
              <w:pStyle w:val="12"/>
              <w:tabs>
                <w:tab w:val="left" w:pos="0"/>
              </w:tabs>
              <w:ind w:left="0"/>
              <w:jc w:val="center"/>
              <w:rPr>
                <w:rFonts w:ascii="Courier New" w:hAnsi="Courier New" w:cs="Courier New"/>
                <w:b/>
              </w:rPr>
            </w:pPr>
            <w:r>
              <w:rPr>
                <w:rFonts w:ascii="Courier New" w:hAnsi="Courier New" w:cs="Courier New"/>
                <w:b/>
              </w:rPr>
              <w:t>2480,1</w:t>
            </w:r>
          </w:p>
        </w:tc>
      </w:tr>
    </w:tbl>
    <w:p w:rsidR="00EC1C1A" w:rsidRPr="00AA709E" w:rsidRDefault="00EC1C1A" w:rsidP="00EC1C1A">
      <w:pPr>
        <w:pStyle w:val="12"/>
        <w:tabs>
          <w:tab w:val="left" w:pos="0"/>
        </w:tabs>
        <w:ind w:left="0"/>
        <w:jc w:val="center"/>
        <w:rPr>
          <w:rFonts w:ascii="Courier New" w:hAnsi="Courier New" w:cs="Courier New"/>
          <w:b/>
        </w:rPr>
      </w:pPr>
    </w:p>
    <w:p w:rsidR="00EC1C1A" w:rsidRPr="00AA709E" w:rsidRDefault="00EC1C1A" w:rsidP="00EC1C1A">
      <w:pPr>
        <w:tabs>
          <w:tab w:val="left" w:pos="0"/>
        </w:tabs>
        <w:ind w:left="9072"/>
        <w:rPr>
          <w:rFonts w:ascii="Courier New" w:hAnsi="Courier New"/>
          <w:sz w:val="22"/>
        </w:rPr>
      </w:pPr>
    </w:p>
    <w:p w:rsidR="00EC1C1A" w:rsidRPr="00AA709E" w:rsidRDefault="00EC1C1A" w:rsidP="00EC1C1A">
      <w:pPr>
        <w:tabs>
          <w:tab w:val="left" w:pos="0"/>
        </w:tabs>
        <w:ind w:left="9072"/>
        <w:rPr>
          <w:rFonts w:ascii="Courier New" w:hAnsi="Courier New"/>
          <w:sz w:val="22"/>
        </w:rPr>
      </w:pPr>
    </w:p>
    <w:p w:rsidR="00EC1C1A" w:rsidRDefault="00EC1C1A" w:rsidP="00EC1C1A">
      <w:pPr>
        <w:tabs>
          <w:tab w:val="left" w:pos="0"/>
        </w:tabs>
        <w:ind w:left="9072"/>
        <w:rPr>
          <w:rFonts w:ascii="Courier New" w:hAnsi="Courier New"/>
          <w:sz w:val="22"/>
        </w:rPr>
      </w:pPr>
    </w:p>
    <w:p w:rsidR="00EC1C1A" w:rsidRDefault="00EC1C1A" w:rsidP="00EC1C1A">
      <w:pPr>
        <w:tabs>
          <w:tab w:val="left" w:pos="0"/>
        </w:tabs>
        <w:rPr>
          <w:rFonts w:ascii="Courier New" w:hAnsi="Courier New"/>
          <w:sz w:val="22"/>
        </w:rPr>
      </w:pPr>
    </w:p>
    <w:p w:rsidR="00A63C1A" w:rsidRPr="00AA709E" w:rsidRDefault="00A63C1A" w:rsidP="00A63C1A">
      <w:pPr>
        <w:pStyle w:val="12"/>
        <w:tabs>
          <w:tab w:val="left" w:pos="0"/>
        </w:tabs>
        <w:ind w:left="0"/>
        <w:jc w:val="center"/>
        <w:rPr>
          <w:rFonts w:ascii="Courier New" w:hAnsi="Courier New"/>
          <w:b/>
          <w:szCs w:val="24"/>
        </w:rPr>
      </w:pPr>
    </w:p>
    <w:p w:rsidR="00A63C1A" w:rsidRDefault="00A63C1A" w:rsidP="00A63C1A">
      <w:pPr>
        <w:pStyle w:val="12"/>
        <w:tabs>
          <w:tab w:val="left" w:pos="0"/>
        </w:tabs>
        <w:ind w:left="0"/>
        <w:rPr>
          <w:rFonts w:ascii="Courier New" w:hAnsi="Courier New"/>
          <w:szCs w:val="24"/>
          <w:lang w:eastAsia="ru-RU"/>
        </w:rPr>
      </w:pPr>
    </w:p>
    <w:p w:rsidR="00CE718C" w:rsidRDefault="00CE718C" w:rsidP="00A63C1A">
      <w:pPr>
        <w:pStyle w:val="12"/>
        <w:tabs>
          <w:tab w:val="left" w:pos="0"/>
        </w:tabs>
        <w:ind w:left="0"/>
        <w:rPr>
          <w:rFonts w:ascii="Courier New" w:hAnsi="Courier New"/>
          <w:szCs w:val="24"/>
          <w:lang w:eastAsia="ru-RU"/>
        </w:rPr>
      </w:pPr>
    </w:p>
    <w:p w:rsidR="00EC1C1A" w:rsidRDefault="00EC1C1A" w:rsidP="00A63C1A">
      <w:pPr>
        <w:pStyle w:val="12"/>
        <w:tabs>
          <w:tab w:val="left" w:pos="0"/>
        </w:tabs>
        <w:ind w:left="0"/>
        <w:rPr>
          <w:rFonts w:ascii="Courier New" w:hAnsi="Courier New"/>
          <w:szCs w:val="24"/>
          <w:lang w:eastAsia="ru-RU"/>
        </w:rPr>
      </w:pPr>
    </w:p>
    <w:p w:rsidR="00EC1C1A" w:rsidRDefault="00EC1C1A" w:rsidP="00A63C1A">
      <w:pPr>
        <w:pStyle w:val="12"/>
        <w:tabs>
          <w:tab w:val="left" w:pos="0"/>
        </w:tabs>
        <w:ind w:left="0"/>
        <w:rPr>
          <w:rFonts w:ascii="Courier New" w:hAnsi="Courier New"/>
          <w:szCs w:val="24"/>
          <w:lang w:eastAsia="ru-RU"/>
        </w:rPr>
      </w:pPr>
    </w:p>
    <w:p w:rsidR="00EC1C1A" w:rsidRDefault="00EC1C1A" w:rsidP="00A63C1A">
      <w:pPr>
        <w:pStyle w:val="12"/>
        <w:tabs>
          <w:tab w:val="left" w:pos="0"/>
        </w:tabs>
        <w:ind w:left="0"/>
        <w:rPr>
          <w:rFonts w:ascii="Courier New" w:hAnsi="Courier New"/>
          <w:szCs w:val="24"/>
          <w:lang w:eastAsia="ru-RU"/>
        </w:rPr>
      </w:pPr>
    </w:p>
    <w:p w:rsidR="00EC1C1A" w:rsidRDefault="00EC1C1A" w:rsidP="00A63C1A">
      <w:pPr>
        <w:pStyle w:val="12"/>
        <w:tabs>
          <w:tab w:val="left" w:pos="0"/>
        </w:tabs>
        <w:ind w:left="0"/>
        <w:rPr>
          <w:rFonts w:ascii="Courier New" w:hAnsi="Courier New"/>
          <w:szCs w:val="24"/>
          <w:lang w:eastAsia="ru-RU"/>
        </w:rPr>
      </w:pPr>
    </w:p>
    <w:p w:rsidR="00EC1C1A" w:rsidRDefault="00EC1C1A" w:rsidP="00A63C1A">
      <w:pPr>
        <w:pStyle w:val="12"/>
        <w:tabs>
          <w:tab w:val="left" w:pos="0"/>
        </w:tabs>
        <w:ind w:left="0"/>
        <w:rPr>
          <w:rFonts w:ascii="Courier New" w:hAnsi="Courier New"/>
          <w:szCs w:val="24"/>
          <w:lang w:eastAsia="ru-RU"/>
        </w:rPr>
      </w:pPr>
    </w:p>
    <w:p w:rsidR="00EC1C1A" w:rsidRDefault="00EC1C1A" w:rsidP="00A63C1A">
      <w:pPr>
        <w:pStyle w:val="12"/>
        <w:tabs>
          <w:tab w:val="left" w:pos="0"/>
        </w:tabs>
        <w:ind w:left="0"/>
        <w:rPr>
          <w:rFonts w:ascii="Courier New" w:hAnsi="Courier New"/>
          <w:szCs w:val="24"/>
          <w:lang w:eastAsia="ru-RU"/>
        </w:rPr>
      </w:pPr>
    </w:p>
    <w:p w:rsidR="00EC1C1A" w:rsidRDefault="00EC1C1A" w:rsidP="00A63C1A">
      <w:pPr>
        <w:pStyle w:val="12"/>
        <w:tabs>
          <w:tab w:val="left" w:pos="0"/>
        </w:tabs>
        <w:ind w:left="0"/>
        <w:rPr>
          <w:rFonts w:ascii="Courier New" w:hAnsi="Courier New"/>
          <w:szCs w:val="24"/>
          <w:lang w:eastAsia="ru-RU"/>
        </w:rPr>
      </w:pPr>
    </w:p>
    <w:p w:rsidR="00EC1C1A" w:rsidRDefault="00EC1C1A" w:rsidP="00A63C1A">
      <w:pPr>
        <w:pStyle w:val="12"/>
        <w:tabs>
          <w:tab w:val="left" w:pos="0"/>
        </w:tabs>
        <w:ind w:left="0"/>
        <w:rPr>
          <w:rFonts w:ascii="Courier New" w:hAnsi="Courier New"/>
          <w:szCs w:val="24"/>
          <w:lang w:eastAsia="ru-RU"/>
        </w:rPr>
      </w:pPr>
    </w:p>
    <w:p w:rsidR="00EC1C1A" w:rsidRDefault="00EC1C1A" w:rsidP="00A63C1A">
      <w:pPr>
        <w:pStyle w:val="12"/>
        <w:tabs>
          <w:tab w:val="left" w:pos="0"/>
        </w:tabs>
        <w:ind w:left="0"/>
        <w:rPr>
          <w:rFonts w:ascii="Courier New" w:hAnsi="Courier New"/>
          <w:szCs w:val="24"/>
          <w:lang w:eastAsia="ru-RU"/>
        </w:rPr>
      </w:pPr>
    </w:p>
    <w:p w:rsidR="00EC1C1A" w:rsidRDefault="00EC1C1A" w:rsidP="00A63C1A">
      <w:pPr>
        <w:pStyle w:val="12"/>
        <w:tabs>
          <w:tab w:val="left" w:pos="0"/>
        </w:tabs>
        <w:ind w:left="0"/>
        <w:rPr>
          <w:rFonts w:ascii="Courier New" w:hAnsi="Courier New"/>
          <w:szCs w:val="24"/>
          <w:lang w:eastAsia="ru-RU"/>
        </w:rPr>
      </w:pPr>
    </w:p>
    <w:p w:rsidR="00EC1C1A" w:rsidRDefault="00EC1C1A" w:rsidP="00A63C1A">
      <w:pPr>
        <w:pStyle w:val="12"/>
        <w:tabs>
          <w:tab w:val="left" w:pos="0"/>
        </w:tabs>
        <w:ind w:left="0"/>
        <w:rPr>
          <w:rFonts w:ascii="Courier New" w:hAnsi="Courier New"/>
          <w:szCs w:val="24"/>
          <w:lang w:eastAsia="ru-RU"/>
        </w:rPr>
      </w:pPr>
    </w:p>
    <w:p w:rsidR="00EC1C1A" w:rsidRDefault="00EC1C1A" w:rsidP="00A63C1A">
      <w:pPr>
        <w:pStyle w:val="12"/>
        <w:tabs>
          <w:tab w:val="left" w:pos="0"/>
        </w:tabs>
        <w:ind w:left="0"/>
        <w:rPr>
          <w:rFonts w:ascii="Courier New" w:hAnsi="Courier New"/>
          <w:szCs w:val="24"/>
          <w:lang w:eastAsia="ru-RU"/>
        </w:rPr>
      </w:pPr>
    </w:p>
    <w:p w:rsidR="00EC1C1A" w:rsidRDefault="00EC1C1A" w:rsidP="00A63C1A">
      <w:pPr>
        <w:pStyle w:val="12"/>
        <w:tabs>
          <w:tab w:val="left" w:pos="0"/>
        </w:tabs>
        <w:ind w:left="0"/>
        <w:rPr>
          <w:rFonts w:ascii="Courier New" w:hAnsi="Courier New"/>
          <w:szCs w:val="24"/>
          <w:lang w:eastAsia="ru-RU"/>
        </w:rPr>
      </w:pPr>
    </w:p>
    <w:p w:rsidR="00EC1C1A" w:rsidRDefault="00EC1C1A" w:rsidP="00A63C1A">
      <w:pPr>
        <w:pStyle w:val="12"/>
        <w:tabs>
          <w:tab w:val="left" w:pos="0"/>
        </w:tabs>
        <w:ind w:left="0"/>
        <w:rPr>
          <w:rFonts w:ascii="Courier New" w:hAnsi="Courier New"/>
          <w:szCs w:val="24"/>
          <w:lang w:eastAsia="ru-RU"/>
        </w:rPr>
      </w:pPr>
    </w:p>
    <w:p w:rsidR="00EC1C1A" w:rsidRDefault="00EC1C1A" w:rsidP="00A63C1A">
      <w:pPr>
        <w:pStyle w:val="12"/>
        <w:tabs>
          <w:tab w:val="left" w:pos="0"/>
        </w:tabs>
        <w:ind w:left="0"/>
        <w:rPr>
          <w:rFonts w:ascii="Courier New" w:hAnsi="Courier New"/>
          <w:szCs w:val="24"/>
          <w:lang w:eastAsia="ru-RU"/>
        </w:rPr>
      </w:pPr>
    </w:p>
    <w:p w:rsidR="00EC1C1A" w:rsidRDefault="00EC1C1A" w:rsidP="00A63C1A">
      <w:pPr>
        <w:pStyle w:val="12"/>
        <w:tabs>
          <w:tab w:val="left" w:pos="0"/>
        </w:tabs>
        <w:ind w:left="0"/>
        <w:rPr>
          <w:rFonts w:ascii="Courier New" w:hAnsi="Courier New"/>
          <w:szCs w:val="24"/>
          <w:lang w:eastAsia="ru-RU"/>
        </w:rPr>
      </w:pPr>
    </w:p>
    <w:p w:rsidR="00EC1C1A" w:rsidRDefault="00EC1C1A" w:rsidP="00A63C1A">
      <w:pPr>
        <w:pStyle w:val="12"/>
        <w:tabs>
          <w:tab w:val="left" w:pos="0"/>
        </w:tabs>
        <w:ind w:left="0"/>
        <w:rPr>
          <w:rFonts w:ascii="Courier New" w:hAnsi="Courier New"/>
          <w:szCs w:val="24"/>
          <w:lang w:eastAsia="ru-RU"/>
        </w:rPr>
      </w:pPr>
    </w:p>
    <w:p w:rsidR="00EC1C1A" w:rsidRDefault="00EC1C1A" w:rsidP="00A63C1A">
      <w:pPr>
        <w:pStyle w:val="12"/>
        <w:tabs>
          <w:tab w:val="left" w:pos="0"/>
        </w:tabs>
        <w:ind w:left="0"/>
        <w:rPr>
          <w:rFonts w:ascii="Courier New" w:hAnsi="Courier New"/>
          <w:szCs w:val="24"/>
          <w:lang w:eastAsia="ru-RU"/>
        </w:rPr>
      </w:pPr>
    </w:p>
    <w:p w:rsidR="00EC1C1A" w:rsidRDefault="00EC1C1A" w:rsidP="00A63C1A">
      <w:pPr>
        <w:pStyle w:val="12"/>
        <w:tabs>
          <w:tab w:val="left" w:pos="0"/>
        </w:tabs>
        <w:ind w:left="0"/>
        <w:rPr>
          <w:rFonts w:ascii="Courier New" w:hAnsi="Courier New"/>
          <w:szCs w:val="24"/>
          <w:lang w:eastAsia="ru-RU"/>
        </w:rPr>
      </w:pPr>
    </w:p>
    <w:p w:rsidR="00EC1C1A" w:rsidRDefault="00EC1C1A" w:rsidP="00A63C1A">
      <w:pPr>
        <w:pStyle w:val="12"/>
        <w:tabs>
          <w:tab w:val="left" w:pos="0"/>
        </w:tabs>
        <w:ind w:left="0"/>
        <w:rPr>
          <w:rFonts w:ascii="Courier New" w:hAnsi="Courier New"/>
          <w:szCs w:val="24"/>
          <w:lang w:eastAsia="ru-RU"/>
        </w:rPr>
      </w:pPr>
    </w:p>
    <w:p w:rsidR="00EC1C1A" w:rsidRDefault="00EC1C1A" w:rsidP="00A63C1A">
      <w:pPr>
        <w:pStyle w:val="12"/>
        <w:tabs>
          <w:tab w:val="left" w:pos="0"/>
        </w:tabs>
        <w:ind w:left="0"/>
        <w:rPr>
          <w:rFonts w:ascii="Courier New" w:hAnsi="Courier New"/>
          <w:szCs w:val="24"/>
          <w:lang w:eastAsia="ru-RU"/>
        </w:rPr>
      </w:pPr>
    </w:p>
    <w:p w:rsidR="00EC1C1A" w:rsidRDefault="00EC1C1A" w:rsidP="00A63C1A">
      <w:pPr>
        <w:pStyle w:val="12"/>
        <w:tabs>
          <w:tab w:val="left" w:pos="0"/>
        </w:tabs>
        <w:ind w:left="0"/>
        <w:rPr>
          <w:rFonts w:ascii="Courier New" w:hAnsi="Courier New"/>
          <w:szCs w:val="24"/>
          <w:lang w:eastAsia="ru-RU"/>
        </w:rPr>
      </w:pPr>
    </w:p>
    <w:p w:rsidR="00EC1C1A" w:rsidRDefault="00EC1C1A" w:rsidP="00A63C1A">
      <w:pPr>
        <w:pStyle w:val="12"/>
        <w:tabs>
          <w:tab w:val="left" w:pos="0"/>
        </w:tabs>
        <w:ind w:left="0"/>
        <w:rPr>
          <w:rFonts w:ascii="Courier New" w:hAnsi="Courier New"/>
          <w:szCs w:val="24"/>
          <w:lang w:eastAsia="ru-RU"/>
        </w:rPr>
      </w:pPr>
    </w:p>
    <w:p w:rsidR="00EC1C1A" w:rsidRDefault="00EC1C1A" w:rsidP="00A63C1A">
      <w:pPr>
        <w:pStyle w:val="12"/>
        <w:tabs>
          <w:tab w:val="left" w:pos="0"/>
        </w:tabs>
        <w:ind w:left="0"/>
        <w:rPr>
          <w:rFonts w:ascii="Courier New" w:hAnsi="Courier New"/>
          <w:szCs w:val="24"/>
          <w:lang w:eastAsia="ru-RU"/>
        </w:rPr>
      </w:pPr>
    </w:p>
    <w:p w:rsidR="00EC1C1A" w:rsidRDefault="00EC1C1A" w:rsidP="00A63C1A">
      <w:pPr>
        <w:pStyle w:val="12"/>
        <w:tabs>
          <w:tab w:val="left" w:pos="0"/>
        </w:tabs>
        <w:ind w:left="0"/>
        <w:rPr>
          <w:rFonts w:ascii="Courier New" w:hAnsi="Courier New"/>
          <w:szCs w:val="24"/>
          <w:lang w:eastAsia="ru-RU"/>
        </w:rPr>
      </w:pPr>
    </w:p>
    <w:p w:rsidR="00EC1C1A" w:rsidRDefault="00EC1C1A" w:rsidP="00A63C1A">
      <w:pPr>
        <w:pStyle w:val="12"/>
        <w:tabs>
          <w:tab w:val="left" w:pos="0"/>
        </w:tabs>
        <w:ind w:left="0"/>
        <w:rPr>
          <w:rFonts w:ascii="Courier New" w:hAnsi="Courier New"/>
          <w:szCs w:val="24"/>
          <w:lang w:eastAsia="ru-RU"/>
        </w:rPr>
      </w:pPr>
    </w:p>
    <w:p w:rsidR="00EC1C1A" w:rsidRDefault="00EC1C1A" w:rsidP="00A63C1A">
      <w:pPr>
        <w:pStyle w:val="12"/>
        <w:tabs>
          <w:tab w:val="left" w:pos="0"/>
        </w:tabs>
        <w:ind w:left="0"/>
        <w:rPr>
          <w:rFonts w:ascii="Courier New" w:hAnsi="Courier New"/>
          <w:szCs w:val="24"/>
          <w:lang w:eastAsia="ru-RU"/>
        </w:rPr>
      </w:pPr>
    </w:p>
    <w:p w:rsidR="00A63C1A" w:rsidRDefault="00A63C1A" w:rsidP="00A63C1A">
      <w:pPr>
        <w:pStyle w:val="12"/>
        <w:tabs>
          <w:tab w:val="left" w:pos="0"/>
        </w:tabs>
        <w:ind w:left="0"/>
        <w:rPr>
          <w:rFonts w:ascii="Courier New" w:hAnsi="Courier New"/>
          <w:szCs w:val="24"/>
          <w:lang w:eastAsia="ru-RU"/>
        </w:rPr>
      </w:pPr>
    </w:p>
    <w:p w:rsidR="00A63C1A" w:rsidRPr="00927A6D" w:rsidRDefault="00192FB8" w:rsidP="00A63C1A">
      <w:pPr>
        <w:pStyle w:val="12"/>
        <w:tabs>
          <w:tab w:val="left" w:pos="0"/>
        </w:tabs>
        <w:ind w:left="0"/>
        <w:jc w:val="right"/>
        <w:rPr>
          <w:rFonts w:ascii="Courier New" w:hAnsi="Courier New" w:cs="Courier New"/>
        </w:rPr>
      </w:pPr>
      <w:r>
        <w:rPr>
          <w:rFonts w:ascii="Courier New" w:hAnsi="Courier New" w:cs="Courier New"/>
        </w:rPr>
        <w:lastRenderedPageBreak/>
        <w:t>Приложение 2</w:t>
      </w:r>
      <w:r w:rsidR="00A63C1A" w:rsidRPr="00927A6D">
        <w:rPr>
          <w:rFonts w:ascii="Courier New" w:hAnsi="Courier New" w:cs="Courier New"/>
        </w:rPr>
        <w:t xml:space="preserve"> к муниципальной программе</w:t>
      </w:r>
    </w:p>
    <w:p w:rsidR="00A63C1A" w:rsidRPr="00927A6D" w:rsidRDefault="00A63C1A" w:rsidP="00A63C1A">
      <w:pPr>
        <w:pStyle w:val="12"/>
        <w:tabs>
          <w:tab w:val="left" w:pos="0"/>
        </w:tabs>
        <w:ind w:left="0"/>
        <w:jc w:val="right"/>
        <w:rPr>
          <w:rFonts w:ascii="Courier New" w:hAnsi="Courier New" w:cs="Courier New"/>
        </w:rPr>
      </w:pPr>
      <w:r w:rsidRPr="00927A6D">
        <w:rPr>
          <w:rFonts w:ascii="Courier New" w:hAnsi="Courier New" w:cs="Courier New"/>
        </w:rPr>
        <w:t>«Развитие жилищно-коммунального хозяйства</w:t>
      </w:r>
    </w:p>
    <w:p w:rsidR="00A63C1A" w:rsidRPr="00927A6D" w:rsidRDefault="00A63C1A" w:rsidP="00A63C1A">
      <w:pPr>
        <w:pStyle w:val="12"/>
        <w:tabs>
          <w:tab w:val="left" w:pos="0"/>
        </w:tabs>
        <w:ind w:left="0"/>
        <w:jc w:val="right"/>
        <w:rPr>
          <w:rFonts w:ascii="Courier New" w:hAnsi="Courier New" w:cs="Courier New"/>
        </w:rPr>
      </w:pPr>
      <w:r w:rsidRPr="00927A6D">
        <w:rPr>
          <w:rFonts w:ascii="Courier New" w:hAnsi="Courier New" w:cs="Courier New"/>
        </w:rPr>
        <w:t>И инфрастру</w:t>
      </w:r>
      <w:r w:rsidR="00F7542D">
        <w:rPr>
          <w:rFonts w:ascii="Courier New" w:hAnsi="Courier New" w:cs="Courier New"/>
        </w:rPr>
        <w:t>ктуры» на 2020</w:t>
      </w:r>
      <w:r w:rsidRPr="00927A6D">
        <w:rPr>
          <w:rFonts w:ascii="Courier New" w:hAnsi="Courier New" w:cs="Courier New"/>
        </w:rPr>
        <w:t>-2024 годы</w:t>
      </w:r>
    </w:p>
    <w:p w:rsidR="00A63C1A" w:rsidRDefault="00A63C1A" w:rsidP="00A63C1A">
      <w:pPr>
        <w:pStyle w:val="12"/>
        <w:tabs>
          <w:tab w:val="left" w:pos="0"/>
        </w:tabs>
        <w:ind w:left="0"/>
        <w:rPr>
          <w:rFonts w:ascii="Courier New" w:hAnsi="Courier New"/>
          <w:szCs w:val="24"/>
          <w:lang w:eastAsia="ru-RU"/>
        </w:rPr>
      </w:pPr>
    </w:p>
    <w:p w:rsidR="00A63C1A" w:rsidRPr="00AA709E" w:rsidRDefault="00A63C1A" w:rsidP="00A63C1A">
      <w:pPr>
        <w:pStyle w:val="12"/>
        <w:tabs>
          <w:tab w:val="left" w:pos="0"/>
        </w:tabs>
        <w:ind w:left="0"/>
        <w:jc w:val="center"/>
        <w:rPr>
          <w:rFonts w:ascii="Courier New" w:hAnsi="Courier New" w:cs="Courier New"/>
          <w:b/>
        </w:rPr>
      </w:pPr>
      <w:r w:rsidRPr="00AA709E">
        <w:rPr>
          <w:rFonts w:ascii="Courier New" w:hAnsi="Courier New" w:cs="Courier New"/>
          <w:b/>
        </w:rPr>
        <w:t>Система мероприятий подп</w:t>
      </w:r>
      <w:r w:rsidR="00F7542D">
        <w:rPr>
          <w:rFonts w:ascii="Courier New" w:hAnsi="Courier New" w:cs="Courier New"/>
          <w:b/>
        </w:rPr>
        <w:t>рограммы 2 «Чистая вода» на 2020</w:t>
      </w:r>
      <w:r>
        <w:rPr>
          <w:rFonts w:ascii="Courier New" w:hAnsi="Courier New" w:cs="Courier New"/>
          <w:b/>
        </w:rPr>
        <w:t>-2024</w:t>
      </w:r>
      <w:r w:rsidRPr="00AA709E">
        <w:rPr>
          <w:rFonts w:ascii="Courier New" w:hAnsi="Courier New" w:cs="Courier New"/>
          <w:b/>
        </w:rPr>
        <w:t>годы</w:t>
      </w:r>
    </w:p>
    <w:tbl>
      <w:tblPr>
        <w:tblpPr w:leftFromText="180" w:rightFromText="180" w:vertAnchor="text" w:horzAnchor="margin" w:tblpX="216" w:tblpY="386"/>
        <w:tblW w:w="14991" w:type="dxa"/>
        <w:tblLayout w:type="fixed"/>
        <w:tblLook w:val="0000" w:firstRow="0" w:lastRow="0" w:firstColumn="0" w:lastColumn="0" w:noHBand="0" w:noVBand="0"/>
      </w:tblPr>
      <w:tblGrid>
        <w:gridCol w:w="2653"/>
        <w:gridCol w:w="1559"/>
        <w:gridCol w:w="1277"/>
        <w:gridCol w:w="6"/>
        <w:gridCol w:w="1271"/>
        <w:gridCol w:w="1086"/>
        <w:gridCol w:w="49"/>
        <w:gridCol w:w="992"/>
        <w:gridCol w:w="1135"/>
        <w:gridCol w:w="1135"/>
        <w:gridCol w:w="1135"/>
        <w:gridCol w:w="1134"/>
        <w:gridCol w:w="1559"/>
      </w:tblGrid>
      <w:tr w:rsidR="00A63C1A" w:rsidRPr="00AA709E" w:rsidTr="00192FB8">
        <w:trPr>
          <w:trHeight w:val="195"/>
        </w:trPr>
        <w:tc>
          <w:tcPr>
            <w:tcW w:w="265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63C1A" w:rsidRPr="00961830" w:rsidRDefault="00A63C1A" w:rsidP="00192FB8">
            <w:pPr>
              <w:tabs>
                <w:tab w:val="left" w:pos="0"/>
              </w:tabs>
              <w:jc w:val="center"/>
              <w:rPr>
                <w:rFonts w:ascii="Courier New" w:hAnsi="Courier New" w:cs="Courier New"/>
              </w:rPr>
            </w:pPr>
            <w:r w:rsidRPr="00961830">
              <w:rPr>
                <w:rFonts w:ascii="Courier New" w:hAnsi="Courier New" w:cs="Courier New"/>
                <w:sz w:val="22"/>
                <w:szCs w:val="22"/>
              </w:rPr>
              <w:t>Наименование основного мероприятия, мероприятия</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63C1A" w:rsidRPr="00961830" w:rsidRDefault="00A63C1A" w:rsidP="00192FB8">
            <w:pPr>
              <w:tabs>
                <w:tab w:val="left" w:pos="0"/>
              </w:tabs>
              <w:jc w:val="center"/>
              <w:rPr>
                <w:rFonts w:ascii="Courier New" w:hAnsi="Courier New" w:cs="Courier New"/>
              </w:rPr>
            </w:pPr>
            <w:r w:rsidRPr="00961830">
              <w:rPr>
                <w:rFonts w:ascii="Courier New" w:hAnsi="Courier New" w:cs="Courier New"/>
                <w:sz w:val="22"/>
                <w:szCs w:val="22"/>
              </w:rPr>
              <w:t>Ответственный исполнитель</w:t>
            </w:r>
          </w:p>
        </w:tc>
        <w:tc>
          <w:tcPr>
            <w:tcW w:w="127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63C1A" w:rsidRPr="00961830" w:rsidRDefault="00A63C1A" w:rsidP="00192FB8">
            <w:pPr>
              <w:tabs>
                <w:tab w:val="left" w:pos="0"/>
              </w:tabs>
              <w:jc w:val="center"/>
              <w:rPr>
                <w:rFonts w:ascii="Courier New" w:hAnsi="Courier New" w:cs="Courier New"/>
              </w:rPr>
            </w:pPr>
            <w:r w:rsidRPr="00961830">
              <w:rPr>
                <w:rFonts w:ascii="Courier New" w:hAnsi="Courier New" w:cs="Courier New"/>
                <w:sz w:val="22"/>
                <w:szCs w:val="22"/>
              </w:rPr>
              <w:t xml:space="preserve">Источник </w:t>
            </w:r>
            <w:proofErr w:type="spellStart"/>
            <w:r w:rsidRPr="00961830">
              <w:rPr>
                <w:rFonts w:ascii="Courier New" w:hAnsi="Courier New" w:cs="Courier New"/>
                <w:sz w:val="22"/>
                <w:szCs w:val="22"/>
              </w:rPr>
              <w:t>финанси-рования</w:t>
            </w:r>
            <w:proofErr w:type="spellEnd"/>
          </w:p>
        </w:tc>
        <w:tc>
          <w:tcPr>
            <w:tcW w:w="127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63C1A" w:rsidRPr="00961830" w:rsidRDefault="00A63C1A" w:rsidP="00192FB8">
            <w:pPr>
              <w:tabs>
                <w:tab w:val="left" w:pos="0"/>
              </w:tabs>
              <w:jc w:val="center"/>
              <w:rPr>
                <w:rFonts w:ascii="Courier New" w:hAnsi="Courier New" w:cs="Courier New"/>
              </w:rPr>
            </w:pPr>
            <w:r w:rsidRPr="00961830">
              <w:rPr>
                <w:rFonts w:ascii="Courier New" w:hAnsi="Courier New" w:cs="Courier New"/>
                <w:sz w:val="22"/>
                <w:szCs w:val="22"/>
              </w:rPr>
              <w:t xml:space="preserve">Объем </w:t>
            </w:r>
            <w:proofErr w:type="spellStart"/>
            <w:r w:rsidRPr="00961830">
              <w:rPr>
                <w:rFonts w:ascii="Courier New" w:hAnsi="Courier New" w:cs="Courier New"/>
                <w:sz w:val="22"/>
                <w:szCs w:val="22"/>
              </w:rPr>
              <w:t>финанси-рования</w:t>
            </w:r>
            <w:proofErr w:type="spellEnd"/>
            <w:r w:rsidRPr="00961830">
              <w:rPr>
                <w:rFonts w:ascii="Courier New" w:hAnsi="Courier New" w:cs="Courier New"/>
                <w:sz w:val="22"/>
                <w:szCs w:val="22"/>
              </w:rPr>
              <w:t xml:space="preserve">, всего, </w:t>
            </w:r>
            <w:proofErr w:type="spellStart"/>
            <w:r w:rsidRPr="00961830">
              <w:rPr>
                <w:rFonts w:ascii="Courier New" w:hAnsi="Courier New" w:cs="Courier New"/>
                <w:sz w:val="22"/>
                <w:szCs w:val="22"/>
              </w:rPr>
              <w:t>тыс.руб</w:t>
            </w:r>
            <w:proofErr w:type="spellEnd"/>
            <w:r w:rsidRPr="00961830">
              <w:rPr>
                <w:rFonts w:ascii="Courier New" w:hAnsi="Courier New" w:cs="Courier New"/>
                <w:sz w:val="22"/>
                <w:szCs w:val="22"/>
              </w:rPr>
              <w:t>.</w:t>
            </w:r>
          </w:p>
        </w:tc>
        <w:tc>
          <w:tcPr>
            <w:tcW w:w="6666" w:type="dxa"/>
            <w:gridSpan w:val="7"/>
            <w:tcBorders>
              <w:top w:val="single" w:sz="8" w:space="0" w:color="auto"/>
              <w:left w:val="nil"/>
              <w:bottom w:val="single" w:sz="8" w:space="0" w:color="auto"/>
              <w:right w:val="single" w:sz="4" w:space="0" w:color="auto"/>
            </w:tcBorders>
            <w:shd w:val="clear" w:color="auto" w:fill="auto"/>
            <w:vAlign w:val="center"/>
          </w:tcPr>
          <w:p w:rsidR="00A63C1A" w:rsidRPr="00961830" w:rsidRDefault="00A63C1A" w:rsidP="00192FB8">
            <w:pPr>
              <w:tabs>
                <w:tab w:val="left" w:pos="0"/>
              </w:tabs>
              <w:jc w:val="center"/>
              <w:rPr>
                <w:rFonts w:ascii="Courier New" w:hAnsi="Courier New" w:cs="Courier New"/>
              </w:rPr>
            </w:pPr>
            <w:r w:rsidRPr="00961830">
              <w:rPr>
                <w:rFonts w:ascii="Courier New" w:hAnsi="Courier New" w:cs="Courier New"/>
                <w:sz w:val="22"/>
                <w:szCs w:val="22"/>
              </w:rPr>
              <w:t xml:space="preserve">в том числе по годам, </w:t>
            </w:r>
            <w:proofErr w:type="spellStart"/>
            <w:r w:rsidRPr="00961830">
              <w:rPr>
                <w:rFonts w:ascii="Courier New" w:hAnsi="Courier New" w:cs="Courier New"/>
                <w:sz w:val="22"/>
                <w:szCs w:val="22"/>
              </w:rPr>
              <w:t>тыс.руб</w:t>
            </w:r>
            <w:proofErr w:type="spellEnd"/>
            <w:r w:rsidRPr="00961830">
              <w:rPr>
                <w:rFonts w:ascii="Courier New" w:hAnsi="Courier New" w:cs="Courier New"/>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C1A" w:rsidRPr="00961830" w:rsidRDefault="00A63C1A" w:rsidP="00192FB8">
            <w:pPr>
              <w:tabs>
                <w:tab w:val="left" w:pos="0"/>
              </w:tabs>
              <w:jc w:val="center"/>
              <w:rPr>
                <w:rFonts w:ascii="Courier New" w:hAnsi="Courier New" w:cs="Courier New"/>
              </w:rPr>
            </w:pPr>
            <w:r w:rsidRPr="00961830">
              <w:rPr>
                <w:rFonts w:ascii="Courier New" w:hAnsi="Courier New" w:cs="Courier New"/>
                <w:sz w:val="22"/>
                <w:szCs w:val="22"/>
              </w:rPr>
              <w:t>Показатели результативности</w:t>
            </w:r>
          </w:p>
          <w:p w:rsidR="00A63C1A" w:rsidRPr="00961830" w:rsidRDefault="00A63C1A" w:rsidP="00192FB8">
            <w:pPr>
              <w:tabs>
                <w:tab w:val="left" w:pos="0"/>
              </w:tabs>
              <w:jc w:val="center"/>
              <w:rPr>
                <w:rFonts w:ascii="Courier New" w:hAnsi="Courier New" w:cs="Courier New"/>
              </w:rPr>
            </w:pPr>
          </w:p>
        </w:tc>
      </w:tr>
      <w:tr w:rsidR="00A63C1A" w:rsidRPr="00AA709E" w:rsidTr="00192FB8">
        <w:trPr>
          <w:trHeight w:val="315"/>
        </w:trPr>
        <w:tc>
          <w:tcPr>
            <w:tcW w:w="2653" w:type="dxa"/>
            <w:vMerge/>
            <w:tcBorders>
              <w:top w:val="single" w:sz="8" w:space="0" w:color="auto"/>
              <w:left w:val="single" w:sz="8" w:space="0" w:color="auto"/>
              <w:bottom w:val="single" w:sz="4" w:space="0" w:color="auto"/>
              <w:right w:val="single" w:sz="8" w:space="0" w:color="auto"/>
            </w:tcBorders>
            <w:vAlign w:val="center"/>
          </w:tcPr>
          <w:p w:rsidR="00A63C1A" w:rsidRPr="00961830" w:rsidRDefault="00A63C1A" w:rsidP="00192FB8">
            <w:pPr>
              <w:tabs>
                <w:tab w:val="left" w:pos="0"/>
              </w:tabs>
              <w:rPr>
                <w:rFonts w:ascii="Courier New" w:hAnsi="Courier New" w:cs="Courier New"/>
              </w:rPr>
            </w:pPr>
          </w:p>
        </w:tc>
        <w:tc>
          <w:tcPr>
            <w:tcW w:w="1559" w:type="dxa"/>
            <w:vMerge/>
            <w:tcBorders>
              <w:top w:val="single" w:sz="8" w:space="0" w:color="auto"/>
              <w:left w:val="single" w:sz="8" w:space="0" w:color="auto"/>
              <w:bottom w:val="single" w:sz="4" w:space="0" w:color="auto"/>
              <w:right w:val="single" w:sz="8" w:space="0" w:color="auto"/>
            </w:tcBorders>
            <w:vAlign w:val="center"/>
          </w:tcPr>
          <w:p w:rsidR="00A63C1A" w:rsidRPr="00961830" w:rsidRDefault="00A63C1A" w:rsidP="00192FB8">
            <w:pPr>
              <w:tabs>
                <w:tab w:val="left" w:pos="0"/>
              </w:tabs>
              <w:rPr>
                <w:rFonts w:ascii="Courier New" w:hAnsi="Courier New" w:cs="Courier New"/>
              </w:rPr>
            </w:pPr>
          </w:p>
        </w:tc>
        <w:tc>
          <w:tcPr>
            <w:tcW w:w="1277" w:type="dxa"/>
            <w:vMerge/>
            <w:tcBorders>
              <w:top w:val="single" w:sz="8" w:space="0" w:color="auto"/>
              <w:left w:val="single" w:sz="8" w:space="0" w:color="auto"/>
              <w:bottom w:val="single" w:sz="4" w:space="0" w:color="auto"/>
              <w:right w:val="single" w:sz="8" w:space="0" w:color="auto"/>
            </w:tcBorders>
            <w:vAlign w:val="center"/>
          </w:tcPr>
          <w:p w:rsidR="00A63C1A" w:rsidRPr="00961830" w:rsidRDefault="00A63C1A" w:rsidP="00192FB8">
            <w:pPr>
              <w:tabs>
                <w:tab w:val="left" w:pos="0"/>
              </w:tabs>
              <w:rPr>
                <w:rFonts w:ascii="Courier New" w:hAnsi="Courier New" w:cs="Courier New"/>
              </w:rPr>
            </w:pPr>
          </w:p>
        </w:tc>
        <w:tc>
          <w:tcPr>
            <w:tcW w:w="1277" w:type="dxa"/>
            <w:gridSpan w:val="2"/>
            <w:vMerge/>
            <w:tcBorders>
              <w:top w:val="single" w:sz="8" w:space="0" w:color="auto"/>
              <w:left w:val="single" w:sz="8" w:space="0" w:color="auto"/>
              <w:bottom w:val="single" w:sz="4" w:space="0" w:color="auto"/>
              <w:right w:val="single" w:sz="8" w:space="0" w:color="auto"/>
            </w:tcBorders>
            <w:vAlign w:val="center"/>
          </w:tcPr>
          <w:p w:rsidR="00A63C1A" w:rsidRPr="00961830" w:rsidRDefault="00A63C1A" w:rsidP="00192FB8">
            <w:pPr>
              <w:tabs>
                <w:tab w:val="left" w:pos="0"/>
              </w:tabs>
              <w:rPr>
                <w:rFonts w:ascii="Courier New" w:hAnsi="Courier New" w:cs="Courier New"/>
              </w:rPr>
            </w:pPr>
          </w:p>
        </w:tc>
        <w:tc>
          <w:tcPr>
            <w:tcW w:w="1086" w:type="dxa"/>
            <w:tcBorders>
              <w:top w:val="nil"/>
              <w:left w:val="nil"/>
              <w:bottom w:val="single" w:sz="4" w:space="0" w:color="auto"/>
              <w:right w:val="single" w:sz="8" w:space="0" w:color="auto"/>
            </w:tcBorders>
            <w:shd w:val="clear" w:color="auto" w:fill="auto"/>
            <w:vAlign w:val="center"/>
          </w:tcPr>
          <w:p w:rsidR="00A63C1A" w:rsidRPr="00961830" w:rsidRDefault="00A63C1A" w:rsidP="00192FB8">
            <w:pPr>
              <w:tabs>
                <w:tab w:val="left" w:pos="0"/>
              </w:tabs>
              <w:jc w:val="center"/>
              <w:rPr>
                <w:rFonts w:ascii="Courier New" w:hAnsi="Courier New" w:cs="Courier New"/>
              </w:rPr>
            </w:pPr>
          </w:p>
        </w:tc>
        <w:tc>
          <w:tcPr>
            <w:tcW w:w="1041" w:type="dxa"/>
            <w:gridSpan w:val="2"/>
            <w:tcBorders>
              <w:top w:val="nil"/>
              <w:left w:val="nil"/>
              <w:bottom w:val="single" w:sz="4" w:space="0" w:color="auto"/>
              <w:right w:val="single" w:sz="8" w:space="0" w:color="auto"/>
            </w:tcBorders>
            <w:shd w:val="clear" w:color="auto" w:fill="auto"/>
            <w:vAlign w:val="center"/>
          </w:tcPr>
          <w:p w:rsidR="00A63C1A" w:rsidRPr="00961830" w:rsidRDefault="00A63C1A" w:rsidP="00192FB8">
            <w:pPr>
              <w:tabs>
                <w:tab w:val="left" w:pos="0"/>
              </w:tabs>
              <w:jc w:val="center"/>
              <w:rPr>
                <w:rFonts w:ascii="Courier New" w:hAnsi="Courier New" w:cs="Courier New"/>
              </w:rPr>
            </w:pPr>
            <w:r w:rsidRPr="00961830">
              <w:rPr>
                <w:rFonts w:ascii="Courier New" w:hAnsi="Courier New" w:cs="Courier New"/>
                <w:sz w:val="22"/>
                <w:szCs w:val="22"/>
              </w:rPr>
              <w:t>2020</w:t>
            </w:r>
          </w:p>
        </w:tc>
        <w:tc>
          <w:tcPr>
            <w:tcW w:w="1135" w:type="dxa"/>
            <w:tcBorders>
              <w:top w:val="nil"/>
              <w:left w:val="nil"/>
              <w:bottom w:val="single" w:sz="4" w:space="0" w:color="auto"/>
              <w:right w:val="single" w:sz="8" w:space="0" w:color="auto"/>
            </w:tcBorders>
            <w:shd w:val="clear" w:color="auto" w:fill="auto"/>
            <w:vAlign w:val="center"/>
          </w:tcPr>
          <w:p w:rsidR="00A63C1A" w:rsidRPr="00961830" w:rsidRDefault="00A63C1A" w:rsidP="00192FB8">
            <w:pPr>
              <w:tabs>
                <w:tab w:val="left" w:pos="0"/>
              </w:tabs>
              <w:jc w:val="center"/>
              <w:rPr>
                <w:rFonts w:ascii="Courier New" w:hAnsi="Courier New" w:cs="Courier New"/>
              </w:rPr>
            </w:pPr>
            <w:r w:rsidRPr="00961830">
              <w:rPr>
                <w:rFonts w:ascii="Courier New" w:hAnsi="Courier New" w:cs="Courier New"/>
                <w:sz w:val="22"/>
                <w:szCs w:val="22"/>
              </w:rPr>
              <w:t>2021</w:t>
            </w:r>
          </w:p>
        </w:tc>
        <w:tc>
          <w:tcPr>
            <w:tcW w:w="1135" w:type="dxa"/>
            <w:tcBorders>
              <w:top w:val="nil"/>
              <w:left w:val="nil"/>
              <w:bottom w:val="single" w:sz="4" w:space="0" w:color="auto"/>
              <w:right w:val="single" w:sz="8" w:space="0" w:color="auto"/>
            </w:tcBorders>
            <w:shd w:val="clear" w:color="auto" w:fill="auto"/>
            <w:vAlign w:val="center"/>
          </w:tcPr>
          <w:p w:rsidR="00A63C1A" w:rsidRPr="00961830" w:rsidRDefault="00A63C1A" w:rsidP="00192FB8">
            <w:pPr>
              <w:tabs>
                <w:tab w:val="left" w:pos="0"/>
              </w:tabs>
              <w:jc w:val="center"/>
              <w:rPr>
                <w:rFonts w:ascii="Courier New" w:hAnsi="Courier New" w:cs="Courier New"/>
              </w:rPr>
            </w:pPr>
            <w:r w:rsidRPr="00961830">
              <w:rPr>
                <w:rFonts w:ascii="Courier New" w:hAnsi="Courier New" w:cs="Courier New"/>
                <w:sz w:val="22"/>
                <w:szCs w:val="22"/>
              </w:rPr>
              <w:t>2022</w:t>
            </w:r>
          </w:p>
        </w:tc>
        <w:tc>
          <w:tcPr>
            <w:tcW w:w="1135" w:type="dxa"/>
            <w:tcBorders>
              <w:top w:val="nil"/>
              <w:left w:val="nil"/>
              <w:bottom w:val="single" w:sz="4" w:space="0" w:color="auto"/>
              <w:right w:val="nil"/>
            </w:tcBorders>
            <w:shd w:val="clear" w:color="auto" w:fill="auto"/>
            <w:vAlign w:val="center"/>
          </w:tcPr>
          <w:p w:rsidR="00A63C1A" w:rsidRPr="00961830" w:rsidRDefault="00A63C1A" w:rsidP="00192FB8">
            <w:pPr>
              <w:tabs>
                <w:tab w:val="left" w:pos="0"/>
              </w:tabs>
              <w:jc w:val="center"/>
              <w:rPr>
                <w:rFonts w:ascii="Courier New" w:hAnsi="Courier New" w:cs="Courier New"/>
              </w:rPr>
            </w:pPr>
            <w:r w:rsidRPr="00961830">
              <w:rPr>
                <w:rFonts w:ascii="Courier New" w:hAnsi="Courier New" w:cs="Courier New"/>
                <w:sz w:val="22"/>
                <w:szCs w:val="22"/>
              </w:rPr>
              <w:t>2023</w:t>
            </w:r>
          </w:p>
        </w:tc>
        <w:tc>
          <w:tcPr>
            <w:tcW w:w="1134" w:type="dxa"/>
            <w:tcBorders>
              <w:left w:val="single" w:sz="4" w:space="0" w:color="auto"/>
              <w:bottom w:val="single" w:sz="4" w:space="0" w:color="auto"/>
              <w:right w:val="single" w:sz="4" w:space="0" w:color="auto"/>
            </w:tcBorders>
            <w:vAlign w:val="center"/>
          </w:tcPr>
          <w:p w:rsidR="00A63C1A" w:rsidRPr="00961830" w:rsidRDefault="00A63C1A" w:rsidP="00192FB8">
            <w:pPr>
              <w:tabs>
                <w:tab w:val="left" w:pos="0"/>
              </w:tabs>
              <w:jc w:val="center"/>
              <w:rPr>
                <w:rFonts w:ascii="Courier New" w:hAnsi="Courier New" w:cs="Courier New"/>
              </w:rPr>
            </w:pPr>
            <w:r w:rsidRPr="00961830">
              <w:rPr>
                <w:rFonts w:ascii="Courier New" w:hAnsi="Courier New" w:cs="Courier New"/>
                <w:sz w:val="22"/>
                <w:szCs w:val="22"/>
              </w:rPr>
              <w:t>2024</w:t>
            </w:r>
          </w:p>
        </w:tc>
        <w:tc>
          <w:tcPr>
            <w:tcW w:w="1559" w:type="dxa"/>
            <w:tcBorders>
              <w:left w:val="single" w:sz="4" w:space="0" w:color="auto"/>
              <w:bottom w:val="single" w:sz="4" w:space="0" w:color="auto"/>
              <w:right w:val="single" w:sz="4" w:space="0" w:color="auto"/>
            </w:tcBorders>
            <w:vAlign w:val="center"/>
          </w:tcPr>
          <w:p w:rsidR="00A63C1A" w:rsidRPr="00961830" w:rsidRDefault="00A63C1A" w:rsidP="00192FB8">
            <w:pPr>
              <w:tabs>
                <w:tab w:val="left" w:pos="0"/>
              </w:tabs>
              <w:jc w:val="center"/>
              <w:rPr>
                <w:rFonts w:ascii="Courier New" w:hAnsi="Courier New" w:cs="Courier New"/>
              </w:rPr>
            </w:pPr>
          </w:p>
        </w:tc>
      </w:tr>
      <w:tr w:rsidR="00A63C1A" w:rsidRPr="006920FA" w:rsidTr="00192FB8">
        <w:trPr>
          <w:trHeight w:val="315"/>
        </w:trPr>
        <w:tc>
          <w:tcPr>
            <w:tcW w:w="2653" w:type="dxa"/>
            <w:tcBorders>
              <w:top w:val="single" w:sz="8" w:space="0" w:color="auto"/>
              <w:left w:val="single" w:sz="8" w:space="0" w:color="auto"/>
              <w:bottom w:val="single" w:sz="4" w:space="0" w:color="auto"/>
              <w:right w:val="single" w:sz="8" w:space="0" w:color="auto"/>
            </w:tcBorders>
            <w:vAlign w:val="center"/>
          </w:tcPr>
          <w:p w:rsidR="00A63C1A" w:rsidRPr="00961830" w:rsidRDefault="00A63C1A" w:rsidP="00192FB8">
            <w:pPr>
              <w:tabs>
                <w:tab w:val="left" w:pos="0"/>
              </w:tabs>
              <w:jc w:val="center"/>
              <w:rPr>
                <w:rFonts w:ascii="Courier New" w:hAnsi="Courier New" w:cs="Courier New"/>
              </w:rPr>
            </w:pPr>
            <w:r w:rsidRPr="00961830">
              <w:rPr>
                <w:rFonts w:ascii="Courier New" w:hAnsi="Courier New" w:cs="Courier New"/>
                <w:sz w:val="22"/>
                <w:szCs w:val="22"/>
              </w:rPr>
              <w:t>1</w:t>
            </w:r>
          </w:p>
        </w:tc>
        <w:tc>
          <w:tcPr>
            <w:tcW w:w="1559" w:type="dxa"/>
            <w:tcBorders>
              <w:top w:val="single" w:sz="8" w:space="0" w:color="auto"/>
              <w:left w:val="single" w:sz="8" w:space="0" w:color="auto"/>
              <w:bottom w:val="single" w:sz="4" w:space="0" w:color="auto"/>
              <w:right w:val="single" w:sz="8" w:space="0" w:color="auto"/>
            </w:tcBorders>
            <w:vAlign w:val="center"/>
          </w:tcPr>
          <w:p w:rsidR="00A63C1A" w:rsidRPr="00961830" w:rsidRDefault="00A63C1A" w:rsidP="00192FB8">
            <w:pPr>
              <w:tabs>
                <w:tab w:val="left" w:pos="0"/>
              </w:tabs>
              <w:jc w:val="center"/>
              <w:rPr>
                <w:rFonts w:ascii="Courier New" w:hAnsi="Courier New" w:cs="Courier New"/>
              </w:rPr>
            </w:pPr>
            <w:r w:rsidRPr="00961830">
              <w:rPr>
                <w:rFonts w:ascii="Courier New" w:hAnsi="Courier New" w:cs="Courier New"/>
                <w:sz w:val="22"/>
                <w:szCs w:val="22"/>
              </w:rPr>
              <w:t>2</w:t>
            </w:r>
          </w:p>
        </w:tc>
        <w:tc>
          <w:tcPr>
            <w:tcW w:w="1277" w:type="dxa"/>
            <w:tcBorders>
              <w:top w:val="single" w:sz="8" w:space="0" w:color="auto"/>
              <w:left w:val="single" w:sz="8" w:space="0" w:color="auto"/>
              <w:bottom w:val="single" w:sz="4" w:space="0" w:color="auto"/>
              <w:right w:val="single" w:sz="8" w:space="0" w:color="auto"/>
            </w:tcBorders>
            <w:vAlign w:val="center"/>
          </w:tcPr>
          <w:p w:rsidR="00A63C1A" w:rsidRPr="00961830" w:rsidRDefault="00A63C1A" w:rsidP="00192FB8">
            <w:pPr>
              <w:tabs>
                <w:tab w:val="left" w:pos="0"/>
              </w:tabs>
              <w:jc w:val="center"/>
              <w:rPr>
                <w:rFonts w:ascii="Courier New" w:hAnsi="Courier New" w:cs="Courier New"/>
              </w:rPr>
            </w:pPr>
            <w:r w:rsidRPr="00961830">
              <w:rPr>
                <w:rFonts w:ascii="Courier New" w:hAnsi="Courier New" w:cs="Courier New"/>
                <w:sz w:val="22"/>
                <w:szCs w:val="22"/>
              </w:rPr>
              <w:t>3</w:t>
            </w:r>
          </w:p>
        </w:tc>
        <w:tc>
          <w:tcPr>
            <w:tcW w:w="1277" w:type="dxa"/>
            <w:gridSpan w:val="2"/>
            <w:tcBorders>
              <w:top w:val="single" w:sz="8" w:space="0" w:color="auto"/>
              <w:left w:val="single" w:sz="8" w:space="0" w:color="auto"/>
              <w:bottom w:val="single" w:sz="4" w:space="0" w:color="auto"/>
              <w:right w:val="single" w:sz="8" w:space="0" w:color="auto"/>
            </w:tcBorders>
            <w:vAlign w:val="center"/>
          </w:tcPr>
          <w:p w:rsidR="00A63C1A" w:rsidRPr="00961830" w:rsidRDefault="00A63C1A" w:rsidP="00192FB8">
            <w:pPr>
              <w:tabs>
                <w:tab w:val="left" w:pos="0"/>
              </w:tabs>
              <w:jc w:val="center"/>
              <w:rPr>
                <w:rFonts w:ascii="Courier New" w:hAnsi="Courier New" w:cs="Courier New"/>
              </w:rPr>
            </w:pPr>
            <w:r w:rsidRPr="00961830">
              <w:rPr>
                <w:rFonts w:ascii="Courier New" w:hAnsi="Courier New" w:cs="Courier New"/>
                <w:sz w:val="22"/>
                <w:szCs w:val="22"/>
              </w:rPr>
              <w:t>4</w:t>
            </w:r>
          </w:p>
        </w:tc>
        <w:tc>
          <w:tcPr>
            <w:tcW w:w="1086" w:type="dxa"/>
            <w:tcBorders>
              <w:top w:val="nil"/>
              <w:left w:val="nil"/>
              <w:bottom w:val="single" w:sz="4" w:space="0" w:color="auto"/>
              <w:right w:val="single" w:sz="8" w:space="0" w:color="auto"/>
            </w:tcBorders>
            <w:shd w:val="clear" w:color="auto" w:fill="auto"/>
            <w:vAlign w:val="center"/>
          </w:tcPr>
          <w:p w:rsidR="00A63C1A" w:rsidRPr="00961830" w:rsidRDefault="00A63C1A" w:rsidP="00192FB8">
            <w:pPr>
              <w:tabs>
                <w:tab w:val="left" w:pos="0"/>
              </w:tabs>
              <w:jc w:val="center"/>
              <w:rPr>
                <w:rFonts w:ascii="Courier New" w:hAnsi="Courier New" w:cs="Courier New"/>
              </w:rPr>
            </w:pPr>
          </w:p>
        </w:tc>
        <w:tc>
          <w:tcPr>
            <w:tcW w:w="1041" w:type="dxa"/>
            <w:gridSpan w:val="2"/>
            <w:tcBorders>
              <w:top w:val="nil"/>
              <w:left w:val="nil"/>
              <w:bottom w:val="single" w:sz="4" w:space="0" w:color="auto"/>
              <w:right w:val="single" w:sz="8" w:space="0" w:color="auto"/>
            </w:tcBorders>
            <w:shd w:val="clear" w:color="auto" w:fill="auto"/>
            <w:vAlign w:val="center"/>
          </w:tcPr>
          <w:p w:rsidR="00A63C1A" w:rsidRPr="00961830" w:rsidRDefault="00A63C1A" w:rsidP="00192FB8">
            <w:pPr>
              <w:tabs>
                <w:tab w:val="left" w:pos="0"/>
              </w:tabs>
              <w:jc w:val="center"/>
              <w:rPr>
                <w:rFonts w:ascii="Courier New" w:hAnsi="Courier New" w:cs="Courier New"/>
              </w:rPr>
            </w:pPr>
            <w:r w:rsidRPr="00961830">
              <w:rPr>
                <w:rFonts w:ascii="Courier New" w:hAnsi="Courier New" w:cs="Courier New"/>
                <w:sz w:val="22"/>
                <w:szCs w:val="22"/>
              </w:rPr>
              <w:t>6</w:t>
            </w:r>
          </w:p>
        </w:tc>
        <w:tc>
          <w:tcPr>
            <w:tcW w:w="1135" w:type="dxa"/>
            <w:tcBorders>
              <w:top w:val="nil"/>
              <w:left w:val="nil"/>
              <w:bottom w:val="single" w:sz="4" w:space="0" w:color="auto"/>
              <w:right w:val="single" w:sz="8" w:space="0" w:color="auto"/>
            </w:tcBorders>
            <w:shd w:val="clear" w:color="auto" w:fill="auto"/>
            <w:vAlign w:val="center"/>
          </w:tcPr>
          <w:p w:rsidR="00A63C1A" w:rsidRPr="00961830" w:rsidRDefault="00A63C1A" w:rsidP="00192FB8">
            <w:pPr>
              <w:tabs>
                <w:tab w:val="left" w:pos="0"/>
              </w:tabs>
              <w:jc w:val="center"/>
              <w:rPr>
                <w:rFonts w:ascii="Courier New" w:hAnsi="Courier New" w:cs="Courier New"/>
              </w:rPr>
            </w:pPr>
            <w:r w:rsidRPr="00961830">
              <w:rPr>
                <w:rFonts w:ascii="Courier New" w:hAnsi="Courier New" w:cs="Courier New"/>
                <w:sz w:val="22"/>
                <w:szCs w:val="22"/>
              </w:rPr>
              <w:t>7</w:t>
            </w:r>
          </w:p>
        </w:tc>
        <w:tc>
          <w:tcPr>
            <w:tcW w:w="1135" w:type="dxa"/>
            <w:tcBorders>
              <w:top w:val="nil"/>
              <w:left w:val="nil"/>
              <w:bottom w:val="single" w:sz="4" w:space="0" w:color="auto"/>
              <w:right w:val="single" w:sz="8" w:space="0" w:color="auto"/>
            </w:tcBorders>
            <w:shd w:val="clear" w:color="auto" w:fill="auto"/>
            <w:vAlign w:val="center"/>
          </w:tcPr>
          <w:p w:rsidR="00A63C1A" w:rsidRPr="00961830" w:rsidRDefault="00A63C1A" w:rsidP="00192FB8">
            <w:pPr>
              <w:tabs>
                <w:tab w:val="left" w:pos="0"/>
              </w:tabs>
              <w:jc w:val="center"/>
              <w:rPr>
                <w:rFonts w:ascii="Courier New" w:hAnsi="Courier New" w:cs="Courier New"/>
              </w:rPr>
            </w:pPr>
            <w:r w:rsidRPr="00961830">
              <w:rPr>
                <w:rFonts w:ascii="Courier New" w:hAnsi="Courier New" w:cs="Courier New"/>
                <w:sz w:val="22"/>
                <w:szCs w:val="22"/>
              </w:rPr>
              <w:t>8</w:t>
            </w:r>
          </w:p>
        </w:tc>
        <w:tc>
          <w:tcPr>
            <w:tcW w:w="1135" w:type="dxa"/>
            <w:tcBorders>
              <w:top w:val="nil"/>
              <w:left w:val="nil"/>
              <w:bottom w:val="single" w:sz="4" w:space="0" w:color="auto"/>
              <w:right w:val="nil"/>
            </w:tcBorders>
            <w:shd w:val="clear" w:color="auto" w:fill="auto"/>
            <w:vAlign w:val="center"/>
          </w:tcPr>
          <w:p w:rsidR="00A63C1A" w:rsidRPr="00961830" w:rsidRDefault="00A63C1A" w:rsidP="00192FB8">
            <w:pPr>
              <w:tabs>
                <w:tab w:val="left" w:pos="0"/>
              </w:tabs>
              <w:jc w:val="center"/>
              <w:rPr>
                <w:rFonts w:ascii="Courier New" w:hAnsi="Courier New" w:cs="Courier New"/>
              </w:rPr>
            </w:pPr>
            <w:r w:rsidRPr="00961830">
              <w:rPr>
                <w:rFonts w:ascii="Courier New" w:hAnsi="Courier New" w:cs="Courier New"/>
                <w:sz w:val="22"/>
                <w:szCs w:val="22"/>
              </w:rPr>
              <w:t>9</w:t>
            </w:r>
          </w:p>
        </w:tc>
        <w:tc>
          <w:tcPr>
            <w:tcW w:w="1134" w:type="dxa"/>
            <w:tcBorders>
              <w:left w:val="single" w:sz="4" w:space="0" w:color="auto"/>
              <w:bottom w:val="single" w:sz="4" w:space="0" w:color="auto"/>
              <w:right w:val="single" w:sz="4" w:space="0" w:color="auto"/>
            </w:tcBorders>
            <w:vAlign w:val="center"/>
          </w:tcPr>
          <w:p w:rsidR="00A63C1A" w:rsidRPr="00961830" w:rsidRDefault="00A63C1A" w:rsidP="00192FB8">
            <w:pPr>
              <w:tabs>
                <w:tab w:val="left" w:pos="0"/>
              </w:tabs>
              <w:jc w:val="center"/>
              <w:rPr>
                <w:rFonts w:ascii="Courier New" w:hAnsi="Courier New" w:cs="Courier New"/>
              </w:rPr>
            </w:pPr>
            <w:r w:rsidRPr="00961830">
              <w:rPr>
                <w:rFonts w:ascii="Courier New" w:hAnsi="Courier New" w:cs="Courier New"/>
                <w:sz w:val="22"/>
                <w:szCs w:val="22"/>
              </w:rPr>
              <w:t>10</w:t>
            </w:r>
          </w:p>
        </w:tc>
        <w:tc>
          <w:tcPr>
            <w:tcW w:w="1559" w:type="dxa"/>
            <w:tcBorders>
              <w:left w:val="single" w:sz="4" w:space="0" w:color="auto"/>
              <w:bottom w:val="single" w:sz="4" w:space="0" w:color="auto"/>
              <w:right w:val="single" w:sz="4" w:space="0" w:color="auto"/>
            </w:tcBorders>
            <w:vAlign w:val="center"/>
          </w:tcPr>
          <w:p w:rsidR="00A63C1A" w:rsidRPr="00961830" w:rsidRDefault="00A63C1A" w:rsidP="00192FB8">
            <w:pPr>
              <w:tabs>
                <w:tab w:val="left" w:pos="0"/>
              </w:tabs>
              <w:jc w:val="center"/>
              <w:rPr>
                <w:rFonts w:ascii="Courier New" w:hAnsi="Courier New" w:cs="Courier New"/>
              </w:rPr>
            </w:pPr>
          </w:p>
        </w:tc>
      </w:tr>
      <w:tr w:rsidR="00A63C1A" w:rsidRPr="00AA709E" w:rsidTr="00192FB8">
        <w:trPr>
          <w:trHeight w:val="315"/>
        </w:trPr>
        <w:tc>
          <w:tcPr>
            <w:tcW w:w="14991" w:type="dxa"/>
            <w:gridSpan w:val="13"/>
            <w:tcBorders>
              <w:top w:val="single" w:sz="4" w:space="0" w:color="auto"/>
              <w:left w:val="single" w:sz="4" w:space="0" w:color="auto"/>
              <w:bottom w:val="single" w:sz="4" w:space="0" w:color="auto"/>
              <w:right w:val="single" w:sz="4" w:space="0" w:color="auto"/>
            </w:tcBorders>
          </w:tcPr>
          <w:p w:rsidR="00A63C1A" w:rsidRPr="00961830" w:rsidRDefault="00A63C1A" w:rsidP="00192FB8">
            <w:pPr>
              <w:tabs>
                <w:tab w:val="left" w:pos="0"/>
              </w:tabs>
              <w:rPr>
                <w:rFonts w:ascii="Courier New" w:hAnsi="Courier New" w:cs="Courier New"/>
                <w:highlight w:val="yellow"/>
              </w:rPr>
            </w:pPr>
            <w:r w:rsidRPr="00961830">
              <w:rPr>
                <w:rFonts w:ascii="Courier New" w:hAnsi="Courier New" w:cs="Courier New"/>
                <w:b/>
                <w:sz w:val="22"/>
                <w:szCs w:val="22"/>
              </w:rPr>
              <w:t>Цель:</w:t>
            </w:r>
            <w:r w:rsidRPr="00961830">
              <w:rPr>
                <w:rFonts w:ascii="Courier New" w:hAnsi="Courier New" w:cs="Courier New"/>
                <w:sz w:val="22"/>
                <w:szCs w:val="22"/>
              </w:rPr>
              <w:t xml:space="preserve"> Обеспечение населения питьевой водой, соответствующей установленным требованиям безопасности и безвредности</w:t>
            </w:r>
          </w:p>
        </w:tc>
      </w:tr>
      <w:tr w:rsidR="00A63C1A" w:rsidRPr="00AA709E" w:rsidTr="00192FB8">
        <w:trPr>
          <w:trHeight w:val="141"/>
        </w:trPr>
        <w:tc>
          <w:tcPr>
            <w:tcW w:w="14991" w:type="dxa"/>
            <w:gridSpan w:val="13"/>
            <w:tcBorders>
              <w:top w:val="single" w:sz="8" w:space="0" w:color="auto"/>
              <w:left w:val="single" w:sz="8" w:space="0" w:color="auto"/>
              <w:bottom w:val="single" w:sz="8" w:space="0" w:color="auto"/>
              <w:right w:val="single" w:sz="8" w:space="0" w:color="000000"/>
            </w:tcBorders>
          </w:tcPr>
          <w:p w:rsidR="00A63C1A" w:rsidRPr="00961830" w:rsidRDefault="00A63C1A" w:rsidP="00192FB8">
            <w:pPr>
              <w:tabs>
                <w:tab w:val="left" w:pos="0"/>
              </w:tabs>
              <w:rPr>
                <w:rFonts w:ascii="Courier New" w:hAnsi="Courier New" w:cs="Courier New"/>
              </w:rPr>
            </w:pPr>
            <w:r w:rsidRPr="00961830">
              <w:rPr>
                <w:rFonts w:ascii="Courier New" w:hAnsi="Courier New" w:cs="Courier New"/>
                <w:b/>
                <w:sz w:val="22"/>
                <w:szCs w:val="22"/>
              </w:rPr>
              <w:t>Задачи:</w:t>
            </w:r>
            <w:r w:rsidRPr="00961830">
              <w:rPr>
                <w:rFonts w:ascii="Courier New" w:hAnsi="Courier New" w:cs="Courier New"/>
                <w:sz w:val="22"/>
                <w:szCs w:val="22"/>
              </w:rPr>
              <w:t xml:space="preserve"> Развитие и модернизация объектов водоснабжения, водоотведения и очистки сточных вод</w:t>
            </w:r>
          </w:p>
        </w:tc>
      </w:tr>
      <w:tr w:rsidR="00A63C1A" w:rsidRPr="006A42B5" w:rsidTr="00192FB8">
        <w:trPr>
          <w:trHeight w:val="750"/>
        </w:trPr>
        <w:tc>
          <w:tcPr>
            <w:tcW w:w="2653" w:type="dxa"/>
            <w:vMerge w:val="restart"/>
            <w:tcBorders>
              <w:top w:val="single" w:sz="4" w:space="0" w:color="auto"/>
              <w:left w:val="single" w:sz="8" w:space="0" w:color="auto"/>
              <w:right w:val="single" w:sz="8" w:space="0" w:color="auto"/>
            </w:tcBorders>
            <w:shd w:val="clear" w:color="auto" w:fill="auto"/>
          </w:tcPr>
          <w:p w:rsidR="00A63C1A" w:rsidRPr="006A42B5" w:rsidRDefault="00A63C1A" w:rsidP="00192FB8">
            <w:pPr>
              <w:tabs>
                <w:tab w:val="left" w:pos="0"/>
              </w:tabs>
              <w:rPr>
                <w:rFonts w:ascii="Courier New" w:hAnsi="Courier New" w:cs="Courier New"/>
              </w:rPr>
            </w:pPr>
            <w:r w:rsidRPr="006A42B5">
              <w:rPr>
                <w:rFonts w:ascii="Courier New" w:hAnsi="Courier New" w:cs="Courier New"/>
                <w:sz w:val="22"/>
                <w:szCs w:val="22"/>
              </w:rPr>
              <w:t>Основное мероприятие: Развитие и модернизация объектов водоснабжения, водоотведения и очистки сточных вод</w:t>
            </w:r>
          </w:p>
        </w:tc>
        <w:tc>
          <w:tcPr>
            <w:tcW w:w="1559" w:type="dxa"/>
            <w:vMerge w:val="restart"/>
            <w:tcBorders>
              <w:top w:val="single" w:sz="4" w:space="0" w:color="auto"/>
              <w:left w:val="single" w:sz="8" w:space="0" w:color="auto"/>
              <w:right w:val="single" w:sz="8" w:space="0" w:color="auto"/>
            </w:tcBorders>
            <w:shd w:val="clear" w:color="auto" w:fill="auto"/>
            <w:vAlign w:val="center"/>
          </w:tcPr>
          <w:p w:rsidR="00A63C1A" w:rsidRPr="006A42B5" w:rsidRDefault="00A63C1A" w:rsidP="00192FB8">
            <w:pPr>
              <w:tabs>
                <w:tab w:val="left" w:pos="0"/>
              </w:tabs>
              <w:jc w:val="center"/>
              <w:rPr>
                <w:rFonts w:ascii="Courier New" w:hAnsi="Courier New" w:cs="Courier New"/>
              </w:rPr>
            </w:pPr>
            <w:r w:rsidRPr="006A42B5">
              <w:rPr>
                <w:rFonts w:ascii="Courier New" w:hAnsi="Courier New" w:cs="Courier New"/>
                <w:sz w:val="22"/>
                <w:szCs w:val="22"/>
              </w:rPr>
              <w:t>Администрация</w:t>
            </w:r>
          </w:p>
        </w:tc>
        <w:tc>
          <w:tcPr>
            <w:tcW w:w="1277" w:type="dxa"/>
            <w:tcBorders>
              <w:top w:val="single" w:sz="4" w:space="0" w:color="auto"/>
              <w:left w:val="nil"/>
              <w:bottom w:val="single" w:sz="4" w:space="0" w:color="auto"/>
              <w:right w:val="single" w:sz="4" w:space="0" w:color="auto"/>
            </w:tcBorders>
            <w:shd w:val="clear" w:color="auto" w:fill="auto"/>
            <w:vAlign w:val="center"/>
          </w:tcPr>
          <w:p w:rsidR="00A63C1A" w:rsidRPr="006A42B5" w:rsidRDefault="00A63C1A" w:rsidP="00192FB8">
            <w:pPr>
              <w:tabs>
                <w:tab w:val="left" w:pos="0"/>
              </w:tabs>
              <w:jc w:val="center"/>
              <w:rPr>
                <w:rFonts w:ascii="Courier New" w:hAnsi="Courier New" w:cs="Courier New"/>
              </w:rPr>
            </w:pPr>
            <w:r w:rsidRPr="006A42B5">
              <w:rPr>
                <w:rFonts w:ascii="Courier New" w:hAnsi="Courier New" w:cs="Courier New"/>
                <w:sz w:val="22"/>
                <w:szCs w:val="22"/>
              </w:rPr>
              <w:t>всего</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3C1A" w:rsidRPr="006A42B5" w:rsidRDefault="00F7542D" w:rsidP="00192FB8">
            <w:pPr>
              <w:tabs>
                <w:tab w:val="left" w:pos="0"/>
              </w:tabs>
              <w:jc w:val="center"/>
              <w:rPr>
                <w:rFonts w:ascii="Courier New" w:hAnsi="Courier New" w:cs="Courier New"/>
              </w:rPr>
            </w:pPr>
            <w:r>
              <w:rPr>
                <w:rFonts w:ascii="Courier New" w:hAnsi="Courier New" w:cs="Courier New"/>
                <w:sz w:val="22"/>
                <w:szCs w:val="22"/>
              </w:rPr>
              <w:t>77589,9</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3C1A" w:rsidRPr="006A42B5" w:rsidRDefault="00A63C1A" w:rsidP="00192FB8">
            <w:pPr>
              <w:tabs>
                <w:tab w:val="left" w:pos="0"/>
              </w:tabs>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6A42B5" w:rsidRDefault="00F7542D" w:rsidP="00192FB8">
            <w:pPr>
              <w:tabs>
                <w:tab w:val="left" w:pos="0"/>
              </w:tabs>
              <w:jc w:val="center"/>
              <w:rPr>
                <w:rFonts w:ascii="Courier New" w:hAnsi="Courier New" w:cs="Courier New"/>
              </w:rPr>
            </w:pPr>
            <w:r>
              <w:rPr>
                <w:rFonts w:ascii="Courier New" w:hAnsi="Courier New" w:cs="Courier New"/>
                <w:sz w:val="22"/>
                <w:szCs w:val="22"/>
              </w:rPr>
              <w:t>200,0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6A42B5" w:rsidRDefault="00F7542D" w:rsidP="00192FB8">
            <w:pPr>
              <w:tabs>
                <w:tab w:val="left" w:pos="0"/>
              </w:tabs>
              <w:jc w:val="center"/>
              <w:rPr>
                <w:rFonts w:ascii="Courier New" w:hAnsi="Courier New" w:cs="Courier New"/>
              </w:rPr>
            </w:pPr>
            <w:r>
              <w:rPr>
                <w:rFonts w:ascii="Courier New" w:hAnsi="Courier New" w:cs="Courier New"/>
                <w:sz w:val="22"/>
                <w:szCs w:val="22"/>
              </w:rPr>
              <w:t>77382,9</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6A42B5" w:rsidRDefault="00A63C1A" w:rsidP="00192FB8">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6A42B5" w:rsidRDefault="00A63C1A" w:rsidP="00192FB8">
            <w:pPr>
              <w:tabs>
                <w:tab w:val="left" w:pos="0"/>
              </w:tabs>
              <w:jc w:val="center"/>
              <w:rPr>
                <w:rFonts w:ascii="Courier New" w:hAnsi="Courier New" w:cs="Courier New"/>
              </w:rPr>
            </w:pPr>
            <w:r>
              <w:rPr>
                <w:rFonts w:ascii="Courier New" w:hAnsi="Courier New" w:cs="Courier New"/>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6A42B5" w:rsidRDefault="00A63C1A" w:rsidP="00192FB8">
            <w:pPr>
              <w:tabs>
                <w:tab w:val="left" w:pos="0"/>
              </w:tabs>
              <w:jc w:val="center"/>
              <w:rPr>
                <w:rFonts w:ascii="Courier New" w:hAnsi="Courier New" w:cs="Courier New"/>
              </w:rPr>
            </w:pPr>
            <w:r>
              <w:rPr>
                <w:rFonts w:ascii="Courier New" w:hAnsi="Courier New" w:cs="Courier New"/>
                <w:sz w:val="22"/>
                <w:szCs w:val="22"/>
              </w:rPr>
              <w:t>-</w:t>
            </w:r>
          </w:p>
        </w:tc>
        <w:tc>
          <w:tcPr>
            <w:tcW w:w="1559" w:type="dxa"/>
            <w:vMerge w:val="restart"/>
            <w:tcBorders>
              <w:top w:val="single" w:sz="4" w:space="0" w:color="auto"/>
              <w:left w:val="single" w:sz="4" w:space="0" w:color="auto"/>
              <w:right w:val="single" w:sz="4" w:space="0" w:color="auto"/>
            </w:tcBorders>
          </w:tcPr>
          <w:p w:rsidR="00A63C1A" w:rsidRPr="006A42B5" w:rsidRDefault="00A63C1A" w:rsidP="00192FB8">
            <w:pPr>
              <w:tabs>
                <w:tab w:val="left" w:pos="0"/>
              </w:tabs>
              <w:rPr>
                <w:rFonts w:ascii="Courier New" w:hAnsi="Courier New" w:cs="Courier New"/>
              </w:rPr>
            </w:pPr>
            <w:r w:rsidRPr="006A42B5">
              <w:rPr>
                <w:rFonts w:ascii="Courier New" w:hAnsi="Courier New" w:cs="Courier New"/>
                <w:sz w:val="22"/>
                <w:szCs w:val="22"/>
              </w:rPr>
              <w:t>Доля населения, обеспеченного питьевой водой, отвечающей требованиям безопасности</w:t>
            </w:r>
          </w:p>
        </w:tc>
      </w:tr>
      <w:tr w:rsidR="00A63C1A" w:rsidRPr="006A42B5" w:rsidTr="00192FB8">
        <w:trPr>
          <w:trHeight w:val="750"/>
        </w:trPr>
        <w:tc>
          <w:tcPr>
            <w:tcW w:w="2653" w:type="dxa"/>
            <w:vMerge/>
            <w:tcBorders>
              <w:left w:val="single" w:sz="8" w:space="0" w:color="auto"/>
              <w:right w:val="single" w:sz="8" w:space="0" w:color="auto"/>
            </w:tcBorders>
            <w:shd w:val="clear" w:color="auto" w:fill="auto"/>
          </w:tcPr>
          <w:p w:rsidR="00A63C1A" w:rsidRPr="006A42B5" w:rsidRDefault="00A63C1A" w:rsidP="00192FB8">
            <w:pPr>
              <w:tabs>
                <w:tab w:val="left" w:pos="0"/>
              </w:tabs>
              <w:rPr>
                <w:rFonts w:ascii="Courier New" w:hAnsi="Courier New" w:cs="Courier New"/>
              </w:rPr>
            </w:pPr>
          </w:p>
        </w:tc>
        <w:tc>
          <w:tcPr>
            <w:tcW w:w="1559" w:type="dxa"/>
            <w:vMerge/>
            <w:tcBorders>
              <w:left w:val="single" w:sz="8" w:space="0" w:color="auto"/>
              <w:right w:val="single" w:sz="8" w:space="0" w:color="auto"/>
            </w:tcBorders>
            <w:shd w:val="clear" w:color="auto" w:fill="auto"/>
            <w:vAlign w:val="center"/>
          </w:tcPr>
          <w:p w:rsidR="00A63C1A" w:rsidRPr="006A42B5" w:rsidRDefault="00A63C1A" w:rsidP="00192FB8">
            <w:pPr>
              <w:tabs>
                <w:tab w:val="left" w:pos="0"/>
              </w:tabs>
              <w:jc w:val="center"/>
              <w:rPr>
                <w:rFonts w:ascii="Courier New" w:hAnsi="Courier New" w:cs="Courier New"/>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A63C1A" w:rsidRPr="006A42B5" w:rsidRDefault="00A63C1A" w:rsidP="00192FB8">
            <w:pPr>
              <w:tabs>
                <w:tab w:val="left" w:pos="0"/>
              </w:tabs>
              <w:jc w:val="center"/>
              <w:rPr>
                <w:rFonts w:ascii="Courier New" w:hAnsi="Courier New" w:cs="Courier New"/>
              </w:rPr>
            </w:pPr>
            <w:r w:rsidRPr="006A42B5">
              <w:rPr>
                <w:rFonts w:ascii="Courier New" w:hAnsi="Courier New" w:cs="Courier New"/>
                <w:sz w:val="22"/>
                <w:szCs w:val="22"/>
              </w:rPr>
              <w:t>обл.</w:t>
            </w:r>
          </w:p>
          <w:p w:rsidR="00A63C1A" w:rsidRPr="006A42B5" w:rsidRDefault="00A63C1A" w:rsidP="00192FB8">
            <w:pPr>
              <w:tabs>
                <w:tab w:val="left" w:pos="0"/>
              </w:tabs>
              <w:jc w:val="center"/>
              <w:rPr>
                <w:rFonts w:ascii="Courier New" w:hAnsi="Courier New" w:cs="Courier New"/>
              </w:rPr>
            </w:pPr>
            <w:r w:rsidRPr="006A42B5">
              <w:rPr>
                <w:rFonts w:ascii="Courier New" w:hAnsi="Courier New" w:cs="Courier New"/>
                <w:sz w:val="22"/>
                <w:szCs w:val="22"/>
              </w:rPr>
              <w:t>бюджет</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3C1A" w:rsidRPr="006A42B5" w:rsidRDefault="00A63C1A" w:rsidP="00192FB8">
            <w:pPr>
              <w:tabs>
                <w:tab w:val="left" w:pos="0"/>
              </w:tabs>
              <w:jc w:val="center"/>
              <w:rPr>
                <w:rFonts w:ascii="Courier New" w:hAnsi="Courier New" w:cs="Courier New"/>
              </w:rPr>
            </w:pPr>
            <w:r>
              <w:rPr>
                <w:rFonts w:ascii="Courier New" w:hAnsi="Courier New" w:cs="Courier New"/>
                <w:sz w:val="22"/>
                <w:szCs w:val="22"/>
              </w:rPr>
              <w:t>77250,3</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3C1A" w:rsidRPr="006A42B5" w:rsidRDefault="00A63C1A" w:rsidP="00192FB8">
            <w:pPr>
              <w:tabs>
                <w:tab w:val="left" w:pos="0"/>
              </w:tabs>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6A42B5" w:rsidRDefault="00A63C1A" w:rsidP="00192FB8">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6A42B5" w:rsidRDefault="00A63C1A" w:rsidP="00192FB8">
            <w:pPr>
              <w:tabs>
                <w:tab w:val="left" w:pos="0"/>
              </w:tabs>
              <w:jc w:val="center"/>
              <w:rPr>
                <w:rFonts w:ascii="Courier New" w:hAnsi="Courier New" w:cs="Courier New"/>
              </w:rPr>
            </w:pPr>
            <w:r w:rsidRPr="006A42B5">
              <w:rPr>
                <w:rFonts w:ascii="Courier New" w:hAnsi="Courier New" w:cs="Courier New"/>
                <w:sz w:val="22"/>
                <w:szCs w:val="22"/>
              </w:rPr>
              <w:t>77250,3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6A42B5" w:rsidRDefault="00A63C1A" w:rsidP="00192FB8">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6A42B5" w:rsidRDefault="00A63C1A" w:rsidP="00192FB8">
            <w:pPr>
              <w:tabs>
                <w:tab w:val="left" w:pos="0"/>
              </w:tabs>
              <w:jc w:val="center"/>
              <w:rPr>
                <w:rFonts w:ascii="Courier New" w:hAnsi="Courier New" w:cs="Courier New"/>
              </w:rPr>
            </w:pPr>
            <w:r>
              <w:rPr>
                <w:rFonts w:ascii="Courier New" w:hAnsi="Courier New" w:cs="Courier New"/>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6A42B5" w:rsidRDefault="00A63C1A" w:rsidP="00192FB8">
            <w:pPr>
              <w:tabs>
                <w:tab w:val="left" w:pos="0"/>
              </w:tabs>
              <w:jc w:val="center"/>
              <w:rPr>
                <w:rFonts w:ascii="Courier New" w:hAnsi="Courier New" w:cs="Courier New"/>
              </w:rPr>
            </w:pPr>
            <w:r>
              <w:rPr>
                <w:rFonts w:ascii="Courier New" w:hAnsi="Courier New" w:cs="Courier New"/>
                <w:sz w:val="22"/>
                <w:szCs w:val="22"/>
              </w:rPr>
              <w:t>-</w:t>
            </w:r>
          </w:p>
        </w:tc>
        <w:tc>
          <w:tcPr>
            <w:tcW w:w="1559" w:type="dxa"/>
            <w:vMerge/>
            <w:tcBorders>
              <w:left w:val="single" w:sz="4" w:space="0" w:color="auto"/>
              <w:right w:val="single" w:sz="4" w:space="0" w:color="auto"/>
            </w:tcBorders>
          </w:tcPr>
          <w:p w:rsidR="00A63C1A" w:rsidRPr="006A42B5" w:rsidRDefault="00A63C1A" w:rsidP="00192FB8">
            <w:pPr>
              <w:tabs>
                <w:tab w:val="left" w:pos="0"/>
              </w:tabs>
              <w:rPr>
                <w:rFonts w:ascii="Courier New" w:hAnsi="Courier New" w:cs="Courier New"/>
              </w:rPr>
            </w:pPr>
          </w:p>
        </w:tc>
      </w:tr>
      <w:tr w:rsidR="00A63C1A" w:rsidRPr="006A42B5" w:rsidTr="00192FB8">
        <w:trPr>
          <w:trHeight w:val="750"/>
        </w:trPr>
        <w:tc>
          <w:tcPr>
            <w:tcW w:w="2653" w:type="dxa"/>
            <w:vMerge/>
            <w:tcBorders>
              <w:left w:val="single" w:sz="8" w:space="0" w:color="auto"/>
              <w:bottom w:val="single" w:sz="4" w:space="0" w:color="auto"/>
              <w:right w:val="single" w:sz="8" w:space="0" w:color="auto"/>
            </w:tcBorders>
            <w:shd w:val="clear" w:color="auto" w:fill="auto"/>
          </w:tcPr>
          <w:p w:rsidR="00A63C1A" w:rsidRPr="006A42B5" w:rsidRDefault="00A63C1A" w:rsidP="00192FB8">
            <w:pPr>
              <w:tabs>
                <w:tab w:val="left" w:pos="0"/>
              </w:tabs>
              <w:rPr>
                <w:rFonts w:ascii="Courier New" w:hAnsi="Courier New" w:cs="Courier New"/>
              </w:rPr>
            </w:pPr>
          </w:p>
        </w:tc>
        <w:tc>
          <w:tcPr>
            <w:tcW w:w="1559" w:type="dxa"/>
            <w:vMerge/>
            <w:tcBorders>
              <w:left w:val="single" w:sz="8" w:space="0" w:color="auto"/>
              <w:bottom w:val="single" w:sz="4" w:space="0" w:color="auto"/>
              <w:right w:val="single" w:sz="8" w:space="0" w:color="auto"/>
            </w:tcBorders>
            <w:shd w:val="clear" w:color="auto" w:fill="auto"/>
            <w:vAlign w:val="center"/>
          </w:tcPr>
          <w:p w:rsidR="00A63C1A" w:rsidRPr="006A42B5" w:rsidRDefault="00A63C1A" w:rsidP="00192FB8">
            <w:pPr>
              <w:tabs>
                <w:tab w:val="left" w:pos="0"/>
              </w:tabs>
              <w:jc w:val="center"/>
              <w:rPr>
                <w:rFonts w:ascii="Courier New" w:hAnsi="Courier New" w:cs="Courier New"/>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A63C1A" w:rsidRPr="006A42B5" w:rsidRDefault="00A63C1A" w:rsidP="00192FB8">
            <w:pPr>
              <w:tabs>
                <w:tab w:val="left" w:pos="0"/>
              </w:tabs>
              <w:jc w:val="center"/>
              <w:rPr>
                <w:rFonts w:ascii="Courier New" w:hAnsi="Courier New" w:cs="Courier New"/>
              </w:rPr>
            </w:pPr>
            <w:r w:rsidRPr="006A42B5">
              <w:rPr>
                <w:rFonts w:ascii="Courier New" w:hAnsi="Courier New" w:cs="Courier New"/>
                <w:sz w:val="22"/>
                <w:szCs w:val="22"/>
              </w:rPr>
              <w:t>местный бюджет</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3C1A" w:rsidRPr="006A42B5" w:rsidRDefault="00F7542D" w:rsidP="00192FB8">
            <w:pPr>
              <w:tabs>
                <w:tab w:val="left" w:pos="0"/>
              </w:tabs>
              <w:jc w:val="center"/>
              <w:rPr>
                <w:rFonts w:ascii="Courier New" w:hAnsi="Courier New" w:cs="Courier New"/>
              </w:rPr>
            </w:pPr>
            <w:r>
              <w:rPr>
                <w:rFonts w:ascii="Courier New" w:hAnsi="Courier New" w:cs="Courier New"/>
                <w:sz w:val="22"/>
                <w:szCs w:val="22"/>
              </w:rPr>
              <w:t>332,6</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3C1A" w:rsidRPr="006A42B5" w:rsidRDefault="00A63C1A" w:rsidP="00192FB8">
            <w:pPr>
              <w:tabs>
                <w:tab w:val="left" w:pos="0"/>
              </w:tabs>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6A42B5" w:rsidRDefault="00F7542D" w:rsidP="00192FB8">
            <w:pPr>
              <w:tabs>
                <w:tab w:val="left" w:pos="0"/>
              </w:tabs>
              <w:jc w:val="center"/>
              <w:rPr>
                <w:rFonts w:ascii="Courier New" w:hAnsi="Courier New" w:cs="Courier New"/>
              </w:rPr>
            </w:pPr>
            <w:r>
              <w:rPr>
                <w:rFonts w:ascii="Courier New" w:hAnsi="Courier New" w:cs="Courier New"/>
                <w:sz w:val="22"/>
                <w:szCs w:val="22"/>
              </w:rPr>
              <w:t>200,0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6A42B5" w:rsidRDefault="00F7542D" w:rsidP="00192FB8">
            <w:pPr>
              <w:tabs>
                <w:tab w:val="left" w:pos="0"/>
              </w:tabs>
              <w:jc w:val="center"/>
              <w:rPr>
                <w:rFonts w:ascii="Courier New" w:hAnsi="Courier New" w:cs="Courier New"/>
              </w:rPr>
            </w:pPr>
            <w:r>
              <w:rPr>
                <w:rFonts w:ascii="Courier New" w:hAnsi="Courier New" w:cs="Courier New"/>
                <w:sz w:val="22"/>
                <w:szCs w:val="22"/>
              </w:rPr>
              <w:t>132,6</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6A42B5" w:rsidRDefault="00A63C1A" w:rsidP="00192FB8">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6A42B5" w:rsidRDefault="00A63C1A" w:rsidP="00192FB8">
            <w:pPr>
              <w:tabs>
                <w:tab w:val="left" w:pos="0"/>
              </w:tabs>
              <w:jc w:val="center"/>
              <w:rPr>
                <w:rFonts w:ascii="Courier New" w:hAnsi="Courier New" w:cs="Courier New"/>
              </w:rPr>
            </w:pPr>
            <w:r>
              <w:rPr>
                <w:rFonts w:ascii="Courier New" w:hAnsi="Courier New" w:cs="Courier New"/>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6A42B5" w:rsidRDefault="00A63C1A" w:rsidP="00192FB8">
            <w:pPr>
              <w:tabs>
                <w:tab w:val="left" w:pos="0"/>
              </w:tabs>
              <w:jc w:val="center"/>
              <w:rPr>
                <w:rFonts w:ascii="Courier New" w:hAnsi="Courier New" w:cs="Courier New"/>
              </w:rPr>
            </w:pPr>
            <w:r>
              <w:rPr>
                <w:rFonts w:ascii="Courier New" w:hAnsi="Courier New" w:cs="Courier New"/>
                <w:sz w:val="22"/>
                <w:szCs w:val="22"/>
              </w:rPr>
              <w:t>-</w:t>
            </w:r>
          </w:p>
        </w:tc>
        <w:tc>
          <w:tcPr>
            <w:tcW w:w="1559" w:type="dxa"/>
            <w:vMerge/>
            <w:tcBorders>
              <w:left w:val="single" w:sz="4" w:space="0" w:color="auto"/>
              <w:bottom w:val="single" w:sz="4" w:space="0" w:color="auto"/>
              <w:right w:val="single" w:sz="4" w:space="0" w:color="auto"/>
            </w:tcBorders>
          </w:tcPr>
          <w:p w:rsidR="00A63C1A" w:rsidRPr="006A42B5" w:rsidRDefault="00A63C1A" w:rsidP="00192FB8">
            <w:pPr>
              <w:tabs>
                <w:tab w:val="left" w:pos="0"/>
              </w:tabs>
              <w:rPr>
                <w:rFonts w:ascii="Courier New" w:hAnsi="Courier New" w:cs="Courier New"/>
              </w:rPr>
            </w:pPr>
          </w:p>
        </w:tc>
      </w:tr>
      <w:tr w:rsidR="00F7542D" w:rsidRPr="006A42B5" w:rsidTr="00192FB8">
        <w:trPr>
          <w:trHeight w:val="580"/>
        </w:trPr>
        <w:tc>
          <w:tcPr>
            <w:tcW w:w="2653" w:type="dxa"/>
            <w:vMerge w:val="restart"/>
            <w:tcBorders>
              <w:top w:val="single" w:sz="4" w:space="0" w:color="auto"/>
              <w:left w:val="single" w:sz="8" w:space="0" w:color="auto"/>
              <w:right w:val="single" w:sz="8" w:space="0" w:color="auto"/>
            </w:tcBorders>
            <w:shd w:val="clear" w:color="auto" w:fill="auto"/>
          </w:tcPr>
          <w:p w:rsidR="00F7542D" w:rsidRPr="006A42B5" w:rsidRDefault="00F7542D" w:rsidP="00F7542D">
            <w:pPr>
              <w:tabs>
                <w:tab w:val="left" w:pos="0"/>
              </w:tabs>
              <w:rPr>
                <w:rFonts w:ascii="Courier New" w:hAnsi="Courier New" w:cs="Courier New"/>
              </w:rPr>
            </w:pPr>
            <w:r w:rsidRPr="006A42B5">
              <w:rPr>
                <w:rFonts w:ascii="Courier New" w:hAnsi="Courier New" w:cs="Courier New"/>
                <w:i/>
                <w:sz w:val="22"/>
                <w:szCs w:val="22"/>
              </w:rPr>
              <w:t>Мероприятие 1:</w:t>
            </w:r>
            <w:r w:rsidRPr="006A42B5">
              <w:rPr>
                <w:rFonts w:ascii="Courier New" w:hAnsi="Courier New" w:cs="Courier New"/>
                <w:sz w:val="22"/>
                <w:szCs w:val="22"/>
              </w:rPr>
              <w:t xml:space="preserve"> строительство, реконструкция сооружений в системах водоснабжения, водоотведения</w:t>
            </w:r>
          </w:p>
        </w:tc>
        <w:tc>
          <w:tcPr>
            <w:tcW w:w="1559" w:type="dxa"/>
            <w:vMerge w:val="restart"/>
            <w:tcBorders>
              <w:top w:val="single" w:sz="4" w:space="0" w:color="auto"/>
              <w:left w:val="single" w:sz="8" w:space="0" w:color="auto"/>
              <w:right w:val="single" w:sz="8"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sidRPr="006A42B5">
              <w:rPr>
                <w:rFonts w:ascii="Courier New" w:hAnsi="Courier New" w:cs="Courier New"/>
                <w:sz w:val="22"/>
                <w:szCs w:val="22"/>
              </w:rPr>
              <w:t>Администрация</w:t>
            </w:r>
          </w:p>
        </w:tc>
        <w:tc>
          <w:tcPr>
            <w:tcW w:w="1277" w:type="dxa"/>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sidRPr="006A42B5">
              <w:rPr>
                <w:rFonts w:ascii="Courier New" w:hAnsi="Courier New" w:cs="Courier New"/>
                <w:sz w:val="22"/>
                <w:szCs w:val="22"/>
              </w:rPr>
              <w:t>всего</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Pr>
                <w:rFonts w:ascii="Courier New" w:hAnsi="Courier New" w:cs="Courier New"/>
              </w:rPr>
              <w:t>77582,9</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Pr>
                <w:rFonts w:ascii="Courier New" w:hAnsi="Courier New" w:cs="Courier New"/>
                <w:sz w:val="22"/>
                <w:szCs w:val="22"/>
              </w:rPr>
              <w:t>200,0</w:t>
            </w:r>
          </w:p>
        </w:tc>
        <w:tc>
          <w:tcPr>
            <w:tcW w:w="1135" w:type="dxa"/>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Pr>
                <w:rFonts w:ascii="Courier New" w:hAnsi="Courier New" w:cs="Courier New"/>
                <w:sz w:val="22"/>
                <w:szCs w:val="22"/>
              </w:rPr>
              <w:t>77382,9</w:t>
            </w:r>
          </w:p>
        </w:tc>
        <w:tc>
          <w:tcPr>
            <w:tcW w:w="1135" w:type="dxa"/>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Pr>
                <w:rFonts w:ascii="Courier New" w:hAnsi="Courier New" w:cs="Courier New"/>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Pr>
                <w:rFonts w:ascii="Courier New" w:hAnsi="Courier New" w:cs="Courier New"/>
                <w:sz w:val="22"/>
                <w:szCs w:val="22"/>
              </w:rPr>
              <w:t>-</w:t>
            </w:r>
          </w:p>
        </w:tc>
        <w:tc>
          <w:tcPr>
            <w:tcW w:w="1559" w:type="dxa"/>
            <w:vMerge w:val="restart"/>
            <w:tcBorders>
              <w:top w:val="single" w:sz="4" w:space="0" w:color="auto"/>
              <w:left w:val="single" w:sz="4" w:space="0" w:color="auto"/>
              <w:right w:val="single" w:sz="4" w:space="0" w:color="auto"/>
            </w:tcBorders>
          </w:tcPr>
          <w:p w:rsidR="00F7542D" w:rsidRPr="006A42B5" w:rsidRDefault="00F7542D" w:rsidP="00F7542D">
            <w:pPr>
              <w:tabs>
                <w:tab w:val="left" w:pos="0"/>
              </w:tabs>
              <w:jc w:val="center"/>
              <w:rPr>
                <w:rFonts w:ascii="Courier New" w:hAnsi="Courier New" w:cs="Courier New"/>
              </w:rPr>
            </w:pPr>
          </w:p>
        </w:tc>
      </w:tr>
      <w:tr w:rsidR="00F7542D" w:rsidRPr="006A42B5" w:rsidTr="00192FB8">
        <w:trPr>
          <w:trHeight w:val="580"/>
        </w:trPr>
        <w:tc>
          <w:tcPr>
            <w:tcW w:w="2653" w:type="dxa"/>
            <w:vMerge/>
            <w:tcBorders>
              <w:left w:val="single" w:sz="8" w:space="0" w:color="auto"/>
              <w:right w:val="single" w:sz="8" w:space="0" w:color="auto"/>
            </w:tcBorders>
            <w:shd w:val="clear" w:color="auto" w:fill="auto"/>
          </w:tcPr>
          <w:p w:rsidR="00F7542D" w:rsidRPr="006A42B5" w:rsidRDefault="00F7542D" w:rsidP="00F7542D">
            <w:pPr>
              <w:tabs>
                <w:tab w:val="left" w:pos="0"/>
              </w:tabs>
              <w:rPr>
                <w:rFonts w:ascii="Courier New" w:hAnsi="Courier New" w:cs="Courier New"/>
                <w:i/>
              </w:rPr>
            </w:pPr>
          </w:p>
        </w:tc>
        <w:tc>
          <w:tcPr>
            <w:tcW w:w="1559" w:type="dxa"/>
            <w:vMerge/>
            <w:tcBorders>
              <w:left w:val="single" w:sz="8" w:space="0" w:color="auto"/>
              <w:right w:val="single" w:sz="8"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sidRPr="006A42B5">
              <w:rPr>
                <w:rFonts w:ascii="Courier New" w:hAnsi="Courier New" w:cs="Courier New"/>
                <w:sz w:val="22"/>
                <w:szCs w:val="22"/>
              </w:rPr>
              <w:t>обл.</w:t>
            </w:r>
          </w:p>
          <w:p w:rsidR="00F7542D" w:rsidRPr="006A42B5" w:rsidRDefault="00F7542D" w:rsidP="00F7542D">
            <w:pPr>
              <w:tabs>
                <w:tab w:val="left" w:pos="0"/>
              </w:tabs>
              <w:jc w:val="center"/>
              <w:rPr>
                <w:rFonts w:ascii="Courier New" w:hAnsi="Courier New" w:cs="Courier New"/>
              </w:rPr>
            </w:pPr>
            <w:r w:rsidRPr="006A42B5">
              <w:rPr>
                <w:rFonts w:ascii="Courier New" w:hAnsi="Courier New" w:cs="Courier New"/>
                <w:sz w:val="22"/>
                <w:szCs w:val="22"/>
              </w:rPr>
              <w:t>бюджет</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Pr>
                <w:rFonts w:ascii="Courier New" w:hAnsi="Courier New" w:cs="Courier New"/>
                <w:sz w:val="22"/>
                <w:szCs w:val="22"/>
              </w:rPr>
              <w:t>77250,3</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sidRPr="006A42B5">
              <w:rPr>
                <w:rFonts w:ascii="Courier New" w:hAnsi="Courier New" w:cs="Courier New"/>
                <w:sz w:val="22"/>
                <w:szCs w:val="22"/>
              </w:rPr>
              <w:t>77250,3</w:t>
            </w:r>
          </w:p>
        </w:tc>
        <w:tc>
          <w:tcPr>
            <w:tcW w:w="1135" w:type="dxa"/>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Pr>
                <w:rFonts w:ascii="Courier New" w:hAnsi="Courier New" w:cs="Courier New"/>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Pr>
                <w:rFonts w:ascii="Courier New" w:hAnsi="Courier New" w:cs="Courier New"/>
                <w:sz w:val="22"/>
                <w:szCs w:val="22"/>
              </w:rPr>
              <w:t>-</w:t>
            </w:r>
          </w:p>
        </w:tc>
        <w:tc>
          <w:tcPr>
            <w:tcW w:w="1559" w:type="dxa"/>
            <w:vMerge/>
            <w:tcBorders>
              <w:left w:val="single" w:sz="4" w:space="0" w:color="auto"/>
              <w:right w:val="single" w:sz="4" w:space="0" w:color="auto"/>
            </w:tcBorders>
          </w:tcPr>
          <w:p w:rsidR="00F7542D" w:rsidRPr="006A42B5" w:rsidRDefault="00F7542D" w:rsidP="00F7542D">
            <w:pPr>
              <w:tabs>
                <w:tab w:val="left" w:pos="0"/>
              </w:tabs>
              <w:jc w:val="center"/>
              <w:rPr>
                <w:rFonts w:ascii="Courier New" w:hAnsi="Courier New" w:cs="Courier New"/>
              </w:rPr>
            </w:pPr>
          </w:p>
        </w:tc>
      </w:tr>
      <w:tr w:rsidR="00F7542D" w:rsidRPr="006A42B5" w:rsidTr="00192FB8">
        <w:trPr>
          <w:trHeight w:val="580"/>
        </w:trPr>
        <w:tc>
          <w:tcPr>
            <w:tcW w:w="2653" w:type="dxa"/>
            <w:vMerge/>
            <w:tcBorders>
              <w:left w:val="single" w:sz="8" w:space="0" w:color="auto"/>
              <w:bottom w:val="single" w:sz="4" w:space="0" w:color="auto"/>
              <w:right w:val="single" w:sz="8" w:space="0" w:color="auto"/>
            </w:tcBorders>
            <w:shd w:val="clear" w:color="auto" w:fill="auto"/>
          </w:tcPr>
          <w:p w:rsidR="00F7542D" w:rsidRPr="006A42B5" w:rsidRDefault="00F7542D" w:rsidP="00F7542D">
            <w:pPr>
              <w:tabs>
                <w:tab w:val="left" w:pos="0"/>
              </w:tabs>
              <w:rPr>
                <w:rFonts w:ascii="Courier New" w:hAnsi="Courier New" w:cs="Courier New"/>
                <w:i/>
              </w:rPr>
            </w:pPr>
          </w:p>
        </w:tc>
        <w:tc>
          <w:tcPr>
            <w:tcW w:w="1559" w:type="dxa"/>
            <w:vMerge/>
            <w:tcBorders>
              <w:left w:val="single" w:sz="8" w:space="0" w:color="auto"/>
              <w:bottom w:val="single" w:sz="4" w:space="0" w:color="auto"/>
              <w:right w:val="single" w:sz="8"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sidRPr="006A42B5">
              <w:rPr>
                <w:rFonts w:ascii="Courier New" w:hAnsi="Courier New" w:cs="Courier New"/>
                <w:sz w:val="22"/>
                <w:szCs w:val="22"/>
              </w:rPr>
              <w:t>местный бюджет</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Pr>
                <w:rFonts w:ascii="Courier New" w:hAnsi="Courier New" w:cs="Courier New"/>
                <w:sz w:val="22"/>
                <w:szCs w:val="22"/>
              </w:rPr>
              <w:t>332,6</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Pr>
                <w:rFonts w:ascii="Courier New" w:hAnsi="Courier New" w:cs="Courier New"/>
                <w:sz w:val="22"/>
                <w:szCs w:val="22"/>
              </w:rPr>
              <w:t>200,0</w:t>
            </w:r>
          </w:p>
        </w:tc>
        <w:tc>
          <w:tcPr>
            <w:tcW w:w="1135" w:type="dxa"/>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Pr>
                <w:rFonts w:ascii="Courier New" w:hAnsi="Courier New" w:cs="Courier New"/>
                <w:sz w:val="22"/>
                <w:szCs w:val="22"/>
              </w:rPr>
              <w:t>132,6</w:t>
            </w:r>
          </w:p>
        </w:tc>
        <w:tc>
          <w:tcPr>
            <w:tcW w:w="1135" w:type="dxa"/>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Pr>
                <w:rFonts w:ascii="Courier New" w:hAnsi="Courier New" w:cs="Courier New"/>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Pr>
                <w:rFonts w:ascii="Courier New" w:hAnsi="Courier New" w:cs="Courier New"/>
                <w:sz w:val="22"/>
                <w:szCs w:val="22"/>
              </w:rPr>
              <w:t>-</w:t>
            </w:r>
          </w:p>
        </w:tc>
        <w:tc>
          <w:tcPr>
            <w:tcW w:w="1559" w:type="dxa"/>
            <w:vMerge/>
            <w:tcBorders>
              <w:left w:val="single" w:sz="4" w:space="0" w:color="auto"/>
              <w:bottom w:val="single" w:sz="4" w:space="0" w:color="auto"/>
              <w:right w:val="single" w:sz="4" w:space="0" w:color="auto"/>
            </w:tcBorders>
          </w:tcPr>
          <w:p w:rsidR="00F7542D" w:rsidRPr="006A42B5" w:rsidRDefault="00F7542D" w:rsidP="00F7542D">
            <w:pPr>
              <w:tabs>
                <w:tab w:val="left" w:pos="0"/>
              </w:tabs>
              <w:jc w:val="center"/>
              <w:rPr>
                <w:rFonts w:ascii="Courier New" w:hAnsi="Courier New" w:cs="Courier New"/>
              </w:rPr>
            </w:pPr>
          </w:p>
        </w:tc>
      </w:tr>
      <w:tr w:rsidR="00F7542D" w:rsidRPr="006A42B5" w:rsidTr="00192FB8">
        <w:trPr>
          <w:trHeight w:val="500"/>
        </w:trPr>
        <w:tc>
          <w:tcPr>
            <w:tcW w:w="2653" w:type="dxa"/>
            <w:vMerge w:val="restart"/>
            <w:tcBorders>
              <w:top w:val="single" w:sz="4" w:space="0" w:color="auto"/>
              <w:left w:val="single" w:sz="8" w:space="0" w:color="auto"/>
              <w:right w:val="single" w:sz="8" w:space="0" w:color="auto"/>
            </w:tcBorders>
            <w:shd w:val="clear" w:color="auto" w:fill="auto"/>
          </w:tcPr>
          <w:p w:rsidR="00F7542D" w:rsidRPr="006A42B5" w:rsidRDefault="00F7542D" w:rsidP="00F7542D">
            <w:pPr>
              <w:tabs>
                <w:tab w:val="left" w:pos="0"/>
              </w:tabs>
              <w:rPr>
                <w:rFonts w:ascii="Courier New" w:hAnsi="Courier New" w:cs="Courier New"/>
                <w:highlight w:val="yellow"/>
              </w:rPr>
            </w:pPr>
            <w:r w:rsidRPr="006A42B5">
              <w:rPr>
                <w:rFonts w:ascii="Courier New" w:hAnsi="Courier New" w:cs="Courier New"/>
                <w:i/>
                <w:sz w:val="22"/>
                <w:szCs w:val="22"/>
              </w:rPr>
              <w:t>Мероприятие 2:</w:t>
            </w:r>
            <w:r w:rsidRPr="006A42B5">
              <w:rPr>
                <w:rFonts w:ascii="Courier New" w:hAnsi="Courier New" w:cs="Courier New"/>
                <w:sz w:val="22"/>
                <w:szCs w:val="22"/>
              </w:rPr>
              <w:t xml:space="preserve"> строительство и </w:t>
            </w:r>
            <w:r w:rsidRPr="006A42B5">
              <w:rPr>
                <w:rFonts w:ascii="Courier New" w:hAnsi="Courier New" w:cs="Courier New"/>
                <w:sz w:val="22"/>
                <w:szCs w:val="22"/>
              </w:rPr>
              <w:lastRenderedPageBreak/>
              <w:t>реконструкция водопроводных, канализационных сетей</w:t>
            </w:r>
          </w:p>
        </w:tc>
        <w:tc>
          <w:tcPr>
            <w:tcW w:w="1559" w:type="dxa"/>
            <w:vMerge w:val="restart"/>
            <w:tcBorders>
              <w:top w:val="single" w:sz="4" w:space="0" w:color="auto"/>
              <w:left w:val="single" w:sz="8" w:space="0" w:color="auto"/>
              <w:right w:val="single" w:sz="8"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sidRPr="006A42B5">
              <w:rPr>
                <w:rFonts w:ascii="Courier New" w:hAnsi="Courier New" w:cs="Courier New"/>
                <w:sz w:val="22"/>
                <w:szCs w:val="22"/>
              </w:rPr>
              <w:lastRenderedPageBreak/>
              <w:t>Администрация</w:t>
            </w:r>
          </w:p>
        </w:tc>
        <w:tc>
          <w:tcPr>
            <w:tcW w:w="1277" w:type="dxa"/>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sidRPr="006A42B5">
              <w:rPr>
                <w:rFonts w:ascii="Courier New" w:hAnsi="Courier New" w:cs="Courier New"/>
                <w:sz w:val="22"/>
                <w:szCs w:val="22"/>
              </w:rPr>
              <w:t>всего</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Pr>
                <w:rFonts w:ascii="Courier New" w:hAnsi="Courier New" w:cs="Courier New"/>
                <w:sz w:val="22"/>
                <w:szCs w:val="22"/>
              </w:rPr>
              <w:t>-</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Pr>
                <w:rFonts w:ascii="Courier New" w:hAnsi="Courier New" w:cs="Courier New"/>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Pr>
                <w:rFonts w:ascii="Courier New" w:hAnsi="Courier New" w:cs="Courier New"/>
                <w:sz w:val="22"/>
                <w:szCs w:val="22"/>
              </w:rPr>
              <w:t>-</w:t>
            </w:r>
          </w:p>
        </w:tc>
        <w:tc>
          <w:tcPr>
            <w:tcW w:w="1559" w:type="dxa"/>
            <w:vMerge w:val="restart"/>
            <w:tcBorders>
              <w:top w:val="single" w:sz="4" w:space="0" w:color="auto"/>
              <w:left w:val="single" w:sz="4" w:space="0" w:color="auto"/>
              <w:right w:val="single" w:sz="4" w:space="0" w:color="auto"/>
            </w:tcBorders>
            <w:vAlign w:val="center"/>
          </w:tcPr>
          <w:p w:rsidR="00F7542D" w:rsidRPr="006A42B5" w:rsidRDefault="00F7542D" w:rsidP="00F7542D">
            <w:pPr>
              <w:tabs>
                <w:tab w:val="left" w:pos="0"/>
              </w:tabs>
              <w:jc w:val="center"/>
              <w:rPr>
                <w:rFonts w:ascii="Courier New" w:hAnsi="Courier New" w:cs="Courier New"/>
              </w:rPr>
            </w:pPr>
          </w:p>
        </w:tc>
      </w:tr>
      <w:tr w:rsidR="00F7542D" w:rsidRPr="006A42B5" w:rsidTr="00192FB8">
        <w:trPr>
          <w:trHeight w:val="500"/>
        </w:trPr>
        <w:tc>
          <w:tcPr>
            <w:tcW w:w="2653" w:type="dxa"/>
            <w:vMerge/>
            <w:tcBorders>
              <w:left w:val="single" w:sz="8" w:space="0" w:color="auto"/>
              <w:right w:val="single" w:sz="8" w:space="0" w:color="auto"/>
            </w:tcBorders>
            <w:shd w:val="clear" w:color="auto" w:fill="auto"/>
          </w:tcPr>
          <w:p w:rsidR="00F7542D" w:rsidRPr="006A42B5" w:rsidRDefault="00F7542D" w:rsidP="00F7542D">
            <w:pPr>
              <w:tabs>
                <w:tab w:val="left" w:pos="0"/>
              </w:tabs>
              <w:rPr>
                <w:rFonts w:ascii="Courier New" w:hAnsi="Courier New" w:cs="Courier New"/>
                <w:i/>
              </w:rPr>
            </w:pPr>
          </w:p>
        </w:tc>
        <w:tc>
          <w:tcPr>
            <w:tcW w:w="1559" w:type="dxa"/>
            <w:vMerge/>
            <w:tcBorders>
              <w:left w:val="single" w:sz="8" w:space="0" w:color="auto"/>
              <w:right w:val="single" w:sz="8"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sidRPr="006A42B5">
              <w:rPr>
                <w:rFonts w:ascii="Courier New" w:hAnsi="Courier New" w:cs="Courier New"/>
                <w:sz w:val="22"/>
                <w:szCs w:val="22"/>
              </w:rPr>
              <w:t>обл.</w:t>
            </w:r>
          </w:p>
          <w:p w:rsidR="00F7542D" w:rsidRPr="006A42B5" w:rsidRDefault="00F7542D" w:rsidP="00F7542D">
            <w:pPr>
              <w:tabs>
                <w:tab w:val="left" w:pos="0"/>
              </w:tabs>
              <w:jc w:val="center"/>
              <w:rPr>
                <w:rFonts w:ascii="Courier New" w:hAnsi="Courier New" w:cs="Courier New"/>
              </w:rPr>
            </w:pPr>
            <w:r w:rsidRPr="006A42B5">
              <w:rPr>
                <w:rFonts w:ascii="Courier New" w:hAnsi="Courier New" w:cs="Courier New"/>
                <w:sz w:val="22"/>
                <w:szCs w:val="22"/>
              </w:rPr>
              <w:t>бюджет</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Pr>
                <w:rFonts w:ascii="Courier New" w:hAnsi="Courier New" w:cs="Courier New"/>
                <w:sz w:val="22"/>
                <w:szCs w:val="22"/>
              </w:rPr>
              <w:t>-</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Pr>
                <w:rFonts w:ascii="Courier New" w:hAnsi="Courier New" w:cs="Courier New"/>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Pr>
                <w:rFonts w:ascii="Courier New" w:hAnsi="Courier New" w:cs="Courier New"/>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Pr>
                <w:rFonts w:ascii="Courier New" w:hAnsi="Courier New" w:cs="Courier New"/>
                <w:sz w:val="22"/>
                <w:szCs w:val="22"/>
              </w:rPr>
              <w:t>-</w:t>
            </w:r>
          </w:p>
        </w:tc>
        <w:tc>
          <w:tcPr>
            <w:tcW w:w="1559" w:type="dxa"/>
            <w:vMerge/>
            <w:tcBorders>
              <w:left w:val="single" w:sz="4" w:space="0" w:color="auto"/>
              <w:right w:val="single" w:sz="4" w:space="0" w:color="auto"/>
            </w:tcBorders>
            <w:vAlign w:val="center"/>
          </w:tcPr>
          <w:p w:rsidR="00F7542D" w:rsidRPr="006A42B5" w:rsidRDefault="00F7542D" w:rsidP="00F7542D">
            <w:pPr>
              <w:tabs>
                <w:tab w:val="left" w:pos="0"/>
              </w:tabs>
              <w:jc w:val="center"/>
              <w:rPr>
                <w:rFonts w:ascii="Courier New" w:hAnsi="Courier New" w:cs="Courier New"/>
              </w:rPr>
            </w:pPr>
          </w:p>
        </w:tc>
      </w:tr>
      <w:tr w:rsidR="00F7542D" w:rsidRPr="006A42B5" w:rsidTr="00192FB8">
        <w:trPr>
          <w:trHeight w:val="500"/>
        </w:trPr>
        <w:tc>
          <w:tcPr>
            <w:tcW w:w="2653" w:type="dxa"/>
            <w:vMerge/>
            <w:tcBorders>
              <w:left w:val="single" w:sz="8" w:space="0" w:color="auto"/>
              <w:bottom w:val="single" w:sz="4" w:space="0" w:color="auto"/>
              <w:right w:val="single" w:sz="8" w:space="0" w:color="auto"/>
            </w:tcBorders>
            <w:shd w:val="clear" w:color="auto" w:fill="auto"/>
          </w:tcPr>
          <w:p w:rsidR="00F7542D" w:rsidRPr="006A42B5" w:rsidRDefault="00F7542D" w:rsidP="00F7542D">
            <w:pPr>
              <w:tabs>
                <w:tab w:val="left" w:pos="0"/>
              </w:tabs>
              <w:rPr>
                <w:rFonts w:ascii="Courier New" w:hAnsi="Courier New" w:cs="Courier New"/>
                <w:i/>
              </w:rPr>
            </w:pPr>
          </w:p>
        </w:tc>
        <w:tc>
          <w:tcPr>
            <w:tcW w:w="1559" w:type="dxa"/>
            <w:vMerge/>
            <w:tcBorders>
              <w:left w:val="single" w:sz="8" w:space="0" w:color="auto"/>
              <w:bottom w:val="single" w:sz="4" w:space="0" w:color="auto"/>
              <w:right w:val="single" w:sz="8"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sidRPr="006A42B5">
              <w:rPr>
                <w:rFonts w:ascii="Courier New" w:hAnsi="Courier New" w:cs="Courier New"/>
                <w:sz w:val="22"/>
                <w:szCs w:val="22"/>
              </w:rPr>
              <w:t>местный бюджет</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Pr>
                <w:rFonts w:ascii="Courier New" w:hAnsi="Courier New" w:cs="Courier New"/>
                <w:sz w:val="22"/>
                <w:szCs w:val="22"/>
              </w:rPr>
              <w:t>-</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Pr>
                <w:rFonts w:ascii="Courier New" w:hAnsi="Courier New" w:cs="Courier New"/>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Pr>
                <w:rFonts w:ascii="Courier New" w:hAnsi="Courier New" w:cs="Courier New"/>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Pr>
                <w:rFonts w:ascii="Courier New" w:hAnsi="Courier New" w:cs="Courier New"/>
                <w:sz w:val="22"/>
                <w:szCs w:val="22"/>
              </w:rPr>
              <w:t>-</w:t>
            </w:r>
          </w:p>
        </w:tc>
        <w:tc>
          <w:tcPr>
            <w:tcW w:w="1559" w:type="dxa"/>
            <w:vMerge/>
            <w:tcBorders>
              <w:left w:val="single" w:sz="4" w:space="0" w:color="auto"/>
              <w:bottom w:val="single" w:sz="4" w:space="0" w:color="auto"/>
              <w:right w:val="single" w:sz="4" w:space="0" w:color="auto"/>
            </w:tcBorders>
            <w:vAlign w:val="center"/>
          </w:tcPr>
          <w:p w:rsidR="00F7542D" w:rsidRPr="006A42B5" w:rsidRDefault="00F7542D" w:rsidP="00F7542D">
            <w:pPr>
              <w:tabs>
                <w:tab w:val="left" w:pos="0"/>
              </w:tabs>
              <w:jc w:val="center"/>
              <w:rPr>
                <w:rFonts w:ascii="Courier New" w:hAnsi="Courier New" w:cs="Courier New"/>
              </w:rPr>
            </w:pPr>
          </w:p>
        </w:tc>
      </w:tr>
      <w:tr w:rsidR="00F7542D" w:rsidRPr="006A42B5" w:rsidTr="00192FB8">
        <w:trPr>
          <w:trHeight w:val="995"/>
        </w:trPr>
        <w:tc>
          <w:tcPr>
            <w:tcW w:w="2653" w:type="dxa"/>
            <w:vMerge w:val="restart"/>
            <w:tcBorders>
              <w:top w:val="single" w:sz="4" w:space="0" w:color="auto"/>
              <w:left w:val="single" w:sz="8" w:space="0" w:color="auto"/>
              <w:right w:val="single" w:sz="8" w:space="0" w:color="auto"/>
            </w:tcBorders>
            <w:shd w:val="clear" w:color="auto" w:fill="auto"/>
          </w:tcPr>
          <w:p w:rsidR="00F7542D" w:rsidRPr="006A42B5" w:rsidRDefault="00F7542D" w:rsidP="00F7542D">
            <w:pPr>
              <w:tabs>
                <w:tab w:val="left" w:pos="0"/>
              </w:tabs>
              <w:rPr>
                <w:rFonts w:ascii="Courier New" w:hAnsi="Courier New" w:cs="Courier New"/>
              </w:rPr>
            </w:pPr>
            <w:r w:rsidRPr="006A42B5">
              <w:rPr>
                <w:rFonts w:ascii="Courier New" w:hAnsi="Courier New" w:cs="Courier New"/>
                <w:i/>
                <w:sz w:val="22"/>
                <w:szCs w:val="22"/>
              </w:rPr>
              <w:t>Мероприятие 3:</w:t>
            </w:r>
            <w:r w:rsidRPr="006A42B5">
              <w:rPr>
                <w:rFonts w:ascii="Courier New" w:hAnsi="Courier New" w:cs="Courier New"/>
                <w:sz w:val="22"/>
                <w:szCs w:val="22"/>
              </w:rPr>
              <w:t xml:space="preserve"> </w:t>
            </w:r>
          </w:p>
          <w:p w:rsidR="00F7542D" w:rsidRPr="006A42B5" w:rsidRDefault="00F7542D" w:rsidP="00F7542D">
            <w:pPr>
              <w:tabs>
                <w:tab w:val="left" w:pos="0"/>
              </w:tabs>
              <w:rPr>
                <w:rFonts w:ascii="Courier New" w:hAnsi="Courier New" w:cs="Courier New"/>
              </w:rPr>
            </w:pPr>
            <w:r w:rsidRPr="006A42B5">
              <w:rPr>
                <w:rFonts w:ascii="Courier New" w:hAnsi="Courier New" w:cs="Courier New"/>
                <w:sz w:val="22"/>
                <w:szCs w:val="22"/>
              </w:rPr>
              <w:t>разработка проектно-сметной документации по строительству, реконструкции и модернизации объектов водоснабжения, водоотведения и очистки сточных вод</w:t>
            </w:r>
          </w:p>
        </w:tc>
        <w:tc>
          <w:tcPr>
            <w:tcW w:w="1559" w:type="dxa"/>
            <w:vMerge w:val="restart"/>
            <w:tcBorders>
              <w:top w:val="single" w:sz="4" w:space="0" w:color="auto"/>
              <w:left w:val="single" w:sz="8" w:space="0" w:color="auto"/>
              <w:right w:val="single" w:sz="8"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sidRPr="006A42B5">
              <w:rPr>
                <w:rFonts w:ascii="Courier New" w:hAnsi="Courier New" w:cs="Courier New"/>
                <w:sz w:val="22"/>
                <w:szCs w:val="22"/>
              </w:rPr>
              <w:t>Администрация</w:t>
            </w:r>
          </w:p>
        </w:tc>
        <w:tc>
          <w:tcPr>
            <w:tcW w:w="1277" w:type="dxa"/>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sidRPr="006A42B5">
              <w:rPr>
                <w:rFonts w:ascii="Courier New" w:hAnsi="Courier New" w:cs="Courier New"/>
                <w:sz w:val="22"/>
                <w:szCs w:val="22"/>
              </w:rPr>
              <w:t>всего</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Pr>
                <w:rFonts w:ascii="Courier New" w:hAnsi="Courier New" w:cs="Courier New"/>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Pr>
                <w:rFonts w:ascii="Courier New" w:hAnsi="Courier New" w:cs="Courier New"/>
                <w:sz w:val="22"/>
                <w:szCs w:val="22"/>
              </w:rPr>
              <w:t>-</w:t>
            </w:r>
          </w:p>
        </w:tc>
        <w:tc>
          <w:tcPr>
            <w:tcW w:w="1559" w:type="dxa"/>
            <w:vMerge w:val="restart"/>
            <w:tcBorders>
              <w:top w:val="single" w:sz="4" w:space="0" w:color="auto"/>
              <w:left w:val="single" w:sz="4" w:space="0" w:color="auto"/>
              <w:right w:val="single" w:sz="4" w:space="0" w:color="auto"/>
            </w:tcBorders>
            <w:vAlign w:val="center"/>
          </w:tcPr>
          <w:p w:rsidR="00F7542D" w:rsidRPr="006A42B5" w:rsidRDefault="00F7542D" w:rsidP="00F7542D">
            <w:pPr>
              <w:tabs>
                <w:tab w:val="left" w:pos="0"/>
              </w:tabs>
              <w:jc w:val="center"/>
              <w:rPr>
                <w:rFonts w:ascii="Courier New" w:hAnsi="Courier New" w:cs="Courier New"/>
              </w:rPr>
            </w:pPr>
          </w:p>
        </w:tc>
      </w:tr>
      <w:tr w:rsidR="00F7542D" w:rsidRPr="006A42B5" w:rsidTr="00192FB8">
        <w:trPr>
          <w:trHeight w:val="995"/>
        </w:trPr>
        <w:tc>
          <w:tcPr>
            <w:tcW w:w="2653" w:type="dxa"/>
            <w:vMerge/>
            <w:tcBorders>
              <w:left w:val="single" w:sz="8" w:space="0" w:color="auto"/>
              <w:right w:val="single" w:sz="8" w:space="0" w:color="auto"/>
            </w:tcBorders>
            <w:shd w:val="clear" w:color="auto" w:fill="auto"/>
          </w:tcPr>
          <w:p w:rsidR="00F7542D" w:rsidRPr="006A42B5" w:rsidRDefault="00F7542D" w:rsidP="00F7542D">
            <w:pPr>
              <w:tabs>
                <w:tab w:val="left" w:pos="0"/>
              </w:tabs>
              <w:rPr>
                <w:rFonts w:ascii="Courier New" w:hAnsi="Courier New" w:cs="Courier New"/>
                <w:i/>
              </w:rPr>
            </w:pPr>
          </w:p>
        </w:tc>
        <w:tc>
          <w:tcPr>
            <w:tcW w:w="1559" w:type="dxa"/>
            <w:vMerge/>
            <w:tcBorders>
              <w:left w:val="single" w:sz="8" w:space="0" w:color="auto"/>
              <w:right w:val="single" w:sz="8"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sidRPr="006A42B5">
              <w:rPr>
                <w:rFonts w:ascii="Courier New" w:hAnsi="Courier New" w:cs="Courier New"/>
                <w:sz w:val="22"/>
                <w:szCs w:val="22"/>
              </w:rPr>
              <w:t>обл.</w:t>
            </w:r>
          </w:p>
          <w:p w:rsidR="00F7542D" w:rsidRPr="006A42B5" w:rsidRDefault="00F7542D" w:rsidP="00F7542D">
            <w:pPr>
              <w:tabs>
                <w:tab w:val="left" w:pos="0"/>
              </w:tabs>
              <w:jc w:val="center"/>
              <w:rPr>
                <w:rFonts w:ascii="Courier New" w:hAnsi="Courier New" w:cs="Courier New"/>
              </w:rPr>
            </w:pPr>
            <w:r w:rsidRPr="006A42B5">
              <w:rPr>
                <w:rFonts w:ascii="Courier New" w:hAnsi="Courier New" w:cs="Courier New"/>
                <w:sz w:val="22"/>
                <w:szCs w:val="22"/>
              </w:rPr>
              <w:t>бюджет</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Pr>
                <w:rFonts w:ascii="Courier New" w:hAnsi="Courier New" w:cs="Courier New"/>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Pr>
                <w:rFonts w:ascii="Courier New" w:hAnsi="Courier New" w:cs="Courier New"/>
                <w:sz w:val="22"/>
                <w:szCs w:val="22"/>
              </w:rPr>
              <w:t>-</w:t>
            </w:r>
          </w:p>
        </w:tc>
        <w:tc>
          <w:tcPr>
            <w:tcW w:w="1559" w:type="dxa"/>
            <w:vMerge/>
            <w:tcBorders>
              <w:left w:val="single" w:sz="4" w:space="0" w:color="auto"/>
              <w:right w:val="single" w:sz="4" w:space="0" w:color="auto"/>
            </w:tcBorders>
            <w:vAlign w:val="center"/>
          </w:tcPr>
          <w:p w:rsidR="00F7542D" w:rsidRPr="006A42B5" w:rsidRDefault="00F7542D" w:rsidP="00F7542D">
            <w:pPr>
              <w:tabs>
                <w:tab w:val="left" w:pos="0"/>
              </w:tabs>
              <w:jc w:val="center"/>
              <w:rPr>
                <w:rFonts w:ascii="Courier New" w:hAnsi="Courier New" w:cs="Courier New"/>
              </w:rPr>
            </w:pPr>
          </w:p>
        </w:tc>
      </w:tr>
      <w:tr w:rsidR="00F7542D" w:rsidRPr="006A42B5" w:rsidTr="00192FB8">
        <w:trPr>
          <w:trHeight w:val="995"/>
        </w:trPr>
        <w:tc>
          <w:tcPr>
            <w:tcW w:w="2653" w:type="dxa"/>
            <w:vMerge/>
            <w:tcBorders>
              <w:left w:val="single" w:sz="8" w:space="0" w:color="auto"/>
              <w:bottom w:val="single" w:sz="4" w:space="0" w:color="auto"/>
              <w:right w:val="single" w:sz="8" w:space="0" w:color="auto"/>
            </w:tcBorders>
            <w:shd w:val="clear" w:color="auto" w:fill="auto"/>
          </w:tcPr>
          <w:p w:rsidR="00F7542D" w:rsidRPr="006A42B5" w:rsidRDefault="00F7542D" w:rsidP="00F7542D">
            <w:pPr>
              <w:tabs>
                <w:tab w:val="left" w:pos="0"/>
              </w:tabs>
              <w:rPr>
                <w:rFonts w:ascii="Courier New" w:hAnsi="Courier New" w:cs="Courier New"/>
                <w:i/>
              </w:rPr>
            </w:pPr>
          </w:p>
        </w:tc>
        <w:tc>
          <w:tcPr>
            <w:tcW w:w="1559" w:type="dxa"/>
            <w:vMerge/>
            <w:tcBorders>
              <w:left w:val="single" w:sz="8" w:space="0" w:color="auto"/>
              <w:bottom w:val="single" w:sz="4" w:space="0" w:color="auto"/>
              <w:right w:val="single" w:sz="8"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sidRPr="006A42B5">
              <w:rPr>
                <w:rFonts w:ascii="Courier New" w:hAnsi="Courier New" w:cs="Courier New"/>
                <w:sz w:val="22"/>
                <w:szCs w:val="22"/>
              </w:rPr>
              <w:t>местный бюджет</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Pr>
                <w:rFonts w:ascii="Courier New" w:hAnsi="Courier New" w:cs="Courier New"/>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Pr>
                <w:rFonts w:ascii="Courier New" w:hAnsi="Courier New" w:cs="Courier New"/>
                <w:sz w:val="22"/>
                <w:szCs w:val="22"/>
              </w:rPr>
              <w:t>-</w:t>
            </w:r>
          </w:p>
        </w:tc>
        <w:tc>
          <w:tcPr>
            <w:tcW w:w="1559" w:type="dxa"/>
            <w:vMerge/>
            <w:tcBorders>
              <w:left w:val="single" w:sz="4" w:space="0" w:color="auto"/>
              <w:bottom w:val="single" w:sz="4" w:space="0" w:color="auto"/>
              <w:right w:val="single" w:sz="4" w:space="0" w:color="auto"/>
            </w:tcBorders>
            <w:vAlign w:val="center"/>
          </w:tcPr>
          <w:p w:rsidR="00F7542D" w:rsidRPr="006A42B5" w:rsidRDefault="00F7542D" w:rsidP="00F7542D">
            <w:pPr>
              <w:tabs>
                <w:tab w:val="left" w:pos="0"/>
              </w:tabs>
              <w:jc w:val="center"/>
              <w:rPr>
                <w:rFonts w:ascii="Courier New" w:hAnsi="Courier New" w:cs="Courier New"/>
              </w:rPr>
            </w:pPr>
          </w:p>
        </w:tc>
      </w:tr>
      <w:tr w:rsidR="00F7542D" w:rsidRPr="006A42B5" w:rsidTr="00192FB8">
        <w:trPr>
          <w:trHeight w:val="665"/>
        </w:trPr>
        <w:tc>
          <w:tcPr>
            <w:tcW w:w="2653" w:type="dxa"/>
            <w:vMerge w:val="restart"/>
            <w:tcBorders>
              <w:top w:val="single" w:sz="4" w:space="0" w:color="auto"/>
              <w:left w:val="single" w:sz="8" w:space="0" w:color="auto"/>
              <w:right w:val="single" w:sz="8" w:space="0" w:color="auto"/>
            </w:tcBorders>
            <w:shd w:val="clear" w:color="auto" w:fill="auto"/>
          </w:tcPr>
          <w:p w:rsidR="00F7542D" w:rsidRPr="006A42B5" w:rsidRDefault="00F7542D" w:rsidP="00F7542D">
            <w:pPr>
              <w:tabs>
                <w:tab w:val="left" w:pos="0"/>
              </w:tabs>
              <w:rPr>
                <w:rFonts w:ascii="Courier New" w:hAnsi="Courier New" w:cs="Courier New"/>
                <w:i/>
              </w:rPr>
            </w:pPr>
            <w:r w:rsidRPr="006A42B5">
              <w:rPr>
                <w:rFonts w:ascii="Courier New" w:hAnsi="Courier New" w:cs="Courier New"/>
                <w:i/>
                <w:sz w:val="22"/>
                <w:szCs w:val="22"/>
              </w:rPr>
              <w:t>Мероприятие 4: Прочие мероприятия по развитию и модернизации объектов водоснабжения и очистки сточных вод</w:t>
            </w:r>
          </w:p>
        </w:tc>
        <w:tc>
          <w:tcPr>
            <w:tcW w:w="1559" w:type="dxa"/>
            <w:vMerge w:val="restart"/>
            <w:tcBorders>
              <w:top w:val="single" w:sz="4" w:space="0" w:color="auto"/>
              <w:left w:val="single" w:sz="8" w:space="0" w:color="auto"/>
              <w:right w:val="single" w:sz="8"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sidRPr="006A42B5">
              <w:rPr>
                <w:rFonts w:ascii="Courier New" w:hAnsi="Courier New" w:cs="Courier New"/>
                <w:sz w:val="22"/>
                <w:szCs w:val="22"/>
              </w:rPr>
              <w:t>Администрация</w:t>
            </w:r>
          </w:p>
        </w:tc>
        <w:tc>
          <w:tcPr>
            <w:tcW w:w="1277" w:type="dxa"/>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sidRPr="006A42B5">
              <w:rPr>
                <w:rFonts w:ascii="Courier New" w:hAnsi="Courier New" w:cs="Courier New"/>
                <w:sz w:val="22"/>
                <w:szCs w:val="22"/>
              </w:rPr>
              <w:t>всего</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Pr>
                <w:rFonts w:ascii="Courier New" w:hAnsi="Courier New" w:cs="Courier New"/>
                <w:sz w:val="22"/>
                <w:szCs w:val="22"/>
              </w:rPr>
              <w:t>-</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Pr>
                <w:rFonts w:ascii="Courier New" w:hAnsi="Courier New" w:cs="Courier New"/>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Pr>
                <w:rFonts w:ascii="Courier New" w:hAnsi="Courier New" w:cs="Courier New"/>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Pr>
                <w:rFonts w:ascii="Courier New" w:hAnsi="Courier New" w:cs="Courier New"/>
                <w:sz w:val="22"/>
                <w:szCs w:val="22"/>
              </w:rPr>
              <w:t>-</w:t>
            </w:r>
          </w:p>
        </w:tc>
        <w:tc>
          <w:tcPr>
            <w:tcW w:w="1559" w:type="dxa"/>
            <w:vMerge w:val="restart"/>
            <w:tcBorders>
              <w:top w:val="single" w:sz="4" w:space="0" w:color="auto"/>
              <w:left w:val="single" w:sz="4" w:space="0" w:color="auto"/>
              <w:right w:val="single" w:sz="4" w:space="0" w:color="auto"/>
            </w:tcBorders>
            <w:vAlign w:val="center"/>
          </w:tcPr>
          <w:p w:rsidR="00F7542D" w:rsidRPr="006A42B5" w:rsidRDefault="00F7542D" w:rsidP="00F7542D">
            <w:pPr>
              <w:tabs>
                <w:tab w:val="left" w:pos="0"/>
              </w:tabs>
              <w:jc w:val="center"/>
              <w:rPr>
                <w:rFonts w:ascii="Courier New" w:hAnsi="Courier New" w:cs="Courier New"/>
              </w:rPr>
            </w:pPr>
          </w:p>
        </w:tc>
      </w:tr>
      <w:tr w:rsidR="00F7542D" w:rsidRPr="006A42B5" w:rsidTr="00192FB8">
        <w:trPr>
          <w:trHeight w:val="665"/>
        </w:trPr>
        <w:tc>
          <w:tcPr>
            <w:tcW w:w="2653" w:type="dxa"/>
            <w:vMerge/>
            <w:tcBorders>
              <w:left w:val="single" w:sz="8" w:space="0" w:color="auto"/>
              <w:right w:val="single" w:sz="8" w:space="0" w:color="auto"/>
            </w:tcBorders>
            <w:shd w:val="clear" w:color="auto" w:fill="auto"/>
          </w:tcPr>
          <w:p w:rsidR="00F7542D" w:rsidRPr="006A42B5" w:rsidRDefault="00F7542D" w:rsidP="00F7542D">
            <w:pPr>
              <w:tabs>
                <w:tab w:val="left" w:pos="0"/>
              </w:tabs>
              <w:rPr>
                <w:rFonts w:ascii="Courier New" w:hAnsi="Courier New" w:cs="Courier New"/>
                <w:i/>
              </w:rPr>
            </w:pPr>
          </w:p>
        </w:tc>
        <w:tc>
          <w:tcPr>
            <w:tcW w:w="1559" w:type="dxa"/>
            <w:vMerge/>
            <w:tcBorders>
              <w:left w:val="single" w:sz="8" w:space="0" w:color="auto"/>
              <w:right w:val="single" w:sz="8"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sidRPr="006A42B5">
              <w:rPr>
                <w:rFonts w:ascii="Courier New" w:hAnsi="Courier New" w:cs="Courier New"/>
                <w:sz w:val="22"/>
                <w:szCs w:val="22"/>
              </w:rPr>
              <w:t>обл.</w:t>
            </w:r>
          </w:p>
          <w:p w:rsidR="00F7542D" w:rsidRPr="006A42B5" w:rsidRDefault="00F7542D" w:rsidP="00F7542D">
            <w:pPr>
              <w:tabs>
                <w:tab w:val="left" w:pos="0"/>
              </w:tabs>
              <w:jc w:val="center"/>
              <w:rPr>
                <w:rFonts w:ascii="Courier New" w:hAnsi="Courier New" w:cs="Courier New"/>
              </w:rPr>
            </w:pPr>
            <w:r w:rsidRPr="006A42B5">
              <w:rPr>
                <w:rFonts w:ascii="Courier New" w:hAnsi="Courier New" w:cs="Courier New"/>
                <w:sz w:val="22"/>
                <w:szCs w:val="22"/>
              </w:rPr>
              <w:t>бюджет</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Pr>
                <w:rFonts w:ascii="Courier New" w:hAnsi="Courier New" w:cs="Courier New"/>
                <w:sz w:val="22"/>
                <w:szCs w:val="22"/>
              </w:rPr>
              <w:t>-</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Pr>
                <w:rFonts w:ascii="Courier New" w:hAnsi="Courier New" w:cs="Courier New"/>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Pr>
                <w:rFonts w:ascii="Courier New" w:hAnsi="Courier New" w:cs="Courier New"/>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Pr>
                <w:rFonts w:ascii="Courier New" w:hAnsi="Courier New" w:cs="Courier New"/>
                <w:sz w:val="22"/>
                <w:szCs w:val="22"/>
              </w:rPr>
              <w:t>-</w:t>
            </w:r>
          </w:p>
        </w:tc>
        <w:tc>
          <w:tcPr>
            <w:tcW w:w="1559" w:type="dxa"/>
            <w:vMerge/>
            <w:tcBorders>
              <w:left w:val="single" w:sz="4" w:space="0" w:color="auto"/>
              <w:right w:val="single" w:sz="4" w:space="0" w:color="auto"/>
            </w:tcBorders>
            <w:vAlign w:val="center"/>
          </w:tcPr>
          <w:p w:rsidR="00F7542D" w:rsidRPr="006A42B5" w:rsidRDefault="00F7542D" w:rsidP="00F7542D">
            <w:pPr>
              <w:tabs>
                <w:tab w:val="left" w:pos="0"/>
              </w:tabs>
              <w:jc w:val="center"/>
              <w:rPr>
                <w:rFonts w:ascii="Courier New" w:hAnsi="Courier New" w:cs="Courier New"/>
              </w:rPr>
            </w:pPr>
          </w:p>
        </w:tc>
      </w:tr>
      <w:tr w:rsidR="00F7542D" w:rsidRPr="006A42B5" w:rsidTr="00192FB8">
        <w:trPr>
          <w:trHeight w:val="665"/>
        </w:trPr>
        <w:tc>
          <w:tcPr>
            <w:tcW w:w="2653" w:type="dxa"/>
            <w:vMerge/>
            <w:tcBorders>
              <w:left w:val="single" w:sz="8" w:space="0" w:color="auto"/>
              <w:bottom w:val="single" w:sz="4" w:space="0" w:color="auto"/>
              <w:right w:val="single" w:sz="8" w:space="0" w:color="auto"/>
            </w:tcBorders>
            <w:shd w:val="clear" w:color="auto" w:fill="auto"/>
          </w:tcPr>
          <w:p w:rsidR="00F7542D" w:rsidRPr="006A42B5" w:rsidRDefault="00F7542D" w:rsidP="00F7542D">
            <w:pPr>
              <w:tabs>
                <w:tab w:val="left" w:pos="0"/>
              </w:tabs>
              <w:rPr>
                <w:rFonts w:ascii="Courier New" w:hAnsi="Courier New" w:cs="Courier New"/>
                <w:i/>
              </w:rPr>
            </w:pPr>
          </w:p>
        </w:tc>
        <w:tc>
          <w:tcPr>
            <w:tcW w:w="1559" w:type="dxa"/>
            <w:vMerge/>
            <w:tcBorders>
              <w:left w:val="single" w:sz="8" w:space="0" w:color="auto"/>
              <w:bottom w:val="single" w:sz="4" w:space="0" w:color="auto"/>
              <w:right w:val="single" w:sz="8"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sidRPr="006A42B5">
              <w:rPr>
                <w:rFonts w:ascii="Courier New" w:hAnsi="Courier New" w:cs="Courier New"/>
                <w:sz w:val="22"/>
                <w:szCs w:val="22"/>
              </w:rPr>
              <w:t>местный бюджет</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Pr>
                <w:rFonts w:ascii="Courier New" w:hAnsi="Courier New" w:cs="Courier New"/>
                <w:sz w:val="22"/>
                <w:szCs w:val="22"/>
              </w:rPr>
              <w:t>-</w:t>
            </w:r>
          </w:p>
        </w:tc>
        <w:tc>
          <w:tcPr>
            <w:tcW w:w="1135" w:type="dxa"/>
            <w:gridSpan w:val="2"/>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Pr>
                <w:rFonts w:ascii="Courier New" w:hAnsi="Courier New" w:cs="Courier New"/>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Pr>
                <w:rFonts w:ascii="Courier New" w:hAnsi="Courier New" w:cs="Courier New"/>
                <w:sz w:val="22"/>
                <w:szCs w:val="22"/>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Pr>
                <w:rFonts w:ascii="Courier New" w:hAnsi="Courier New" w:cs="Courier New"/>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rPr>
            </w:pPr>
            <w:r>
              <w:rPr>
                <w:rFonts w:ascii="Courier New" w:hAnsi="Courier New" w:cs="Courier New"/>
                <w:sz w:val="22"/>
                <w:szCs w:val="22"/>
              </w:rPr>
              <w:t>-</w:t>
            </w:r>
          </w:p>
        </w:tc>
        <w:tc>
          <w:tcPr>
            <w:tcW w:w="1559" w:type="dxa"/>
            <w:vMerge/>
            <w:tcBorders>
              <w:left w:val="single" w:sz="4" w:space="0" w:color="auto"/>
              <w:bottom w:val="single" w:sz="4" w:space="0" w:color="auto"/>
              <w:right w:val="single" w:sz="4" w:space="0" w:color="auto"/>
            </w:tcBorders>
            <w:vAlign w:val="center"/>
          </w:tcPr>
          <w:p w:rsidR="00F7542D" w:rsidRPr="006A42B5" w:rsidRDefault="00F7542D" w:rsidP="00F7542D">
            <w:pPr>
              <w:tabs>
                <w:tab w:val="left" w:pos="0"/>
              </w:tabs>
              <w:jc w:val="center"/>
              <w:rPr>
                <w:rFonts w:ascii="Courier New" w:hAnsi="Courier New" w:cs="Courier New"/>
              </w:rPr>
            </w:pPr>
          </w:p>
        </w:tc>
      </w:tr>
      <w:tr w:rsidR="00F7542D" w:rsidRPr="006A42B5" w:rsidTr="00192FB8">
        <w:trPr>
          <w:trHeight w:val="60"/>
        </w:trPr>
        <w:tc>
          <w:tcPr>
            <w:tcW w:w="5495" w:type="dxa"/>
            <w:gridSpan w:val="4"/>
            <w:tcBorders>
              <w:top w:val="single" w:sz="8" w:space="0" w:color="auto"/>
              <w:left w:val="single" w:sz="8" w:space="0" w:color="auto"/>
              <w:bottom w:val="single" w:sz="8" w:space="0" w:color="000000"/>
              <w:right w:val="single" w:sz="4" w:space="0" w:color="auto"/>
            </w:tcBorders>
            <w:vAlign w:val="center"/>
          </w:tcPr>
          <w:p w:rsidR="00F7542D" w:rsidRPr="00BC4789" w:rsidRDefault="00F7542D" w:rsidP="00F7542D">
            <w:pPr>
              <w:tabs>
                <w:tab w:val="left" w:pos="0"/>
              </w:tabs>
              <w:jc w:val="center"/>
              <w:rPr>
                <w:rFonts w:ascii="Courier New" w:hAnsi="Courier New" w:cs="Courier New"/>
                <w:b/>
              </w:rPr>
            </w:pPr>
            <w:r w:rsidRPr="00BC4789">
              <w:rPr>
                <w:rFonts w:ascii="Courier New" w:hAnsi="Courier New" w:cs="Courier New"/>
                <w:b/>
                <w:bCs/>
                <w:sz w:val="22"/>
                <w:szCs w:val="22"/>
              </w:rPr>
              <w:t>Итого по подпрограмме 2</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b/>
              </w:rPr>
            </w:pPr>
            <w:r>
              <w:rPr>
                <w:rFonts w:ascii="Courier New" w:hAnsi="Courier New" w:cs="Courier New"/>
                <w:b/>
                <w:sz w:val="22"/>
                <w:szCs w:val="22"/>
              </w:rPr>
              <w:t>77582,9</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b/>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b/>
              </w:rPr>
            </w:pPr>
            <w:r>
              <w:rPr>
                <w:rFonts w:ascii="Courier New" w:hAnsi="Courier New" w:cs="Courier New"/>
                <w:b/>
                <w:sz w:val="22"/>
                <w:szCs w:val="22"/>
              </w:rPr>
              <w:t>200,0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b/>
              </w:rPr>
            </w:pPr>
            <w:r>
              <w:rPr>
                <w:rFonts w:ascii="Courier New" w:hAnsi="Courier New" w:cs="Courier New"/>
                <w:b/>
                <w:sz w:val="22"/>
                <w:szCs w:val="22"/>
              </w:rPr>
              <w:t>77382,9</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b/>
              </w:rPr>
            </w:pPr>
            <w:r>
              <w:rPr>
                <w:rFonts w:ascii="Courier New" w:hAnsi="Courier New" w:cs="Courier New"/>
                <w:b/>
                <w:sz w:val="22"/>
                <w:szCs w:val="22"/>
              </w:rPr>
              <w:t>-</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F7542D" w:rsidRPr="006A42B5" w:rsidRDefault="00F7542D" w:rsidP="00F7542D">
            <w:pPr>
              <w:tabs>
                <w:tab w:val="left" w:pos="0"/>
              </w:tabs>
              <w:jc w:val="center"/>
              <w:rPr>
                <w:rFonts w:ascii="Courier New" w:hAnsi="Courier New" w:cs="Courier New"/>
                <w:b/>
              </w:rPr>
            </w:pPr>
            <w:r>
              <w:rPr>
                <w:rFonts w:ascii="Courier New" w:hAnsi="Courier New" w:cs="Courier New"/>
                <w:b/>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F7542D" w:rsidRPr="006A42B5" w:rsidRDefault="00F7542D" w:rsidP="00F7542D">
            <w:pPr>
              <w:tabs>
                <w:tab w:val="left" w:pos="0"/>
              </w:tabs>
              <w:jc w:val="center"/>
              <w:rPr>
                <w:rFonts w:ascii="Courier New" w:hAnsi="Courier New" w:cs="Courier New"/>
                <w:b/>
              </w:rPr>
            </w:pPr>
            <w:r>
              <w:rPr>
                <w:rFonts w:ascii="Courier New" w:hAnsi="Courier New" w:cs="Courier New"/>
                <w:b/>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F7542D" w:rsidRPr="006A42B5" w:rsidRDefault="00F7542D" w:rsidP="00F7542D">
            <w:pPr>
              <w:tabs>
                <w:tab w:val="left" w:pos="0"/>
              </w:tabs>
              <w:rPr>
                <w:rFonts w:ascii="Courier New" w:hAnsi="Courier New" w:cs="Courier New"/>
              </w:rPr>
            </w:pPr>
          </w:p>
        </w:tc>
      </w:tr>
    </w:tbl>
    <w:p w:rsidR="00A63C1A" w:rsidRPr="006A42B5" w:rsidRDefault="00A63C1A" w:rsidP="00A63C1A">
      <w:pPr>
        <w:tabs>
          <w:tab w:val="left" w:pos="0"/>
        </w:tabs>
        <w:ind w:left="9072"/>
        <w:rPr>
          <w:rFonts w:ascii="Courier New" w:hAnsi="Courier New" w:cs="Courier New"/>
          <w:sz w:val="22"/>
          <w:szCs w:val="22"/>
        </w:rPr>
      </w:pPr>
    </w:p>
    <w:p w:rsidR="00A63C1A" w:rsidRPr="00AA709E" w:rsidRDefault="00A63C1A" w:rsidP="00A63C1A">
      <w:pPr>
        <w:tabs>
          <w:tab w:val="left" w:pos="0"/>
        </w:tabs>
        <w:ind w:left="9072"/>
        <w:rPr>
          <w:rFonts w:ascii="Courier New" w:hAnsi="Courier New"/>
          <w:sz w:val="22"/>
        </w:rPr>
      </w:pPr>
    </w:p>
    <w:p w:rsidR="00A63C1A" w:rsidRPr="00AA709E" w:rsidRDefault="00A63C1A" w:rsidP="00A63C1A">
      <w:pPr>
        <w:tabs>
          <w:tab w:val="left" w:pos="0"/>
        </w:tabs>
        <w:ind w:left="9072"/>
        <w:rPr>
          <w:rFonts w:ascii="Courier New" w:hAnsi="Courier New"/>
          <w:sz w:val="22"/>
        </w:rPr>
      </w:pPr>
    </w:p>
    <w:p w:rsidR="00A63C1A" w:rsidRDefault="00A63C1A" w:rsidP="00A63C1A">
      <w:pPr>
        <w:tabs>
          <w:tab w:val="left" w:pos="0"/>
        </w:tabs>
        <w:ind w:left="9072"/>
        <w:rPr>
          <w:rFonts w:ascii="Courier New" w:hAnsi="Courier New"/>
          <w:sz w:val="22"/>
        </w:rPr>
      </w:pPr>
    </w:p>
    <w:p w:rsidR="00A63C1A" w:rsidRDefault="00A63C1A" w:rsidP="00A63C1A">
      <w:pPr>
        <w:tabs>
          <w:tab w:val="left" w:pos="0"/>
        </w:tabs>
        <w:ind w:left="9072"/>
        <w:rPr>
          <w:rFonts w:ascii="Courier New" w:hAnsi="Courier New"/>
          <w:sz w:val="22"/>
        </w:rPr>
      </w:pPr>
    </w:p>
    <w:p w:rsidR="00A63C1A" w:rsidRDefault="00A63C1A" w:rsidP="00A63C1A">
      <w:pPr>
        <w:tabs>
          <w:tab w:val="left" w:pos="0"/>
        </w:tabs>
        <w:ind w:left="9072"/>
        <w:rPr>
          <w:rFonts w:ascii="Courier New" w:hAnsi="Courier New"/>
          <w:sz w:val="22"/>
        </w:rPr>
      </w:pPr>
    </w:p>
    <w:p w:rsidR="00A63C1A" w:rsidRDefault="00A63C1A" w:rsidP="00A63C1A">
      <w:pPr>
        <w:tabs>
          <w:tab w:val="left" w:pos="0"/>
        </w:tabs>
        <w:ind w:left="9072"/>
        <w:rPr>
          <w:rFonts w:ascii="Courier New" w:hAnsi="Courier New"/>
          <w:sz w:val="22"/>
        </w:rPr>
      </w:pPr>
    </w:p>
    <w:p w:rsidR="00A63C1A" w:rsidRDefault="00A63C1A" w:rsidP="00A63C1A">
      <w:pPr>
        <w:tabs>
          <w:tab w:val="left" w:pos="0"/>
        </w:tabs>
        <w:ind w:left="9072"/>
        <w:rPr>
          <w:rFonts w:ascii="Courier New" w:hAnsi="Courier New"/>
          <w:sz w:val="22"/>
        </w:rPr>
      </w:pPr>
    </w:p>
    <w:p w:rsidR="00A63C1A" w:rsidRDefault="00A63C1A" w:rsidP="00A63C1A">
      <w:pPr>
        <w:tabs>
          <w:tab w:val="left" w:pos="0"/>
        </w:tabs>
        <w:ind w:left="9072"/>
        <w:rPr>
          <w:rFonts w:ascii="Courier New" w:hAnsi="Courier New"/>
          <w:sz w:val="22"/>
        </w:rPr>
      </w:pPr>
    </w:p>
    <w:p w:rsidR="00A63C1A" w:rsidRDefault="00A63C1A" w:rsidP="00A63C1A">
      <w:pPr>
        <w:tabs>
          <w:tab w:val="left" w:pos="0"/>
        </w:tabs>
        <w:ind w:left="9072"/>
        <w:rPr>
          <w:rFonts w:ascii="Courier New" w:hAnsi="Courier New"/>
          <w:sz w:val="22"/>
        </w:rPr>
      </w:pPr>
    </w:p>
    <w:p w:rsidR="00A63C1A" w:rsidRDefault="00A63C1A" w:rsidP="00A63C1A">
      <w:pPr>
        <w:tabs>
          <w:tab w:val="left" w:pos="0"/>
        </w:tabs>
        <w:ind w:left="9072"/>
        <w:rPr>
          <w:rFonts w:ascii="Courier New" w:hAnsi="Courier New"/>
          <w:sz w:val="22"/>
        </w:rPr>
      </w:pPr>
    </w:p>
    <w:p w:rsidR="00D8546E" w:rsidRDefault="00D8546E" w:rsidP="00D8546E">
      <w:pPr>
        <w:pStyle w:val="12"/>
        <w:tabs>
          <w:tab w:val="left" w:pos="0"/>
        </w:tabs>
        <w:ind w:left="0"/>
        <w:jc w:val="right"/>
        <w:rPr>
          <w:rFonts w:ascii="Courier New" w:hAnsi="Courier New" w:cs="Courier New"/>
        </w:rPr>
      </w:pPr>
      <w:r>
        <w:rPr>
          <w:rFonts w:ascii="Courier New" w:hAnsi="Courier New" w:cs="Courier New"/>
        </w:rPr>
        <w:lastRenderedPageBreak/>
        <w:t>Приложение 2.1 к муниципальной программе</w:t>
      </w:r>
    </w:p>
    <w:p w:rsidR="00D8546E" w:rsidRDefault="00D8546E" w:rsidP="00D8546E">
      <w:pPr>
        <w:pStyle w:val="12"/>
        <w:tabs>
          <w:tab w:val="left" w:pos="0"/>
        </w:tabs>
        <w:ind w:left="0"/>
        <w:jc w:val="right"/>
        <w:rPr>
          <w:rFonts w:ascii="Courier New" w:hAnsi="Courier New" w:cs="Courier New"/>
        </w:rPr>
      </w:pPr>
      <w:r>
        <w:rPr>
          <w:rFonts w:ascii="Courier New" w:hAnsi="Courier New" w:cs="Courier New"/>
        </w:rPr>
        <w:t>«Развитие жилищно-коммунального хозяйства</w:t>
      </w:r>
    </w:p>
    <w:p w:rsidR="00D8546E" w:rsidRDefault="00F7542D" w:rsidP="00D8546E">
      <w:pPr>
        <w:pStyle w:val="12"/>
        <w:tabs>
          <w:tab w:val="left" w:pos="0"/>
        </w:tabs>
        <w:ind w:left="0"/>
        <w:jc w:val="right"/>
        <w:rPr>
          <w:rFonts w:ascii="Courier New" w:hAnsi="Courier New" w:cs="Courier New"/>
        </w:rPr>
      </w:pPr>
      <w:r>
        <w:rPr>
          <w:rFonts w:ascii="Courier New" w:hAnsi="Courier New" w:cs="Courier New"/>
        </w:rPr>
        <w:t>И инфраструктуры» на 2020</w:t>
      </w:r>
      <w:r w:rsidR="00D8546E">
        <w:rPr>
          <w:rFonts w:ascii="Courier New" w:hAnsi="Courier New" w:cs="Courier New"/>
        </w:rPr>
        <w:t>-2024 годы</w:t>
      </w:r>
    </w:p>
    <w:p w:rsidR="00D8546E" w:rsidRDefault="00D8546E" w:rsidP="00D8546E">
      <w:pPr>
        <w:pStyle w:val="12"/>
        <w:tabs>
          <w:tab w:val="left" w:pos="0"/>
        </w:tabs>
        <w:ind w:left="0"/>
        <w:jc w:val="center"/>
        <w:rPr>
          <w:rFonts w:ascii="Courier New" w:hAnsi="Courier New" w:cs="Courier New"/>
        </w:rPr>
      </w:pPr>
    </w:p>
    <w:p w:rsidR="00D8546E" w:rsidRDefault="00D8546E" w:rsidP="00D8546E">
      <w:pPr>
        <w:pStyle w:val="12"/>
        <w:tabs>
          <w:tab w:val="left" w:pos="0"/>
        </w:tabs>
        <w:ind w:left="0"/>
        <w:jc w:val="center"/>
        <w:rPr>
          <w:rFonts w:ascii="Courier New" w:hAnsi="Courier New" w:cs="Courier New"/>
        </w:rPr>
      </w:pPr>
      <w:r>
        <w:rPr>
          <w:rFonts w:ascii="Courier New" w:hAnsi="Courier New" w:cs="Courier New"/>
        </w:rPr>
        <w:t>Прогноз мероприятий реализации подпрограммы 2 «Чистая вода» на 2020-2021 годы</w:t>
      </w:r>
    </w:p>
    <w:p w:rsidR="00D8546E" w:rsidRDefault="00D8546E" w:rsidP="00D8546E">
      <w:pPr>
        <w:pStyle w:val="12"/>
        <w:tabs>
          <w:tab w:val="left" w:pos="0"/>
        </w:tabs>
        <w:ind w:left="0"/>
        <w:jc w:val="center"/>
        <w:rPr>
          <w:rFonts w:ascii="Courier New" w:hAnsi="Courier New" w:cs="Courier New"/>
        </w:rPr>
      </w:pPr>
    </w:p>
    <w:tbl>
      <w:tblPr>
        <w:tblStyle w:val="a9"/>
        <w:tblW w:w="0" w:type="auto"/>
        <w:tblInd w:w="108" w:type="dxa"/>
        <w:tblLook w:val="04A0" w:firstRow="1" w:lastRow="0" w:firstColumn="1" w:lastColumn="0" w:noHBand="0" w:noVBand="1"/>
      </w:tblPr>
      <w:tblGrid>
        <w:gridCol w:w="2725"/>
        <w:gridCol w:w="3073"/>
        <w:gridCol w:w="11"/>
        <w:gridCol w:w="2720"/>
        <w:gridCol w:w="3127"/>
        <w:gridCol w:w="3022"/>
      </w:tblGrid>
      <w:tr w:rsidR="001C295B" w:rsidTr="001C295B">
        <w:tc>
          <w:tcPr>
            <w:tcW w:w="2725" w:type="dxa"/>
            <w:vMerge w:val="restart"/>
            <w:tcBorders>
              <w:top w:val="single" w:sz="4" w:space="0" w:color="auto"/>
              <w:left w:val="single" w:sz="4" w:space="0" w:color="auto"/>
              <w:bottom w:val="single" w:sz="4" w:space="0" w:color="auto"/>
              <w:right w:val="single" w:sz="4" w:space="0" w:color="auto"/>
            </w:tcBorders>
            <w:hideMark/>
          </w:tcPr>
          <w:p w:rsidR="001C295B" w:rsidRDefault="001C295B">
            <w:pPr>
              <w:pStyle w:val="12"/>
              <w:tabs>
                <w:tab w:val="left" w:pos="0"/>
              </w:tabs>
              <w:ind w:left="0"/>
              <w:jc w:val="center"/>
              <w:rPr>
                <w:rFonts w:ascii="Courier New" w:hAnsi="Courier New" w:cs="Courier New"/>
              </w:rPr>
            </w:pPr>
            <w:r>
              <w:rPr>
                <w:rFonts w:ascii="Courier New" w:hAnsi="Courier New" w:cs="Courier New"/>
              </w:rPr>
              <w:t>Наименование мероприятий</w:t>
            </w:r>
          </w:p>
        </w:tc>
        <w:tc>
          <w:tcPr>
            <w:tcW w:w="3084" w:type="dxa"/>
            <w:gridSpan w:val="2"/>
            <w:tcBorders>
              <w:top w:val="single" w:sz="4" w:space="0" w:color="auto"/>
              <w:left w:val="single" w:sz="4" w:space="0" w:color="auto"/>
              <w:bottom w:val="single" w:sz="4" w:space="0" w:color="auto"/>
              <w:right w:val="single" w:sz="4" w:space="0" w:color="auto"/>
            </w:tcBorders>
          </w:tcPr>
          <w:p w:rsidR="001C295B" w:rsidRDefault="001C295B">
            <w:pPr>
              <w:pStyle w:val="12"/>
              <w:tabs>
                <w:tab w:val="left" w:pos="0"/>
              </w:tabs>
              <w:ind w:left="0"/>
              <w:jc w:val="center"/>
              <w:rPr>
                <w:rFonts w:ascii="Courier New" w:hAnsi="Courier New" w:cs="Courier New"/>
              </w:rPr>
            </w:pPr>
          </w:p>
        </w:tc>
        <w:tc>
          <w:tcPr>
            <w:tcW w:w="8869" w:type="dxa"/>
            <w:gridSpan w:val="3"/>
            <w:tcBorders>
              <w:top w:val="single" w:sz="4" w:space="0" w:color="auto"/>
              <w:left w:val="single" w:sz="4" w:space="0" w:color="auto"/>
              <w:bottom w:val="single" w:sz="4" w:space="0" w:color="auto"/>
              <w:right w:val="single" w:sz="4" w:space="0" w:color="auto"/>
            </w:tcBorders>
            <w:hideMark/>
          </w:tcPr>
          <w:p w:rsidR="001C295B" w:rsidRDefault="001C295B">
            <w:pPr>
              <w:pStyle w:val="12"/>
              <w:tabs>
                <w:tab w:val="left" w:pos="0"/>
              </w:tabs>
              <w:ind w:left="0"/>
              <w:jc w:val="center"/>
              <w:rPr>
                <w:rFonts w:ascii="Courier New" w:hAnsi="Courier New" w:cs="Courier New"/>
              </w:rPr>
            </w:pPr>
            <w:r>
              <w:rPr>
                <w:rFonts w:ascii="Courier New" w:hAnsi="Courier New" w:cs="Courier New"/>
              </w:rPr>
              <w:t xml:space="preserve">Необходимый объем финансирования, </w:t>
            </w:r>
            <w:proofErr w:type="spellStart"/>
            <w:r>
              <w:rPr>
                <w:rFonts w:ascii="Courier New" w:hAnsi="Courier New" w:cs="Courier New"/>
              </w:rPr>
              <w:t>тыс</w:t>
            </w:r>
            <w:proofErr w:type="gramStart"/>
            <w:r>
              <w:rPr>
                <w:rFonts w:ascii="Courier New" w:hAnsi="Courier New" w:cs="Courier New"/>
              </w:rPr>
              <w:t>.р</w:t>
            </w:r>
            <w:proofErr w:type="gramEnd"/>
            <w:r>
              <w:rPr>
                <w:rFonts w:ascii="Courier New" w:hAnsi="Courier New" w:cs="Courier New"/>
              </w:rPr>
              <w:t>уб</w:t>
            </w:r>
            <w:proofErr w:type="spellEnd"/>
            <w:r>
              <w:rPr>
                <w:rFonts w:ascii="Courier New" w:hAnsi="Courier New" w:cs="Courier New"/>
              </w:rPr>
              <w:t>.</w:t>
            </w:r>
          </w:p>
        </w:tc>
      </w:tr>
      <w:tr w:rsidR="001C295B" w:rsidTr="001C295B">
        <w:tc>
          <w:tcPr>
            <w:tcW w:w="2725" w:type="dxa"/>
            <w:vMerge/>
            <w:tcBorders>
              <w:top w:val="single" w:sz="4" w:space="0" w:color="auto"/>
              <w:left w:val="single" w:sz="4" w:space="0" w:color="auto"/>
              <w:bottom w:val="single" w:sz="4" w:space="0" w:color="auto"/>
              <w:right w:val="single" w:sz="4" w:space="0" w:color="auto"/>
            </w:tcBorders>
            <w:vAlign w:val="center"/>
            <w:hideMark/>
          </w:tcPr>
          <w:p w:rsidR="001C295B" w:rsidRDefault="001C295B">
            <w:pPr>
              <w:rPr>
                <w:rFonts w:ascii="Courier New" w:hAnsi="Courier New" w:cs="Courier New"/>
                <w:sz w:val="22"/>
                <w:szCs w:val="22"/>
                <w:lang w:eastAsia="en-US"/>
              </w:rPr>
            </w:pPr>
          </w:p>
        </w:tc>
        <w:tc>
          <w:tcPr>
            <w:tcW w:w="3073" w:type="dxa"/>
            <w:tcBorders>
              <w:top w:val="single" w:sz="4" w:space="0" w:color="auto"/>
              <w:left w:val="single" w:sz="4" w:space="0" w:color="auto"/>
              <w:bottom w:val="single" w:sz="4" w:space="0" w:color="auto"/>
              <w:right w:val="single" w:sz="4" w:space="0" w:color="auto"/>
            </w:tcBorders>
            <w:hideMark/>
          </w:tcPr>
          <w:p w:rsidR="001C295B" w:rsidRDefault="001C295B">
            <w:pPr>
              <w:pStyle w:val="12"/>
              <w:tabs>
                <w:tab w:val="left" w:pos="0"/>
              </w:tabs>
              <w:ind w:left="0"/>
              <w:jc w:val="center"/>
              <w:rPr>
                <w:rFonts w:ascii="Courier New" w:hAnsi="Courier New" w:cs="Courier New"/>
              </w:rPr>
            </w:pPr>
            <w:r>
              <w:rPr>
                <w:rFonts w:ascii="Courier New" w:hAnsi="Courier New" w:cs="Courier New"/>
              </w:rPr>
              <w:t>Всего</w:t>
            </w:r>
          </w:p>
        </w:tc>
        <w:tc>
          <w:tcPr>
            <w:tcW w:w="2731" w:type="dxa"/>
            <w:gridSpan w:val="2"/>
            <w:tcBorders>
              <w:top w:val="single" w:sz="4" w:space="0" w:color="auto"/>
              <w:left w:val="single" w:sz="4" w:space="0" w:color="auto"/>
              <w:bottom w:val="single" w:sz="4" w:space="0" w:color="auto"/>
              <w:right w:val="single" w:sz="4" w:space="0" w:color="auto"/>
            </w:tcBorders>
          </w:tcPr>
          <w:p w:rsidR="001C295B" w:rsidRDefault="001C295B">
            <w:pPr>
              <w:pStyle w:val="12"/>
              <w:tabs>
                <w:tab w:val="left" w:pos="0"/>
              </w:tabs>
              <w:ind w:left="0"/>
              <w:jc w:val="center"/>
              <w:rPr>
                <w:rFonts w:ascii="Courier New" w:hAnsi="Courier New" w:cs="Courier New"/>
              </w:rPr>
            </w:pPr>
            <w:r>
              <w:rPr>
                <w:rFonts w:ascii="Courier New" w:hAnsi="Courier New" w:cs="Courier New"/>
              </w:rPr>
              <w:t>Федеральный бюджет</w:t>
            </w:r>
          </w:p>
        </w:tc>
        <w:tc>
          <w:tcPr>
            <w:tcW w:w="3127" w:type="dxa"/>
            <w:tcBorders>
              <w:top w:val="single" w:sz="4" w:space="0" w:color="auto"/>
              <w:left w:val="single" w:sz="4" w:space="0" w:color="auto"/>
              <w:bottom w:val="single" w:sz="4" w:space="0" w:color="auto"/>
              <w:right w:val="single" w:sz="4" w:space="0" w:color="auto"/>
            </w:tcBorders>
            <w:hideMark/>
          </w:tcPr>
          <w:p w:rsidR="001C295B" w:rsidRDefault="001C295B">
            <w:pPr>
              <w:pStyle w:val="12"/>
              <w:tabs>
                <w:tab w:val="left" w:pos="0"/>
              </w:tabs>
              <w:ind w:left="0"/>
              <w:jc w:val="center"/>
              <w:rPr>
                <w:rFonts w:ascii="Courier New" w:hAnsi="Courier New" w:cs="Courier New"/>
              </w:rPr>
            </w:pPr>
            <w:r>
              <w:rPr>
                <w:rFonts w:ascii="Courier New" w:hAnsi="Courier New" w:cs="Courier New"/>
              </w:rPr>
              <w:t>Областной бюджет</w:t>
            </w:r>
          </w:p>
        </w:tc>
        <w:tc>
          <w:tcPr>
            <w:tcW w:w="3022" w:type="dxa"/>
            <w:tcBorders>
              <w:top w:val="single" w:sz="4" w:space="0" w:color="auto"/>
              <w:left w:val="single" w:sz="4" w:space="0" w:color="auto"/>
              <w:bottom w:val="single" w:sz="4" w:space="0" w:color="auto"/>
              <w:right w:val="single" w:sz="4" w:space="0" w:color="auto"/>
            </w:tcBorders>
            <w:hideMark/>
          </w:tcPr>
          <w:p w:rsidR="001C295B" w:rsidRDefault="001C295B">
            <w:pPr>
              <w:pStyle w:val="12"/>
              <w:tabs>
                <w:tab w:val="left" w:pos="0"/>
              </w:tabs>
              <w:ind w:left="0"/>
              <w:jc w:val="center"/>
              <w:rPr>
                <w:rFonts w:ascii="Courier New" w:hAnsi="Courier New" w:cs="Courier New"/>
              </w:rPr>
            </w:pPr>
            <w:r>
              <w:rPr>
                <w:rFonts w:ascii="Courier New" w:hAnsi="Courier New" w:cs="Courier New"/>
              </w:rPr>
              <w:t>Местный бюджет</w:t>
            </w:r>
          </w:p>
        </w:tc>
      </w:tr>
      <w:tr w:rsidR="001C295B" w:rsidTr="001C295B">
        <w:tc>
          <w:tcPr>
            <w:tcW w:w="2725" w:type="dxa"/>
            <w:tcBorders>
              <w:top w:val="single" w:sz="4" w:space="0" w:color="auto"/>
              <w:left w:val="single" w:sz="4" w:space="0" w:color="auto"/>
              <w:bottom w:val="single" w:sz="4" w:space="0" w:color="auto"/>
              <w:right w:val="single" w:sz="4" w:space="0" w:color="auto"/>
            </w:tcBorders>
            <w:hideMark/>
          </w:tcPr>
          <w:p w:rsidR="001C295B" w:rsidRDefault="001C295B">
            <w:pPr>
              <w:pStyle w:val="12"/>
              <w:tabs>
                <w:tab w:val="left" w:pos="0"/>
              </w:tabs>
              <w:ind w:left="0"/>
              <w:jc w:val="center"/>
              <w:rPr>
                <w:rFonts w:ascii="Courier New" w:hAnsi="Courier New" w:cs="Courier New"/>
              </w:rPr>
            </w:pPr>
            <w:r>
              <w:rPr>
                <w:rFonts w:ascii="Courier New" w:hAnsi="Courier New" w:cs="Courier New"/>
              </w:rPr>
              <w:t>Строительство объекта водоснабжения «Станция умягчения подземных вод на хозяйственно-питьевые нужды производительностью 2500-3000м</w:t>
            </w:r>
            <w:r>
              <w:rPr>
                <w:rFonts w:ascii="Courier New" w:hAnsi="Courier New" w:cs="Courier New"/>
                <w:vertAlign w:val="superscript"/>
              </w:rPr>
              <w:t>3</w:t>
            </w:r>
            <w:r>
              <w:rPr>
                <w:rFonts w:ascii="Courier New" w:hAnsi="Courier New" w:cs="Courier New"/>
              </w:rPr>
              <w:t>/</w:t>
            </w:r>
            <w:proofErr w:type="spellStart"/>
            <w:r>
              <w:rPr>
                <w:rFonts w:ascii="Courier New" w:hAnsi="Courier New" w:cs="Courier New"/>
              </w:rPr>
              <w:t>сут</w:t>
            </w:r>
            <w:proofErr w:type="spellEnd"/>
            <w:r>
              <w:rPr>
                <w:rFonts w:ascii="Courier New" w:hAnsi="Courier New" w:cs="Courier New"/>
              </w:rPr>
              <w:t>.»</w:t>
            </w:r>
          </w:p>
        </w:tc>
        <w:tc>
          <w:tcPr>
            <w:tcW w:w="3073" w:type="dxa"/>
            <w:tcBorders>
              <w:top w:val="single" w:sz="4" w:space="0" w:color="auto"/>
              <w:left w:val="single" w:sz="4" w:space="0" w:color="auto"/>
              <w:bottom w:val="single" w:sz="4" w:space="0" w:color="auto"/>
              <w:right w:val="single" w:sz="4" w:space="0" w:color="auto"/>
            </w:tcBorders>
            <w:vAlign w:val="center"/>
            <w:hideMark/>
          </w:tcPr>
          <w:p w:rsidR="001C295B" w:rsidRPr="001C295B" w:rsidRDefault="001C295B">
            <w:pPr>
              <w:pStyle w:val="12"/>
              <w:tabs>
                <w:tab w:val="left" w:pos="0"/>
              </w:tabs>
              <w:ind w:left="0"/>
              <w:jc w:val="center"/>
              <w:rPr>
                <w:rFonts w:ascii="Courier New" w:hAnsi="Courier New" w:cs="Courier New"/>
                <w:lang w:val="en-US"/>
              </w:rPr>
            </w:pPr>
            <w:r>
              <w:rPr>
                <w:rFonts w:ascii="Courier New" w:hAnsi="Courier New" w:cs="Courier New"/>
              </w:rPr>
              <w:t>77 630,8</w:t>
            </w:r>
          </w:p>
        </w:tc>
        <w:tc>
          <w:tcPr>
            <w:tcW w:w="2731" w:type="dxa"/>
            <w:gridSpan w:val="2"/>
            <w:tcBorders>
              <w:top w:val="single" w:sz="4" w:space="0" w:color="auto"/>
              <w:left w:val="single" w:sz="4" w:space="0" w:color="auto"/>
              <w:bottom w:val="single" w:sz="4" w:space="0" w:color="auto"/>
              <w:right w:val="single" w:sz="4" w:space="0" w:color="auto"/>
            </w:tcBorders>
            <w:vAlign w:val="center"/>
          </w:tcPr>
          <w:p w:rsidR="001C295B" w:rsidRPr="001C295B" w:rsidRDefault="001C295B" w:rsidP="001C295B">
            <w:pPr>
              <w:pStyle w:val="12"/>
              <w:tabs>
                <w:tab w:val="left" w:pos="0"/>
              </w:tabs>
              <w:ind w:left="0"/>
              <w:jc w:val="center"/>
              <w:rPr>
                <w:rFonts w:ascii="Courier New" w:hAnsi="Courier New" w:cs="Courier New"/>
              </w:rPr>
            </w:pPr>
            <w:r>
              <w:rPr>
                <w:rFonts w:ascii="Courier New" w:hAnsi="Courier New" w:cs="Courier New"/>
              </w:rPr>
              <w:t>74 399,6</w:t>
            </w:r>
          </w:p>
        </w:tc>
        <w:tc>
          <w:tcPr>
            <w:tcW w:w="3127" w:type="dxa"/>
            <w:tcBorders>
              <w:top w:val="single" w:sz="4" w:space="0" w:color="auto"/>
              <w:left w:val="single" w:sz="4" w:space="0" w:color="auto"/>
              <w:bottom w:val="single" w:sz="4" w:space="0" w:color="auto"/>
              <w:right w:val="single" w:sz="4" w:space="0" w:color="auto"/>
            </w:tcBorders>
            <w:vAlign w:val="center"/>
            <w:hideMark/>
          </w:tcPr>
          <w:p w:rsidR="001C295B" w:rsidRPr="001C295B" w:rsidRDefault="001C295B">
            <w:pPr>
              <w:pStyle w:val="12"/>
              <w:tabs>
                <w:tab w:val="left" w:pos="0"/>
              </w:tabs>
              <w:ind w:left="0"/>
              <w:jc w:val="center"/>
              <w:rPr>
                <w:rFonts w:ascii="Courier New" w:hAnsi="Courier New" w:cs="Courier New"/>
                <w:lang w:val="en-US"/>
              </w:rPr>
            </w:pPr>
            <w:r>
              <w:rPr>
                <w:rFonts w:ascii="Courier New" w:hAnsi="Courier New" w:cs="Courier New"/>
              </w:rPr>
              <w:t>3 101,7</w:t>
            </w:r>
          </w:p>
        </w:tc>
        <w:tc>
          <w:tcPr>
            <w:tcW w:w="3022" w:type="dxa"/>
            <w:tcBorders>
              <w:top w:val="single" w:sz="4" w:space="0" w:color="auto"/>
              <w:left w:val="single" w:sz="4" w:space="0" w:color="auto"/>
              <w:bottom w:val="single" w:sz="4" w:space="0" w:color="auto"/>
              <w:right w:val="single" w:sz="4" w:space="0" w:color="auto"/>
            </w:tcBorders>
            <w:vAlign w:val="center"/>
            <w:hideMark/>
          </w:tcPr>
          <w:p w:rsidR="001C295B" w:rsidRPr="001C295B" w:rsidRDefault="001C295B">
            <w:pPr>
              <w:pStyle w:val="12"/>
              <w:tabs>
                <w:tab w:val="left" w:pos="0"/>
              </w:tabs>
              <w:ind w:left="0"/>
              <w:jc w:val="center"/>
              <w:rPr>
                <w:rFonts w:ascii="Courier New" w:hAnsi="Courier New" w:cs="Courier New"/>
              </w:rPr>
            </w:pPr>
            <w:r>
              <w:rPr>
                <w:rFonts w:ascii="Courier New" w:hAnsi="Courier New" w:cs="Courier New"/>
              </w:rPr>
              <w:t>129,5</w:t>
            </w:r>
          </w:p>
        </w:tc>
      </w:tr>
    </w:tbl>
    <w:p w:rsidR="00D8546E" w:rsidRDefault="00D8546E" w:rsidP="00D8546E">
      <w:pPr>
        <w:pStyle w:val="12"/>
        <w:tabs>
          <w:tab w:val="left" w:pos="0"/>
        </w:tabs>
        <w:ind w:left="0"/>
        <w:jc w:val="center"/>
        <w:rPr>
          <w:rFonts w:ascii="Courier New" w:hAnsi="Courier New" w:cs="Courier New"/>
          <w:b/>
        </w:rPr>
      </w:pPr>
    </w:p>
    <w:p w:rsidR="00A63C1A" w:rsidRDefault="00A63C1A" w:rsidP="00A63C1A">
      <w:pPr>
        <w:tabs>
          <w:tab w:val="left" w:pos="0"/>
        </w:tabs>
        <w:ind w:left="9072"/>
        <w:rPr>
          <w:rFonts w:ascii="Courier New" w:hAnsi="Courier New"/>
          <w:sz w:val="22"/>
        </w:rPr>
      </w:pPr>
    </w:p>
    <w:p w:rsidR="00D8546E" w:rsidRPr="00AA709E" w:rsidRDefault="00D8546E" w:rsidP="00A63C1A">
      <w:pPr>
        <w:tabs>
          <w:tab w:val="left" w:pos="0"/>
        </w:tabs>
        <w:ind w:left="9072"/>
        <w:rPr>
          <w:rFonts w:ascii="Courier New" w:hAnsi="Courier New"/>
          <w:sz w:val="22"/>
        </w:rPr>
      </w:pPr>
    </w:p>
    <w:p w:rsidR="00A63C1A" w:rsidRPr="00AA709E" w:rsidRDefault="00A63C1A" w:rsidP="00A63C1A">
      <w:pPr>
        <w:tabs>
          <w:tab w:val="left" w:pos="0"/>
        </w:tabs>
        <w:ind w:left="9072"/>
        <w:rPr>
          <w:rFonts w:ascii="Courier New" w:hAnsi="Courier New"/>
          <w:sz w:val="22"/>
        </w:rPr>
      </w:pPr>
    </w:p>
    <w:p w:rsidR="00A63C1A" w:rsidRPr="00AA709E" w:rsidRDefault="00A63C1A" w:rsidP="00A63C1A">
      <w:pPr>
        <w:tabs>
          <w:tab w:val="left" w:pos="0"/>
        </w:tabs>
        <w:ind w:left="9072"/>
        <w:rPr>
          <w:rFonts w:ascii="Courier New" w:hAnsi="Courier New"/>
          <w:sz w:val="22"/>
        </w:rPr>
      </w:pPr>
    </w:p>
    <w:p w:rsidR="00A63C1A" w:rsidRPr="00AA709E" w:rsidRDefault="00A63C1A" w:rsidP="00A63C1A">
      <w:pPr>
        <w:tabs>
          <w:tab w:val="left" w:pos="0"/>
        </w:tabs>
        <w:ind w:left="9072"/>
        <w:rPr>
          <w:rFonts w:ascii="Courier New" w:hAnsi="Courier New"/>
          <w:sz w:val="22"/>
        </w:rPr>
      </w:pPr>
    </w:p>
    <w:p w:rsidR="00A63C1A" w:rsidRPr="00AA709E" w:rsidRDefault="00A63C1A" w:rsidP="00A63C1A">
      <w:pPr>
        <w:tabs>
          <w:tab w:val="left" w:pos="0"/>
        </w:tabs>
        <w:ind w:left="9072"/>
        <w:rPr>
          <w:rFonts w:ascii="Courier New" w:hAnsi="Courier New"/>
          <w:sz w:val="22"/>
        </w:rPr>
      </w:pPr>
    </w:p>
    <w:p w:rsidR="00A63C1A" w:rsidRPr="00AA709E" w:rsidRDefault="00A63C1A" w:rsidP="00A63C1A">
      <w:pPr>
        <w:tabs>
          <w:tab w:val="left" w:pos="0"/>
        </w:tabs>
        <w:ind w:left="9072"/>
        <w:rPr>
          <w:rFonts w:ascii="Courier New" w:hAnsi="Courier New"/>
          <w:sz w:val="22"/>
        </w:rPr>
      </w:pPr>
    </w:p>
    <w:p w:rsidR="00A63C1A" w:rsidRPr="00AA709E" w:rsidRDefault="00A63C1A" w:rsidP="00A63C1A">
      <w:pPr>
        <w:tabs>
          <w:tab w:val="left" w:pos="0"/>
        </w:tabs>
        <w:ind w:left="9072"/>
        <w:rPr>
          <w:rFonts w:ascii="Courier New" w:hAnsi="Courier New"/>
          <w:sz w:val="22"/>
        </w:rPr>
      </w:pPr>
    </w:p>
    <w:p w:rsidR="00A63C1A" w:rsidRPr="00AA709E" w:rsidRDefault="00A63C1A" w:rsidP="00A63C1A">
      <w:pPr>
        <w:tabs>
          <w:tab w:val="left" w:pos="0"/>
        </w:tabs>
        <w:ind w:left="9072"/>
        <w:rPr>
          <w:rFonts w:ascii="Courier New" w:hAnsi="Courier New"/>
          <w:sz w:val="22"/>
        </w:rPr>
      </w:pPr>
    </w:p>
    <w:p w:rsidR="00A63C1A" w:rsidRPr="00AA709E" w:rsidRDefault="00A63C1A" w:rsidP="00A63C1A">
      <w:pPr>
        <w:tabs>
          <w:tab w:val="left" w:pos="0"/>
        </w:tabs>
        <w:ind w:left="9072"/>
        <w:rPr>
          <w:rFonts w:ascii="Courier New" w:hAnsi="Courier New"/>
          <w:sz w:val="22"/>
        </w:rPr>
      </w:pPr>
    </w:p>
    <w:p w:rsidR="00A63C1A" w:rsidRPr="00AA709E" w:rsidRDefault="00A63C1A" w:rsidP="00A63C1A">
      <w:pPr>
        <w:tabs>
          <w:tab w:val="left" w:pos="0"/>
        </w:tabs>
        <w:ind w:left="9072"/>
        <w:rPr>
          <w:rFonts w:ascii="Courier New" w:hAnsi="Courier New"/>
          <w:sz w:val="22"/>
        </w:rPr>
      </w:pPr>
    </w:p>
    <w:p w:rsidR="00A63C1A" w:rsidRPr="00AA709E" w:rsidRDefault="00A63C1A" w:rsidP="00A63C1A">
      <w:pPr>
        <w:tabs>
          <w:tab w:val="left" w:pos="0"/>
        </w:tabs>
        <w:ind w:left="9072"/>
        <w:rPr>
          <w:rFonts w:ascii="Courier New" w:hAnsi="Courier New"/>
          <w:sz w:val="22"/>
        </w:rPr>
      </w:pPr>
    </w:p>
    <w:p w:rsidR="00A63C1A" w:rsidRPr="00AA709E" w:rsidRDefault="00A63C1A" w:rsidP="00A63C1A">
      <w:pPr>
        <w:tabs>
          <w:tab w:val="left" w:pos="0"/>
        </w:tabs>
        <w:ind w:left="9072"/>
        <w:rPr>
          <w:rFonts w:ascii="Courier New" w:hAnsi="Courier New"/>
          <w:sz w:val="22"/>
        </w:rPr>
      </w:pPr>
    </w:p>
    <w:p w:rsidR="00A63C1A" w:rsidRDefault="00A63C1A" w:rsidP="00A63C1A">
      <w:pPr>
        <w:tabs>
          <w:tab w:val="left" w:pos="0"/>
        </w:tabs>
        <w:ind w:left="9072"/>
        <w:rPr>
          <w:rFonts w:ascii="Courier New" w:hAnsi="Courier New"/>
          <w:sz w:val="22"/>
        </w:rPr>
      </w:pPr>
    </w:p>
    <w:p w:rsidR="00A63C1A" w:rsidRDefault="00A63C1A" w:rsidP="00A63C1A">
      <w:pPr>
        <w:tabs>
          <w:tab w:val="left" w:pos="0"/>
        </w:tabs>
        <w:ind w:left="9072"/>
        <w:rPr>
          <w:rFonts w:ascii="Courier New" w:hAnsi="Courier New"/>
          <w:sz w:val="22"/>
        </w:rPr>
      </w:pPr>
    </w:p>
    <w:p w:rsidR="00A63C1A" w:rsidRDefault="00A63C1A" w:rsidP="00A63C1A">
      <w:pPr>
        <w:tabs>
          <w:tab w:val="left" w:pos="0"/>
        </w:tabs>
        <w:ind w:left="9072"/>
        <w:rPr>
          <w:rFonts w:ascii="Courier New" w:hAnsi="Courier New"/>
          <w:sz w:val="22"/>
        </w:rPr>
      </w:pPr>
    </w:p>
    <w:p w:rsidR="00A63C1A" w:rsidRDefault="00A63C1A" w:rsidP="00A63C1A">
      <w:pPr>
        <w:tabs>
          <w:tab w:val="left" w:pos="0"/>
        </w:tabs>
        <w:ind w:left="9072"/>
        <w:rPr>
          <w:rFonts w:ascii="Courier New" w:hAnsi="Courier New"/>
          <w:sz w:val="22"/>
        </w:rPr>
      </w:pPr>
    </w:p>
    <w:p w:rsidR="00A63C1A" w:rsidRDefault="00A63C1A" w:rsidP="00A63C1A">
      <w:pPr>
        <w:tabs>
          <w:tab w:val="left" w:pos="0"/>
        </w:tabs>
        <w:ind w:left="9072"/>
        <w:rPr>
          <w:rFonts w:ascii="Courier New" w:hAnsi="Courier New"/>
          <w:sz w:val="22"/>
        </w:rPr>
      </w:pPr>
    </w:p>
    <w:p w:rsidR="00A63C1A" w:rsidRPr="00AA709E" w:rsidRDefault="00A63C1A" w:rsidP="00A63C1A">
      <w:pPr>
        <w:tabs>
          <w:tab w:val="left" w:pos="0"/>
        </w:tabs>
        <w:ind w:left="9072"/>
        <w:rPr>
          <w:rFonts w:ascii="Courier New" w:hAnsi="Courier New"/>
          <w:sz w:val="22"/>
        </w:rPr>
      </w:pPr>
    </w:p>
    <w:p w:rsidR="00A63C1A" w:rsidRDefault="00A63C1A" w:rsidP="00A63C1A">
      <w:pPr>
        <w:tabs>
          <w:tab w:val="left" w:pos="0"/>
        </w:tabs>
        <w:ind w:left="9072"/>
        <w:rPr>
          <w:rFonts w:ascii="Courier New" w:hAnsi="Courier New"/>
          <w:sz w:val="22"/>
        </w:rPr>
      </w:pPr>
    </w:p>
    <w:p w:rsidR="00A63C1A" w:rsidRPr="00927A6D" w:rsidRDefault="00A63C1A" w:rsidP="00A63C1A">
      <w:pPr>
        <w:pStyle w:val="12"/>
        <w:tabs>
          <w:tab w:val="left" w:pos="0"/>
        </w:tabs>
        <w:ind w:left="0"/>
        <w:jc w:val="right"/>
        <w:rPr>
          <w:rFonts w:ascii="Courier New" w:hAnsi="Courier New" w:cs="Courier New"/>
        </w:rPr>
      </w:pPr>
      <w:r>
        <w:rPr>
          <w:rFonts w:ascii="Courier New" w:hAnsi="Courier New" w:cs="Courier New"/>
        </w:rPr>
        <w:lastRenderedPageBreak/>
        <w:t>Приложение 3</w:t>
      </w:r>
      <w:r w:rsidRPr="00927A6D">
        <w:rPr>
          <w:rFonts w:ascii="Courier New" w:hAnsi="Courier New" w:cs="Courier New"/>
        </w:rPr>
        <w:t xml:space="preserve"> к муниципальной программе</w:t>
      </w:r>
    </w:p>
    <w:p w:rsidR="00A63C1A" w:rsidRPr="00927A6D" w:rsidRDefault="00A63C1A" w:rsidP="00A63C1A">
      <w:pPr>
        <w:pStyle w:val="12"/>
        <w:tabs>
          <w:tab w:val="left" w:pos="0"/>
        </w:tabs>
        <w:ind w:left="0"/>
        <w:jc w:val="right"/>
        <w:rPr>
          <w:rFonts w:ascii="Courier New" w:hAnsi="Courier New" w:cs="Courier New"/>
        </w:rPr>
      </w:pPr>
      <w:r w:rsidRPr="00927A6D">
        <w:rPr>
          <w:rFonts w:ascii="Courier New" w:hAnsi="Courier New" w:cs="Courier New"/>
        </w:rPr>
        <w:t>«Развитие жилищно-коммунального хозяйства</w:t>
      </w:r>
    </w:p>
    <w:p w:rsidR="00A63C1A" w:rsidRPr="00927A6D" w:rsidRDefault="00AB5DA8" w:rsidP="00A63C1A">
      <w:pPr>
        <w:pStyle w:val="12"/>
        <w:tabs>
          <w:tab w:val="left" w:pos="0"/>
        </w:tabs>
        <w:ind w:left="0"/>
        <w:jc w:val="right"/>
        <w:rPr>
          <w:rFonts w:ascii="Courier New" w:hAnsi="Courier New" w:cs="Courier New"/>
        </w:rPr>
      </w:pPr>
      <w:r>
        <w:rPr>
          <w:rFonts w:ascii="Courier New" w:hAnsi="Courier New" w:cs="Courier New"/>
        </w:rPr>
        <w:t>И инфраструктуры» на 2020</w:t>
      </w:r>
      <w:r w:rsidR="00A63C1A" w:rsidRPr="00927A6D">
        <w:rPr>
          <w:rFonts w:ascii="Courier New" w:hAnsi="Courier New" w:cs="Courier New"/>
        </w:rPr>
        <w:t>-2024 годы</w:t>
      </w:r>
    </w:p>
    <w:p w:rsidR="00A63C1A" w:rsidRPr="00AA709E" w:rsidRDefault="00A63C1A" w:rsidP="00A63C1A">
      <w:pPr>
        <w:pStyle w:val="12"/>
        <w:tabs>
          <w:tab w:val="left" w:pos="0"/>
        </w:tabs>
        <w:ind w:left="0" w:firstLine="10800"/>
        <w:rPr>
          <w:rFonts w:ascii="Courier New" w:hAnsi="Courier New" w:cs="Courier New"/>
        </w:rPr>
      </w:pPr>
    </w:p>
    <w:p w:rsidR="00A63C1A" w:rsidRPr="00AA709E" w:rsidRDefault="00A63C1A" w:rsidP="00A63C1A">
      <w:pPr>
        <w:pStyle w:val="12"/>
        <w:tabs>
          <w:tab w:val="left" w:pos="0"/>
        </w:tabs>
        <w:ind w:left="0"/>
        <w:jc w:val="center"/>
        <w:rPr>
          <w:rFonts w:ascii="Courier New" w:hAnsi="Courier New" w:cs="Courier New"/>
          <w:b/>
        </w:rPr>
      </w:pPr>
      <w:r w:rsidRPr="00AA709E">
        <w:rPr>
          <w:rFonts w:ascii="Courier New" w:hAnsi="Courier New" w:cs="Courier New"/>
          <w:b/>
        </w:rPr>
        <w:t>Система мероприятий подпрограммы 3 «</w:t>
      </w:r>
      <w:r w:rsidRPr="00AA709E">
        <w:rPr>
          <w:rFonts w:ascii="Courier New" w:hAnsi="Courier New" w:cs="Courier New"/>
          <w:b/>
          <w:color w:val="000000"/>
        </w:rPr>
        <w:t>Энергосбережение и повышение энергетической эффективности</w:t>
      </w:r>
      <w:r w:rsidRPr="00AA709E">
        <w:rPr>
          <w:rFonts w:ascii="Courier New" w:hAnsi="Courier New" w:cs="Courier New"/>
          <w:b/>
        </w:rPr>
        <w:t>»</w:t>
      </w:r>
      <w:r w:rsidRPr="00AA709E">
        <w:rPr>
          <w:rFonts w:ascii="Courier New" w:hAnsi="Courier New" w:cs="Courier New"/>
        </w:rPr>
        <w:t xml:space="preserve"> </w:t>
      </w:r>
      <w:r w:rsidR="00AB5DA8">
        <w:rPr>
          <w:rFonts w:ascii="Courier New" w:hAnsi="Courier New" w:cs="Courier New"/>
          <w:b/>
        </w:rPr>
        <w:t>на 2020</w:t>
      </w:r>
      <w:r>
        <w:rPr>
          <w:rFonts w:ascii="Courier New" w:hAnsi="Courier New" w:cs="Courier New"/>
          <w:b/>
        </w:rPr>
        <w:t>-2024</w:t>
      </w:r>
      <w:r w:rsidRPr="00AA709E">
        <w:rPr>
          <w:rFonts w:ascii="Courier New" w:hAnsi="Courier New" w:cs="Courier New"/>
          <w:b/>
        </w:rPr>
        <w:t xml:space="preserve"> годы</w:t>
      </w:r>
    </w:p>
    <w:tbl>
      <w:tblPr>
        <w:tblW w:w="14902" w:type="dxa"/>
        <w:tblInd w:w="93" w:type="dxa"/>
        <w:tblLayout w:type="fixed"/>
        <w:tblLook w:val="0000" w:firstRow="0" w:lastRow="0" w:firstColumn="0" w:lastColumn="0" w:noHBand="0" w:noVBand="0"/>
      </w:tblPr>
      <w:tblGrid>
        <w:gridCol w:w="2425"/>
        <w:gridCol w:w="1276"/>
        <w:gridCol w:w="1418"/>
        <w:gridCol w:w="1910"/>
        <w:gridCol w:w="855"/>
        <w:gridCol w:w="922"/>
        <w:gridCol w:w="851"/>
        <w:gridCol w:w="850"/>
        <w:gridCol w:w="851"/>
        <w:gridCol w:w="850"/>
        <w:gridCol w:w="2694"/>
      </w:tblGrid>
      <w:tr w:rsidR="00A63C1A" w:rsidRPr="00AA709E" w:rsidTr="00A63C1A">
        <w:trPr>
          <w:trHeight w:val="195"/>
        </w:trPr>
        <w:tc>
          <w:tcPr>
            <w:tcW w:w="242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Наименование основного мероприятия, мероприятия</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Ответственный исполнитель</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 xml:space="preserve">Источник </w:t>
            </w:r>
            <w:proofErr w:type="spellStart"/>
            <w:r w:rsidRPr="00AA709E">
              <w:rPr>
                <w:rFonts w:ascii="Courier New" w:hAnsi="Courier New" w:cs="Courier New"/>
                <w:sz w:val="22"/>
                <w:szCs w:val="22"/>
              </w:rPr>
              <w:t>финанси-рования</w:t>
            </w:r>
            <w:proofErr w:type="spellEnd"/>
          </w:p>
        </w:tc>
        <w:tc>
          <w:tcPr>
            <w:tcW w:w="191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 xml:space="preserve">Объем </w:t>
            </w:r>
            <w:proofErr w:type="spellStart"/>
            <w:r w:rsidRPr="00AA709E">
              <w:rPr>
                <w:rFonts w:ascii="Courier New" w:hAnsi="Courier New" w:cs="Courier New"/>
                <w:sz w:val="22"/>
                <w:szCs w:val="22"/>
              </w:rPr>
              <w:t>финанси-рования</w:t>
            </w:r>
            <w:proofErr w:type="spellEnd"/>
            <w:r w:rsidRPr="00AA709E">
              <w:rPr>
                <w:rFonts w:ascii="Courier New" w:hAnsi="Courier New" w:cs="Courier New"/>
                <w:sz w:val="22"/>
                <w:szCs w:val="22"/>
              </w:rPr>
              <w:t xml:space="preserve">, всего, </w:t>
            </w:r>
            <w:proofErr w:type="spellStart"/>
            <w:r w:rsidRPr="00AA709E">
              <w:rPr>
                <w:rFonts w:ascii="Courier New" w:hAnsi="Courier New" w:cs="Courier New"/>
                <w:sz w:val="22"/>
                <w:szCs w:val="22"/>
              </w:rPr>
              <w:t>тыс.руб</w:t>
            </w:r>
            <w:proofErr w:type="spellEnd"/>
            <w:r w:rsidRPr="00AA709E">
              <w:rPr>
                <w:rFonts w:ascii="Courier New" w:hAnsi="Courier New" w:cs="Courier New"/>
                <w:sz w:val="22"/>
                <w:szCs w:val="22"/>
              </w:rPr>
              <w:t>.</w:t>
            </w:r>
          </w:p>
        </w:tc>
        <w:tc>
          <w:tcPr>
            <w:tcW w:w="5179" w:type="dxa"/>
            <w:gridSpan w:val="6"/>
            <w:tcBorders>
              <w:top w:val="single" w:sz="8" w:space="0" w:color="auto"/>
              <w:left w:val="nil"/>
              <w:bottom w:val="single" w:sz="8" w:space="0" w:color="auto"/>
              <w:right w:val="single" w:sz="4"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 xml:space="preserve">в том числе по годам, </w:t>
            </w:r>
            <w:proofErr w:type="spellStart"/>
            <w:r w:rsidRPr="00AA709E">
              <w:rPr>
                <w:rFonts w:ascii="Courier New" w:hAnsi="Courier New" w:cs="Courier New"/>
                <w:sz w:val="22"/>
                <w:szCs w:val="22"/>
              </w:rPr>
              <w:t>тыс.руб</w:t>
            </w:r>
            <w:proofErr w:type="spellEnd"/>
            <w:r w:rsidRPr="00AA709E">
              <w:rPr>
                <w:rFonts w:ascii="Courier New" w:hAnsi="Courier New" w:cs="Courier New"/>
                <w:sz w:val="22"/>
                <w:szCs w:val="22"/>
              </w:rPr>
              <w:t>.</w:t>
            </w:r>
          </w:p>
        </w:tc>
        <w:tc>
          <w:tcPr>
            <w:tcW w:w="2694" w:type="dxa"/>
            <w:tcBorders>
              <w:top w:val="single" w:sz="4" w:space="0" w:color="auto"/>
              <w:left w:val="single" w:sz="4" w:space="0" w:color="auto"/>
              <w:right w:val="single" w:sz="4" w:space="0" w:color="auto"/>
            </w:tcBorders>
            <w:shd w:val="clear" w:color="auto" w:fill="auto"/>
            <w:noWrap/>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Показатели результативности</w:t>
            </w:r>
          </w:p>
          <w:p w:rsidR="00A63C1A" w:rsidRPr="00AA709E" w:rsidRDefault="00A63C1A" w:rsidP="00A63C1A">
            <w:pPr>
              <w:tabs>
                <w:tab w:val="left" w:pos="0"/>
              </w:tabs>
              <w:jc w:val="center"/>
              <w:rPr>
                <w:rFonts w:ascii="Courier New" w:hAnsi="Courier New" w:cs="Courier New"/>
              </w:rPr>
            </w:pPr>
          </w:p>
        </w:tc>
      </w:tr>
      <w:tr w:rsidR="00A63C1A" w:rsidRPr="00AA709E" w:rsidTr="00A63C1A">
        <w:trPr>
          <w:trHeight w:val="315"/>
        </w:trPr>
        <w:tc>
          <w:tcPr>
            <w:tcW w:w="2425" w:type="dxa"/>
            <w:vMerge/>
            <w:tcBorders>
              <w:top w:val="single" w:sz="8" w:space="0" w:color="auto"/>
              <w:left w:val="single" w:sz="8" w:space="0" w:color="auto"/>
              <w:bottom w:val="single" w:sz="4" w:space="0" w:color="auto"/>
              <w:right w:val="single" w:sz="8" w:space="0" w:color="auto"/>
            </w:tcBorders>
            <w:vAlign w:val="center"/>
          </w:tcPr>
          <w:p w:rsidR="00A63C1A" w:rsidRPr="00AA709E" w:rsidRDefault="00A63C1A" w:rsidP="00A63C1A">
            <w:pPr>
              <w:tabs>
                <w:tab w:val="left" w:pos="0"/>
              </w:tabs>
              <w:rPr>
                <w:rFonts w:ascii="Courier New" w:hAnsi="Courier New" w:cs="Courier New"/>
              </w:rPr>
            </w:pPr>
          </w:p>
        </w:tc>
        <w:tc>
          <w:tcPr>
            <w:tcW w:w="1276" w:type="dxa"/>
            <w:vMerge/>
            <w:tcBorders>
              <w:top w:val="single" w:sz="8" w:space="0" w:color="auto"/>
              <w:left w:val="single" w:sz="8" w:space="0" w:color="auto"/>
              <w:bottom w:val="single" w:sz="4" w:space="0" w:color="auto"/>
              <w:right w:val="single" w:sz="8" w:space="0" w:color="auto"/>
            </w:tcBorders>
            <w:vAlign w:val="center"/>
          </w:tcPr>
          <w:p w:rsidR="00A63C1A" w:rsidRPr="00AA709E" w:rsidRDefault="00A63C1A" w:rsidP="00A63C1A">
            <w:pPr>
              <w:tabs>
                <w:tab w:val="left" w:pos="0"/>
              </w:tabs>
              <w:rPr>
                <w:rFonts w:ascii="Courier New" w:hAnsi="Courier New" w:cs="Courier New"/>
              </w:rPr>
            </w:pPr>
          </w:p>
        </w:tc>
        <w:tc>
          <w:tcPr>
            <w:tcW w:w="1418" w:type="dxa"/>
            <w:vMerge/>
            <w:tcBorders>
              <w:top w:val="single" w:sz="8" w:space="0" w:color="auto"/>
              <w:left w:val="single" w:sz="8" w:space="0" w:color="auto"/>
              <w:bottom w:val="single" w:sz="4" w:space="0" w:color="auto"/>
              <w:right w:val="single" w:sz="8" w:space="0" w:color="auto"/>
            </w:tcBorders>
            <w:vAlign w:val="center"/>
          </w:tcPr>
          <w:p w:rsidR="00A63C1A" w:rsidRPr="00AA709E" w:rsidRDefault="00A63C1A" w:rsidP="00A63C1A">
            <w:pPr>
              <w:tabs>
                <w:tab w:val="left" w:pos="0"/>
              </w:tabs>
              <w:rPr>
                <w:rFonts w:ascii="Courier New" w:hAnsi="Courier New" w:cs="Courier New"/>
              </w:rPr>
            </w:pPr>
          </w:p>
        </w:tc>
        <w:tc>
          <w:tcPr>
            <w:tcW w:w="1910" w:type="dxa"/>
            <w:vMerge/>
            <w:tcBorders>
              <w:top w:val="single" w:sz="8" w:space="0" w:color="auto"/>
              <w:left w:val="single" w:sz="8" w:space="0" w:color="auto"/>
              <w:bottom w:val="single" w:sz="4" w:space="0" w:color="auto"/>
              <w:right w:val="single" w:sz="8" w:space="0" w:color="auto"/>
            </w:tcBorders>
            <w:vAlign w:val="center"/>
          </w:tcPr>
          <w:p w:rsidR="00A63C1A" w:rsidRPr="00AA709E" w:rsidRDefault="00A63C1A" w:rsidP="00A63C1A">
            <w:pPr>
              <w:tabs>
                <w:tab w:val="left" w:pos="0"/>
              </w:tabs>
              <w:rPr>
                <w:rFonts w:ascii="Courier New" w:hAnsi="Courier New" w:cs="Courier New"/>
              </w:rPr>
            </w:pPr>
          </w:p>
        </w:tc>
        <w:tc>
          <w:tcPr>
            <w:tcW w:w="855" w:type="dxa"/>
            <w:tcBorders>
              <w:top w:val="nil"/>
              <w:left w:val="nil"/>
              <w:bottom w:val="single" w:sz="4" w:space="0" w:color="auto"/>
              <w:right w:val="single" w:sz="8"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p>
        </w:tc>
        <w:tc>
          <w:tcPr>
            <w:tcW w:w="922" w:type="dxa"/>
            <w:tcBorders>
              <w:top w:val="nil"/>
              <w:left w:val="nil"/>
              <w:bottom w:val="single" w:sz="4" w:space="0" w:color="auto"/>
              <w:right w:val="single" w:sz="8"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sz w:val="22"/>
                <w:szCs w:val="22"/>
              </w:rPr>
              <w:t>2020</w:t>
            </w:r>
          </w:p>
        </w:tc>
        <w:tc>
          <w:tcPr>
            <w:tcW w:w="851" w:type="dxa"/>
            <w:tcBorders>
              <w:top w:val="nil"/>
              <w:left w:val="nil"/>
              <w:bottom w:val="single" w:sz="4" w:space="0" w:color="auto"/>
              <w:right w:val="single" w:sz="8"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sz w:val="22"/>
                <w:szCs w:val="22"/>
              </w:rPr>
              <w:t>2021</w:t>
            </w:r>
          </w:p>
        </w:tc>
        <w:tc>
          <w:tcPr>
            <w:tcW w:w="850" w:type="dxa"/>
            <w:tcBorders>
              <w:top w:val="nil"/>
              <w:left w:val="nil"/>
              <w:bottom w:val="single" w:sz="4" w:space="0" w:color="auto"/>
              <w:right w:val="single" w:sz="8"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sz w:val="22"/>
                <w:szCs w:val="22"/>
              </w:rPr>
              <w:t>2022</w:t>
            </w:r>
          </w:p>
        </w:tc>
        <w:tc>
          <w:tcPr>
            <w:tcW w:w="851" w:type="dxa"/>
            <w:tcBorders>
              <w:top w:val="nil"/>
              <w:left w:val="nil"/>
              <w:bottom w:val="single" w:sz="4" w:space="0" w:color="auto"/>
              <w:right w:val="nil"/>
            </w:tcBorders>
            <w:shd w:val="clear" w:color="auto" w:fill="auto"/>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sz w:val="22"/>
                <w:szCs w:val="22"/>
              </w:rPr>
              <w:t>2023</w:t>
            </w:r>
          </w:p>
        </w:tc>
        <w:tc>
          <w:tcPr>
            <w:tcW w:w="850" w:type="dxa"/>
            <w:tcBorders>
              <w:left w:val="single" w:sz="4" w:space="0" w:color="auto"/>
              <w:bottom w:val="single" w:sz="4" w:space="0" w:color="auto"/>
              <w:right w:val="single" w:sz="4" w:space="0" w:color="auto"/>
            </w:tcBorders>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sz w:val="22"/>
                <w:szCs w:val="22"/>
              </w:rPr>
              <w:t>2024</w:t>
            </w:r>
          </w:p>
        </w:tc>
        <w:tc>
          <w:tcPr>
            <w:tcW w:w="2694" w:type="dxa"/>
            <w:tcBorders>
              <w:left w:val="single" w:sz="4" w:space="0" w:color="auto"/>
              <w:bottom w:val="single" w:sz="4" w:space="0" w:color="auto"/>
              <w:right w:val="single" w:sz="4" w:space="0" w:color="auto"/>
            </w:tcBorders>
            <w:shd w:val="clear" w:color="auto" w:fill="auto"/>
            <w:noWrap/>
            <w:vAlign w:val="bottom"/>
          </w:tcPr>
          <w:p w:rsidR="00A63C1A" w:rsidRPr="00AA709E" w:rsidRDefault="00A63C1A" w:rsidP="00A63C1A">
            <w:pPr>
              <w:tabs>
                <w:tab w:val="left" w:pos="0"/>
              </w:tabs>
              <w:rPr>
                <w:rFonts w:ascii="Courier New" w:hAnsi="Courier New" w:cs="Courier New"/>
              </w:rPr>
            </w:pPr>
          </w:p>
        </w:tc>
      </w:tr>
      <w:tr w:rsidR="00A63C1A" w:rsidRPr="006920FA" w:rsidTr="00A63C1A">
        <w:trPr>
          <w:trHeight w:val="315"/>
        </w:trPr>
        <w:tc>
          <w:tcPr>
            <w:tcW w:w="2425" w:type="dxa"/>
            <w:tcBorders>
              <w:top w:val="single" w:sz="8" w:space="0" w:color="auto"/>
              <w:left w:val="single" w:sz="8" w:space="0" w:color="auto"/>
              <w:bottom w:val="single" w:sz="4" w:space="0" w:color="auto"/>
              <w:right w:val="single" w:sz="8" w:space="0" w:color="auto"/>
            </w:tcBorders>
            <w:vAlign w:val="center"/>
          </w:tcPr>
          <w:p w:rsidR="00A63C1A" w:rsidRPr="006920FA" w:rsidRDefault="00A63C1A" w:rsidP="00A63C1A">
            <w:pPr>
              <w:tabs>
                <w:tab w:val="left" w:pos="0"/>
              </w:tabs>
              <w:jc w:val="center"/>
              <w:rPr>
                <w:rFonts w:ascii="Courier New" w:hAnsi="Courier New" w:cs="Courier New"/>
                <w:sz w:val="20"/>
              </w:rPr>
            </w:pPr>
            <w:r w:rsidRPr="006920FA">
              <w:rPr>
                <w:rFonts w:ascii="Courier New" w:hAnsi="Courier New" w:cs="Courier New"/>
                <w:sz w:val="20"/>
              </w:rPr>
              <w:t>1</w:t>
            </w:r>
          </w:p>
        </w:tc>
        <w:tc>
          <w:tcPr>
            <w:tcW w:w="1276" w:type="dxa"/>
            <w:tcBorders>
              <w:top w:val="single" w:sz="8" w:space="0" w:color="auto"/>
              <w:left w:val="single" w:sz="8" w:space="0" w:color="auto"/>
              <w:bottom w:val="single" w:sz="4" w:space="0" w:color="auto"/>
              <w:right w:val="single" w:sz="8" w:space="0" w:color="auto"/>
            </w:tcBorders>
            <w:vAlign w:val="center"/>
          </w:tcPr>
          <w:p w:rsidR="00A63C1A" w:rsidRPr="006920FA" w:rsidRDefault="00A63C1A" w:rsidP="00A63C1A">
            <w:pPr>
              <w:tabs>
                <w:tab w:val="left" w:pos="0"/>
              </w:tabs>
              <w:jc w:val="center"/>
              <w:rPr>
                <w:rFonts w:ascii="Courier New" w:hAnsi="Courier New" w:cs="Courier New"/>
                <w:sz w:val="20"/>
              </w:rPr>
            </w:pPr>
            <w:r w:rsidRPr="006920FA">
              <w:rPr>
                <w:rFonts w:ascii="Courier New" w:hAnsi="Courier New" w:cs="Courier New"/>
                <w:sz w:val="20"/>
              </w:rPr>
              <w:t>2</w:t>
            </w:r>
          </w:p>
        </w:tc>
        <w:tc>
          <w:tcPr>
            <w:tcW w:w="1418" w:type="dxa"/>
            <w:tcBorders>
              <w:top w:val="single" w:sz="8" w:space="0" w:color="auto"/>
              <w:left w:val="single" w:sz="8" w:space="0" w:color="auto"/>
              <w:bottom w:val="single" w:sz="4" w:space="0" w:color="auto"/>
              <w:right w:val="single" w:sz="8" w:space="0" w:color="auto"/>
            </w:tcBorders>
            <w:vAlign w:val="center"/>
          </w:tcPr>
          <w:p w:rsidR="00A63C1A" w:rsidRPr="006920FA" w:rsidRDefault="00A63C1A" w:rsidP="00A63C1A">
            <w:pPr>
              <w:tabs>
                <w:tab w:val="left" w:pos="0"/>
              </w:tabs>
              <w:jc w:val="center"/>
              <w:rPr>
                <w:rFonts w:ascii="Courier New" w:hAnsi="Courier New" w:cs="Courier New"/>
                <w:sz w:val="20"/>
              </w:rPr>
            </w:pPr>
            <w:r w:rsidRPr="006920FA">
              <w:rPr>
                <w:rFonts w:ascii="Courier New" w:hAnsi="Courier New" w:cs="Courier New"/>
                <w:sz w:val="20"/>
              </w:rPr>
              <w:t>3</w:t>
            </w:r>
          </w:p>
        </w:tc>
        <w:tc>
          <w:tcPr>
            <w:tcW w:w="1910" w:type="dxa"/>
            <w:tcBorders>
              <w:top w:val="single" w:sz="8" w:space="0" w:color="auto"/>
              <w:left w:val="single" w:sz="8" w:space="0" w:color="auto"/>
              <w:bottom w:val="single" w:sz="4" w:space="0" w:color="auto"/>
              <w:right w:val="single" w:sz="8" w:space="0" w:color="auto"/>
            </w:tcBorders>
            <w:vAlign w:val="center"/>
          </w:tcPr>
          <w:p w:rsidR="00A63C1A" w:rsidRPr="006920FA" w:rsidRDefault="00A63C1A" w:rsidP="00A63C1A">
            <w:pPr>
              <w:tabs>
                <w:tab w:val="left" w:pos="0"/>
              </w:tabs>
              <w:jc w:val="center"/>
              <w:rPr>
                <w:rFonts w:ascii="Courier New" w:hAnsi="Courier New" w:cs="Courier New"/>
                <w:sz w:val="20"/>
              </w:rPr>
            </w:pPr>
            <w:r w:rsidRPr="006920FA">
              <w:rPr>
                <w:rFonts w:ascii="Courier New" w:hAnsi="Courier New" w:cs="Courier New"/>
                <w:sz w:val="20"/>
              </w:rPr>
              <w:t>4</w:t>
            </w:r>
          </w:p>
        </w:tc>
        <w:tc>
          <w:tcPr>
            <w:tcW w:w="855" w:type="dxa"/>
            <w:tcBorders>
              <w:top w:val="nil"/>
              <w:left w:val="nil"/>
              <w:bottom w:val="single" w:sz="4" w:space="0" w:color="auto"/>
              <w:right w:val="single" w:sz="8" w:space="0" w:color="auto"/>
            </w:tcBorders>
            <w:shd w:val="clear" w:color="auto" w:fill="auto"/>
            <w:vAlign w:val="center"/>
          </w:tcPr>
          <w:p w:rsidR="00A63C1A" w:rsidRPr="006920FA" w:rsidRDefault="00A63C1A" w:rsidP="00A63C1A">
            <w:pPr>
              <w:tabs>
                <w:tab w:val="left" w:pos="0"/>
              </w:tabs>
              <w:jc w:val="center"/>
              <w:rPr>
                <w:rFonts w:ascii="Courier New" w:hAnsi="Courier New" w:cs="Courier New"/>
                <w:sz w:val="20"/>
              </w:rPr>
            </w:pPr>
          </w:p>
        </w:tc>
        <w:tc>
          <w:tcPr>
            <w:tcW w:w="922" w:type="dxa"/>
            <w:tcBorders>
              <w:top w:val="nil"/>
              <w:left w:val="nil"/>
              <w:bottom w:val="single" w:sz="4" w:space="0" w:color="auto"/>
              <w:right w:val="single" w:sz="8" w:space="0" w:color="auto"/>
            </w:tcBorders>
            <w:shd w:val="clear" w:color="auto" w:fill="auto"/>
            <w:vAlign w:val="center"/>
          </w:tcPr>
          <w:p w:rsidR="00A63C1A" w:rsidRPr="006920FA" w:rsidRDefault="00A63C1A" w:rsidP="00A63C1A">
            <w:pPr>
              <w:tabs>
                <w:tab w:val="left" w:pos="0"/>
              </w:tabs>
              <w:jc w:val="center"/>
              <w:rPr>
                <w:rFonts w:ascii="Courier New" w:hAnsi="Courier New" w:cs="Courier New"/>
                <w:sz w:val="20"/>
              </w:rPr>
            </w:pPr>
            <w:r w:rsidRPr="006920FA">
              <w:rPr>
                <w:rFonts w:ascii="Courier New" w:hAnsi="Courier New" w:cs="Courier New"/>
                <w:sz w:val="20"/>
                <w:szCs w:val="22"/>
              </w:rPr>
              <w:t>6</w:t>
            </w:r>
          </w:p>
        </w:tc>
        <w:tc>
          <w:tcPr>
            <w:tcW w:w="851" w:type="dxa"/>
            <w:tcBorders>
              <w:top w:val="nil"/>
              <w:left w:val="nil"/>
              <w:bottom w:val="single" w:sz="4" w:space="0" w:color="auto"/>
              <w:right w:val="single" w:sz="8" w:space="0" w:color="auto"/>
            </w:tcBorders>
            <w:shd w:val="clear" w:color="auto" w:fill="auto"/>
            <w:vAlign w:val="center"/>
          </w:tcPr>
          <w:p w:rsidR="00A63C1A" w:rsidRPr="006920FA" w:rsidRDefault="00A63C1A" w:rsidP="00A63C1A">
            <w:pPr>
              <w:tabs>
                <w:tab w:val="left" w:pos="0"/>
              </w:tabs>
              <w:jc w:val="center"/>
              <w:rPr>
                <w:rFonts w:ascii="Courier New" w:hAnsi="Courier New" w:cs="Courier New"/>
                <w:sz w:val="20"/>
              </w:rPr>
            </w:pPr>
            <w:r w:rsidRPr="006920FA">
              <w:rPr>
                <w:rFonts w:ascii="Courier New" w:hAnsi="Courier New" w:cs="Courier New"/>
                <w:sz w:val="20"/>
                <w:szCs w:val="22"/>
              </w:rPr>
              <w:t>7</w:t>
            </w:r>
          </w:p>
        </w:tc>
        <w:tc>
          <w:tcPr>
            <w:tcW w:w="850" w:type="dxa"/>
            <w:tcBorders>
              <w:top w:val="nil"/>
              <w:left w:val="nil"/>
              <w:bottom w:val="single" w:sz="4" w:space="0" w:color="auto"/>
              <w:right w:val="single" w:sz="8" w:space="0" w:color="auto"/>
            </w:tcBorders>
            <w:shd w:val="clear" w:color="auto" w:fill="auto"/>
            <w:vAlign w:val="center"/>
          </w:tcPr>
          <w:p w:rsidR="00A63C1A" w:rsidRPr="006920FA" w:rsidRDefault="00A63C1A" w:rsidP="00A63C1A">
            <w:pPr>
              <w:tabs>
                <w:tab w:val="left" w:pos="0"/>
              </w:tabs>
              <w:jc w:val="center"/>
              <w:rPr>
                <w:rFonts w:ascii="Courier New" w:hAnsi="Courier New" w:cs="Courier New"/>
                <w:sz w:val="20"/>
              </w:rPr>
            </w:pPr>
            <w:r w:rsidRPr="006920FA">
              <w:rPr>
                <w:rFonts w:ascii="Courier New" w:hAnsi="Courier New" w:cs="Courier New"/>
                <w:sz w:val="20"/>
                <w:szCs w:val="22"/>
              </w:rPr>
              <w:t>8</w:t>
            </w:r>
          </w:p>
        </w:tc>
        <w:tc>
          <w:tcPr>
            <w:tcW w:w="851" w:type="dxa"/>
            <w:tcBorders>
              <w:top w:val="nil"/>
              <w:left w:val="nil"/>
              <w:bottom w:val="single" w:sz="4" w:space="0" w:color="auto"/>
              <w:right w:val="nil"/>
            </w:tcBorders>
            <w:shd w:val="clear" w:color="auto" w:fill="auto"/>
            <w:vAlign w:val="center"/>
          </w:tcPr>
          <w:p w:rsidR="00A63C1A" w:rsidRPr="006920FA" w:rsidRDefault="00A63C1A" w:rsidP="00A63C1A">
            <w:pPr>
              <w:tabs>
                <w:tab w:val="left" w:pos="0"/>
              </w:tabs>
              <w:jc w:val="center"/>
              <w:rPr>
                <w:rFonts w:ascii="Courier New" w:hAnsi="Courier New" w:cs="Courier New"/>
                <w:sz w:val="20"/>
              </w:rPr>
            </w:pPr>
            <w:r w:rsidRPr="006920FA">
              <w:rPr>
                <w:rFonts w:ascii="Courier New" w:hAnsi="Courier New" w:cs="Courier New"/>
                <w:sz w:val="20"/>
                <w:szCs w:val="22"/>
              </w:rPr>
              <w:t>9</w:t>
            </w:r>
          </w:p>
        </w:tc>
        <w:tc>
          <w:tcPr>
            <w:tcW w:w="850" w:type="dxa"/>
            <w:tcBorders>
              <w:left w:val="single" w:sz="4" w:space="0" w:color="auto"/>
              <w:bottom w:val="single" w:sz="4" w:space="0" w:color="auto"/>
              <w:right w:val="single" w:sz="4" w:space="0" w:color="auto"/>
            </w:tcBorders>
            <w:vAlign w:val="center"/>
          </w:tcPr>
          <w:p w:rsidR="00A63C1A" w:rsidRPr="006920FA" w:rsidRDefault="00A63C1A" w:rsidP="00A63C1A">
            <w:pPr>
              <w:tabs>
                <w:tab w:val="left" w:pos="0"/>
              </w:tabs>
              <w:jc w:val="center"/>
              <w:rPr>
                <w:rFonts w:ascii="Courier New" w:hAnsi="Courier New" w:cs="Courier New"/>
                <w:sz w:val="20"/>
              </w:rPr>
            </w:pPr>
            <w:r w:rsidRPr="006920FA">
              <w:rPr>
                <w:rFonts w:ascii="Courier New" w:hAnsi="Courier New" w:cs="Courier New"/>
                <w:sz w:val="20"/>
                <w:szCs w:val="22"/>
              </w:rPr>
              <w:t>10</w:t>
            </w:r>
          </w:p>
        </w:tc>
        <w:tc>
          <w:tcPr>
            <w:tcW w:w="2694" w:type="dxa"/>
            <w:tcBorders>
              <w:left w:val="single" w:sz="4" w:space="0" w:color="auto"/>
              <w:bottom w:val="single" w:sz="4" w:space="0" w:color="auto"/>
              <w:right w:val="single" w:sz="4" w:space="0" w:color="auto"/>
            </w:tcBorders>
            <w:shd w:val="clear" w:color="auto" w:fill="auto"/>
            <w:noWrap/>
            <w:vAlign w:val="center"/>
          </w:tcPr>
          <w:p w:rsidR="00A63C1A" w:rsidRPr="006920FA" w:rsidRDefault="00A63C1A" w:rsidP="00A63C1A">
            <w:pPr>
              <w:tabs>
                <w:tab w:val="left" w:pos="0"/>
              </w:tabs>
              <w:jc w:val="center"/>
              <w:rPr>
                <w:rFonts w:ascii="Courier New" w:hAnsi="Courier New" w:cs="Courier New"/>
                <w:sz w:val="20"/>
              </w:rPr>
            </w:pPr>
          </w:p>
        </w:tc>
      </w:tr>
      <w:tr w:rsidR="00A63C1A" w:rsidRPr="00AA709E" w:rsidTr="00A63C1A">
        <w:trPr>
          <w:trHeight w:val="315"/>
        </w:trPr>
        <w:tc>
          <w:tcPr>
            <w:tcW w:w="14902" w:type="dxa"/>
            <w:gridSpan w:val="11"/>
            <w:tcBorders>
              <w:top w:val="single" w:sz="4" w:space="0" w:color="auto"/>
              <w:left w:val="single" w:sz="4" w:space="0" w:color="auto"/>
              <w:bottom w:val="single" w:sz="4" w:space="0" w:color="auto"/>
              <w:right w:val="single" w:sz="4" w:space="0" w:color="auto"/>
            </w:tcBorders>
          </w:tcPr>
          <w:p w:rsidR="00A63C1A" w:rsidRPr="00AA709E" w:rsidRDefault="00A63C1A" w:rsidP="00A63C1A">
            <w:pPr>
              <w:tabs>
                <w:tab w:val="left" w:pos="0"/>
              </w:tabs>
              <w:rPr>
                <w:rFonts w:ascii="Courier New" w:hAnsi="Courier New" w:cs="Courier New"/>
                <w:b/>
                <w:bCs/>
              </w:rPr>
            </w:pPr>
            <w:r w:rsidRPr="00AA709E">
              <w:rPr>
                <w:rFonts w:ascii="Courier New" w:hAnsi="Courier New" w:cs="Courier New"/>
                <w:b/>
                <w:bCs/>
                <w:sz w:val="22"/>
                <w:szCs w:val="22"/>
              </w:rPr>
              <w:t>Цель:</w:t>
            </w:r>
            <w:r w:rsidRPr="00AA709E">
              <w:rPr>
                <w:rFonts w:ascii="Courier New" w:hAnsi="Courier New" w:cs="Courier New"/>
                <w:sz w:val="22"/>
                <w:szCs w:val="22"/>
              </w:rPr>
              <w:t xml:space="preserve"> Повышение эффективности использования энергетических ресурсов на территории Вихоревского городского поселения.</w:t>
            </w:r>
          </w:p>
        </w:tc>
      </w:tr>
      <w:tr w:rsidR="00A63C1A" w:rsidRPr="00AA709E" w:rsidTr="00A63C1A">
        <w:trPr>
          <w:trHeight w:val="330"/>
        </w:trPr>
        <w:tc>
          <w:tcPr>
            <w:tcW w:w="14902" w:type="dxa"/>
            <w:gridSpan w:val="11"/>
            <w:tcBorders>
              <w:top w:val="single" w:sz="4" w:space="0" w:color="auto"/>
              <w:left w:val="single" w:sz="4" w:space="0" w:color="auto"/>
              <w:bottom w:val="single" w:sz="4" w:space="0" w:color="auto"/>
              <w:right w:val="single" w:sz="4" w:space="0" w:color="auto"/>
            </w:tcBorders>
          </w:tcPr>
          <w:p w:rsidR="00A63C1A" w:rsidRPr="00AA709E" w:rsidRDefault="00A63C1A" w:rsidP="00A63C1A">
            <w:pPr>
              <w:tabs>
                <w:tab w:val="left" w:pos="0"/>
              </w:tabs>
              <w:rPr>
                <w:rFonts w:ascii="Courier New" w:hAnsi="Courier New" w:cs="Courier New"/>
                <w:b/>
                <w:bCs/>
              </w:rPr>
            </w:pPr>
            <w:r w:rsidRPr="00AA709E">
              <w:rPr>
                <w:rFonts w:ascii="Courier New" w:hAnsi="Courier New" w:cs="Courier New"/>
                <w:b/>
                <w:bCs/>
                <w:sz w:val="22"/>
                <w:szCs w:val="22"/>
              </w:rPr>
              <w:t>Задача:</w:t>
            </w:r>
            <w:r w:rsidRPr="00AA709E">
              <w:rPr>
                <w:rFonts w:ascii="Courier New" w:hAnsi="Courier New" w:cs="Courier New"/>
                <w:sz w:val="22"/>
                <w:szCs w:val="22"/>
              </w:rPr>
              <w:t xml:space="preserve"> Развитие системы энергос</w:t>
            </w:r>
            <w:r>
              <w:rPr>
                <w:rFonts w:ascii="Courier New" w:hAnsi="Courier New" w:cs="Courier New"/>
                <w:sz w:val="22"/>
                <w:szCs w:val="22"/>
              </w:rPr>
              <w:t xml:space="preserve">бережения и </w:t>
            </w:r>
            <w:proofErr w:type="spellStart"/>
            <w:r>
              <w:rPr>
                <w:rFonts w:ascii="Courier New" w:hAnsi="Courier New" w:cs="Courier New"/>
                <w:sz w:val="22"/>
                <w:szCs w:val="22"/>
              </w:rPr>
              <w:t>энергоэффективности</w:t>
            </w:r>
            <w:proofErr w:type="spellEnd"/>
          </w:p>
        </w:tc>
      </w:tr>
      <w:tr w:rsidR="00A63C1A" w:rsidRPr="00AA709E" w:rsidTr="00A63C1A">
        <w:trPr>
          <w:trHeight w:val="798"/>
        </w:trPr>
        <w:tc>
          <w:tcPr>
            <w:tcW w:w="2425" w:type="dxa"/>
            <w:tcBorders>
              <w:top w:val="single" w:sz="4" w:space="0" w:color="auto"/>
              <w:left w:val="single" w:sz="8" w:space="0" w:color="auto"/>
              <w:bottom w:val="single" w:sz="4" w:space="0" w:color="auto"/>
              <w:right w:val="single" w:sz="8" w:space="0" w:color="auto"/>
            </w:tcBorders>
            <w:shd w:val="clear" w:color="auto" w:fill="auto"/>
          </w:tcPr>
          <w:p w:rsidR="00A63C1A" w:rsidRPr="00AA709E" w:rsidRDefault="00A63C1A" w:rsidP="00A63C1A">
            <w:pPr>
              <w:tabs>
                <w:tab w:val="left" w:pos="0"/>
              </w:tabs>
              <w:rPr>
                <w:rFonts w:ascii="Courier New" w:hAnsi="Courier New" w:cs="Courier New"/>
                <w:b/>
                <w:bCs/>
              </w:rPr>
            </w:pPr>
            <w:r w:rsidRPr="00AA709E">
              <w:rPr>
                <w:rFonts w:ascii="Courier New" w:hAnsi="Courier New" w:cs="Courier New"/>
                <w:b/>
                <w:bCs/>
                <w:sz w:val="22"/>
                <w:szCs w:val="22"/>
              </w:rPr>
              <w:t>Основное мероприятие:</w:t>
            </w:r>
            <w:r w:rsidRPr="00AA709E">
              <w:rPr>
                <w:rFonts w:ascii="Courier New" w:hAnsi="Courier New" w:cs="Courier New"/>
                <w:sz w:val="22"/>
                <w:szCs w:val="22"/>
              </w:rPr>
              <w:t xml:space="preserve"> Реализация мероприятий по энергосбережению </w:t>
            </w:r>
          </w:p>
        </w:tc>
        <w:tc>
          <w:tcPr>
            <w:tcW w:w="1276" w:type="dxa"/>
            <w:tcBorders>
              <w:top w:val="single" w:sz="4" w:space="0" w:color="auto"/>
              <w:left w:val="single" w:sz="8" w:space="0" w:color="auto"/>
              <w:bottom w:val="single" w:sz="4" w:space="0" w:color="auto"/>
              <w:right w:val="single" w:sz="8" w:space="0" w:color="auto"/>
            </w:tcBorders>
            <w:shd w:val="clear" w:color="auto" w:fill="auto"/>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Администрация</w:t>
            </w:r>
          </w:p>
        </w:tc>
        <w:tc>
          <w:tcPr>
            <w:tcW w:w="1418" w:type="dxa"/>
            <w:tcBorders>
              <w:top w:val="single" w:sz="4" w:space="0" w:color="auto"/>
              <w:left w:val="nil"/>
              <w:bottom w:val="single" w:sz="4" w:space="0" w:color="auto"/>
              <w:right w:val="single" w:sz="8" w:space="0" w:color="auto"/>
            </w:tcBorders>
            <w:shd w:val="clear" w:color="auto" w:fill="auto"/>
          </w:tcPr>
          <w:p w:rsidR="00A63C1A" w:rsidRPr="00AA709E" w:rsidRDefault="00A63C1A" w:rsidP="00A63C1A">
            <w:pPr>
              <w:tabs>
                <w:tab w:val="left" w:pos="0"/>
              </w:tabs>
              <w:rPr>
                <w:rFonts w:ascii="Courier New" w:hAnsi="Courier New" w:cs="Courier New"/>
              </w:rPr>
            </w:pPr>
            <w:r w:rsidRPr="00AA709E">
              <w:rPr>
                <w:rFonts w:ascii="Courier New" w:hAnsi="Courier New" w:cs="Courier New"/>
                <w:sz w:val="22"/>
                <w:szCs w:val="22"/>
              </w:rPr>
              <w:t>местный бюджет</w:t>
            </w:r>
          </w:p>
        </w:tc>
        <w:tc>
          <w:tcPr>
            <w:tcW w:w="1910" w:type="dxa"/>
            <w:tcBorders>
              <w:top w:val="single" w:sz="4" w:space="0" w:color="auto"/>
              <w:left w:val="nil"/>
              <w:bottom w:val="single" w:sz="8" w:space="0" w:color="auto"/>
              <w:right w:val="single" w:sz="8" w:space="0" w:color="auto"/>
            </w:tcBorders>
            <w:shd w:val="clear" w:color="auto" w:fill="auto"/>
            <w:vAlign w:val="center"/>
          </w:tcPr>
          <w:p w:rsidR="00A63C1A" w:rsidRPr="00165F95" w:rsidRDefault="00AB5DA8" w:rsidP="00A63C1A">
            <w:pPr>
              <w:tabs>
                <w:tab w:val="left" w:pos="0"/>
              </w:tabs>
              <w:jc w:val="center"/>
              <w:rPr>
                <w:rFonts w:ascii="Courier New" w:hAnsi="Courier New" w:cs="Courier New"/>
              </w:rPr>
            </w:pPr>
            <w:r>
              <w:rPr>
                <w:rFonts w:ascii="Courier New" w:hAnsi="Courier New" w:cs="Courier New"/>
              </w:rPr>
              <w:t>433,4</w:t>
            </w:r>
          </w:p>
        </w:tc>
        <w:tc>
          <w:tcPr>
            <w:tcW w:w="855" w:type="dxa"/>
            <w:tcBorders>
              <w:top w:val="single" w:sz="4" w:space="0" w:color="auto"/>
              <w:left w:val="nil"/>
              <w:bottom w:val="single" w:sz="8" w:space="0" w:color="auto"/>
              <w:right w:val="single" w:sz="8" w:space="0" w:color="auto"/>
            </w:tcBorders>
            <w:shd w:val="clear" w:color="auto" w:fill="auto"/>
            <w:vAlign w:val="center"/>
          </w:tcPr>
          <w:p w:rsidR="00A63C1A" w:rsidRPr="00165F95" w:rsidRDefault="00A63C1A" w:rsidP="00A63C1A">
            <w:pPr>
              <w:tabs>
                <w:tab w:val="left" w:pos="0"/>
              </w:tabs>
              <w:jc w:val="center"/>
              <w:rPr>
                <w:rFonts w:ascii="Courier New" w:hAnsi="Courier New" w:cs="Courier New"/>
              </w:rPr>
            </w:pPr>
          </w:p>
        </w:tc>
        <w:tc>
          <w:tcPr>
            <w:tcW w:w="922" w:type="dxa"/>
            <w:tcBorders>
              <w:top w:val="single" w:sz="4" w:space="0" w:color="auto"/>
              <w:left w:val="nil"/>
              <w:bottom w:val="single" w:sz="8" w:space="0" w:color="auto"/>
              <w:right w:val="single" w:sz="8" w:space="0" w:color="auto"/>
            </w:tcBorders>
            <w:shd w:val="clear" w:color="auto" w:fill="auto"/>
            <w:vAlign w:val="center"/>
          </w:tcPr>
          <w:p w:rsidR="00A63C1A" w:rsidRPr="00165F95" w:rsidRDefault="00AB5DA8" w:rsidP="00A63C1A">
            <w:pPr>
              <w:tabs>
                <w:tab w:val="left" w:pos="0"/>
              </w:tabs>
              <w:jc w:val="center"/>
              <w:rPr>
                <w:rFonts w:ascii="Courier New" w:hAnsi="Courier New" w:cs="Courier New"/>
              </w:rPr>
            </w:pPr>
            <w:r>
              <w:rPr>
                <w:rFonts w:ascii="Courier New" w:hAnsi="Courier New" w:cs="Courier New"/>
              </w:rPr>
              <w:t>233,4</w:t>
            </w:r>
          </w:p>
        </w:tc>
        <w:tc>
          <w:tcPr>
            <w:tcW w:w="851" w:type="dxa"/>
            <w:tcBorders>
              <w:top w:val="single" w:sz="4" w:space="0" w:color="auto"/>
              <w:left w:val="nil"/>
              <w:bottom w:val="single" w:sz="8" w:space="0" w:color="auto"/>
              <w:right w:val="single" w:sz="8" w:space="0" w:color="auto"/>
            </w:tcBorders>
            <w:shd w:val="clear" w:color="auto" w:fill="auto"/>
            <w:vAlign w:val="center"/>
          </w:tcPr>
          <w:p w:rsidR="00A63C1A" w:rsidRPr="00165F95" w:rsidRDefault="00A63C1A" w:rsidP="00A63C1A">
            <w:pPr>
              <w:tabs>
                <w:tab w:val="left" w:pos="0"/>
              </w:tabs>
              <w:jc w:val="center"/>
              <w:rPr>
                <w:rFonts w:ascii="Courier New" w:hAnsi="Courier New" w:cs="Courier New"/>
              </w:rPr>
            </w:pPr>
            <w:r>
              <w:rPr>
                <w:rFonts w:ascii="Courier New" w:hAnsi="Courier New" w:cs="Courier New"/>
              </w:rPr>
              <w:t>100,0</w:t>
            </w:r>
          </w:p>
        </w:tc>
        <w:tc>
          <w:tcPr>
            <w:tcW w:w="850" w:type="dxa"/>
            <w:tcBorders>
              <w:top w:val="single" w:sz="4" w:space="0" w:color="auto"/>
              <w:left w:val="nil"/>
              <w:bottom w:val="single" w:sz="8" w:space="0" w:color="auto"/>
              <w:right w:val="single" w:sz="8" w:space="0" w:color="auto"/>
            </w:tcBorders>
            <w:shd w:val="clear" w:color="auto" w:fill="auto"/>
            <w:vAlign w:val="center"/>
          </w:tcPr>
          <w:p w:rsidR="00A63C1A" w:rsidRPr="00165F95" w:rsidRDefault="00A63C1A" w:rsidP="00A63C1A">
            <w:pPr>
              <w:tabs>
                <w:tab w:val="left" w:pos="0"/>
              </w:tabs>
              <w:jc w:val="center"/>
              <w:rPr>
                <w:rFonts w:ascii="Courier New" w:hAnsi="Courier New" w:cs="Courier New"/>
              </w:rPr>
            </w:pPr>
            <w:r>
              <w:rPr>
                <w:rFonts w:ascii="Courier New" w:hAnsi="Courier New" w:cs="Courier New"/>
              </w:rPr>
              <w:t>100,0</w:t>
            </w:r>
          </w:p>
        </w:tc>
        <w:tc>
          <w:tcPr>
            <w:tcW w:w="851" w:type="dxa"/>
            <w:tcBorders>
              <w:top w:val="single" w:sz="4" w:space="0" w:color="auto"/>
              <w:left w:val="nil"/>
              <w:bottom w:val="single" w:sz="8" w:space="0" w:color="auto"/>
              <w:right w:val="nil"/>
            </w:tcBorders>
            <w:shd w:val="clear" w:color="auto" w:fill="auto"/>
            <w:vAlign w:val="center"/>
          </w:tcPr>
          <w:p w:rsidR="00A63C1A" w:rsidRPr="00165F95" w:rsidRDefault="00A63C1A" w:rsidP="00A63C1A">
            <w:pPr>
              <w:tabs>
                <w:tab w:val="left" w:pos="0"/>
              </w:tabs>
              <w:jc w:val="center"/>
              <w:rPr>
                <w:rFonts w:ascii="Courier New" w:hAnsi="Courier New" w:cs="Courier New"/>
              </w:rPr>
            </w:pPr>
            <w:r>
              <w:rPr>
                <w:rFonts w:ascii="Courier New" w:hAnsi="Courier New" w:cs="Courier New"/>
              </w:rPr>
              <w:t>-</w:t>
            </w:r>
          </w:p>
        </w:tc>
        <w:tc>
          <w:tcPr>
            <w:tcW w:w="850" w:type="dxa"/>
            <w:tcBorders>
              <w:top w:val="single" w:sz="4" w:space="0" w:color="auto"/>
              <w:left w:val="single" w:sz="4" w:space="0" w:color="auto"/>
              <w:bottom w:val="single" w:sz="4" w:space="0" w:color="auto"/>
              <w:right w:val="single" w:sz="4" w:space="0" w:color="auto"/>
            </w:tcBorders>
            <w:vAlign w:val="center"/>
          </w:tcPr>
          <w:p w:rsidR="00A63C1A" w:rsidRPr="00165F95" w:rsidRDefault="00A63C1A" w:rsidP="00A63C1A">
            <w:pPr>
              <w:tabs>
                <w:tab w:val="left" w:pos="0"/>
              </w:tabs>
              <w:jc w:val="center"/>
              <w:rPr>
                <w:rFonts w:ascii="Courier New" w:hAnsi="Courier New" w:cs="Courier New"/>
                <w:b/>
              </w:rPr>
            </w:pPr>
            <w:r>
              <w:rPr>
                <w:rFonts w:ascii="Courier New" w:hAnsi="Courier New" w:cs="Courier New"/>
                <w:b/>
              </w:rPr>
              <w:t>-</w:t>
            </w:r>
          </w:p>
        </w:tc>
        <w:tc>
          <w:tcPr>
            <w:tcW w:w="2694" w:type="dxa"/>
            <w:vMerge w:val="restart"/>
            <w:tcBorders>
              <w:top w:val="single" w:sz="4" w:space="0" w:color="auto"/>
              <w:left w:val="single" w:sz="4" w:space="0" w:color="auto"/>
              <w:right w:val="single" w:sz="4" w:space="0" w:color="auto"/>
            </w:tcBorders>
            <w:shd w:val="clear" w:color="auto" w:fill="auto"/>
            <w:noWrap/>
          </w:tcPr>
          <w:p w:rsidR="00A63C1A" w:rsidRPr="00AA709E" w:rsidRDefault="00A63C1A" w:rsidP="00A63C1A">
            <w:pPr>
              <w:tabs>
                <w:tab w:val="left" w:pos="0"/>
              </w:tabs>
              <w:rPr>
                <w:rFonts w:ascii="Courier New" w:hAnsi="Courier New" w:cs="Courier New"/>
              </w:rPr>
            </w:pPr>
            <w:r w:rsidRPr="00AA709E">
              <w:rPr>
                <w:rFonts w:ascii="Courier New" w:hAnsi="Courier New" w:cs="Courier New"/>
                <w:sz w:val="22"/>
                <w:szCs w:val="22"/>
              </w:rPr>
              <w:t>К</w:t>
            </w:r>
            <w:r>
              <w:rPr>
                <w:rFonts w:ascii="Courier New" w:hAnsi="Courier New" w:cs="Courier New"/>
                <w:sz w:val="22"/>
                <w:szCs w:val="22"/>
              </w:rPr>
              <w:t>оличество замененных светильников уличного освещения на светильники со светодиодными элементами; количество приборов учета коммунальных ресурсов, установленных на муниципальных объектах</w:t>
            </w:r>
          </w:p>
        </w:tc>
      </w:tr>
      <w:tr w:rsidR="00A63C1A" w:rsidRPr="00AA709E" w:rsidTr="00A63C1A">
        <w:trPr>
          <w:trHeight w:val="377"/>
        </w:trPr>
        <w:tc>
          <w:tcPr>
            <w:tcW w:w="2425" w:type="dxa"/>
            <w:tcBorders>
              <w:top w:val="single" w:sz="4" w:space="0" w:color="auto"/>
              <w:left w:val="single" w:sz="4" w:space="0" w:color="auto"/>
              <w:bottom w:val="single" w:sz="4" w:space="0" w:color="auto"/>
              <w:right w:val="single" w:sz="8" w:space="0" w:color="auto"/>
            </w:tcBorders>
          </w:tcPr>
          <w:p w:rsidR="00A63C1A" w:rsidRPr="00AA709E" w:rsidRDefault="00A63C1A" w:rsidP="00A63C1A">
            <w:pPr>
              <w:tabs>
                <w:tab w:val="left" w:pos="0"/>
              </w:tabs>
              <w:rPr>
                <w:rFonts w:ascii="Courier New" w:hAnsi="Courier New" w:cs="Courier New"/>
                <w:b/>
                <w:bCs/>
              </w:rPr>
            </w:pPr>
            <w:r w:rsidRPr="00AA709E">
              <w:rPr>
                <w:rFonts w:ascii="Courier New" w:hAnsi="Courier New" w:cs="Courier New"/>
                <w:bCs/>
                <w:i/>
                <w:sz w:val="22"/>
                <w:szCs w:val="22"/>
              </w:rPr>
              <w:t>Мероприятие 1:</w:t>
            </w:r>
            <w:r w:rsidRPr="00AA709E">
              <w:rPr>
                <w:rFonts w:ascii="Courier New" w:hAnsi="Courier New" w:cs="Courier New"/>
                <w:sz w:val="22"/>
                <w:szCs w:val="22"/>
              </w:rPr>
              <w:t xml:space="preserve"> проведение работ по энергосбережению муниципального жилищного фонда</w:t>
            </w:r>
          </w:p>
        </w:tc>
        <w:tc>
          <w:tcPr>
            <w:tcW w:w="1276" w:type="dxa"/>
            <w:tcBorders>
              <w:top w:val="single" w:sz="4" w:space="0" w:color="auto"/>
              <w:left w:val="single" w:sz="8" w:space="0" w:color="auto"/>
              <w:bottom w:val="single" w:sz="4" w:space="0" w:color="auto"/>
              <w:right w:val="single" w:sz="4" w:space="0" w:color="auto"/>
            </w:tcBorders>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Администрация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63C1A" w:rsidRPr="00AA709E" w:rsidRDefault="00A63C1A" w:rsidP="00A63C1A">
            <w:pPr>
              <w:tabs>
                <w:tab w:val="left" w:pos="0"/>
              </w:tabs>
              <w:rPr>
                <w:rFonts w:ascii="Courier New" w:hAnsi="Courier New" w:cs="Courier New"/>
              </w:rPr>
            </w:pPr>
            <w:r w:rsidRPr="00AA709E">
              <w:rPr>
                <w:rFonts w:ascii="Courier New" w:hAnsi="Courier New" w:cs="Courier New"/>
                <w:sz w:val="22"/>
                <w:szCs w:val="22"/>
              </w:rPr>
              <w:t>местный бюджет</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AA709E" w:rsidRDefault="00AB5DA8" w:rsidP="00A63C1A">
            <w:pPr>
              <w:tabs>
                <w:tab w:val="left" w:pos="0"/>
              </w:tabs>
              <w:jc w:val="center"/>
              <w:rPr>
                <w:rFonts w:ascii="Courier New" w:hAnsi="Courier New" w:cs="Courier New"/>
              </w:rPr>
            </w:pPr>
            <w:r>
              <w:rPr>
                <w:rFonts w:ascii="Courier New" w:hAnsi="Courier New" w:cs="Courier New"/>
              </w:rPr>
              <w:t>433,4</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AA709E" w:rsidRDefault="00AB5DA8" w:rsidP="00A63C1A">
            <w:pPr>
              <w:tabs>
                <w:tab w:val="left" w:pos="0"/>
              </w:tabs>
              <w:jc w:val="center"/>
              <w:rPr>
                <w:rFonts w:ascii="Courier New" w:hAnsi="Courier New" w:cs="Courier New"/>
              </w:rPr>
            </w:pPr>
            <w:r>
              <w:rPr>
                <w:rFonts w:ascii="Courier New" w:hAnsi="Courier New" w:cs="Courier New"/>
              </w:rPr>
              <w:t>233,4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rPr>
              <w:t>-</w:t>
            </w:r>
          </w:p>
        </w:tc>
        <w:tc>
          <w:tcPr>
            <w:tcW w:w="850" w:type="dxa"/>
            <w:tcBorders>
              <w:top w:val="single" w:sz="4" w:space="0" w:color="auto"/>
              <w:left w:val="single" w:sz="4" w:space="0" w:color="auto"/>
              <w:bottom w:val="single" w:sz="4" w:space="0" w:color="auto"/>
              <w:right w:val="single" w:sz="4" w:space="0" w:color="auto"/>
            </w:tcBorders>
            <w:vAlign w:val="center"/>
          </w:tcPr>
          <w:p w:rsidR="00A63C1A" w:rsidRPr="00AA709E" w:rsidRDefault="00A63C1A" w:rsidP="00A63C1A">
            <w:pPr>
              <w:tabs>
                <w:tab w:val="left" w:pos="0"/>
              </w:tabs>
              <w:jc w:val="center"/>
              <w:rPr>
                <w:rFonts w:ascii="Courier New" w:hAnsi="Courier New" w:cs="Courier New"/>
                <w:b/>
                <w:highlight w:val="green"/>
              </w:rPr>
            </w:pPr>
            <w:r w:rsidRPr="005B70B9">
              <w:rPr>
                <w:rFonts w:ascii="Courier New" w:hAnsi="Courier New" w:cs="Courier New"/>
                <w:b/>
              </w:rPr>
              <w:t>-</w:t>
            </w:r>
          </w:p>
        </w:tc>
        <w:tc>
          <w:tcPr>
            <w:tcW w:w="2694" w:type="dxa"/>
            <w:vMerge/>
            <w:tcBorders>
              <w:left w:val="single" w:sz="4" w:space="0" w:color="auto"/>
              <w:right w:val="single" w:sz="4" w:space="0" w:color="auto"/>
            </w:tcBorders>
            <w:shd w:val="clear" w:color="auto" w:fill="auto"/>
            <w:noWrap/>
            <w:vAlign w:val="bottom"/>
          </w:tcPr>
          <w:p w:rsidR="00A63C1A" w:rsidRPr="00AA709E" w:rsidRDefault="00A63C1A" w:rsidP="00A63C1A">
            <w:pPr>
              <w:tabs>
                <w:tab w:val="left" w:pos="0"/>
              </w:tabs>
              <w:rPr>
                <w:rFonts w:ascii="Courier New" w:hAnsi="Courier New" w:cs="Courier New"/>
              </w:rPr>
            </w:pPr>
          </w:p>
        </w:tc>
      </w:tr>
      <w:tr w:rsidR="00A63C1A" w:rsidRPr="00AA709E" w:rsidTr="00A63C1A">
        <w:trPr>
          <w:trHeight w:val="377"/>
        </w:trPr>
        <w:tc>
          <w:tcPr>
            <w:tcW w:w="2425" w:type="dxa"/>
            <w:tcBorders>
              <w:top w:val="single" w:sz="4" w:space="0" w:color="auto"/>
              <w:left w:val="single" w:sz="4" w:space="0" w:color="auto"/>
              <w:bottom w:val="single" w:sz="4" w:space="0" w:color="auto"/>
              <w:right w:val="single" w:sz="8" w:space="0" w:color="auto"/>
            </w:tcBorders>
          </w:tcPr>
          <w:p w:rsidR="00A63C1A" w:rsidRPr="00AA709E" w:rsidRDefault="00A63C1A" w:rsidP="00A63C1A">
            <w:pPr>
              <w:tabs>
                <w:tab w:val="left" w:pos="0"/>
              </w:tabs>
              <w:rPr>
                <w:rFonts w:ascii="Courier New" w:hAnsi="Courier New" w:cs="Courier New"/>
                <w:bCs/>
                <w:i/>
              </w:rPr>
            </w:pPr>
            <w:r w:rsidRPr="00AA709E">
              <w:rPr>
                <w:rFonts w:ascii="Courier New" w:hAnsi="Courier New" w:cs="Courier New"/>
                <w:bCs/>
                <w:i/>
                <w:sz w:val="22"/>
                <w:szCs w:val="22"/>
              </w:rPr>
              <w:t>Мероприятие 2:</w:t>
            </w:r>
            <w:r w:rsidRPr="00AA709E">
              <w:rPr>
                <w:rFonts w:ascii="Courier New" w:hAnsi="Courier New" w:cs="Courier New"/>
                <w:sz w:val="22"/>
                <w:szCs w:val="22"/>
              </w:rPr>
              <w:t xml:space="preserve"> строительство и реконструкция электрических сетей</w:t>
            </w:r>
          </w:p>
        </w:tc>
        <w:tc>
          <w:tcPr>
            <w:tcW w:w="1276" w:type="dxa"/>
            <w:tcBorders>
              <w:top w:val="single" w:sz="4" w:space="0" w:color="auto"/>
              <w:left w:val="single" w:sz="8" w:space="0" w:color="auto"/>
              <w:bottom w:val="single" w:sz="4" w:space="0" w:color="auto"/>
              <w:right w:val="single" w:sz="4" w:space="0" w:color="auto"/>
            </w:tcBorders>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Администрация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63C1A" w:rsidRPr="00AA709E" w:rsidRDefault="00A63C1A" w:rsidP="00A63C1A">
            <w:pPr>
              <w:tabs>
                <w:tab w:val="left" w:pos="0"/>
              </w:tabs>
              <w:rPr>
                <w:rFonts w:ascii="Courier New" w:hAnsi="Courier New" w:cs="Courier New"/>
              </w:rPr>
            </w:pPr>
            <w:r w:rsidRPr="00AA709E">
              <w:rPr>
                <w:rFonts w:ascii="Courier New" w:hAnsi="Courier New" w:cs="Courier New"/>
                <w:sz w:val="22"/>
                <w:szCs w:val="22"/>
              </w:rPr>
              <w:t>местный бюджет</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rPr>
              <w:t>-</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rPr>
              <w:t>-</w:t>
            </w:r>
          </w:p>
        </w:tc>
        <w:tc>
          <w:tcPr>
            <w:tcW w:w="850" w:type="dxa"/>
            <w:tcBorders>
              <w:top w:val="single" w:sz="4" w:space="0" w:color="auto"/>
              <w:left w:val="single" w:sz="4" w:space="0" w:color="auto"/>
              <w:bottom w:val="single" w:sz="4" w:space="0" w:color="auto"/>
              <w:right w:val="single" w:sz="4" w:space="0" w:color="auto"/>
            </w:tcBorders>
            <w:vAlign w:val="center"/>
          </w:tcPr>
          <w:p w:rsidR="00A63C1A" w:rsidRPr="00AA709E" w:rsidRDefault="00A63C1A" w:rsidP="00A63C1A">
            <w:pPr>
              <w:tabs>
                <w:tab w:val="left" w:pos="0"/>
              </w:tabs>
              <w:jc w:val="center"/>
              <w:rPr>
                <w:rFonts w:ascii="Courier New" w:hAnsi="Courier New" w:cs="Courier New"/>
                <w:b/>
              </w:rPr>
            </w:pPr>
            <w:r>
              <w:rPr>
                <w:rFonts w:ascii="Courier New" w:hAnsi="Courier New" w:cs="Courier New"/>
                <w:b/>
              </w:rPr>
              <w:t>-</w:t>
            </w:r>
          </w:p>
        </w:tc>
        <w:tc>
          <w:tcPr>
            <w:tcW w:w="2694" w:type="dxa"/>
            <w:vMerge/>
            <w:tcBorders>
              <w:left w:val="single" w:sz="4" w:space="0" w:color="auto"/>
              <w:right w:val="single" w:sz="4" w:space="0" w:color="auto"/>
            </w:tcBorders>
            <w:shd w:val="clear" w:color="auto" w:fill="auto"/>
            <w:noWrap/>
            <w:vAlign w:val="bottom"/>
          </w:tcPr>
          <w:p w:rsidR="00A63C1A" w:rsidRPr="00AA709E" w:rsidRDefault="00A63C1A" w:rsidP="00A63C1A">
            <w:pPr>
              <w:tabs>
                <w:tab w:val="left" w:pos="0"/>
              </w:tabs>
              <w:rPr>
                <w:rFonts w:ascii="Courier New" w:hAnsi="Courier New" w:cs="Courier New"/>
              </w:rPr>
            </w:pPr>
          </w:p>
        </w:tc>
      </w:tr>
      <w:tr w:rsidR="00A63C1A" w:rsidRPr="00AA709E" w:rsidTr="00A63C1A">
        <w:trPr>
          <w:trHeight w:val="60"/>
        </w:trPr>
        <w:tc>
          <w:tcPr>
            <w:tcW w:w="2425" w:type="dxa"/>
            <w:tcBorders>
              <w:top w:val="single" w:sz="8" w:space="0" w:color="auto"/>
              <w:left w:val="single" w:sz="8" w:space="0" w:color="auto"/>
              <w:bottom w:val="single" w:sz="8" w:space="0" w:color="auto"/>
              <w:right w:val="single" w:sz="4" w:space="0" w:color="auto"/>
            </w:tcBorders>
          </w:tcPr>
          <w:p w:rsidR="00A63C1A" w:rsidRPr="00AA709E" w:rsidRDefault="00A63C1A" w:rsidP="00A63C1A">
            <w:pPr>
              <w:tabs>
                <w:tab w:val="left" w:pos="0"/>
              </w:tabs>
              <w:rPr>
                <w:rFonts w:ascii="Courier New" w:hAnsi="Courier New" w:cs="Courier New"/>
              </w:rPr>
            </w:pPr>
            <w:r w:rsidRPr="00AA709E">
              <w:rPr>
                <w:rFonts w:ascii="Courier New" w:hAnsi="Courier New" w:cs="Courier New"/>
                <w:b/>
                <w:bCs/>
                <w:sz w:val="22"/>
                <w:szCs w:val="22"/>
              </w:rPr>
              <w:t>Итого по подпрограмме 3</w:t>
            </w:r>
          </w:p>
        </w:tc>
        <w:tc>
          <w:tcPr>
            <w:tcW w:w="1276" w:type="dxa"/>
            <w:tcBorders>
              <w:top w:val="single" w:sz="8" w:space="0" w:color="auto"/>
              <w:left w:val="single" w:sz="8" w:space="0" w:color="auto"/>
              <w:bottom w:val="single" w:sz="8" w:space="0" w:color="auto"/>
              <w:right w:val="single" w:sz="4" w:space="0" w:color="auto"/>
            </w:tcBorders>
          </w:tcPr>
          <w:p w:rsidR="00A63C1A" w:rsidRPr="00AA709E" w:rsidRDefault="00A63C1A" w:rsidP="00A63C1A">
            <w:pPr>
              <w:tabs>
                <w:tab w:val="left" w:pos="0"/>
              </w:tabs>
              <w:rPr>
                <w:rFonts w:ascii="Courier New" w:hAnsi="Courier New" w:cs="Courier New"/>
              </w:rPr>
            </w:pPr>
          </w:p>
        </w:tc>
        <w:tc>
          <w:tcPr>
            <w:tcW w:w="1418" w:type="dxa"/>
            <w:tcBorders>
              <w:top w:val="single" w:sz="8" w:space="0" w:color="auto"/>
              <w:left w:val="single" w:sz="8" w:space="0" w:color="auto"/>
              <w:bottom w:val="single" w:sz="8" w:space="0" w:color="auto"/>
              <w:right w:val="single" w:sz="4" w:space="0" w:color="auto"/>
            </w:tcBorders>
          </w:tcPr>
          <w:p w:rsidR="00A63C1A" w:rsidRPr="00AA709E" w:rsidRDefault="00A63C1A" w:rsidP="00A63C1A">
            <w:pPr>
              <w:tabs>
                <w:tab w:val="left" w:pos="0"/>
              </w:tabs>
              <w:rPr>
                <w:rFonts w:ascii="Courier New" w:hAnsi="Courier New" w:cs="Courier New"/>
              </w:rPr>
            </w:pP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AA709E" w:rsidRDefault="00AB5DA8" w:rsidP="00A63C1A">
            <w:pPr>
              <w:tabs>
                <w:tab w:val="left" w:pos="0"/>
              </w:tabs>
              <w:jc w:val="center"/>
              <w:rPr>
                <w:rFonts w:ascii="Courier New" w:hAnsi="Courier New" w:cs="Courier New"/>
                <w:b/>
              </w:rPr>
            </w:pPr>
            <w:r>
              <w:rPr>
                <w:rFonts w:ascii="Courier New" w:hAnsi="Courier New" w:cs="Courier New"/>
                <w:b/>
              </w:rPr>
              <w:t>433,4</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b/>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AA709E" w:rsidRDefault="00AB5DA8" w:rsidP="00A63C1A">
            <w:pPr>
              <w:tabs>
                <w:tab w:val="left" w:pos="0"/>
              </w:tabs>
              <w:jc w:val="center"/>
              <w:rPr>
                <w:rFonts w:ascii="Courier New" w:hAnsi="Courier New" w:cs="Courier New"/>
                <w:b/>
              </w:rPr>
            </w:pPr>
            <w:r>
              <w:rPr>
                <w:rFonts w:ascii="Courier New" w:hAnsi="Courier New" w:cs="Courier New"/>
                <w:b/>
              </w:rPr>
              <w:t>233,4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b/>
              </w:rPr>
            </w:pPr>
            <w:r>
              <w:rPr>
                <w:rFonts w:ascii="Courier New" w:hAnsi="Courier New" w:cs="Courier New"/>
                <w:b/>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b/>
              </w:rPr>
            </w:pPr>
            <w:r>
              <w:rPr>
                <w:rFonts w:ascii="Courier New" w:hAnsi="Courier New" w:cs="Courier New"/>
                <w:b/>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b/>
              </w:rPr>
            </w:pPr>
            <w:r>
              <w:rPr>
                <w:rFonts w:ascii="Courier New" w:hAnsi="Courier New" w:cs="Courier New"/>
                <w:b/>
              </w:rPr>
              <w:t>-</w:t>
            </w:r>
          </w:p>
        </w:tc>
        <w:tc>
          <w:tcPr>
            <w:tcW w:w="850" w:type="dxa"/>
            <w:tcBorders>
              <w:top w:val="single" w:sz="4" w:space="0" w:color="auto"/>
              <w:left w:val="single" w:sz="4" w:space="0" w:color="auto"/>
              <w:bottom w:val="single" w:sz="4" w:space="0" w:color="auto"/>
              <w:right w:val="single" w:sz="4" w:space="0" w:color="auto"/>
            </w:tcBorders>
            <w:vAlign w:val="center"/>
          </w:tcPr>
          <w:p w:rsidR="00A63C1A" w:rsidRPr="00AA709E" w:rsidRDefault="00A63C1A" w:rsidP="00A63C1A">
            <w:pPr>
              <w:tabs>
                <w:tab w:val="left" w:pos="0"/>
              </w:tabs>
              <w:jc w:val="center"/>
              <w:rPr>
                <w:rFonts w:ascii="Courier New" w:hAnsi="Courier New" w:cs="Courier New"/>
                <w:b/>
              </w:rPr>
            </w:pPr>
            <w:r>
              <w:rPr>
                <w:rFonts w:ascii="Courier New" w:hAnsi="Courier New" w:cs="Courier New"/>
                <w:b/>
              </w:rPr>
              <w:t>-</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C1A" w:rsidRPr="00AA709E" w:rsidRDefault="00A63C1A" w:rsidP="00A63C1A">
            <w:pPr>
              <w:tabs>
                <w:tab w:val="left" w:pos="0"/>
              </w:tabs>
              <w:rPr>
                <w:rFonts w:ascii="Courier New" w:hAnsi="Courier New" w:cs="Courier New"/>
              </w:rPr>
            </w:pPr>
          </w:p>
        </w:tc>
      </w:tr>
    </w:tbl>
    <w:p w:rsidR="00A63C1A" w:rsidRDefault="00A63C1A" w:rsidP="00A63C1A">
      <w:pPr>
        <w:pStyle w:val="12"/>
        <w:tabs>
          <w:tab w:val="left" w:pos="0"/>
        </w:tabs>
        <w:ind w:left="10206"/>
        <w:rPr>
          <w:rFonts w:ascii="Courier New" w:hAnsi="Courier New" w:cs="Courier New"/>
        </w:rPr>
      </w:pPr>
    </w:p>
    <w:p w:rsidR="00A63C1A" w:rsidRDefault="00A63C1A" w:rsidP="00A63C1A">
      <w:pPr>
        <w:pStyle w:val="12"/>
        <w:tabs>
          <w:tab w:val="left" w:pos="0"/>
        </w:tabs>
        <w:ind w:left="10206"/>
        <w:rPr>
          <w:rFonts w:ascii="Courier New" w:hAnsi="Courier New" w:cs="Courier New"/>
        </w:rPr>
      </w:pPr>
    </w:p>
    <w:p w:rsidR="009A53E0" w:rsidRDefault="009A53E0" w:rsidP="009A53E0">
      <w:pPr>
        <w:pStyle w:val="12"/>
        <w:tabs>
          <w:tab w:val="left" w:pos="0"/>
        </w:tabs>
        <w:ind w:left="0"/>
        <w:jc w:val="right"/>
        <w:rPr>
          <w:rFonts w:ascii="Courier New" w:hAnsi="Courier New" w:cs="Courier New"/>
        </w:rPr>
      </w:pPr>
    </w:p>
    <w:p w:rsidR="009A53E0" w:rsidRDefault="009A53E0" w:rsidP="009A53E0">
      <w:pPr>
        <w:pStyle w:val="12"/>
        <w:tabs>
          <w:tab w:val="left" w:pos="0"/>
        </w:tabs>
        <w:ind w:left="0"/>
        <w:jc w:val="right"/>
        <w:rPr>
          <w:rFonts w:ascii="Courier New" w:hAnsi="Courier New" w:cs="Courier New"/>
        </w:rPr>
      </w:pPr>
      <w:r>
        <w:rPr>
          <w:rFonts w:ascii="Courier New" w:hAnsi="Courier New" w:cs="Courier New"/>
        </w:rPr>
        <w:lastRenderedPageBreak/>
        <w:t>Приложение 3.1 к муниципальной программе</w:t>
      </w:r>
    </w:p>
    <w:p w:rsidR="009A53E0" w:rsidRDefault="009A53E0" w:rsidP="009A53E0">
      <w:pPr>
        <w:pStyle w:val="12"/>
        <w:tabs>
          <w:tab w:val="left" w:pos="0"/>
        </w:tabs>
        <w:ind w:left="0"/>
        <w:jc w:val="right"/>
        <w:rPr>
          <w:rFonts w:ascii="Courier New" w:hAnsi="Courier New" w:cs="Courier New"/>
        </w:rPr>
      </w:pPr>
      <w:r>
        <w:rPr>
          <w:rFonts w:ascii="Courier New" w:hAnsi="Courier New" w:cs="Courier New"/>
        </w:rPr>
        <w:t>«Развитие жилищно-коммунального хозяйства</w:t>
      </w:r>
    </w:p>
    <w:p w:rsidR="009A53E0" w:rsidRDefault="009A53E0" w:rsidP="009A53E0">
      <w:pPr>
        <w:pStyle w:val="12"/>
        <w:tabs>
          <w:tab w:val="left" w:pos="0"/>
        </w:tabs>
        <w:ind w:left="0"/>
        <w:jc w:val="right"/>
        <w:rPr>
          <w:rFonts w:ascii="Courier New" w:hAnsi="Courier New" w:cs="Courier New"/>
        </w:rPr>
      </w:pPr>
      <w:r>
        <w:rPr>
          <w:rFonts w:ascii="Courier New" w:hAnsi="Courier New" w:cs="Courier New"/>
        </w:rPr>
        <w:t>И инфраструктуры» на 2020-2024 годы</w:t>
      </w:r>
    </w:p>
    <w:p w:rsidR="009A53E0" w:rsidRDefault="009A53E0" w:rsidP="009A53E0">
      <w:pPr>
        <w:pStyle w:val="12"/>
        <w:tabs>
          <w:tab w:val="left" w:pos="0"/>
        </w:tabs>
        <w:ind w:left="0"/>
        <w:jc w:val="center"/>
        <w:rPr>
          <w:rFonts w:ascii="Courier New" w:hAnsi="Courier New" w:cs="Courier New"/>
        </w:rPr>
      </w:pPr>
    </w:p>
    <w:p w:rsidR="009A53E0" w:rsidRPr="00AA709E" w:rsidRDefault="009A53E0" w:rsidP="009A53E0">
      <w:pPr>
        <w:pStyle w:val="12"/>
        <w:tabs>
          <w:tab w:val="left" w:pos="0"/>
        </w:tabs>
        <w:ind w:left="0"/>
        <w:jc w:val="center"/>
        <w:rPr>
          <w:rFonts w:ascii="Courier New" w:hAnsi="Courier New" w:cs="Courier New"/>
          <w:b/>
        </w:rPr>
      </w:pPr>
      <w:r>
        <w:rPr>
          <w:rFonts w:ascii="Courier New" w:hAnsi="Courier New" w:cs="Courier New"/>
        </w:rPr>
        <w:t xml:space="preserve">Прогноз мероприятий реализации подпрограммы </w:t>
      </w:r>
      <w:r w:rsidRPr="00AA709E">
        <w:rPr>
          <w:rFonts w:ascii="Courier New" w:hAnsi="Courier New" w:cs="Courier New"/>
          <w:b/>
        </w:rPr>
        <w:t>3 «</w:t>
      </w:r>
      <w:r w:rsidRPr="00AA709E">
        <w:rPr>
          <w:rFonts w:ascii="Courier New" w:hAnsi="Courier New" w:cs="Courier New"/>
          <w:b/>
          <w:color w:val="000000"/>
        </w:rPr>
        <w:t>Энергосбережение и повышение энергетической эффективности</w:t>
      </w:r>
      <w:r w:rsidRPr="00AA709E">
        <w:rPr>
          <w:rFonts w:ascii="Courier New" w:hAnsi="Courier New" w:cs="Courier New"/>
          <w:b/>
        </w:rPr>
        <w:t>»</w:t>
      </w:r>
      <w:r w:rsidRPr="00AA709E">
        <w:rPr>
          <w:rFonts w:ascii="Courier New" w:hAnsi="Courier New" w:cs="Courier New"/>
        </w:rPr>
        <w:t xml:space="preserve"> </w:t>
      </w:r>
      <w:r>
        <w:rPr>
          <w:rFonts w:ascii="Courier New" w:hAnsi="Courier New" w:cs="Courier New"/>
          <w:b/>
        </w:rPr>
        <w:t>на 2020-2024</w:t>
      </w:r>
      <w:r w:rsidRPr="00AA709E">
        <w:rPr>
          <w:rFonts w:ascii="Courier New" w:hAnsi="Courier New" w:cs="Courier New"/>
          <w:b/>
        </w:rPr>
        <w:t xml:space="preserve"> годы</w:t>
      </w:r>
    </w:p>
    <w:p w:rsidR="009A53E0" w:rsidRDefault="009A53E0" w:rsidP="009A53E0">
      <w:pPr>
        <w:pStyle w:val="12"/>
        <w:tabs>
          <w:tab w:val="left" w:pos="0"/>
        </w:tabs>
        <w:ind w:left="0"/>
        <w:jc w:val="center"/>
        <w:rPr>
          <w:rFonts w:ascii="Courier New" w:hAnsi="Courier New" w:cs="Courier New"/>
        </w:rPr>
      </w:pPr>
    </w:p>
    <w:tbl>
      <w:tblPr>
        <w:tblStyle w:val="a9"/>
        <w:tblW w:w="0" w:type="auto"/>
        <w:tblInd w:w="108" w:type="dxa"/>
        <w:tblLook w:val="04A0" w:firstRow="1" w:lastRow="0" w:firstColumn="1" w:lastColumn="0" w:noHBand="0" w:noVBand="1"/>
      </w:tblPr>
      <w:tblGrid>
        <w:gridCol w:w="2329"/>
        <w:gridCol w:w="4121"/>
        <w:gridCol w:w="4121"/>
        <w:gridCol w:w="4107"/>
      </w:tblGrid>
      <w:tr w:rsidR="009A53E0" w:rsidTr="009A53E0">
        <w:tc>
          <w:tcPr>
            <w:tcW w:w="2330" w:type="dxa"/>
            <w:vMerge w:val="restart"/>
            <w:tcBorders>
              <w:top w:val="single" w:sz="4" w:space="0" w:color="auto"/>
              <w:left w:val="single" w:sz="4" w:space="0" w:color="auto"/>
              <w:bottom w:val="single" w:sz="4" w:space="0" w:color="auto"/>
              <w:right w:val="single" w:sz="4" w:space="0" w:color="auto"/>
            </w:tcBorders>
            <w:hideMark/>
          </w:tcPr>
          <w:p w:rsidR="009A53E0" w:rsidRDefault="009A53E0" w:rsidP="009A53E0">
            <w:pPr>
              <w:pStyle w:val="12"/>
              <w:tabs>
                <w:tab w:val="left" w:pos="0"/>
              </w:tabs>
              <w:ind w:left="0"/>
              <w:jc w:val="center"/>
              <w:rPr>
                <w:rFonts w:ascii="Courier New" w:hAnsi="Courier New" w:cs="Courier New"/>
              </w:rPr>
            </w:pPr>
            <w:r>
              <w:rPr>
                <w:rFonts w:ascii="Courier New" w:hAnsi="Courier New" w:cs="Courier New"/>
              </w:rPr>
              <w:t>Наименование мероприятий</w:t>
            </w:r>
          </w:p>
        </w:tc>
        <w:tc>
          <w:tcPr>
            <w:tcW w:w="12838" w:type="dxa"/>
            <w:gridSpan w:val="3"/>
            <w:tcBorders>
              <w:top w:val="single" w:sz="4" w:space="0" w:color="auto"/>
              <w:left w:val="single" w:sz="4" w:space="0" w:color="auto"/>
              <w:bottom w:val="single" w:sz="4" w:space="0" w:color="auto"/>
              <w:right w:val="single" w:sz="4" w:space="0" w:color="auto"/>
            </w:tcBorders>
            <w:hideMark/>
          </w:tcPr>
          <w:p w:rsidR="009A53E0" w:rsidRDefault="009A53E0" w:rsidP="009A53E0">
            <w:pPr>
              <w:pStyle w:val="12"/>
              <w:tabs>
                <w:tab w:val="left" w:pos="0"/>
              </w:tabs>
              <w:ind w:left="0"/>
              <w:jc w:val="center"/>
              <w:rPr>
                <w:rFonts w:ascii="Courier New" w:hAnsi="Courier New" w:cs="Courier New"/>
              </w:rPr>
            </w:pPr>
            <w:r>
              <w:rPr>
                <w:rFonts w:ascii="Courier New" w:hAnsi="Courier New" w:cs="Courier New"/>
              </w:rPr>
              <w:t xml:space="preserve">Необходимый объем финансирования, </w:t>
            </w:r>
            <w:proofErr w:type="spellStart"/>
            <w:r>
              <w:rPr>
                <w:rFonts w:ascii="Courier New" w:hAnsi="Courier New" w:cs="Courier New"/>
              </w:rPr>
              <w:t>тыс</w:t>
            </w:r>
            <w:proofErr w:type="gramStart"/>
            <w:r>
              <w:rPr>
                <w:rFonts w:ascii="Courier New" w:hAnsi="Courier New" w:cs="Courier New"/>
              </w:rPr>
              <w:t>.р</w:t>
            </w:r>
            <w:proofErr w:type="gramEnd"/>
            <w:r>
              <w:rPr>
                <w:rFonts w:ascii="Courier New" w:hAnsi="Courier New" w:cs="Courier New"/>
              </w:rPr>
              <w:t>уб</w:t>
            </w:r>
            <w:proofErr w:type="spellEnd"/>
            <w:r>
              <w:rPr>
                <w:rFonts w:ascii="Courier New" w:hAnsi="Courier New" w:cs="Courier New"/>
              </w:rPr>
              <w:t>.</w:t>
            </w:r>
          </w:p>
        </w:tc>
      </w:tr>
      <w:tr w:rsidR="009A53E0" w:rsidTr="009A53E0">
        <w:tc>
          <w:tcPr>
            <w:tcW w:w="0" w:type="auto"/>
            <w:vMerge/>
            <w:tcBorders>
              <w:top w:val="single" w:sz="4" w:space="0" w:color="auto"/>
              <w:left w:val="single" w:sz="4" w:space="0" w:color="auto"/>
              <w:bottom w:val="single" w:sz="4" w:space="0" w:color="auto"/>
              <w:right w:val="single" w:sz="4" w:space="0" w:color="auto"/>
            </w:tcBorders>
            <w:vAlign w:val="center"/>
            <w:hideMark/>
          </w:tcPr>
          <w:p w:rsidR="009A53E0" w:rsidRDefault="009A53E0" w:rsidP="009A53E0">
            <w:pPr>
              <w:rPr>
                <w:rFonts w:ascii="Courier New" w:hAnsi="Courier New" w:cs="Courier New"/>
                <w:sz w:val="22"/>
                <w:szCs w:val="22"/>
                <w:lang w:eastAsia="en-US"/>
              </w:rPr>
            </w:pPr>
          </w:p>
        </w:tc>
        <w:tc>
          <w:tcPr>
            <w:tcW w:w="4279" w:type="dxa"/>
            <w:tcBorders>
              <w:top w:val="single" w:sz="4" w:space="0" w:color="auto"/>
              <w:left w:val="single" w:sz="4" w:space="0" w:color="auto"/>
              <w:bottom w:val="single" w:sz="4" w:space="0" w:color="auto"/>
              <w:right w:val="single" w:sz="4" w:space="0" w:color="auto"/>
            </w:tcBorders>
            <w:hideMark/>
          </w:tcPr>
          <w:p w:rsidR="009A53E0" w:rsidRDefault="009A53E0" w:rsidP="009A53E0">
            <w:pPr>
              <w:pStyle w:val="12"/>
              <w:tabs>
                <w:tab w:val="left" w:pos="0"/>
              </w:tabs>
              <w:ind w:left="0"/>
              <w:jc w:val="center"/>
              <w:rPr>
                <w:rFonts w:ascii="Courier New" w:hAnsi="Courier New" w:cs="Courier New"/>
              </w:rPr>
            </w:pPr>
            <w:r>
              <w:rPr>
                <w:rFonts w:ascii="Courier New" w:hAnsi="Courier New" w:cs="Courier New"/>
              </w:rPr>
              <w:t>Всего</w:t>
            </w:r>
          </w:p>
        </w:tc>
        <w:tc>
          <w:tcPr>
            <w:tcW w:w="4279" w:type="dxa"/>
            <w:tcBorders>
              <w:top w:val="single" w:sz="4" w:space="0" w:color="auto"/>
              <w:left w:val="single" w:sz="4" w:space="0" w:color="auto"/>
              <w:bottom w:val="single" w:sz="4" w:space="0" w:color="auto"/>
              <w:right w:val="single" w:sz="4" w:space="0" w:color="auto"/>
            </w:tcBorders>
            <w:hideMark/>
          </w:tcPr>
          <w:p w:rsidR="009A53E0" w:rsidRDefault="009A53E0" w:rsidP="009A53E0">
            <w:pPr>
              <w:pStyle w:val="12"/>
              <w:tabs>
                <w:tab w:val="left" w:pos="0"/>
              </w:tabs>
              <w:ind w:left="0"/>
              <w:jc w:val="center"/>
              <w:rPr>
                <w:rFonts w:ascii="Courier New" w:hAnsi="Courier New" w:cs="Courier New"/>
              </w:rPr>
            </w:pPr>
            <w:r>
              <w:rPr>
                <w:rFonts w:ascii="Courier New" w:hAnsi="Courier New" w:cs="Courier New"/>
              </w:rPr>
              <w:t>Областной бюджет</w:t>
            </w:r>
          </w:p>
        </w:tc>
        <w:tc>
          <w:tcPr>
            <w:tcW w:w="4280" w:type="dxa"/>
            <w:tcBorders>
              <w:top w:val="single" w:sz="4" w:space="0" w:color="auto"/>
              <w:left w:val="single" w:sz="4" w:space="0" w:color="auto"/>
              <w:bottom w:val="single" w:sz="4" w:space="0" w:color="auto"/>
              <w:right w:val="single" w:sz="4" w:space="0" w:color="auto"/>
            </w:tcBorders>
            <w:hideMark/>
          </w:tcPr>
          <w:p w:rsidR="009A53E0" w:rsidRDefault="009A53E0" w:rsidP="009A53E0">
            <w:pPr>
              <w:pStyle w:val="12"/>
              <w:tabs>
                <w:tab w:val="left" w:pos="0"/>
              </w:tabs>
              <w:ind w:left="0"/>
              <w:jc w:val="center"/>
              <w:rPr>
                <w:rFonts w:ascii="Courier New" w:hAnsi="Courier New" w:cs="Courier New"/>
              </w:rPr>
            </w:pPr>
            <w:r>
              <w:rPr>
                <w:rFonts w:ascii="Courier New" w:hAnsi="Courier New" w:cs="Courier New"/>
              </w:rPr>
              <w:t>Местный бюджет</w:t>
            </w:r>
          </w:p>
        </w:tc>
      </w:tr>
      <w:tr w:rsidR="009A53E0" w:rsidTr="009A53E0">
        <w:tc>
          <w:tcPr>
            <w:tcW w:w="2330" w:type="dxa"/>
            <w:tcBorders>
              <w:top w:val="single" w:sz="4" w:space="0" w:color="auto"/>
              <w:left w:val="single" w:sz="4" w:space="0" w:color="auto"/>
              <w:bottom w:val="single" w:sz="4" w:space="0" w:color="auto"/>
              <w:right w:val="single" w:sz="4" w:space="0" w:color="auto"/>
            </w:tcBorders>
            <w:hideMark/>
          </w:tcPr>
          <w:p w:rsidR="009A53E0" w:rsidRDefault="009A53E0" w:rsidP="009A53E0">
            <w:pPr>
              <w:pStyle w:val="12"/>
              <w:tabs>
                <w:tab w:val="left" w:pos="0"/>
              </w:tabs>
              <w:ind w:left="0"/>
              <w:jc w:val="center"/>
              <w:rPr>
                <w:rFonts w:ascii="Courier New" w:hAnsi="Courier New" w:cs="Courier New"/>
              </w:rPr>
            </w:pPr>
            <w:r>
              <w:rPr>
                <w:rFonts w:ascii="Courier New" w:hAnsi="Courier New" w:cs="Courier New"/>
              </w:rPr>
              <w:t>Капитальный ремонт объектов электросетевого</w:t>
            </w:r>
            <w:r w:rsidR="00253B33">
              <w:rPr>
                <w:rFonts w:ascii="Courier New" w:hAnsi="Courier New" w:cs="Courier New"/>
              </w:rPr>
              <w:t xml:space="preserve"> хозяйства: капитальный ремонт участков КЛ-0,4кВ от ТП-518 до ВРУ-0,4кВ в МКД №133 по </w:t>
            </w:r>
            <w:proofErr w:type="spellStart"/>
            <w:r w:rsidR="00253B33">
              <w:rPr>
                <w:rFonts w:ascii="Courier New" w:hAnsi="Courier New" w:cs="Courier New"/>
              </w:rPr>
              <w:t>ул</w:t>
            </w:r>
            <w:proofErr w:type="gramStart"/>
            <w:r w:rsidR="00253B33">
              <w:rPr>
                <w:rFonts w:ascii="Courier New" w:hAnsi="Courier New" w:cs="Courier New"/>
              </w:rPr>
              <w:t>.Д</w:t>
            </w:r>
            <w:proofErr w:type="gramEnd"/>
            <w:r w:rsidR="00253B33">
              <w:rPr>
                <w:rFonts w:ascii="Courier New" w:hAnsi="Courier New" w:cs="Courier New"/>
              </w:rPr>
              <w:t>зержинского</w:t>
            </w:r>
            <w:proofErr w:type="spellEnd"/>
            <w:r w:rsidR="00253B33">
              <w:rPr>
                <w:rFonts w:ascii="Courier New" w:hAnsi="Courier New" w:cs="Courier New"/>
              </w:rPr>
              <w:t xml:space="preserve">, от ТП-29 до ВРУ-0,4кВ в МКД №26 по </w:t>
            </w:r>
            <w:proofErr w:type="spellStart"/>
            <w:r w:rsidR="00253B33">
              <w:rPr>
                <w:rFonts w:ascii="Courier New" w:hAnsi="Courier New" w:cs="Courier New"/>
              </w:rPr>
              <w:t>ул.Пионерской</w:t>
            </w:r>
            <w:proofErr w:type="spellEnd"/>
          </w:p>
        </w:tc>
        <w:tc>
          <w:tcPr>
            <w:tcW w:w="4279" w:type="dxa"/>
            <w:tcBorders>
              <w:top w:val="single" w:sz="4" w:space="0" w:color="auto"/>
              <w:left w:val="single" w:sz="4" w:space="0" w:color="auto"/>
              <w:bottom w:val="single" w:sz="4" w:space="0" w:color="auto"/>
              <w:right w:val="single" w:sz="4" w:space="0" w:color="auto"/>
            </w:tcBorders>
            <w:vAlign w:val="center"/>
            <w:hideMark/>
          </w:tcPr>
          <w:p w:rsidR="009A53E0" w:rsidRPr="00253B33" w:rsidRDefault="00253B33" w:rsidP="009A53E0">
            <w:pPr>
              <w:pStyle w:val="12"/>
              <w:tabs>
                <w:tab w:val="left" w:pos="0"/>
              </w:tabs>
              <w:ind w:left="0"/>
              <w:jc w:val="center"/>
              <w:rPr>
                <w:rFonts w:ascii="Courier New" w:hAnsi="Courier New" w:cs="Courier New"/>
                <w:lang w:val="en-US"/>
              </w:rPr>
            </w:pPr>
            <w:r w:rsidRPr="00253B33">
              <w:rPr>
                <w:rFonts w:ascii="Courier New" w:hAnsi="Courier New" w:cs="Courier New"/>
              </w:rPr>
              <w:t>1 202,933</w:t>
            </w:r>
          </w:p>
        </w:tc>
        <w:tc>
          <w:tcPr>
            <w:tcW w:w="4279" w:type="dxa"/>
            <w:tcBorders>
              <w:top w:val="single" w:sz="4" w:space="0" w:color="auto"/>
              <w:left w:val="single" w:sz="4" w:space="0" w:color="auto"/>
              <w:bottom w:val="single" w:sz="4" w:space="0" w:color="auto"/>
              <w:right w:val="single" w:sz="4" w:space="0" w:color="auto"/>
            </w:tcBorders>
            <w:vAlign w:val="center"/>
            <w:hideMark/>
          </w:tcPr>
          <w:p w:rsidR="009A53E0" w:rsidRPr="00253B33" w:rsidRDefault="00253B33" w:rsidP="009A53E0">
            <w:pPr>
              <w:pStyle w:val="12"/>
              <w:tabs>
                <w:tab w:val="left" w:pos="0"/>
              </w:tabs>
              <w:ind w:left="0"/>
              <w:jc w:val="center"/>
              <w:rPr>
                <w:rFonts w:ascii="Courier New" w:hAnsi="Courier New" w:cs="Courier New"/>
                <w:lang w:val="en-US"/>
              </w:rPr>
            </w:pPr>
            <w:r w:rsidRPr="00253B33">
              <w:rPr>
                <w:rFonts w:ascii="Courier New" w:hAnsi="Courier New" w:cs="Courier New"/>
              </w:rPr>
              <w:t>1 106,698</w:t>
            </w:r>
          </w:p>
        </w:tc>
        <w:tc>
          <w:tcPr>
            <w:tcW w:w="4280" w:type="dxa"/>
            <w:tcBorders>
              <w:top w:val="single" w:sz="4" w:space="0" w:color="auto"/>
              <w:left w:val="single" w:sz="4" w:space="0" w:color="auto"/>
              <w:bottom w:val="single" w:sz="4" w:space="0" w:color="auto"/>
              <w:right w:val="single" w:sz="4" w:space="0" w:color="auto"/>
            </w:tcBorders>
            <w:vAlign w:val="center"/>
            <w:hideMark/>
          </w:tcPr>
          <w:p w:rsidR="009A53E0" w:rsidRPr="00253B33" w:rsidRDefault="00253B33" w:rsidP="009A53E0">
            <w:pPr>
              <w:pStyle w:val="12"/>
              <w:tabs>
                <w:tab w:val="left" w:pos="0"/>
              </w:tabs>
              <w:ind w:left="0"/>
              <w:jc w:val="center"/>
              <w:rPr>
                <w:rFonts w:ascii="Courier New" w:hAnsi="Courier New" w:cs="Courier New"/>
              </w:rPr>
            </w:pPr>
            <w:r w:rsidRPr="00253B33">
              <w:rPr>
                <w:rFonts w:ascii="Courier New" w:hAnsi="Courier New" w:cs="Courier New"/>
              </w:rPr>
              <w:t>96,235</w:t>
            </w:r>
          </w:p>
        </w:tc>
      </w:tr>
    </w:tbl>
    <w:p w:rsidR="009A53E0" w:rsidRDefault="009A53E0" w:rsidP="009A53E0">
      <w:pPr>
        <w:pStyle w:val="12"/>
        <w:tabs>
          <w:tab w:val="left" w:pos="0"/>
        </w:tabs>
        <w:ind w:left="0"/>
        <w:jc w:val="center"/>
        <w:rPr>
          <w:rFonts w:ascii="Courier New" w:hAnsi="Courier New" w:cs="Courier New"/>
          <w:b/>
        </w:rPr>
      </w:pPr>
    </w:p>
    <w:p w:rsidR="009A53E0" w:rsidRDefault="009A53E0" w:rsidP="009A53E0">
      <w:pPr>
        <w:tabs>
          <w:tab w:val="left" w:pos="0"/>
        </w:tabs>
        <w:ind w:left="9072"/>
        <w:rPr>
          <w:rFonts w:ascii="Courier New" w:hAnsi="Courier New"/>
          <w:sz w:val="22"/>
        </w:rPr>
      </w:pPr>
    </w:p>
    <w:p w:rsidR="009A53E0" w:rsidRPr="00AA709E" w:rsidRDefault="009A53E0" w:rsidP="009A53E0">
      <w:pPr>
        <w:tabs>
          <w:tab w:val="left" w:pos="0"/>
        </w:tabs>
        <w:ind w:left="9072"/>
        <w:rPr>
          <w:rFonts w:ascii="Courier New" w:hAnsi="Courier New"/>
          <w:sz w:val="22"/>
        </w:rPr>
      </w:pPr>
    </w:p>
    <w:p w:rsidR="009A53E0" w:rsidRPr="00AA709E" w:rsidRDefault="009A53E0" w:rsidP="009A53E0">
      <w:pPr>
        <w:tabs>
          <w:tab w:val="left" w:pos="0"/>
        </w:tabs>
        <w:ind w:left="9072"/>
        <w:rPr>
          <w:rFonts w:ascii="Courier New" w:hAnsi="Courier New"/>
          <w:sz w:val="22"/>
        </w:rPr>
      </w:pPr>
    </w:p>
    <w:p w:rsidR="00A63C1A" w:rsidRDefault="00A63C1A" w:rsidP="00A63C1A">
      <w:pPr>
        <w:pStyle w:val="12"/>
        <w:tabs>
          <w:tab w:val="left" w:pos="0"/>
        </w:tabs>
        <w:ind w:left="10206"/>
        <w:rPr>
          <w:rFonts w:ascii="Courier New" w:hAnsi="Courier New" w:cs="Courier New"/>
        </w:rPr>
      </w:pPr>
    </w:p>
    <w:p w:rsidR="00A63C1A" w:rsidRDefault="00A63C1A" w:rsidP="00A63C1A">
      <w:pPr>
        <w:pStyle w:val="12"/>
        <w:tabs>
          <w:tab w:val="left" w:pos="0"/>
        </w:tabs>
        <w:ind w:left="10206"/>
        <w:rPr>
          <w:rFonts w:ascii="Courier New" w:hAnsi="Courier New" w:cs="Courier New"/>
        </w:rPr>
      </w:pPr>
    </w:p>
    <w:p w:rsidR="00253B33" w:rsidRDefault="00253B33" w:rsidP="00A63C1A">
      <w:pPr>
        <w:pStyle w:val="12"/>
        <w:tabs>
          <w:tab w:val="left" w:pos="0"/>
        </w:tabs>
        <w:ind w:left="10206"/>
        <w:rPr>
          <w:rFonts w:ascii="Courier New" w:hAnsi="Courier New" w:cs="Courier New"/>
        </w:rPr>
      </w:pPr>
    </w:p>
    <w:p w:rsidR="00253B33" w:rsidRDefault="00253B33" w:rsidP="00A63C1A">
      <w:pPr>
        <w:pStyle w:val="12"/>
        <w:tabs>
          <w:tab w:val="left" w:pos="0"/>
        </w:tabs>
        <w:ind w:left="10206"/>
        <w:rPr>
          <w:rFonts w:ascii="Courier New" w:hAnsi="Courier New" w:cs="Courier New"/>
        </w:rPr>
      </w:pPr>
    </w:p>
    <w:p w:rsidR="00253B33" w:rsidRDefault="00253B33" w:rsidP="00A63C1A">
      <w:pPr>
        <w:pStyle w:val="12"/>
        <w:tabs>
          <w:tab w:val="left" w:pos="0"/>
        </w:tabs>
        <w:ind w:left="10206"/>
        <w:rPr>
          <w:rFonts w:ascii="Courier New" w:hAnsi="Courier New" w:cs="Courier New"/>
        </w:rPr>
      </w:pPr>
    </w:p>
    <w:p w:rsidR="00253B33" w:rsidRDefault="00253B33" w:rsidP="00A63C1A">
      <w:pPr>
        <w:pStyle w:val="12"/>
        <w:tabs>
          <w:tab w:val="left" w:pos="0"/>
        </w:tabs>
        <w:ind w:left="10206"/>
        <w:rPr>
          <w:rFonts w:ascii="Courier New" w:hAnsi="Courier New" w:cs="Courier New"/>
        </w:rPr>
      </w:pPr>
    </w:p>
    <w:p w:rsidR="00253B33" w:rsidRDefault="00253B33" w:rsidP="00A63C1A">
      <w:pPr>
        <w:pStyle w:val="12"/>
        <w:tabs>
          <w:tab w:val="left" w:pos="0"/>
        </w:tabs>
        <w:ind w:left="10206"/>
        <w:rPr>
          <w:rFonts w:ascii="Courier New" w:hAnsi="Courier New" w:cs="Courier New"/>
        </w:rPr>
      </w:pPr>
    </w:p>
    <w:p w:rsidR="00253B33" w:rsidRDefault="00253B33" w:rsidP="00A63C1A">
      <w:pPr>
        <w:pStyle w:val="12"/>
        <w:tabs>
          <w:tab w:val="left" w:pos="0"/>
        </w:tabs>
        <w:ind w:left="10206"/>
        <w:rPr>
          <w:rFonts w:ascii="Courier New" w:hAnsi="Courier New" w:cs="Courier New"/>
        </w:rPr>
      </w:pPr>
    </w:p>
    <w:p w:rsidR="00253B33" w:rsidRDefault="00253B33" w:rsidP="00A63C1A">
      <w:pPr>
        <w:pStyle w:val="12"/>
        <w:tabs>
          <w:tab w:val="left" w:pos="0"/>
        </w:tabs>
        <w:ind w:left="10206"/>
        <w:rPr>
          <w:rFonts w:ascii="Courier New" w:hAnsi="Courier New" w:cs="Courier New"/>
        </w:rPr>
      </w:pPr>
    </w:p>
    <w:p w:rsidR="00253B33" w:rsidRDefault="00253B33" w:rsidP="00A63C1A">
      <w:pPr>
        <w:pStyle w:val="12"/>
        <w:tabs>
          <w:tab w:val="left" w:pos="0"/>
        </w:tabs>
        <w:ind w:left="10206"/>
        <w:rPr>
          <w:rFonts w:ascii="Courier New" w:hAnsi="Courier New" w:cs="Courier New"/>
        </w:rPr>
      </w:pPr>
    </w:p>
    <w:p w:rsidR="00253B33" w:rsidRDefault="00253B33" w:rsidP="00A63C1A">
      <w:pPr>
        <w:pStyle w:val="12"/>
        <w:tabs>
          <w:tab w:val="left" w:pos="0"/>
        </w:tabs>
        <w:ind w:left="10206"/>
        <w:rPr>
          <w:rFonts w:ascii="Courier New" w:hAnsi="Courier New" w:cs="Courier New"/>
        </w:rPr>
      </w:pPr>
    </w:p>
    <w:p w:rsidR="00253B33" w:rsidRDefault="00253B33" w:rsidP="00A63C1A">
      <w:pPr>
        <w:pStyle w:val="12"/>
        <w:tabs>
          <w:tab w:val="left" w:pos="0"/>
        </w:tabs>
        <w:ind w:left="10206"/>
        <w:rPr>
          <w:rFonts w:ascii="Courier New" w:hAnsi="Courier New" w:cs="Courier New"/>
        </w:rPr>
      </w:pPr>
    </w:p>
    <w:p w:rsidR="00A63C1A" w:rsidRPr="00927A6D" w:rsidRDefault="00A63C1A" w:rsidP="00A63C1A">
      <w:pPr>
        <w:pStyle w:val="12"/>
        <w:tabs>
          <w:tab w:val="left" w:pos="0"/>
        </w:tabs>
        <w:ind w:left="0"/>
        <w:jc w:val="right"/>
        <w:rPr>
          <w:rFonts w:ascii="Courier New" w:hAnsi="Courier New" w:cs="Courier New"/>
        </w:rPr>
      </w:pPr>
      <w:r>
        <w:rPr>
          <w:rFonts w:ascii="Courier New" w:hAnsi="Courier New" w:cs="Courier New"/>
        </w:rPr>
        <w:lastRenderedPageBreak/>
        <w:t>Приложение 4</w:t>
      </w:r>
      <w:r w:rsidRPr="00927A6D">
        <w:rPr>
          <w:rFonts w:ascii="Courier New" w:hAnsi="Courier New" w:cs="Courier New"/>
        </w:rPr>
        <w:t xml:space="preserve"> к муниципальной программе</w:t>
      </w:r>
    </w:p>
    <w:p w:rsidR="00A63C1A" w:rsidRPr="00927A6D" w:rsidRDefault="00A63C1A" w:rsidP="00A63C1A">
      <w:pPr>
        <w:pStyle w:val="12"/>
        <w:tabs>
          <w:tab w:val="left" w:pos="0"/>
        </w:tabs>
        <w:ind w:left="0"/>
        <w:jc w:val="right"/>
        <w:rPr>
          <w:rFonts w:ascii="Courier New" w:hAnsi="Courier New" w:cs="Courier New"/>
        </w:rPr>
      </w:pPr>
      <w:r w:rsidRPr="00927A6D">
        <w:rPr>
          <w:rFonts w:ascii="Courier New" w:hAnsi="Courier New" w:cs="Courier New"/>
        </w:rPr>
        <w:t>«Развитие жилищно-коммунального хозяйства</w:t>
      </w:r>
    </w:p>
    <w:p w:rsidR="00A63C1A" w:rsidRPr="00927A6D" w:rsidRDefault="00AB5DA8" w:rsidP="00A63C1A">
      <w:pPr>
        <w:pStyle w:val="12"/>
        <w:tabs>
          <w:tab w:val="left" w:pos="0"/>
        </w:tabs>
        <w:ind w:left="0"/>
        <w:jc w:val="right"/>
        <w:rPr>
          <w:rFonts w:ascii="Courier New" w:hAnsi="Courier New" w:cs="Courier New"/>
        </w:rPr>
      </w:pPr>
      <w:r>
        <w:rPr>
          <w:rFonts w:ascii="Courier New" w:hAnsi="Courier New" w:cs="Courier New"/>
        </w:rPr>
        <w:t>И инфраструктуры» на 2020</w:t>
      </w:r>
      <w:r w:rsidR="00A63C1A" w:rsidRPr="00927A6D">
        <w:rPr>
          <w:rFonts w:ascii="Courier New" w:hAnsi="Courier New" w:cs="Courier New"/>
        </w:rPr>
        <w:t>-2024 годы</w:t>
      </w:r>
    </w:p>
    <w:p w:rsidR="00A63C1A" w:rsidRDefault="00A63C1A" w:rsidP="00A63C1A">
      <w:pPr>
        <w:pStyle w:val="12"/>
        <w:tabs>
          <w:tab w:val="left" w:pos="0"/>
        </w:tabs>
        <w:ind w:left="10206"/>
        <w:jc w:val="right"/>
        <w:rPr>
          <w:rFonts w:ascii="Courier New" w:hAnsi="Courier New" w:cs="Courier New"/>
        </w:rPr>
      </w:pPr>
    </w:p>
    <w:p w:rsidR="00A63C1A" w:rsidRPr="00AA709E" w:rsidRDefault="00A63C1A" w:rsidP="00A63C1A">
      <w:pPr>
        <w:pStyle w:val="12"/>
        <w:tabs>
          <w:tab w:val="left" w:pos="0"/>
        </w:tabs>
        <w:ind w:left="0"/>
        <w:jc w:val="center"/>
        <w:rPr>
          <w:rFonts w:ascii="Courier New" w:hAnsi="Courier New" w:cs="Courier New"/>
          <w:b/>
        </w:rPr>
      </w:pPr>
      <w:r w:rsidRPr="00AA709E">
        <w:rPr>
          <w:rFonts w:ascii="Courier New" w:hAnsi="Courier New" w:cs="Courier New"/>
          <w:b/>
        </w:rPr>
        <w:t>Система мероприятий подпрограммы 4 «Содержание и ремонт объект</w:t>
      </w:r>
      <w:r w:rsidR="00AB5DA8">
        <w:rPr>
          <w:rFonts w:ascii="Courier New" w:hAnsi="Courier New" w:cs="Courier New"/>
          <w:b/>
        </w:rPr>
        <w:t>ов жилищного фонда» на 2020</w:t>
      </w:r>
      <w:r>
        <w:rPr>
          <w:rFonts w:ascii="Courier New" w:hAnsi="Courier New" w:cs="Courier New"/>
          <w:b/>
        </w:rPr>
        <w:t>-2024</w:t>
      </w:r>
      <w:r w:rsidRPr="00AA709E">
        <w:rPr>
          <w:rFonts w:ascii="Courier New" w:hAnsi="Courier New" w:cs="Courier New"/>
          <w:b/>
        </w:rPr>
        <w:t xml:space="preserve"> годы</w:t>
      </w:r>
    </w:p>
    <w:p w:rsidR="00A63C1A" w:rsidRPr="00AA709E" w:rsidRDefault="00A63C1A" w:rsidP="00A63C1A">
      <w:pPr>
        <w:pStyle w:val="12"/>
        <w:tabs>
          <w:tab w:val="left" w:pos="0"/>
        </w:tabs>
        <w:ind w:left="0"/>
        <w:jc w:val="center"/>
        <w:rPr>
          <w:rFonts w:ascii="Courier New" w:hAnsi="Courier New" w:cs="Courier New"/>
          <w:b/>
          <w:highlight w:val="yellow"/>
        </w:rPr>
      </w:pPr>
    </w:p>
    <w:tbl>
      <w:tblPr>
        <w:tblW w:w="15276" w:type="dxa"/>
        <w:tblLayout w:type="fixed"/>
        <w:tblLook w:val="0000" w:firstRow="0" w:lastRow="0" w:firstColumn="0" w:lastColumn="0" w:noHBand="0" w:noVBand="0"/>
      </w:tblPr>
      <w:tblGrid>
        <w:gridCol w:w="2801"/>
        <w:gridCol w:w="1841"/>
        <w:gridCol w:w="1141"/>
        <w:gridCol w:w="1365"/>
        <w:gridCol w:w="75"/>
        <w:gridCol w:w="825"/>
        <w:gridCol w:w="930"/>
        <w:gridCol w:w="1013"/>
        <w:gridCol w:w="993"/>
        <w:gridCol w:w="8"/>
        <w:gridCol w:w="880"/>
        <w:gridCol w:w="992"/>
        <w:gridCol w:w="6"/>
        <w:gridCol w:w="2406"/>
      </w:tblGrid>
      <w:tr w:rsidR="00A63C1A" w:rsidRPr="00AA709E" w:rsidTr="00A63C1A">
        <w:trPr>
          <w:trHeight w:val="195"/>
        </w:trPr>
        <w:tc>
          <w:tcPr>
            <w:tcW w:w="280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Наименование основного мероприятия, мероприятия</w:t>
            </w:r>
          </w:p>
        </w:tc>
        <w:tc>
          <w:tcPr>
            <w:tcW w:w="184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Ответственный исполнитель</w:t>
            </w:r>
          </w:p>
        </w:tc>
        <w:tc>
          <w:tcPr>
            <w:tcW w:w="114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 xml:space="preserve">Источник </w:t>
            </w:r>
            <w:proofErr w:type="spellStart"/>
            <w:r w:rsidRPr="00AA709E">
              <w:rPr>
                <w:rFonts w:ascii="Courier New" w:hAnsi="Courier New" w:cs="Courier New"/>
                <w:sz w:val="22"/>
                <w:szCs w:val="22"/>
              </w:rPr>
              <w:t>финанси-рования</w:t>
            </w:r>
            <w:proofErr w:type="spellEnd"/>
          </w:p>
        </w:tc>
        <w:tc>
          <w:tcPr>
            <w:tcW w:w="136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 xml:space="preserve">Объем </w:t>
            </w:r>
            <w:proofErr w:type="spellStart"/>
            <w:r w:rsidRPr="00AA709E">
              <w:rPr>
                <w:rFonts w:ascii="Courier New" w:hAnsi="Courier New" w:cs="Courier New"/>
                <w:sz w:val="22"/>
                <w:szCs w:val="22"/>
              </w:rPr>
              <w:t>финанси-рования</w:t>
            </w:r>
            <w:proofErr w:type="spellEnd"/>
            <w:r w:rsidRPr="00AA709E">
              <w:rPr>
                <w:rFonts w:ascii="Courier New" w:hAnsi="Courier New" w:cs="Courier New"/>
                <w:sz w:val="22"/>
                <w:szCs w:val="22"/>
              </w:rPr>
              <w:t xml:space="preserve">, всего, </w:t>
            </w:r>
            <w:proofErr w:type="spellStart"/>
            <w:r w:rsidRPr="00AA709E">
              <w:rPr>
                <w:rFonts w:ascii="Courier New" w:hAnsi="Courier New" w:cs="Courier New"/>
                <w:sz w:val="22"/>
                <w:szCs w:val="22"/>
              </w:rPr>
              <w:t>тыс.руб</w:t>
            </w:r>
            <w:proofErr w:type="spellEnd"/>
            <w:r w:rsidRPr="00AA709E">
              <w:rPr>
                <w:rFonts w:ascii="Courier New" w:hAnsi="Courier New" w:cs="Courier New"/>
                <w:sz w:val="22"/>
                <w:szCs w:val="22"/>
              </w:rPr>
              <w:t>.</w:t>
            </w:r>
          </w:p>
        </w:tc>
        <w:tc>
          <w:tcPr>
            <w:tcW w:w="5722" w:type="dxa"/>
            <w:gridSpan w:val="9"/>
            <w:tcBorders>
              <w:top w:val="single" w:sz="8" w:space="0" w:color="auto"/>
              <w:left w:val="nil"/>
              <w:bottom w:val="single" w:sz="8" w:space="0" w:color="auto"/>
              <w:right w:val="single" w:sz="4"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 xml:space="preserve">в том числе по годам, </w:t>
            </w:r>
            <w:proofErr w:type="spellStart"/>
            <w:r w:rsidRPr="00AA709E">
              <w:rPr>
                <w:rFonts w:ascii="Courier New" w:hAnsi="Courier New" w:cs="Courier New"/>
                <w:sz w:val="22"/>
                <w:szCs w:val="22"/>
              </w:rPr>
              <w:t>тыс.руб</w:t>
            </w:r>
            <w:proofErr w:type="spellEnd"/>
            <w:r w:rsidRPr="00AA709E">
              <w:rPr>
                <w:rFonts w:ascii="Courier New" w:hAnsi="Courier New" w:cs="Courier New"/>
                <w:sz w:val="22"/>
                <w:szCs w:val="22"/>
              </w:rPr>
              <w:t>.</w:t>
            </w:r>
          </w:p>
        </w:tc>
        <w:tc>
          <w:tcPr>
            <w:tcW w:w="2406" w:type="dxa"/>
            <w:tcBorders>
              <w:top w:val="single" w:sz="4" w:space="0" w:color="auto"/>
              <w:left w:val="single" w:sz="4" w:space="0" w:color="auto"/>
              <w:right w:val="single" w:sz="4" w:space="0" w:color="auto"/>
            </w:tcBorders>
            <w:shd w:val="clear" w:color="auto" w:fill="auto"/>
            <w:noWrap/>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Показатели результативности</w:t>
            </w:r>
          </w:p>
          <w:p w:rsidR="00A63C1A" w:rsidRPr="00AA709E" w:rsidRDefault="00A63C1A" w:rsidP="00A63C1A">
            <w:pPr>
              <w:tabs>
                <w:tab w:val="left" w:pos="0"/>
              </w:tabs>
              <w:jc w:val="center"/>
              <w:rPr>
                <w:rFonts w:ascii="Courier New" w:hAnsi="Courier New" w:cs="Courier New"/>
              </w:rPr>
            </w:pPr>
          </w:p>
        </w:tc>
      </w:tr>
      <w:tr w:rsidR="00A63C1A" w:rsidRPr="00AA709E" w:rsidTr="00A63C1A">
        <w:trPr>
          <w:trHeight w:val="315"/>
        </w:trPr>
        <w:tc>
          <w:tcPr>
            <w:tcW w:w="2801" w:type="dxa"/>
            <w:vMerge/>
            <w:tcBorders>
              <w:top w:val="single" w:sz="8" w:space="0" w:color="auto"/>
              <w:left w:val="single" w:sz="8" w:space="0" w:color="auto"/>
              <w:bottom w:val="single" w:sz="4" w:space="0" w:color="auto"/>
              <w:right w:val="single" w:sz="8" w:space="0" w:color="auto"/>
            </w:tcBorders>
            <w:vAlign w:val="center"/>
          </w:tcPr>
          <w:p w:rsidR="00A63C1A" w:rsidRPr="00AA709E" w:rsidRDefault="00A63C1A" w:rsidP="00A63C1A">
            <w:pPr>
              <w:tabs>
                <w:tab w:val="left" w:pos="0"/>
              </w:tabs>
              <w:rPr>
                <w:rFonts w:ascii="Courier New" w:hAnsi="Courier New" w:cs="Courier New"/>
              </w:rPr>
            </w:pPr>
          </w:p>
        </w:tc>
        <w:tc>
          <w:tcPr>
            <w:tcW w:w="1841" w:type="dxa"/>
            <w:vMerge/>
            <w:tcBorders>
              <w:top w:val="single" w:sz="8" w:space="0" w:color="auto"/>
              <w:left w:val="single" w:sz="8" w:space="0" w:color="auto"/>
              <w:bottom w:val="single" w:sz="4" w:space="0" w:color="auto"/>
              <w:right w:val="single" w:sz="8" w:space="0" w:color="auto"/>
            </w:tcBorders>
            <w:vAlign w:val="center"/>
          </w:tcPr>
          <w:p w:rsidR="00A63C1A" w:rsidRPr="00AA709E" w:rsidRDefault="00A63C1A" w:rsidP="00A63C1A">
            <w:pPr>
              <w:tabs>
                <w:tab w:val="left" w:pos="0"/>
              </w:tabs>
              <w:rPr>
                <w:rFonts w:ascii="Courier New" w:hAnsi="Courier New" w:cs="Courier New"/>
              </w:rPr>
            </w:pPr>
          </w:p>
        </w:tc>
        <w:tc>
          <w:tcPr>
            <w:tcW w:w="1141" w:type="dxa"/>
            <w:vMerge/>
            <w:tcBorders>
              <w:top w:val="single" w:sz="8" w:space="0" w:color="auto"/>
              <w:left w:val="single" w:sz="8" w:space="0" w:color="auto"/>
              <w:bottom w:val="single" w:sz="4" w:space="0" w:color="auto"/>
              <w:right w:val="single" w:sz="8" w:space="0" w:color="auto"/>
            </w:tcBorders>
            <w:vAlign w:val="center"/>
          </w:tcPr>
          <w:p w:rsidR="00A63C1A" w:rsidRPr="00AA709E" w:rsidRDefault="00A63C1A" w:rsidP="00A63C1A">
            <w:pPr>
              <w:tabs>
                <w:tab w:val="left" w:pos="0"/>
              </w:tabs>
              <w:rPr>
                <w:rFonts w:ascii="Courier New" w:hAnsi="Courier New" w:cs="Courier New"/>
              </w:rPr>
            </w:pPr>
          </w:p>
        </w:tc>
        <w:tc>
          <w:tcPr>
            <w:tcW w:w="1365" w:type="dxa"/>
            <w:vMerge/>
            <w:tcBorders>
              <w:top w:val="single" w:sz="8" w:space="0" w:color="auto"/>
              <w:left w:val="single" w:sz="8" w:space="0" w:color="auto"/>
              <w:bottom w:val="single" w:sz="4" w:space="0" w:color="auto"/>
              <w:right w:val="single" w:sz="8" w:space="0" w:color="auto"/>
            </w:tcBorders>
            <w:vAlign w:val="center"/>
          </w:tcPr>
          <w:p w:rsidR="00A63C1A" w:rsidRPr="00AA709E" w:rsidRDefault="00A63C1A" w:rsidP="00A63C1A">
            <w:pPr>
              <w:tabs>
                <w:tab w:val="left" w:pos="0"/>
              </w:tabs>
              <w:rPr>
                <w:rFonts w:ascii="Courier New" w:hAnsi="Courier New" w:cs="Courier New"/>
              </w:rPr>
            </w:pPr>
          </w:p>
        </w:tc>
        <w:tc>
          <w:tcPr>
            <w:tcW w:w="900" w:type="dxa"/>
            <w:gridSpan w:val="2"/>
            <w:tcBorders>
              <w:top w:val="nil"/>
              <w:left w:val="nil"/>
              <w:bottom w:val="single" w:sz="4" w:space="0" w:color="auto"/>
              <w:right w:val="single" w:sz="8"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p>
        </w:tc>
        <w:tc>
          <w:tcPr>
            <w:tcW w:w="930" w:type="dxa"/>
            <w:tcBorders>
              <w:top w:val="nil"/>
              <w:left w:val="nil"/>
              <w:bottom w:val="single" w:sz="4" w:space="0" w:color="auto"/>
              <w:right w:val="single" w:sz="8"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sz w:val="22"/>
                <w:szCs w:val="22"/>
              </w:rPr>
              <w:t>2020</w:t>
            </w:r>
          </w:p>
        </w:tc>
        <w:tc>
          <w:tcPr>
            <w:tcW w:w="1013" w:type="dxa"/>
            <w:tcBorders>
              <w:top w:val="nil"/>
              <w:left w:val="nil"/>
              <w:bottom w:val="single" w:sz="4" w:space="0" w:color="auto"/>
              <w:right w:val="single" w:sz="8"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sz w:val="22"/>
                <w:szCs w:val="22"/>
              </w:rPr>
              <w:t>2021</w:t>
            </w:r>
          </w:p>
        </w:tc>
        <w:tc>
          <w:tcPr>
            <w:tcW w:w="993" w:type="dxa"/>
            <w:tcBorders>
              <w:top w:val="nil"/>
              <w:left w:val="nil"/>
              <w:bottom w:val="single" w:sz="4" w:space="0" w:color="auto"/>
              <w:right w:val="single" w:sz="8" w:space="0" w:color="auto"/>
            </w:tcBorders>
            <w:shd w:val="clear" w:color="auto" w:fill="auto"/>
            <w:vAlign w:val="center"/>
          </w:tcPr>
          <w:p w:rsidR="00A63C1A" w:rsidRPr="00AA709E" w:rsidRDefault="00A63C1A" w:rsidP="00A63C1A">
            <w:pPr>
              <w:tabs>
                <w:tab w:val="left" w:pos="0"/>
              </w:tabs>
              <w:ind w:left="-107"/>
              <w:jc w:val="center"/>
              <w:rPr>
                <w:rFonts w:ascii="Courier New" w:hAnsi="Courier New" w:cs="Courier New"/>
              </w:rPr>
            </w:pPr>
            <w:r>
              <w:rPr>
                <w:rFonts w:ascii="Courier New" w:hAnsi="Courier New" w:cs="Courier New"/>
                <w:sz w:val="22"/>
                <w:szCs w:val="22"/>
              </w:rPr>
              <w:t>2022</w:t>
            </w:r>
          </w:p>
        </w:tc>
        <w:tc>
          <w:tcPr>
            <w:tcW w:w="888" w:type="dxa"/>
            <w:gridSpan w:val="2"/>
            <w:tcBorders>
              <w:top w:val="nil"/>
              <w:left w:val="nil"/>
              <w:bottom w:val="single" w:sz="4" w:space="0" w:color="auto"/>
              <w:right w:val="nil"/>
            </w:tcBorders>
            <w:shd w:val="clear" w:color="auto" w:fill="auto"/>
            <w:vAlign w:val="center"/>
          </w:tcPr>
          <w:p w:rsidR="00A63C1A" w:rsidRPr="00AA709E" w:rsidRDefault="00A63C1A" w:rsidP="00A63C1A">
            <w:pPr>
              <w:tabs>
                <w:tab w:val="left" w:pos="71"/>
              </w:tabs>
              <w:ind w:left="-108"/>
              <w:jc w:val="center"/>
              <w:rPr>
                <w:rFonts w:ascii="Courier New" w:hAnsi="Courier New" w:cs="Courier New"/>
              </w:rPr>
            </w:pPr>
            <w:r>
              <w:rPr>
                <w:rFonts w:ascii="Courier New" w:hAnsi="Courier New" w:cs="Courier New"/>
                <w:sz w:val="22"/>
                <w:szCs w:val="22"/>
              </w:rPr>
              <w:t>2023</w:t>
            </w:r>
          </w:p>
        </w:tc>
        <w:tc>
          <w:tcPr>
            <w:tcW w:w="998" w:type="dxa"/>
            <w:gridSpan w:val="2"/>
            <w:tcBorders>
              <w:left w:val="single" w:sz="4" w:space="0" w:color="auto"/>
              <w:bottom w:val="single" w:sz="4" w:space="0" w:color="auto"/>
              <w:right w:val="single" w:sz="4" w:space="0" w:color="auto"/>
            </w:tcBorders>
            <w:vAlign w:val="center"/>
          </w:tcPr>
          <w:p w:rsidR="00A63C1A" w:rsidRPr="00AA709E" w:rsidRDefault="00A63C1A" w:rsidP="00A63C1A">
            <w:pPr>
              <w:tabs>
                <w:tab w:val="left" w:pos="0"/>
              </w:tabs>
              <w:jc w:val="center"/>
              <w:rPr>
                <w:rFonts w:ascii="Courier New" w:hAnsi="Courier New" w:cs="Courier New"/>
              </w:rPr>
            </w:pPr>
          </w:p>
          <w:p w:rsidR="00A63C1A" w:rsidRPr="00AA709E" w:rsidRDefault="00A63C1A" w:rsidP="00A63C1A">
            <w:pPr>
              <w:tabs>
                <w:tab w:val="left" w:pos="0"/>
              </w:tabs>
              <w:jc w:val="center"/>
              <w:rPr>
                <w:rFonts w:ascii="Courier New" w:hAnsi="Courier New" w:cs="Courier New"/>
              </w:rPr>
            </w:pPr>
            <w:r>
              <w:rPr>
                <w:rFonts w:ascii="Courier New" w:hAnsi="Courier New" w:cs="Courier New"/>
                <w:sz w:val="22"/>
                <w:szCs w:val="22"/>
              </w:rPr>
              <w:t>2024</w:t>
            </w:r>
          </w:p>
          <w:p w:rsidR="00A63C1A" w:rsidRPr="00AA709E" w:rsidRDefault="00A63C1A" w:rsidP="00A63C1A">
            <w:pPr>
              <w:tabs>
                <w:tab w:val="left" w:pos="0"/>
              </w:tabs>
              <w:jc w:val="center"/>
              <w:rPr>
                <w:rFonts w:ascii="Courier New" w:hAnsi="Courier New" w:cs="Courier New"/>
              </w:rPr>
            </w:pPr>
          </w:p>
        </w:tc>
        <w:tc>
          <w:tcPr>
            <w:tcW w:w="2406" w:type="dxa"/>
            <w:tcBorders>
              <w:left w:val="single" w:sz="4" w:space="0" w:color="auto"/>
              <w:bottom w:val="single" w:sz="4" w:space="0" w:color="auto"/>
              <w:right w:val="single" w:sz="4" w:space="0" w:color="auto"/>
            </w:tcBorders>
            <w:shd w:val="clear" w:color="auto" w:fill="auto"/>
            <w:noWrap/>
            <w:vAlign w:val="bottom"/>
          </w:tcPr>
          <w:p w:rsidR="00A63C1A" w:rsidRPr="00AA709E" w:rsidRDefault="00A63C1A" w:rsidP="00A63C1A">
            <w:pPr>
              <w:tabs>
                <w:tab w:val="left" w:pos="0"/>
              </w:tabs>
              <w:rPr>
                <w:rFonts w:ascii="Courier New" w:hAnsi="Courier New" w:cs="Courier New"/>
              </w:rPr>
            </w:pPr>
          </w:p>
        </w:tc>
      </w:tr>
      <w:tr w:rsidR="00A63C1A" w:rsidRPr="006920FA" w:rsidTr="00A63C1A">
        <w:trPr>
          <w:trHeight w:val="315"/>
        </w:trPr>
        <w:tc>
          <w:tcPr>
            <w:tcW w:w="2801" w:type="dxa"/>
            <w:tcBorders>
              <w:top w:val="single" w:sz="8" w:space="0" w:color="auto"/>
              <w:left w:val="single" w:sz="8" w:space="0" w:color="auto"/>
              <w:bottom w:val="single" w:sz="4" w:space="0" w:color="auto"/>
              <w:right w:val="single" w:sz="8" w:space="0" w:color="auto"/>
            </w:tcBorders>
            <w:vAlign w:val="center"/>
          </w:tcPr>
          <w:p w:rsidR="00A63C1A" w:rsidRPr="006920FA" w:rsidRDefault="00A63C1A" w:rsidP="00A63C1A">
            <w:pPr>
              <w:tabs>
                <w:tab w:val="left" w:pos="0"/>
              </w:tabs>
              <w:jc w:val="center"/>
              <w:rPr>
                <w:rFonts w:ascii="Courier New" w:hAnsi="Courier New" w:cs="Courier New"/>
                <w:sz w:val="20"/>
              </w:rPr>
            </w:pPr>
            <w:r w:rsidRPr="006920FA">
              <w:rPr>
                <w:rFonts w:ascii="Courier New" w:hAnsi="Courier New" w:cs="Courier New"/>
                <w:sz w:val="20"/>
              </w:rPr>
              <w:t>1</w:t>
            </w:r>
          </w:p>
        </w:tc>
        <w:tc>
          <w:tcPr>
            <w:tcW w:w="1841" w:type="dxa"/>
            <w:tcBorders>
              <w:top w:val="single" w:sz="8" w:space="0" w:color="auto"/>
              <w:left w:val="single" w:sz="8" w:space="0" w:color="auto"/>
              <w:bottom w:val="single" w:sz="4" w:space="0" w:color="auto"/>
              <w:right w:val="single" w:sz="8" w:space="0" w:color="auto"/>
            </w:tcBorders>
            <w:vAlign w:val="center"/>
          </w:tcPr>
          <w:p w:rsidR="00A63C1A" w:rsidRPr="006920FA" w:rsidRDefault="00A63C1A" w:rsidP="00A63C1A">
            <w:pPr>
              <w:tabs>
                <w:tab w:val="left" w:pos="0"/>
              </w:tabs>
              <w:jc w:val="center"/>
              <w:rPr>
                <w:rFonts w:ascii="Courier New" w:hAnsi="Courier New" w:cs="Courier New"/>
                <w:sz w:val="20"/>
              </w:rPr>
            </w:pPr>
            <w:r w:rsidRPr="006920FA">
              <w:rPr>
                <w:rFonts w:ascii="Courier New" w:hAnsi="Courier New" w:cs="Courier New"/>
                <w:sz w:val="20"/>
              </w:rPr>
              <w:t>2</w:t>
            </w:r>
          </w:p>
        </w:tc>
        <w:tc>
          <w:tcPr>
            <w:tcW w:w="1141" w:type="dxa"/>
            <w:tcBorders>
              <w:top w:val="single" w:sz="8" w:space="0" w:color="auto"/>
              <w:left w:val="single" w:sz="8" w:space="0" w:color="auto"/>
              <w:bottom w:val="single" w:sz="4" w:space="0" w:color="auto"/>
              <w:right w:val="single" w:sz="8" w:space="0" w:color="auto"/>
            </w:tcBorders>
            <w:vAlign w:val="center"/>
          </w:tcPr>
          <w:p w:rsidR="00A63C1A" w:rsidRPr="006920FA" w:rsidRDefault="00A63C1A" w:rsidP="00A63C1A">
            <w:pPr>
              <w:tabs>
                <w:tab w:val="left" w:pos="0"/>
              </w:tabs>
              <w:jc w:val="center"/>
              <w:rPr>
                <w:rFonts w:ascii="Courier New" w:hAnsi="Courier New" w:cs="Courier New"/>
                <w:sz w:val="20"/>
              </w:rPr>
            </w:pPr>
            <w:r w:rsidRPr="006920FA">
              <w:rPr>
                <w:rFonts w:ascii="Courier New" w:hAnsi="Courier New" w:cs="Courier New"/>
                <w:sz w:val="20"/>
              </w:rPr>
              <w:t>3</w:t>
            </w:r>
          </w:p>
        </w:tc>
        <w:tc>
          <w:tcPr>
            <w:tcW w:w="1365" w:type="dxa"/>
            <w:tcBorders>
              <w:top w:val="single" w:sz="8" w:space="0" w:color="auto"/>
              <w:left w:val="single" w:sz="8" w:space="0" w:color="auto"/>
              <w:bottom w:val="single" w:sz="4" w:space="0" w:color="auto"/>
              <w:right w:val="single" w:sz="8" w:space="0" w:color="auto"/>
            </w:tcBorders>
            <w:vAlign w:val="center"/>
          </w:tcPr>
          <w:p w:rsidR="00A63C1A" w:rsidRPr="006920FA" w:rsidRDefault="00A63C1A" w:rsidP="00A63C1A">
            <w:pPr>
              <w:tabs>
                <w:tab w:val="left" w:pos="0"/>
              </w:tabs>
              <w:jc w:val="center"/>
              <w:rPr>
                <w:rFonts w:ascii="Courier New" w:hAnsi="Courier New" w:cs="Courier New"/>
                <w:sz w:val="20"/>
              </w:rPr>
            </w:pPr>
            <w:r w:rsidRPr="006920FA">
              <w:rPr>
                <w:rFonts w:ascii="Courier New" w:hAnsi="Courier New" w:cs="Courier New"/>
                <w:sz w:val="20"/>
              </w:rPr>
              <w:t>4</w:t>
            </w:r>
          </w:p>
        </w:tc>
        <w:tc>
          <w:tcPr>
            <w:tcW w:w="900" w:type="dxa"/>
            <w:gridSpan w:val="2"/>
            <w:tcBorders>
              <w:top w:val="nil"/>
              <w:left w:val="nil"/>
              <w:bottom w:val="single" w:sz="4" w:space="0" w:color="auto"/>
              <w:right w:val="single" w:sz="8" w:space="0" w:color="auto"/>
            </w:tcBorders>
            <w:shd w:val="clear" w:color="auto" w:fill="auto"/>
            <w:vAlign w:val="center"/>
          </w:tcPr>
          <w:p w:rsidR="00A63C1A" w:rsidRPr="006920FA" w:rsidRDefault="00A63C1A" w:rsidP="00A63C1A">
            <w:pPr>
              <w:tabs>
                <w:tab w:val="left" w:pos="0"/>
              </w:tabs>
              <w:jc w:val="center"/>
              <w:rPr>
                <w:rFonts w:ascii="Courier New" w:hAnsi="Courier New" w:cs="Courier New"/>
                <w:sz w:val="20"/>
              </w:rPr>
            </w:pPr>
          </w:p>
        </w:tc>
        <w:tc>
          <w:tcPr>
            <w:tcW w:w="930" w:type="dxa"/>
            <w:tcBorders>
              <w:top w:val="nil"/>
              <w:left w:val="nil"/>
              <w:bottom w:val="single" w:sz="4" w:space="0" w:color="auto"/>
              <w:right w:val="single" w:sz="8" w:space="0" w:color="auto"/>
            </w:tcBorders>
            <w:shd w:val="clear" w:color="auto" w:fill="auto"/>
            <w:vAlign w:val="center"/>
          </w:tcPr>
          <w:p w:rsidR="00A63C1A" w:rsidRPr="006920FA" w:rsidRDefault="00A63C1A" w:rsidP="00A63C1A">
            <w:pPr>
              <w:tabs>
                <w:tab w:val="left" w:pos="0"/>
              </w:tabs>
              <w:jc w:val="center"/>
              <w:rPr>
                <w:rFonts w:ascii="Courier New" w:hAnsi="Courier New" w:cs="Courier New"/>
                <w:sz w:val="20"/>
              </w:rPr>
            </w:pPr>
            <w:r w:rsidRPr="006920FA">
              <w:rPr>
                <w:rFonts w:ascii="Courier New" w:hAnsi="Courier New" w:cs="Courier New"/>
                <w:sz w:val="20"/>
                <w:szCs w:val="22"/>
              </w:rPr>
              <w:t>6</w:t>
            </w:r>
          </w:p>
        </w:tc>
        <w:tc>
          <w:tcPr>
            <w:tcW w:w="1013" w:type="dxa"/>
            <w:tcBorders>
              <w:top w:val="nil"/>
              <w:left w:val="nil"/>
              <w:bottom w:val="single" w:sz="4" w:space="0" w:color="auto"/>
              <w:right w:val="single" w:sz="8" w:space="0" w:color="auto"/>
            </w:tcBorders>
            <w:shd w:val="clear" w:color="auto" w:fill="auto"/>
            <w:vAlign w:val="center"/>
          </w:tcPr>
          <w:p w:rsidR="00A63C1A" w:rsidRPr="006920FA" w:rsidRDefault="00A63C1A" w:rsidP="00A63C1A">
            <w:pPr>
              <w:tabs>
                <w:tab w:val="left" w:pos="0"/>
              </w:tabs>
              <w:jc w:val="center"/>
              <w:rPr>
                <w:rFonts w:ascii="Courier New" w:hAnsi="Courier New" w:cs="Courier New"/>
                <w:sz w:val="20"/>
              </w:rPr>
            </w:pPr>
            <w:r w:rsidRPr="006920FA">
              <w:rPr>
                <w:rFonts w:ascii="Courier New" w:hAnsi="Courier New" w:cs="Courier New"/>
                <w:sz w:val="20"/>
                <w:szCs w:val="22"/>
              </w:rPr>
              <w:t>7</w:t>
            </w:r>
          </w:p>
        </w:tc>
        <w:tc>
          <w:tcPr>
            <w:tcW w:w="993" w:type="dxa"/>
            <w:tcBorders>
              <w:top w:val="nil"/>
              <w:left w:val="nil"/>
              <w:bottom w:val="single" w:sz="4" w:space="0" w:color="auto"/>
              <w:right w:val="single" w:sz="8" w:space="0" w:color="auto"/>
            </w:tcBorders>
            <w:shd w:val="clear" w:color="auto" w:fill="auto"/>
            <w:vAlign w:val="center"/>
          </w:tcPr>
          <w:p w:rsidR="00A63C1A" w:rsidRPr="006920FA" w:rsidRDefault="00A63C1A" w:rsidP="00A63C1A">
            <w:pPr>
              <w:tabs>
                <w:tab w:val="left" w:pos="0"/>
              </w:tabs>
              <w:ind w:left="-107"/>
              <w:jc w:val="center"/>
              <w:rPr>
                <w:rFonts w:ascii="Courier New" w:hAnsi="Courier New" w:cs="Courier New"/>
                <w:sz w:val="20"/>
              </w:rPr>
            </w:pPr>
            <w:r w:rsidRPr="006920FA">
              <w:rPr>
                <w:rFonts w:ascii="Courier New" w:hAnsi="Courier New" w:cs="Courier New"/>
                <w:sz w:val="20"/>
                <w:szCs w:val="22"/>
              </w:rPr>
              <w:t>8</w:t>
            </w:r>
          </w:p>
        </w:tc>
        <w:tc>
          <w:tcPr>
            <w:tcW w:w="888" w:type="dxa"/>
            <w:gridSpan w:val="2"/>
            <w:tcBorders>
              <w:top w:val="nil"/>
              <w:left w:val="nil"/>
              <w:bottom w:val="single" w:sz="4" w:space="0" w:color="auto"/>
              <w:right w:val="nil"/>
            </w:tcBorders>
            <w:shd w:val="clear" w:color="auto" w:fill="auto"/>
            <w:vAlign w:val="center"/>
          </w:tcPr>
          <w:p w:rsidR="00A63C1A" w:rsidRPr="006920FA" w:rsidRDefault="00A63C1A" w:rsidP="00A63C1A">
            <w:pPr>
              <w:tabs>
                <w:tab w:val="left" w:pos="71"/>
              </w:tabs>
              <w:ind w:left="-108"/>
              <w:jc w:val="center"/>
              <w:rPr>
                <w:rFonts w:ascii="Courier New" w:hAnsi="Courier New" w:cs="Courier New"/>
                <w:sz w:val="20"/>
              </w:rPr>
            </w:pPr>
            <w:r w:rsidRPr="006920FA">
              <w:rPr>
                <w:rFonts w:ascii="Courier New" w:hAnsi="Courier New" w:cs="Courier New"/>
                <w:sz w:val="20"/>
                <w:szCs w:val="22"/>
              </w:rPr>
              <w:t>9</w:t>
            </w:r>
          </w:p>
        </w:tc>
        <w:tc>
          <w:tcPr>
            <w:tcW w:w="998" w:type="dxa"/>
            <w:gridSpan w:val="2"/>
            <w:tcBorders>
              <w:left w:val="single" w:sz="4" w:space="0" w:color="auto"/>
              <w:bottom w:val="single" w:sz="4" w:space="0" w:color="auto"/>
              <w:right w:val="single" w:sz="4" w:space="0" w:color="auto"/>
            </w:tcBorders>
            <w:vAlign w:val="center"/>
          </w:tcPr>
          <w:p w:rsidR="00A63C1A" w:rsidRPr="006920FA" w:rsidRDefault="00A63C1A" w:rsidP="00A63C1A">
            <w:pPr>
              <w:tabs>
                <w:tab w:val="left" w:pos="0"/>
              </w:tabs>
              <w:jc w:val="center"/>
              <w:rPr>
                <w:rFonts w:ascii="Courier New" w:hAnsi="Courier New" w:cs="Courier New"/>
                <w:sz w:val="20"/>
              </w:rPr>
            </w:pPr>
            <w:r w:rsidRPr="006920FA">
              <w:rPr>
                <w:rFonts w:ascii="Courier New" w:hAnsi="Courier New" w:cs="Courier New"/>
                <w:sz w:val="20"/>
              </w:rPr>
              <w:t>10</w:t>
            </w:r>
          </w:p>
        </w:tc>
        <w:tc>
          <w:tcPr>
            <w:tcW w:w="2406" w:type="dxa"/>
            <w:tcBorders>
              <w:left w:val="single" w:sz="4" w:space="0" w:color="auto"/>
              <w:bottom w:val="single" w:sz="4" w:space="0" w:color="auto"/>
              <w:right w:val="single" w:sz="4" w:space="0" w:color="auto"/>
            </w:tcBorders>
            <w:shd w:val="clear" w:color="auto" w:fill="auto"/>
            <w:noWrap/>
            <w:vAlign w:val="center"/>
          </w:tcPr>
          <w:p w:rsidR="00A63C1A" w:rsidRPr="006920FA" w:rsidRDefault="00A63C1A" w:rsidP="00A63C1A">
            <w:pPr>
              <w:tabs>
                <w:tab w:val="left" w:pos="0"/>
              </w:tabs>
              <w:jc w:val="center"/>
              <w:rPr>
                <w:rFonts w:ascii="Courier New" w:hAnsi="Courier New" w:cs="Courier New"/>
                <w:sz w:val="20"/>
              </w:rPr>
            </w:pPr>
          </w:p>
        </w:tc>
      </w:tr>
      <w:tr w:rsidR="00A63C1A" w:rsidRPr="00AA709E" w:rsidTr="00A63C1A">
        <w:trPr>
          <w:trHeight w:val="315"/>
        </w:trPr>
        <w:tc>
          <w:tcPr>
            <w:tcW w:w="15276" w:type="dxa"/>
            <w:gridSpan w:val="14"/>
            <w:tcBorders>
              <w:top w:val="single" w:sz="4" w:space="0" w:color="auto"/>
              <w:left w:val="single" w:sz="4" w:space="0" w:color="auto"/>
              <w:bottom w:val="single" w:sz="4" w:space="0" w:color="auto"/>
              <w:right w:val="single" w:sz="4" w:space="0" w:color="auto"/>
            </w:tcBorders>
          </w:tcPr>
          <w:p w:rsidR="00A63C1A" w:rsidRPr="00AA709E" w:rsidRDefault="00A63C1A" w:rsidP="00A63C1A">
            <w:pPr>
              <w:tabs>
                <w:tab w:val="left" w:pos="0"/>
              </w:tabs>
              <w:rPr>
                <w:rFonts w:ascii="Courier New" w:hAnsi="Courier New" w:cs="Courier New"/>
                <w:b/>
                <w:bCs/>
              </w:rPr>
            </w:pPr>
            <w:r w:rsidRPr="00AA709E">
              <w:rPr>
                <w:rFonts w:ascii="Courier New" w:hAnsi="Courier New" w:cs="Courier New"/>
                <w:b/>
                <w:bCs/>
                <w:sz w:val="22"/>
                <w:szCs w:val="22"/>
              </w:rPr>
              <w:t>Цель:</w:t>
            </w:r>
            <w:r w:rsidRPr="00AA709E">
              <w:rPr>
                <w:rFonts w:ascii="Courier New" w:hAnsi="Courier New" w:cs="Courier New"/>
                <w:sz w:val="22"/>
                <w:szCs w:val="22"/>
              </w:rPr>
              <w:t xml:space="preserve"> Улучшение условий проживания в жилищном фонде</w:t>
            </w:r>
          </w:p>
        </w:tc>
      </w:tr>
      <w:tr w:rsidR="00A63C1A" w:rsidRPr="00AA709E" w:rsidTr="00A63C1A">
        <w:trPr>
          <w:trHeight w:val="330"/>
        </w:trPr>
        <w:tc>
          <w:tcPr>
            <w:tcW w:w="15276" w:type="dxa"/>
            <w:gridSpan w:val="14"/>
            <w:tcBorders>
              <w:top w:val="single" w:sz="4" w:space="0" w:color="auto"/>
              <w:left w:val="single" w:sz="4" w:space="0" w:color="auto"/>
              <w:bottom w:val="single" w:sz="4" w:space="0" w:color="auto"/>
              <w:right w:val="single" w:sz="4" w:space="0" w:color="auto"/>
            </w:tcBorders>
          </w:tcPr>
          <w:p w:rsidR="00A63C1A" w:rsidRPr="00AA709E" w:rsidRDefault="00A63C1A" w:rsidP="00A63C1A">
            <w:pPr>
              <w:tabs>
                <w:tab w:val="left" w:pos="0"/>
              </w:tabs>
              <w:rPr>
                <w:rFonts w:ascii="Courier New" w:hAnsi="Courier New" w:cs="Courier New"/>
              </w:rPr>
            </w:pPr>
            <w:r w:rsidRPr="00AA709E">
              <w:rPr>
                <w:rFonts w:ascii="Courier New" w:hAnsi="Courier New" w:cs="Courier New"/>
                <w:b/>
                <w:bCs/>
                <w:sz w:val="22"/>
                <w:szCs w:val="22"/>
              </w:rPr>
              <w:t>Задача 1:</w:t>
            </w:r>
            <w:r w:rsidRPr="00AA709E">
              <w:rPr>
                <w:rFonts w:ascii="Courier New" w:hAnsi="Courier New" w:cs="Courier New"/>
                <w:sz w:val="22"/>
                <w:szCs w:val="22"/>
              </w:rPr>
              <w:t xml:space="preserve"> Создание условий для поддержания в удовлетворительном техническом и противопожарном состоянии муниципального жилищного фонда</w:t>
            </w:r>
          </w:p>
        </w:tc>
      </w:tr>
      <w:tr w:rsidR="00A63C1A" w:rsidRPr="00AA709E" w:rsidTr="00A63C1A">
        <w:trPr>
          <w:trHeight w:val="798"/>
        </w:trPr>
        <w:tc>
          <w:tcPr>
            <w:tcW w:w="2801" w:type="dxa"/>
            <w:tcBorders>
              <w:top w:val="single" w:sz="4" w:space="0" w:color="auto"/>
              <w:left w:val="single" w:sz="8" w:space="0" w:color="auto"/>
              <w:bottom w:val="single" w:sz="4" w:space="0" w:color="auto"/>
              <w:right w:val="single" w:sz="8" w:space="0" w:color="auto"/>
            </w:tcBorders>
            <w:shd w:val="clear" w:color="auto" w:fill="auto"/>
          </w:tcPr>
          <w:p w:rsidR="00A63C1A" w:rsidRPr="00AA709E" w:rsidRDefault="00A63C1A" w:rsidP="00A63C1A">
            <w:pPr>
              <w:tabs>
                <w:tab w:val="left" w:pos="0"/>
              </w:tabs>
              <w:rPr>
                <w:rFonts w:ascii="Courier New" w:hAnsi="Courier New" w:cs="Courier New"/>
                <w:b/>
                <w:bCs/>
              </w:rPr>
            </w:pPr>
            <w:r w:rsidRPr="00AA709E">
              <w:rPr>
                <w:rFonts w:ascii="Courier New" w:hAnsi="Courier New" w:cs="Courier New"/>
                <w:b/>
                <w:bCs/>
                <w:sz w:val="22"/>
                <w:szCs w:val="22"/>
              </w:rPr>
              <w:t>Основное мероприятие:</w:t>
            </w:r>
            <w:r w:rsidRPr="00AA709E">
              <w:rPr>
                <w:rFonts w:ascii="Courier New" w:hAnsi="Courier New" w:cs="Courier New"/>
                <w:sz w:val="22"/>
                <w:szCs w:val="22"/>
              </w:rPr>
              <w:t xml:space="preserve"> Реализация мероприятий по поддержанию в удовлетворительном техническом и противопожарном состоянии муниципального жилищного фонда</w:t>
            </w:r>
          </w:p>
        </w:tc>
        <w:tc>
          <w:tcPr>
            <w:tcW w:w="1841" w:type="dxa"/>
            <w:tcBorders>
              <w:top w:val="single" w:sz="4" w:space="0" w:color="auto"/>
              <w:left w:val="single" w:sz="8" w:space="0" w:color="auto"/>
              <w:bottom w:val="single" w:sz="4" w:space="0" w:color="auto"/>
              <w:right w:val="single" w:sz="8" w:space="0" w:color="auto"/>
            </w:tcBorders>
            <w:shd w:val="clear" w:color="auto" w:fill="auto"/>
            <w:vAlign w:val="center"/>
          </w:tcPr>
          <w:p w:rsidR="00A63C1A" w:rsidRDefault="00A63C1A"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Администра</w:t>
            </w:r>
            <w:proofErr w:type="spellEnd"/>
            <w:r>
              <w:rPr>
                <w:rFonts w:ascii="Courier New" w:hAnsi="Courier New" w:cs="Courier New"/>
                <w:sz w:val="22"/>
                <w:szCs w:val="22"/>
              </w:rPr>
              <w:t>-</w:t>
            </w:r>
          </w:p>
          <w:p w:rsidR="00A63C1A" w:rsidRPr="00AA709E" w:rsidRDefault="00A63C1A"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ция</w:t>
            </w:r>
            <w:proofErr w:type="spellEnd"/>
          </w:p>
        </w:tc>
        <w:tc>
          <w:tcPr>
            <w:tcW w:w="1141" w:type="dxa"/>
            <w:tcBorders>
              <w:top w:val="single" w:sz="4" w:space="0" w:color="auto"/>
              <w:left w:val="nil"/>
              <w:bottom w:val="single" w:sz="4" w:space="0" w:color="auto"/>
              <w:right w:val="single" w:sz="8"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365" w:type="dxa"/>
            <w:tcBorders>
              <w:top w:val="single" w:sz="4" w:space="0" w:color="auto"/>
              <w:left w:val="nil"/>
              <w:bottom w:val="single" w:sz="8" w:space="0" w:color="auto"/>
              <w:right w:val="single" w:sz="8" w:space="0" w:color="auto"/>
            </w:tcBorders>
            <w:shd w:val="clear" w:color="auto" w:fill="auto"/>
            <w:vAlign w:val="center"/>
          </w:tcPr>
          <w:p w:rsidR="00A63C1A" w:rsidRPr="00AA709E" w:rsidRDefault="00AB5DA8" w:rsidP="00A63C1A">
            <w:pPr>
              <w:tabs>
                <w:tab w:val="left" w:pos="0"/>
              </w:tabs>
              <w:jc w:val="center"/>
              <w:rPr>
                <w:rFonts w:ascii="Courier New" w:hAnsi="Courier New" w:cs="Courier New"/>
              </w:rPr>
            </w:pPr>
            <w:r>
              <w:rPr>
                <w:rFonts w:ascii="Courier New" w:hAnsi="Courier New" w:cs="Courier New"/>
              </w:rPr>
              <w:t>3608,5</w:t>
            </w:r>
          </w:p>
        </w:tc>
        <w:tc>
          <w:tcPr>
            <w:tcW w:w="900" w:type="dxa"/>
            <w:gridSpan w:val="2"/>
            <w:tcBorders>
              <w:top w:val="single" w:sz="4" w:space="0" w:color="auto"/>
              <w:left w:val="nil"/>
              <w:bottom w:val="single" w:sz="8" w:space="0" w:color="auto"/>
              <w:right w:val="single" w:sz="8"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p>
        </w:tc>
        <w:tc>
          <w:tcPr>
            <w:tcW w:w="930" w:type="dxa"/>
            <w:tcBorders>
              <w:top w:val="single" w:sz="4" w:space="0" w:color="auto"/>
              <w:left w:val="nil"/>
              <w:bottom w:val="single" w:sz="8" w:space="0" w:color="auto"/>
              <w:right w:val="single" w:sz="8" w:space="0" w:color="auto"/>
            </w:tcBorders>
            <w:shd w:val="clear" w:color="auto" w:fill="auto"/>
            <w:vAlign w:val="center"/>
          </w:tcPr>
          <w:p w:rsidR="00A63C1A" w:rsidRPr="00AA709E" w:rsidRDefault="00AB5DA8" w:rsidP="00A63C1A">
            <w:pPr>
              <w:tabs>
                <w:tab w:val="left" w:pos="0"/>
              </w:tabs>
              <w:jc w:val="center"/>
              <w:rPr>
                <w:rFonts w:ascii="Courier New" w:hAnsi="Courier New" w:cs="Courier New"/>
              </w:rPr>
            </w:pPr>
            <w:r>
              <w:rPr>
                <w:rFonts w:ascii="Courier New" w:hAnsi="Courier New" w:cs="Courier New"/>
              </w:rPr>
              <w:t>1708,5</w:t>
            </w:r>
          </w:p>
        </w:tc>
        <w:tc>
          <w:tcPr>
            <w:tcW w:w="1013" w:type="dxa"/>
            <w:tcBorders>
              <w:top w:val="single" w:sz="4" w:space="0" w:color="auto"/>
              <w:left w:val="nil"/>
              <w:bottom w:val="single" w:sz="8" w:space="0" w:color="auto"/>
              <w:right w:val="single" w:sz="8"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rPr>
              <w:t>950,0</w:t>
            </w:r>
          </w:p>
        </w:tc>
        <w:tc>
          <w:tcPr>
            <w:tcW w:w="1001" w:type="dxa"/>
            <w:gridSpan w:val="2"/>
            <w:tcBorders>
              <w:top w:val="single" w:sz="4" w:space="0" w:color="auto"/>
              <w:left w:val="nil"/>
              <w:bottom w:val="single" w:sz="8" w:space="0" w:color="auto"/>
              <w:right w:val="single" w:sz="4"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rPr>
              <w:t>950,0</w:t>
            </w:r>
          </w:p>
        </w:tc>
        <w:tc>
          <w:tcPr>
            <w:tcW w:w="880" w:type="dxa"/>
            <w:tcBorders>
              <w:top w:val="single" w:sz="4" w:space="0" w:color="auto"/>
              <w:left w:val="single" w:sz="4" w:space="0" w:color="auto"/>
              <w:bottom w:val="single" w:sz="8" w:space="0" w:color="auto"/>
              <w:right w:val="nil"/>
            </w:tcBorders>
            <w:shd w:val="clear" w:color="auto" w:fill="auto"/>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rPr>
              <w:t>-</w:t>
            </w:r>
          </w:p>
        </w:tc>
        <w:tc>
          <w:tcPr>
            <w:tcW w:w="992" w:type="dxa"/>
            <w:tcBorders>
              <w:top w:val="single" w:sz="4" w:space="0" w:color="auto"/>
              <w:left w:val="single" w:sz="4" w:space="0" w:color="auto"/>
              <w:bottom w:val="single" w:sz="4" w:space="0" w:color="auto"/>
              <w:right w:val="single" w:sz="4" w:space="0" w:color="auto"/>
            </w:tcBorders>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rPr>
              <w:t>-</w:t>
            </w:r>
          </w:p>
        </w:tc>
        <w:tc>
          <w:tcPr>
            <w:tcW w:w="2412" w:type="dxa"/>
            <w:gridSpan w:val="2"/>
            <w:tcBorders>
              <w:top w:val="single" w:sz="4" w:space="0" w:color="auto"/>
              <w:left w:val="single" w:sz="4" w:space="0" w:color="auto"/>
              <w:right w:val="single" w:sz="4" w:space="0" w:color="auto"/>
            </w:tcBorders>
            <w:shd w:val="clear" w:color="auto" w:fill="auto"/>
            <w:noWrap/>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Ко</w:t>
            </w:r>
            <w:r>
              <w:rPr>
                <w:rFonts w:ascii="Courier New" w:hAnsi="Courier New" w:cs="Courier New"/>
                <w:sz w:val="22"/>
                <w:szCs w:val="22"/>
              </w:rPr>
              <w:t>личество квартир муниципального жилищного фонда, в которых проведен выборочный ремонт</w:t>
            </w:r>
          </w:p>
          <w:p w:rsidR="00A63C1A" w:rsidRPr="00AA709E" w:rsidRDefault="00A63C1A" w:rsidP="00A63C1A">
            <w:pPr>
              <w:tabs>
                <w:tab w:val="left" w:pos="0"/>
              </w:tabs>
              <w:jc w:val="center"/>
              <w:rPr>
                <w:rFonts w:ascii="Courier New" w:hAnsi="Courier New" w:cs="Courier New"/>
                <w:highlight w:val="yellow"/>
              </w:rPr>
            </w:pPr>
          </w:p>
        </w:tc>
      </w:tr>
      <w:tr w:rsidR="00A63C1A" w:rsidRPr="00AA709E" w:rsidTr="00A63C1A">
        <w:trPr>
          <w:trHeight w:val="377"/>
        </w:trPr>
        <w:tc>
          <w:tcPr>
            <w:tcW w:w="2801" w:type="dxa"/>
            <w:tcBorders>
              <w:top w:val="single" w:sz="4" w:space="0" w:color="auto"/>
              <w:left w:val="single" w:sz="4" w:space="0" w:color="auto"/>
              <w:bottom w:val="single" w:sz="4" w:space="0" w:color="auto"/>
              <w:right w:val="single" w:sz="8" w:space="0" w:color="auto"/>
            </w:tcBorders>
          </w:tcPr>
          <w:p w:rsidR="00A63C1A" w:rsidRPr="00131235" w:rsidRDefault="00A63C1A" w:rsidP="00A63C1A">
            <w:pPr>
              <w:tabs>
                <w:tab w:val="left" w:pos="0"/>
              </w:tabs>
              <w:rPr>
                <w:rFonts w:ascii="Courier New" w:hAnsi="Courier New" w:cs="Courier New"/>
              </w:rPr>
            </w:pPr>
            <w:r w:rsidRPr="00131235">
              <w:rPr>
                <w:rFonts w:ascii="Courier New" w:hAnsi="Courier New" w:cs="Courier New"/>
                <w:bCs/>
                <w:i/>
                <w:sz w:val="22"/>
                <w:szCs w:val="22"/>
              </w:rPr>
              <w:t>Мероприятие:</w:t>
            </w:r>
            <w:r w:rsidRPr="00131235">
              <w:rPr>
                <w:rFonts w:ascii="Courier New" w:hAnsi="Courier New" w:cs="Courier New"/>
                <w:sz w:val="22"/>
                <w:szCs w:val="22"/>
              </w:rPr>
              <w:t xml:space="preserve"> проведение работ по капитальному ремонту муниципального жилищного фонда Вихоревского городского поселения, с </w:t>
            </w:r>
            <w:r w:rsidRPr="00131235">
              <w:rPr>
                <w:rFonts w:ascii="Courier New" w:hAnsi="Courier New" w:cs="Courier New"/>
                <w:sz w:val="22"/>
                <w:szCs w:val="22"/>
              </w:rPr>
              <w:lastRenderedPageBreak/>
              <w:t>разработкой проектно-сметной документации</w:t>
            </w:r>
          </w:p>
          <w:p w:rsidR="00A63C1A" w:rsidRPr="00131235" w:rsidRDefault="00A63C1A" w:rsidP="00A63C1A">
            <w:pPr>
              <w:tabs>
                <w:tab w:val="left" w:pos="0"/>
              </w:tabs>
              <w:rPr>
                <w:rFonts w:ascii="Courier New" w:hAnsi="Courier New" w:cs="Courier New"/>
                <w:b/>
                <w:bCs/>
              </w:rPr>
            </w:pPr>
          </w:p>
        </w:tc>
        <w:tc>
          <w:tcPr>
            <w:tcW w:w="1841" w:type="dxa"/>
            <w:tcBorders>
              <w:top w:val="single" w:sz="4" w:space="0" w:color="auto"/>
              <w:left w:val="single" w:sz="8" w:space="0" w:color="auto"/>
              <w:bottom w:val="single" w:sz="4" w:space="0" w:color="auto"/>
              <w:right w:val="single" w:sz="4" w:space="0" w:color="auto"/>
            </w:tcBorders>
            <w:vAlign w:val="center"/>
          </w:tcPr>
          <w:p w:rsidR="00A63C1A" w:rsidRDefault="00A63C1A"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lastRenderedPageBreak/>
              <w:t>Администра</w:t>
            </w:r>
            <w:proofErr w:type="spellEnd"/>
            <w:r>
              <w:rPr>
                <w:rFonts w:ascii="Courier New" w:hAnsi="Courier New" w:cs="Courier New"/>
                <w:sz w:val="22"/>
                <w:szCs w:val="22"/>
              </w:rPr>
              <w:t>-</w:t>
            </w:r>
          </w:p>
          <w:p w:rsidR="00A63C1A" w:rsidRPr="00AA709E" w:rsidRDefault="00A63C1A"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ция</w:t>
            </w:r>
            <w:proofErr w:type="spellEnd"/>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AA709E" w:rsidRDefault="00AB5DA8" w:rsidP="00A63C1A">
            <w:pPr>
              <w:tabs>
                <w:tab w:val="left" w:pos="0"/>
              </w:tabs>
              <w:jc w:val="center"/>
              <w:rPr>
                <w:rFonts w:ascii="Courier New" w:hAnsi="Courier New" w:cs="Courier New"/>
              </w:rPr>
            </w:pPr>
            <w:r>
              <w:rPr>
                <w:rFonts w:ascii="Courier New" w:hAnsi="Courier New" w:cs="Courier New"/>
              </w:rPr>
              <w:t>3608,5</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AA709E" w:rsidRDefault="00AB5DA8" w:rsidP="00A63C1A">
            <w:pPr>
              <w:tabs>
                <w:tab w:val="left" w:pos="0"/>
              </w:tabs>
              <w:jc w:val="center"/>
              <w:rPr>
                <w:rFonts w:ascii="Courier New" w:hAnsi="Courier New" w:cs="Courier New"/>
              </w:rPr>
            </w:pPr>
            <w:r>
              <w:rPr>
                <w:rFonts w:ascii="Courier New" w:hAnsi="Courier New" w:cs="Courier New"/>
              </w:rPr>
              <w:t>1708,5</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rPr>
              <w:t>950,0</w:t>
            </w:r>
          </w:p>
        </w:tc>
        <w:tc>
          <w:tcPr>
            <w:tcW w:w="1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rPr>
              <w:t>950,0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rPr>
              <w:t>-</w:t>
            </w:r>
          </w:p>
        </w:tc>
        <w:tc>
          <w:tcPr>
            <w:tcW w:w="992" w:type="dxa"/>
            <w:tcBorders>
              <w:left w:val="single" w:sz="4" w:space="0" w:color="auto"/>
              <w:bottom w:val="single" w:sz="4" w:space="0" w:color="auto"/>
              <w:right w:val="single" w:sz="4" w:space="0" w:color="auto"/>
            </w:tcBorders>
            <w:shd w:val="clear" w:color="auto" w:fill="auto"/>
            <w:noWrap/>
            <w:vAlign w:val="center"/>
          </w:tcPr>
          <w:p w:rsidR="00A63C1A" w:rsidRPr="00AA709E" w:rsidRDefault="00A63C1A" w:rsidP="00A63C1A">
            <w:pPr>
              <w:tabs>
                <w:tab w:val="left" w:pos="0"/>
              </w:tabs>
              <w:jc w:val="center"/>
              <w:rPr>
                <w:rFonts w:ascii="Courier New" w:hAnsi="Courier New" w:cs="Courier New"/>
                <w:highlight w:val="yellow"/>
              </w:rPr>
            </w:pPr>
            <w:r w:rsidRPr="00131235">
              <w:rPr>
                <w:rFonts w:ascii="Courier New" w:hAnsi="Courier New" w:cs="Courier New"/>
              </w:rPr>
              <w:t>-</w:t>
            </w:r>
          </w:p>
        </w:tc>
        <w:tc>
          <w:tcPr>
            <w:tcW w:w="2412" w:type="dxa"/>
            <w:gridSpan w:val="2"/>
            <w:tcBorders>
              <w:left w:val="single" w:sz="4" w:space="0" w:color="auto"/>
              <w:bottom w:val="single" w:sz="4" w:space="0" w:color="auto"/>
              <w:right w:val="single" w:sz="4"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highlight w:val="yellow"/>
              </w:rPr>
            </w:pPr>
          </w:p>
        </w:tc>
      </w:tr>
      <w:tr w:rsidR="00A63C1A" w:rsidRPr="00AA709E" w:rsidTr="00A63C1A">
        <w:trPr>
          <w:trHeight w:val="60"/>
        </w:trPr>
        <w:tc>
          <w:tcPr>
            <w:tcW w:w="5783" w:type="dxa"/>
            <w:gridSpan w:val="3"/>
            <w:tcBorders>
              <w:top w:val="single" w:sz="8" w:space="0" w:color="auto"/>
              <w:left w:val="single" w:sz="8" w:space="0" w:color="auto"/>
              <w:bottom w:val="single" w:sz="8" w:space="0" w:color="auto"/>
              <w:right w:val="single" w:sz="4" w:space="0" w:color="auto"/>
            </w:tcBorders>
          </w:tcPr>
          <w:p w:rsidR="00A63C1A" w:rsidRPr="00AA709E" w:rsidRDefault="00A63C1A" w:rsidP="00A63C1A">
            <w:pPr>
              <w:tabs>
                <w:tab w:val="left" w:pos="0"/>
              </w:tabs>
              <w:rPr>
                <w:rFonts w:ascii="Courier New" w:hAnsi="Courier New" w:cs="Courier New"/>
                <w:highlight w:val="yellow"/>
              </w:rPr>
            </w:pPr>
            <w:r w:rsidRPr="00AA709E">
              <w:rPr>
                <w:rFonts w:ascii="Courier New" w:hAnsi="Courier New" w:cs="Courier New"/>
                <w:b/>
                <w:bCs/>
                <w:sz w:val="22"/>
                <w:szCs w:val="22"/>
              </w:rPr>
              <w:lastRenderedPageBreak/>
              <w:t>Итого по задаче 1</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AA709E" w:rsidRDefault="00AB5DA8" w:rsidP="00A63C1A">
            <w:pPr>
              <w:tabs>
                <w:tab w:val="left" w:pos="0"/>
              </w:tabs>
              <w:jc w:val="center"/>
              <w:rPr>
                <w:rFonts w:ascii="Courier New" w:hAnsi="Courier New" w:cs="Courier New"/>
                <w:b/>
              </w:rPr>
            </w:pPr>
            <w:r>
              <w:rPr>
                <w:rFonts w:ascii="Courier New" w:hAnsi="Courier New" w:cs="Courier New"/>
                <w:b/>
              </w:rPr>
              <w:t>3608,5</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b/>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AA709E" w:rsidRDefault="00AB5DA8" w:rsidP="00A63C1A">
            <w:pPr>
              <w:tabs>
                <w:tab w:val="left" w:pos="0"/>
              </w:tabs>
              <w:jc w:val="center"/>
              <w:rPr>
                <w:rFonts w:ascii="Courier New" w:hAnsi="Courier New" w:cs="Courier New"/>
                <w:b/>
              </w:rPr>
            </w:pPr>
            <w:r>
              <w:rPr>
                <w:rFonts w:ascii="Courier New" w:hAnsi="Courier New" w:cs="Courier New"/>
                <w:b/>
              </w:rPr>
              <w:t>1708,5</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rPr>
              <w:t>950,0</w:t>
            </w:r>
          </w:p>
        </w:tc>
        <w:tc>
          <w:tcPr>
            <w:tcW w:w="1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rPr>
              <w:t>950,0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rPr>
              <w:t>-</w:t>
            </w:r>
          </w:p>
        </w:tc>
        <w:tc>
          <w:tcPr>
            <w:tcW w:w="992" w:type="dxa"/>
            <w:tcBorders>
              <w:top w:val="single" w:sz="4" w:space="0" w:color="auto"/>
              <w:left w:val="single" w:sz="4" w:space="0" w:color="auto"/>
              <w:bottom w:val="single" w:sz="4" w:space="0" w:color="auto"/>
              <w:right w:val="single" w:sz="4" w:space="0" w:color="auto"/>
            </w:tcBorders>
          </w:tcPr>
          <w:p w:rsidR="00A63C1A" w:rsidRPr="007C5F92" w:rsidRDefault="00A63C1A" w:rsidP="00A63C1A">
            <w:pPr>
              <w:tabs>
                <w:tab w:val="left" w:pos="0"/>
              </w:tabs>
              <w:jc w:val="center"/>
              <w:rPr>
                <w:rFonts w:ascii="Courier New" w:hAnsi="Courier New" w:cs="Courier New"/>
                <w:highlight w:val="yellow"/>
              </w:rPr>
            </w:pPr>
            <w:r w:rsidRPr="00131235">
              <w:rPr>
                <w:rFonts w:ascii="Courier New" w:hAnsi="Courier New" w:cs="Courier New"/>
              </w:rPr>
              <w:t>-</w:t>
            </w:r>
          </w:p>
        </w:tc>
        <w:tc>
          <w:tcPr>
            <w:tcW w:w="24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3C1A" w:rsidRPr="00AA709E" w:rsidRDefault="00A63C1A" w:rsidP="00A63C1A">
            <w:pPr>
              <w:tabs>
                <w:tab w:val="left" w:pos="0"/>
              </w:tabs>
              <w:jc w:val="center"/>
              <w:rPr>
                <w:rFonts w:ascii="Courier New" w:hAnsi="Courier New" w:cs="Courier New"/>
                <w:highlight w:val="yellow"/>
              </w:rPr>
            </w:pPr>
          </w:p>
        </w:tc>
      </w:tr>
      <w:tr w:rsidR="00A63C1A" w:rsidRPr="00AA709E" w:rsidTr="00A63C1A">
        <w:trPr>
          <w:trHeight w:val="60"/>
        </w:trPr>
        <w:tc>
          <w:tcPr>
            <w:tcW w:w="15276" w:type="dxa"/>
            <w:gridSpan w:val="14"/>
            <w:tcBorders>
              <w:top w:val="single" w:sz="8" w:space="0" w:color="auto"/>
              <w:left w:val="single" w:sz="8" w:space="0" w:color="auto"/>
              <w:bottom w:val="single" w:sz="8" w:space="0" w:color="auto"/>
              <w:right w:val="single" w:sz="4" w:space="0" w:color="auto"/>
            </w:tcBorders>
            <w:vAlign w:val="center"/>
          </w:tcPr>
          <w:p w:rsidR="00A63C1A" w:rsidRPr="00AA709E" w:rsidRDefault="00A63C1A" w:rsidP="00A63C1A">
            <w:pPr>
              <w:tabs>
                <w:tab w:val="left" w:pos="0"/>
              </w:tabs>
              <w:rPr>
                <w:rFonts w:ascii="Courier New" w:hAnsi="Courier New" w:cs="Courier New"/>
              </w:rPr>
            </w:pPr>
            <w:r w:rsidRPr="00AA709E">
              <w:rPr>
                <w:rFonts w:ascii="Courier New" w:hAnsi="Courier New" w:cs="Courier New"/>
                <w:b/>
                <w:sz w:val="22"/>
                <w:szCs w:val="22"/>
              </w:rPr>
              <w:t xml:space="preserve">Задача 2: </w:t>
            </w:r>
            <w:r w:rsidRPr="00AA709E">
              <w:rPr>
                <w:rFonts w:ascii="Courier New" w:hAnsi="Courier New" w:cs="Courier New"/>
                <w:sz w:val="22"/>
                <w:szCs w:val="22"/>
              </w:rPr>
              <w:t>Создание условий для поддержания для поддержания общего имущества МКД в состоянии, соответствующем действующим требованиям, предъявляемым к санитарному состоянию и пожарной безопасности жилых зданий</w:t>
            </w:r>
          </w:p>
        </w:tc>
      </w:tr>
      <w:tr w:rsidR="00A63C1A" w:rsidRPr="00AA709E" w:rsidTr="00A63C1A">
        <w:trPr>
          <w:trHeight w:val="60"/>
        </w:trPr>
        <w:tc>
          <w:tcPr>
            <w:tcW w:w="2801" w:type="dxa"/>
            <w:tcBorders>
              <w:top w:val="single" w:sz="8" w:space="0" w:color="auto"/>
              <w:left w:val="single" w:sz="8" w:space="0" w:color="auto"/>
              <w:bottom w:val="single" w:sz="8" w:space="0" w:color="auto"/>
              <w:right w:val="single" w:sz="8" w:space="0" w:color="auto"/>
            </w:tcBorders>
          </w:tcPr>
          <w:p w:rsidR="00A63C1A" w:rsidRPr="00AA709E" w:rsidRDefault="00A63C1A" w:rsidP="00A63C1A">
            <w:pPr>
              <w:tabs>
                <w:tab w:val="left" w:pos="0"/>
              </w:tabs>
              <w:rPr>
                <w:rFonts w:ascii="Courier New" w:hAnsi="Courier New" w:cs="Courier New"/>
                <w:b/>
                <w:bCs/>
              </w:rPr>
            </w:pPr>
            <w:r w:rsidRPr="00AA709E">
              <w:rPr>
                <w:rFonts w:ascii="Courier New" w:hAnsi="Courier New" w:cs="Courier New"/>
                <w:b/>
                <w:bCs/>
                <w:sz w:val="22"/>
                <w:szCs w:val="22"/>
              </w:rPr>
              <w:t xml:space="preserve">Основное мероприятие: </w:t>
            </w:r>
            <w:r w:rsidRPr="00AA709E">
              <w:rPr>
                <w:rFonts w:ascii="Courier New" w:hAnsi="Courier New" w:cs="Courier New"/>
                <w:bCs/>
                <w:sz w:val="22"/>
                <w:szCs w:val="22"/>
              </w:rPr>
              <w:t>Реализация мероприятий по поддержанию имущества МКД в состоянии, соответствующем действующим требованиям, предъявляемым к санитарному состоянию и пожарной безопасности</w:t>
            </w:r>
          </w:p>
        </w:tc>
        <w:tc>
          <w:tcPr>
            <w:tcW w:w="1841" w:type="dxa"/>
            <w:tcBorders>
              <w:top w:val="single" w:sz="8" w:space="0" w:color="auto"/>
              <w:left w:val="single" w:sz="8" w:space="0" w:color="auto"/>
              <w:bottom w:val="single" w:sz="8" w:space="0" w:color="auto"/>
              <w:right w:val="single" w:sz="4" w:space="0" w:color="auto"/>
            </w:tcBorders>
            <w:vAlign w:val="center"/>
          </w:tcPr>
          <w:p w:rsidR="00A63C1A" w:rsidRDefault="00A63C1A"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Администра</w:t>
            </w:r>
            <w:proofErr w:type="spellEnd"/>
            <w:r>
              <w:rPr>
                <w:rFonts w:ascii="Courier New" w:hAnsi="Courier New" w:cs="Courier New"/>
                <w:sz w:val="22"/>
                <w:szCs w:val="22"/>
              </w:rPr>
              <w:t>-</w:t>
            </w:r>
          </w:p>
          <w:p w:rsidR="00A63C1A" w:rsidRPr="00AA709E" w:rsidRDefault="00A63C1A"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ция</w:t>
            </w:r>
            <w:proofErr w:type="spellEnd"/>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3C1A" w:rsidRPr="00AA709E" w:rsidRDefault="00AB5DA8" w:rsidP="00A63C1A">
            <w:pPr>
              <w:tabs>
                <w:tab w:val="left" w:pos="0"/>
              </w:tabs>
              <w:jc w:val="center"/>
              <w:rPr>
                <w:rFonts w:ascii="Courier New" w:hAnsi="Courier New" w:cs="Courier New"/>
              </w:rPr>
            </w:pPr>
            <w:r>
              <w:rPr>
                <w:rFonts w:ascii="Courier New" w:hAnsi="Courier New" w:cs="Courier New"/>
              </w:rPr>
              <w:t>150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AA709E" w:rsidRDefault="00A63C1A" w:rsidP="00AB5DA8">
            <w:pPr>
              <w:tabs>
                <w:tab w:val="left" w:pos="0"/>
              </w:tabs>
              <w:rPr>
                <w:rFonts w:ascii="Courier New" w:hAnsi="Courier New" w:cs="Courier New"/>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rPr>
              <w:t>50,0</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rPr>
              <w:t>50,0</w:t>
            </w:r>
          </w:p>
        </w:tc>
        <w:tc>
          <w:tcPr>
            <w:tcW w:w="1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3C1A" w:rsidRPr="00AA709E" w:rsidRDefault="00A63C1A" w:rsidP="00A63C1A">
            <w:pPr>
              <w:tabs>
                <w:tab w:val="left" w:pos="0"/>
              </w:tabs>
              <w:rPr>
                <w:rFonts w:ascii="Courier New" w:hAnsi="Courier New" w:cs="Courier New"/>
              </w:rPr>
            </w:pPr>
            <w:r>
              <w:rPr>
                <w:rFonts w:ascii="Courier New" w:hAnsi="Courier New" w:cs="Courier New"/>
              </w:rPr>
              <w:t>50,0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rPr>
              <w:t>-</w:t>
            </w:r>
          </w:p>
        </w:tc>
        <w:tc>
          <w:tcPr>
            <w:tcW w:w="992" w:type="dxa"/>
            <w:tcBorders>
              <w:top w:val="single" w:sz="4" w:space="0" w:color="auto"/>
              <w:left w:val="single" w:sz="4" w:space="0" w:color="auto"/>
              <w:bottom w:val="single" w:sz="4" w:space="0" w:color="auto"/>
              <w:right w:val="single" w:sz="4" w:space="0" w:color="auto"/>
            </w:tcBorders>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rPr>
              <w:t>-</w:t>
            </w:r>
          </w:p>
        </w:tc>
        <w:tc>
          <w:tcPr>
            <w:tcW w:w="2412" w:type="dxa"/>
            <w:gridSpan w:val="2"/>
            <w:vMerge w:val="restart"/>
            <w:tcBorders>
              <w:top w:val="single" w:sz="4" w:space="0" w:color="auto"/>
              <w:left w:val="single" w:sz="4" w:space="0" w:color="auto"/>
              <w:right w:val="single" w:sz="4" w:space="0" w:color="auto"/>
            </w:tcBorders>
            <w:shd w:val="clear" w:color="auto" w:fill="auto"/>
            <w:noWrap/>
            <w:vAlign w:val="center"/>
          </w:tcPr>
          <w:p w:rsidR="00A63C1A" w:rsidRPr="00AA709E" w:rsidRDefault="00A63C1A" w:rsidP="00A63C1A">
            <w:pPr>
              <w:tabs>
                <w:tab w:val="left" w:pos="0"/>
              </w:tabs>
              <w:jc w:val="center"/>
              <w:rPr>
                <w:rFonts w:ascii="Courier New" w:hAnsi="Courier New" w:cs="Courier New"/>
                <w:highlight w:val="yellow"/>
              </w:rPr>
            </w:pPr>
            <w:r w:rsidRPr="00AA709E">
              <w:rPr>
                <w:rFonts w:ascii="Courier New" w:hAnsi="Courier New" w:cs="Courier New"/>
                <w:sz w:val="22"/>
                <w:szCs w:val="22"/>
              </w:rPr>
              <w:t>Количество многоквартирных домов, в которых произведен капитальный ремонт</w:t>
            </w:r>
          </w:p>
        </w:tc>
      </w:tr>
      <w:tr w:rsidR="00A63C1A" w:rsidRPr="00AA709E" w:rsidTr="00A63C1A">
        <w:trPr>
          <w:trHeight w:val="870"/>
        </w:trPr>
        <w:tc>
          <w:tcPr>
            <w:tcW w:w="2801" w:type="dxa"/>
            <w:tcBorders>
              <w:top w:val="single" w:sz="8" w:space="0" w:color="auto"/>
              <w:left w:val="single" w:sz="8" w:space="0" w:color="auto"/>
              <w:bottom w:val="single" w:sz="4" w:space="0" w:color="auto"/>
              <w:right w:val="single" w:sz="8" w:space="0" w:color="auto"/>
            </w:tcBorders>
          </w:tcPr>
          <w:p w:rsidR="00A63C1A" w:rsidRPr="00AA709E" w:rsidRDefault="00A63C1A" w:rsidP="00A63C1A">
            <w:pPr>
              <w:tabs>
                <w:tab w:val="left" w:pos="0"/>
              </w:tabs>
              <w:rPr>
                <w:rFonts w:ascii="Courier New" w:hAnsi="Courier New" w:cs="Courier New"/>
                <w:bCs/>
                <w:i/>
              </w:rPr>
            </w:pPr>
            <w:r w:rsidRPr="00AA709E">
              <w:rPr>
                <w:rFonts w:ascii="Courier New" w:hAnsi="Courier New" w:cs="Courier New"/>
                <w:bCs/>
                <w:i/>
                <w:sz w:val="22"/>
                <w:szCs w:val="22"/>
              </w:rPr>
              <w:t xml:space="preserve">Мероприятие 1: </w:t>
            </w:r>
          </w:p>
          <w:p w:rsidR="00A63C1A" w:rsidRPr="00AA709E" w:rsidRDefault="00A63C1A" w:rsidP="00A63C1A">
            <w:pPr>
              <w:tabs>
                <w:tab w:val="left" w:pos="0"/>
              </w:tabs>
              <w:rPr>
                <w:rFonts w:ascii="Courier New" w:hAnsi="Courier New" w:cs="Courier New"/>
                <w:b/>
                <w:bCs/>
              </w:rPr>
            </w:pPr>
            <w:r w:rsidRPr="00AA709E">
              <w:rPr>
                <w:rFonts w:ascii="Courier New" w:hAnsi="Courier New" w:cs="Courier New"/>
                <w:bCs/>
                <w:sz w:val="22"/>
                <w:szCs w:val="22"/>
              </w:rPr>
              <w:t>Уплата взносов на капитальный ремонт общего имущества МКД</w:t>
            </w:r>
          </w:p>
        </w:tc>
        <w:tc>
          <w:tcPr>
            <w:tcW w:w="1841" w:type="dxa"/>
            <w:tcBorders>
              <w:top w:val="single" w:sz="8" w:space="0" w:color="auto"/>
              <w:left w:val="single" w:sz="8" w:space="0" w:color="auto"/>
              <w:bottom w:val="single" w:sz="4" w:space="0" w:color="auto"/>
              <w:right w:val="single" w:sz="4" w:space="0" w:color="auto"/>
            </w:tcBorders>
            <w:vAlign w:val="center"/>
          </w:tcPr>
          <w:p w:rsidR="00A63C1A" w:rsidRPr="00AA709E" w:rsidRDefault="00A63C1A"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Администра</w:t>
            </w:r>
            <w:r>
              <w:rPr>
                <w:rFonts w:ascii="Courier New" w:hAnsi="Courier New" w:cs="Courier New"/>
                <w:sz w:val="22"/>
                <w:szCs w:val="22"/>
              </w:rPr>
              <w:t>-</w:t>
            </w:r>
            <w:r w:rsidRPr="00AA709E">
              <w:rPr>
                <w:rFonts w:ascii="Courier New" w:hAnsi="Courier New" w:cs="Courier New"/>
                <w:sz w:val="22"/>
                <w:szCs w:val="22"/>
              </w:rPr>
              <w:t>ция</w:t>
            </w:r>
            <w:proofErr w:type="spellEnd"/>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3C1A" w:rsidRPr="00AA709E" w:rsidRDefault="00AB5DA8" w:rsidP="00A63C1A">
            <w:pPr>
              <w:tabs>
                <w:tab w:val="left" w:pos="0"/>
              </w:tabs>
              <w:jc w:val="center"/>
              <w:rPr>
                <w:rFonts w:ascii="Courier New" w:hAnsi="Courier New" w:cs="Courier New"/>
              </w:rPr>
            </w:pPr>
            <w:r>
              <w:rPr>
                <w:rFonts w:ascii="Courier New" w:hAnsi="Courier New" w:cs="Courier New"/>
              </w:rPr>
              <w:t>150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rPr>
              <w:t>50,0</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rPr>
              <w:t>50,0</w:t>
            </w:r>
          </w:p>
        </w:tc>
        <w:tc>
          <w:tcPr>
            <w:tcW w:w="1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rPr>
              <w:t>50,0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rPr>
              <w:t>-</w:t>
            </w:r>
          </w:p>
        </w:tc>
        <w:tc>
          <w:tcPr>
            <w:tcW w:w="992" w:type="dxa"/>
            <w:tcBorders>
              <w:left w:val="single" w:sz="4" w:space="0" w:color="auto"/>
              <w:bottom w:val="single" w:sz="4" w:space="0" w:color="auto"/>
              <w:right w:val="single" w:sz="4" w:space="0" w:color="auto"/>
            </w:tcBorders>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rPr>
              <w:t>-</w:t>
            </w:r>
          </w:p>
        </w:tc>
        <w:tc>
          <w:tcPr>
            <w:tcW w:w="2412" w:type="dxa"/>
            <w:gridSpan w:val="2"/>
            <w:vMerge/>
            <w:tcBorders>
              <w:left w:val="single" w:sz="4" w:space="0" w:color="auto"/>
              <w:right w:val="single" w:sz="4" w:space="0" w:color="auto"/>
            </w:tcBorders>
            <w:shd w:val="clear" w:color="auto" w:fill="auto"/>
            <w:noWrap/>
            <w:vAlign w:val="center"/>
          </w:tcPr>
          <w:p w:rsidR="00A63C1A" w:rsidRPr="00AA709E" w:rsidRDefault="00A63C1A" w:rsidP="00A63C1A">
            <w:pPr>
              <w:tabs>
                <w:tab w:val="left" w:pos="0"/>
              </w:tabs>
              <w:jc w:val="center"/>
              <w:rPr>
                <w:rFonts w:ascii="Courier New" w:hAnsi="Courier New" w:cs="Courier New"/>
                <w:highlight w:val="yellow"/>
              </w:rPr>
            </w:pPr>
          </w:p>
        </w:tc>
      </w:tr>
      <w:tr w:rsidR="00A63C1A" w:rsidRPr="00AA709E" w:rsidTr="00A63C1A">
        <w:trPr>
          <w:trHeight w:val="70"/>
        </w:trPr>
        <w:tc>
          <w:tcPr>
            <w:tcW w:w="2801" w:type="dxa"/>
            <w:tcBorders>
              <w:top w:val="single" w:sz="4" w:space="0" w:color="auto"/>
              <w:left w:val="single" w:sz="8" w:space="0" w:color="auto"/>
              <w:bottom w:val="single" w:sz="8" w:space="0" w:color="auto"/>
              <w:right w:val="single" w:sz="8" w:space="0" w:color="auto"/>
            </w:tcBorders>
          </w:tcPr>
          <w:p w:rsidR="00A63C1A" w:rsidRPr="00AA709E" w:rsidRDefault="00A63C1A" w:rsidP="00A63C1A">
            <w:pPr>
              <w:tabs>
                <w:tab w:val="left" w:pos="0"/>
              </w:tabs>
              <w:rPr>
                <w:rFonts w:ascii="Courier New" w:hAnsi="Courier New" w:cs="Courier New"/>
                <w:bCs/>
                <w:i/>
              </w:rPr>
            </w:pPr>
            <w:r w:rsidRPr="00AA709E">
              <w:rPr>
                <w:rFonts w:ascii="Courier New" w:hAnsi="Courier New" w:cs="Courier New"/>
                <w:bCs/>
                <w:i/>
                <w:sz w:val="22"/>
                <w:szCs w:val="22"/>
              </w:rPr>
              <w:t xml:space="preserve">Мероприятие 2: </w:t>
            </w:r>
          </w:p>
          <w:p w:rsidR="00A63C1A" w:rsidRPr="00AA709E" w:rsidRDefault="00A63C1A" w:rsidP="00A63C1A">
            <w:pPr>
              <w:tabs>
                <w:tab w:val="left" w:pos="0"/>
              </w:tabs>
              <w:rPr>
                <w:rFonts w:ascii="Courier New" w:hAnsi="Courier New" w:cs="Courier New"/>
                <w:bCs/>
              </w:rPr>
            </w:pPr>
            <w:proofErr w:type="spellStart"/>
            <w:r w:rsidRPr="00AA709E">
              <w:rPr>
                <w:rFonts w:ascii="Courier New" w:hAnsi="Courier New" w:cs="Courier New"/>
                <w:bCs/>
                <w:sz w:val="22"/>
                <w:szCs w:val="22"/>
              </w:rPr>
              <w:t>Софинансирование</w:t>
            </w:r>
            <w:proofErr w:type="spellEnd"/>
            <w:r w:rsidRPr="00AA709E">
              <w:rPr>
                <w:rFonts w:ascii="Courier New" w:hAnsi="Courier New" w:cs="Courier New"/>
                <w:bCs/>
                <w:sz w:val="22"/>
                <w:szCs w:val="22"/>
              </w:rPr>
              <w:t xml:space="preserve"> мероприятий по капитальному ремонту общего имущества в многоквартирных домах </w:t>
            </w:r>
          </w:p>
          <w:p w:rsidR="00A63C1A" w:rsidRPr="00AA709E" w:rsidRDefault="00A63C1A" w:rsidP="00A63C1A">
            <w:pPr>
              <w:tabs>
                <w:tab w:val="left" w:pos="0"/>
              </w:tabs>
              <w:rPr>
                <w:rFonts w:ascii="Courier New" w:hAnsi="Courier New" w:cs="Courier New"/>
                <w:bCs/>
                <w:i/>
              </w:rPr>
            </w:pPr>
          </w:p>
        </w:tc>
        <w:tc>
          <w:tcPr>
            <w:tcW w:w="1841" w:type="dxa"/>
            <w:tcBorders>
              <w:top w:val="single" w:sz="4" w:space="0" w:color="auto"/>
              <w:left w:val="single" w:sz="8" w:space="0" w:color="auto"/>
              <w:bottom w:val="single" w:sz="8" w:space="0" w:color="auto"/>
              <w:right w:val="single" w:sz="4" w:space="0" w:color="auto"/>
            </w:tcBorders>
            <w:vAlign w:val="center"/>
          </w:tcPr>
          <w:p w:rsidR="00A63C1A" w:rsidRDefault="00A63C1A"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Администра</w:t>
            </w:r>
            <w:proofErr w:type="spellEnd"/>
            <w:r>
              <w:rPr>
                <w:rFonts w:ascii="Courier New" w:hAnsi="Courier New" w:cs="Courier New"/>
                <w:sz w:val="22"/>
                <w:szCs w:val="22"/>
              </w:rPr>
              <w:t>-</w:t>
            </w:r>
          </w:p>
          <w:p w:rsidR="00A63C1A" w:rsidRPr="00AA709E" w:rsidRDefault="00A63C1A" w:rsidP="00A63C1A">
            <w:pPr>
              <w:tabs>
                <w:tab w:val="left" w:pos="0"/>
              </w:tabs>
              <w:jc w:val="center"/>
              <w:rPr>
                <w:rFonts w:ascii="Courier New" w:hAnsi="Courier New" w:cs="Courier New"/>
              </w:rPr>
            </w:pPr>
            <w:proofErr w:type="spellStart"/>
            <w:r w:rsidRPr="00AA709E">
              <w:rPr>
                <w:rFonts w:ascii="Courier New" w:hAnsi="Courier New" w:cs="Courier New"/>
                <w:sz w:val="22"/>
                <w:szCs w:val="22"/>
              </w:rPr>
              <w:t>ция</w:t>
            </w:r>
            <w:proofErr w:type="spellEnd"/>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sz w:val="22"/>
                <w:szCs w:val="22"/>
              </w:rPr>
              <w:t>местный бюджет</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rPr>
              <w:t>-</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rPr>
              <w:t>-</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rPr>
              <w:t>-</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rPr>
              <w:t>-</w:t>
            </w:r>
          </w:p>
        </w:tc>
        <w:tc>
          <w:tcPr>
            <w:tcW w:w="1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rPr>
              <w: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rPr>
              <w:t>-</w:t>
            </w:r>
          </w:p>
        </w:tc>
        <w:tc>
          <w:tcPr>
            <w:tcW w:w="992" w:type="dxa"/>
            <w:tcBorders>
              <w:top w:val="single" w:sz="4" w:space="0" w:color="auto"/>
              <w:left w:val="single" w:sz="4" w:space="0" w:color="auto"/>
              <w:bottom w:val="single" w:sz="4" w:space="0" w:color="auto"/>
              <w:right w:val="single" w:sz="4" w:space="0" w:color="auto"/>
            </w:tcBorders>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rPr>
              <w:t>-</w:t>
            </w:r>
          </w:p>
        </w:tc>
        <w:tc>
          <w:tcPr>
            <w:tcW w:w="2412" w:type="dxa"/>
            <w:gridSpan w:val="2"/>
            <w:tcBorders>
              <w:left w:val="single" w:sz="4" w:space="0" w:color="auto"/>
              <w:bottom w:val="single" w:sz="4" w:space="0" w:color="auto"/>
              <w:right w:val="single" w:sz="4" w:space="0" w:color="auto"/>
            </w:tcBorders>
            <w:shd w:val="clear" w:color="auto" w:fill="auto"/>
            <w:noWrap/>
            <w:vAlign w:val="center"/>
          </w:tcPr>
          <w:p w:rsidR="00A63C1A" w:rsidRPr="00AA709E" w:rsidRDefault="00A63C1A" w:rsidP="00A63C1A">
            <w:pPr>
              <w:tabs>
                <w:tab w:val="left" w:pos="0"/>
              </w:tabs>
              <w:jc w:val="center"/>
              <w:rPr>
                <w:rFonts w:ascii="Courier New" w:hAnsi="Courier New" w:cs="Courier New"/>
                <w:highlight w:val="yellow"/>
              </w:rPr>
            </w:pPr>
          </w:p>
        </w:tc>
      </w:tr>
      <w:tr w:rsidR="00A63C1A" w:rsidRPr="00AA709E" w:rsidTr="00A63C1A">
        <w:trPr>
          <w:trHeight w:val="60"/>
        </w:trPr>
        <w:tc>
          <w:tcPr>
            <w:tcW w:w="2801" w:type="dxa"/>
            <w:tcBorders>
              <w:top w:val="single" w:sz="8" w:space="0" w:color="auto"/>
              <w:left w:val="single" w:sz="8" w:space="0" w:color="auto"/>
              <w:bottom w:val="single" w:sz="8" w:space="0" w:color="auto"/>
              <w:right w:val="single" w:sz="4" w:space="0" w:color="auto"/>
            </w:tcBorders>
          </w:tcPr>
          <w:p w:rsidR="00A63C1A" w:rsidRPr="00AA709E" w:rsidRDefault="00A63C1A" w:rsidP="00A63C1A">
            <w:pPr>
              <w:tabs>
                <w:tab w:val="left" w:pos="0"/>
              </w:tabs>
              <w:rPr>
                <w:rFonts w:ascii="Courier New" w:hAnsi="Courier New" w:cs="Courier New"/>
              </w:rPr>
            </w:pPr>
            <w:r w:rsidRPr="00AA709E">
              <w:rPr>
                <w:rFonts w:ascii="Courier New" w:hAnsi="Courier New" w:cs="Courier New"/>
                <w:b/>
                <w:bCs/>
                <w:sz w:val="22"/>
                <w:szCs w:val="22"/>
              </w:rPr>
              <w:lastRenderedPageBreak/>
              <w:t>Итого по Задаче 2</w:t>
            </w:r>
          </w:p>
        </w:tc>
        <w:tc>
          <w:tcPr>
            <w:tcW w:w="1841" w:type="dxa"/>
            <w:tcBorders>
              <w:top w:val="single" w:sz="8" w:space="0" w:color="auto"/>
              <w:left w:val="single" w:sz="8" w:space="0" w:color="auto"/>
              <w:bottom w:val="single" w:sz="8" w:space="0" w:color="auto"/>
              <w:right w:val="single" w:sz="4" w:space="0" w:color="auto"/>
            </w:tcBorders>
          </w:tcPr>
          <w:p w:rsidR="00A63C1A" w:rsidRPr="00AA709E" w:rsidRDefault="00A63C1A" w:rsidP="00A63C1A">
            <w:pPr>
              <w:tabs>
                <w:tab w:val="left" w:pos="0"/>
              </w:tabs>
              <w:rPr>
                <w:rFonts w:ascii="Courier New" w:hAnsi="Courier New" w:cs="Courier New"/>
              </w:rPr>
            </w:pPr>
          </w:p>
        </w:tc>
        <w:tc>
          <w:tcPr>
            <w:tcW w:w="1141" w:type="dxa"/>
            <w:tcBorders>
              <w:top w:val="single" w:sz="8" w:space="0" w:color="auto"/>
              <w:left w:val="single" w:sz="8" w:space="0" w:color="auto"/>
              <w:bottom w:val="single" w:sz="8" w:space="0" w:color="auto"/>
              <w:right w:val="single" w:sz="4" w:space="0" w:color="auto"/>
            </w:tcBorders>
          </w:tcPr>
          <w:p w:rsidR="00A63C1A" w:rsidRPr="00AA709E" w:rsidRDefault="00A63C1A" w:rsidP="00A63C1A">
            <w:pPr>
              <w:tabs>
                <w:tab w:val="left" w:pos="0"/>
              </w:tabs>
              <w:rPr>
                <w:rFonts w:ascii="Courier New" w:hAnsi="Courier New" w:cs="Courier New"/>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3C1A" w:rsidRPr="00AA709E" w:rsidRDefault="00AB5DA8" w:rsidP="00A63C1A">
            <w:pPr>
              <w:tabs>
                <w:tab w:val="left" w:pos="0"/>
              </w:tabs>
              <w:jc w:val="center"/>
              <w:rPr>
                <w:rFonts w:ascii="Courier New" w:hAnsi="Courier New" w:cs="Courier New"/>
                <w:b/>
              </w:rPr>
            </w:pPr>
            <w:r>
              <w:rPr>
                <w:rFonts w:ascii="Courier New" w:hAnsi="Courier New" w:cs="Courier New"/>
                <w:b/>
              </w:rPr>
              <w:t>150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AA709E" w:rsidRDefault="00A63C1A" w:rsidP="00AB5DA8">
            <w:pPr>
              <w:tabs>
                <w:tab w:val="left" w:pos="0"/>
              </w:tabs>
              <w:rPr>
                <w:rFonts w:ascii="Courier New" w:hAnsi="Courier New" w:cs="Courier New"/>
                <w:b/>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b/>
              </w:rPr>
            </w:pPr>
            <w:r>
              <w:rPr>
                <w:rFonts w:ascii="Courier New" w:hAnsi="Courier New" w:cs="Courier New"/>
                <w:b/>
              </w:rPr>
              <w:t>50,0</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b/>
              </w:rPr>
            </w:pPr>
            <w:r>
              <w:rPr>
                <w:rFonts w:ascii="Courier New" w:hAnsi="Courier New" w:cs="Courier New"/>
                <w:b/>
              </w:rPr>
              <w:t>50,0</w:t>
            </w:r>
          </w:p>
        </w:tc>
        <w:tc>
          <w:tcPr>
            <w:tcW w:w="1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rPr>
              <w:t>50,0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AA709E" w:rsidRDefault="00A63C1A" w:rsidP="00A63C1A">
            <w:pPr>
              <w:tabs>
                <w:tab w:val="left" w:pos="0"/>
              </w:tabs>
              <w:jc w:val="center"/>
              <w:rPr>
                <w:rFonts w:ascii="Courier New" w:hAnsi="Courier New" w:cs="Courier New"/>
              </w:rPr>
            </w:pPr>
            <w:r>
              <w:rPr>
                <w:rFonts w:ascii="Courier New" w:hAnsi="Courier New" w:cs="Courier New"/>
              </w:rPr>
              <w:t>-</w:t>
            </w:r>
          </w:p>
        </w:tc>
        <w:tc>
          <w:tcPr>
            <w:tcW w:w="992" w:type="dxa"/>
            <w:tcBorders>
              <w:top w:val="single" w:sz="4" w:space="0" w:color="auto"/>
              <w:left w:val="single" w:sz="4" w:space="0" w:color="auto"/>
              <w:bottom w:val="single" w:sz="4" w:space="0" w:color="auto"/>
              <w:right w:val="single" w:sz="4" w:space="0" w:color="auto"/>
            </w:tcBorders>
          </w:tcPr>
          <w:p w:rsidR="00A63C1A" w:rsidRPr="00AA709E" w:rsidRDefault="00A63C1A" w:rsidP="00A63C1A">
            <w:pPr>
              <w:tabs>
                <w:tab w:val="left" w:pos="0"/>
              </w:tabs>
              <w:rPr>
                <w:rFonts w:ascii="Courier New" w:hAnsi="Courier New" w:cs="Courier New"/>
              </w:rPr>
            </w:pPr>
            <w:r>
              <w:rPr>
                <w:rFonts w:ascii="Courier New" w:hAnsi="Courier New" w:cs="Courier New"/>
              </w:rPr>
              <w:t>-</w:t>
            </w:r>
          </w:p>
        </w:tc>
        <w:tc>
          <w:tcPr>
            <w:tcW w:w="24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63C1A" w:rsidRPr="00AA709E" w:rsidRDefault="00A63C1A" w:rsidP="00A63C1A">
            <w:pPr>
              <w:tabs>
                <w:tab w:val="left" w:pos="0"/>
              </w:tabs>
              <w:rPr>
                <w:rFonts w:ascii="Courier New" w:hAnsi="Courier New" w:cs="Courier New"/>
                <w:highlight w:val="yellow"/>
              </w:rPr>
            </w:pPr>
          </w:p>
        </w:tc>
      </w:tr>
      <w:tr w:rsidR="00A63C1A" w:rsidRPr="00AA709E" w:rsidTr="00A63C1A">
        <w:trPr>
          <w:trHeight w:val="60"/>
        </w:trPr>
        <w:tc>
          <w:tcPr>
            <w:tcW w:w="5783" w:type="dxa"/>
            <w:gridSpan w:val="3"/>
            <w:tcBorders>
              <w:top w:val="single" w:sz="8" w:space="0" w:color="auto"/>
              <w:left w:val="single" w:sz="8" w:space="0" w:color="auto"/>
              <w:bottom w:val="single" w:sz="8" w:space="0" w:color="000000"/>
              <w:right w:val="single" w:sz="4" w:space="0" w:color="auto"/>
            </w:tcBorders>
            <w:vAlign w:val="center"/>
          </w:tcPr>
          <w:p w:rsidR="00A63C1A" w:rsidRPr="00AA709E" w:rsidRDefault="00A63C1A" w:rsidP="00A63C1A">
            <w:pPr>
              <w:tabs>
                <w:tab w:val="left" w:pos="0"/>
              </w:tabs>
              <w:jc w:val="center"/>
              <w:rPr>
                <w:rFonts w:ascii="Courier New" w:hAnsi="Courier New" w:cs="Courier New"/>
              </w:rPr>
            </w:pPr>
            <w:r w:rsidRPr="00AA709E">
              <w:rPr>
                <w:rFonts w:ascii="Courier New" w:hAnsi="Courier New" w:cs="Courier New"/>
                <w:b/>
                <w:bCs/>
                <w:sz w:val="22"/>
                <w:szCs w:val="22"/>
              </w:rPr>
              <w:t>Итого по подпрограмме 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3C1A" w:rsidRPr="00537793" w:rsidRDefault="00AB5DA8" w:rsidP="00A63C1A">
            <w:pPr>
              <w:tabs>
                <w:tab w:val="left" w:pos="0"/>
              </w:tabs>
              <w:jc w:val="center"/>
              <w:rPr>
                <w:rFonts w:ascii="Courier New" w:hAnsi="Courier New" w:cs="Courier New"/>
                <w:b/>
                <w:color w:val="000000"/>
              </w:rPr>
            </w:pPr>
            <w:r>
              <w:rPr>
                <w:rFonts w:ascii="Courier New" w:hAnsi="Courier New" w:cs="Courier New"/>
                <w:b/>
                <w:color w:val="000000"/>
              </w:rPr>
              <w:t>3758,5</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537793" w:rsidRDefault="00A63C1A" w:rsidP="00A63C1A">
            <w:pPr>
              <w:tabs>
                <w:tab w:val="left" w:pos="0"/>
              </w:tabs>
              <w:jc w:val="center"/>
              <w:rPr>
                <w:rFonts w:ascii="Courier New" w:hAnsi="Courier New" w:cs="Courier New"/>
                <w:b/>
                <w:color w:val="000000"/>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537793" w:rsidRDefault="00AB5DA8" w:rsidP="00A63C1A">
            <w:pPr>
              <w:tabs>
                <w:tab w:val="left" w:pos="0"/>
              </w:tabs>
              <w:jc w:val="center"/>
              <w:rPr>
                <w:rFonts w:ascii="Courier New" w:hAnsi="Courier New" w:cs="Courier New"/>
                <w:b/>
                <w:color w:val="000000"/>
              </w:rPr>
            </w:pPr>
            <w:r>
              <w:rPr>
                <w:rFonts w:ascii="Courier New" w:hAnsi="Courier New" w:cs="Courier New"/>
                <w:b/>
                <w:color w:val="000000"/>
              </w:rPr>
              <w:t>1758,5</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537793" w:rsidRDefault="00A63C1A" w:rsidP="00A63C1A">
            <w:pPr>
              <w:tabs>
                <w:tab w:val="left" w:pos="0"/>
              </w:tabs>
              <w:jc w:val="center"/>
              <w:rPr>
                <w:rFonts w:ascii="Courier New" w:hAnsi="Courier New" w:cs="Courier New"/>
                <w:b/>
                <w:color w:val="000000"/>
              </w:rPr>
            </w:pPr>
            <w:r>
              <w:rPr>
                <w:rFonts w:ascii="Courier New" w:hAnsi="Courier New" w:cs="Courier New"/>
                <w:b/>
                <w:color w:val="000000"/>
              </w:rPr>
              <w:t>1000,0</w:t>
            </w:r>
          </w:p>
        </w:tc>
        <w:tc>
          <w:tcPr>
            <w:tcW w:w="1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3C1A" w:rsidRPr="00537793" w:rsidRDefault="00A63C1A" w:rsidP="00A63C1A">
            <w:pPr>
              <w:tabs>
                <w:tab w:val="left" w:pos="0"/>
              </w:tabs>
              <w:jc w:val="center"/>
              <w:rPr>
                <w:rFonts w:ascii="Courier New" w:hAnsi="Courier New" w:cs="Courier New"/>
                <w:b/>
                <w:color w:val="000000"/>
              </w:rPr>
            </w:pPr>
            <w:r>
              <w:rPr>
                <w:rFonts w:ascii="Courier New" w:hAnsi="Courier New" w:cs="Courier New"/>
                <w:b/>
                <w:color w:val="000000"/>
              </w:rPr>
              <w:t>1000,0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537793" w:rsidRDefault="00A63C1A" w:rsidP="00A63C1A">
            <w:pPr>
              <w:tabs>
                <w:tab w:val="left" w:pos="0"/>
              </w:tabs>
              <w:jc w:val="center"/>
              <w:rPr>
                <w:rFonts w:ascii="Courier New" w:hAnsi="Courier New" w:cs="Courier New"/>
                <w:b/>
                <w:color w:val="000000"/>
              </w:rPr>
            </w:pPr>
            <w:r>
              <w:rPr>
                <w:rFonts w:ascii="Courier New" w:hAnsi="Courier New" w:cs="Courier New"/>
                <w:b/>
                <w:color w:val="000000"/>
              </w:rPr>
              <w:t>-</w:t>
            </w:r>
          </w:p>
        </w:tc>
        <w:tc>
          <w:tcPr>
            <w:tcW w:w="992" w:type="dxa"/>
            <w:tcBorders>
              <w:top w:val="single" w:sz="4" w:space="0" w:color="auto"/>
              <w:left w:val="single" w:sz="4" w:space="0" w:color="auto"/>
              <w:bottom w:val="single" w:sz="4" w:space="0" w:color="auto"/>
              <w:right w:val="single" w:sz="4" w:space="0" w:color="auto"/>
            </w:tcBorders>
          </w:tcPr>
          <w:p w:rsidR="00A63C1A" w:rsidRPr="00537793" w:rsidRDefault="00A63C1A" w:rsidP="00A63C1A">
            <w:pPr>
              <w:tabs>
                <w:tab w:val="left" w:pos="0"/>
              </w:tabs>
              <w:rPr>
                <w:rFonts w:ascii="Courier New" w:hAnsi="Courier New" w:cs="Courier New"/>
                <w:b/>
              </w:rPr>
            </w:pPr>
            <w:r>
              <w:rPr>
                <w:rFonts w:ascii="Courier New" w:hAnsi="Courier New" w:cs="Courier New"/>
                <w:b/>
              </w:rPr>
              <w:t>-</w:t>
            </w:r>
          </w:p>
        </w:tc>
        <w:tc>
          <w:tcPr>
            <w:tcW w:w="24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63C1A" w:rsidRPr="00AA709E" w:rsidRDefault="00A63C1A" w:rsidP="00A63C1A">
            <w:pPr>
              <w:tabs>
                <w:tab w:val="left" w:pos="0"/>
              </w:tabs>
              <w:rPr>
                <w:rFonts w:ascii="Courier New" w:hAnsi="Courier New" w:cs="Courier New"/>
              </w:rPr>
            </w:pPr>
          </w:p>
        </w:tc>
      </w:tr>
    </w:tbl>
    <w:p w:rsidR="00A63C1A" w:rsidRPr="00AA709E" w:rsidRDefault="00A63C1A" w:rsidP="00A63C1A">
      <w:pPr>
        <w:pStyle w:val="12"/>
        <w:tabs>
          <w:tab w:val="left" w:pos="0"/>
        </w:tabs>
        <w:ind w:left="10206"/>
        <w:rPr>
          <w:rFonts w:ascii="Courier New" w:hAnsi="Courier New"/>
          <w:szCs w:val="24"/>
        </w:rPr>
      </w:pPr>
    </w:p>
    <w:p w:rsidR="00A63C1A" w:rsidRPr="00AA709E" w:rsidRDefault="00A63C1A" w:rsidP="00A63C1A">
      <w:pPr>
        <w:pStyle w:val="12"/>
        <w:tabs>
          <w:tab w:val="left" w:pos="0"/>
        </w:tabs>
        <w:ind w:left="10206"/>
        <w:rPr>
          <w:rFonts w:ascii="Courier New" w:hAnsi="Courier New"/>
          <w:szCs w:val="24"/>
        </w:rPr>
      </w:pPr>
    </w:p>
    <w:p w:rsidR="00A63C1A" w:rsidRPr="00AA709E" w:rsidRDefault="00A63C1A" w:rsidP="00A63C1A">
      <w:pPr>
        <w:pStyle w:val="12"/>
        <w:tabs>
          <w:tab w:val="left" w:pos="0"/>
        </w:tabs>
        <w:ind w:left="10206"/>
        <w:rPr>
          <w:rFonts w:ascii="Courier New" w:hAnsi="Courier New"/>
          <w:szCs w:val="24"/>
        </w:rPr>
      </w:pPr>
    </w:p>
    <w:p w:rsidR="00A63C1A" w:rsidRPr="00AA709E" w:rsidRDefault="00A63C1A" w:rsidP="00A63C1A">
      <w:pPr>
        <w:pStyle w:val="12"/>
        <w:tabs>
          <w:tab w:val="left" w:pos="0"/>
        </w:tabs>
        <w:ind w:left="10206"/>
        <w:rPr>
          <w:rFonts w:ascii="Courier New" w:hAnsi="Courier New"/>
          <w:szCs w:val="24"/>
        </w:rPr>
      </w:pPr>
    </w:p>
    <w:p w:rsidR="00A63C1A" w:rsidRPr="00AA709E" w:rsidRDefault="00A63C1A" w:rsidP="00A63C1A">
      <w:pPr>
        <w:pStyle w:val="12"/>
        <w:tabs>
          <w:tab w:val="left" w:pos="0"/>
        </w:tabs>
        <w:ind w:left="10206"/>
        <w:rPr>
          <w:rFonts w:ascii="Courier New" w:hAnsi="Courier New"/>
          <w:szCs w:val="24"/>
        </w:rPr>
      </w:pPr>
    </w:p>
    <w:p w:rsidR="00A63C1A" w:rsidRPr="00AA709E" w:rsidRDefault="00A63C1A" w:rsidP="00A63C1A">
      <w:pPr>
        <w:pStyle w:val="12"/>
        <w:tabs>
          <w:tab w:val="left" w:pos="0"/>
        </w:tabs>
        <w:ind w:left="10206"/>
        <w:rPr>
          <w:rFonts w:ascii="Courier New" w:hAnsi="Courier New"/>
          <w:szCs w:val="24"/>
        </w:rPr>
      </w:pPr>
    </w:p>
    <w:p w:rsidR="00A63C1A" w:rsidRDefault="00A63C1A" w:rsidP="00A63C1A">
      <w:pPr>
        <w:spacing w:after="200" w:line="276" w:lineRule="auto"/>
        <w:rPr>
          <w:rFonts w:ascii="Courier New" w:hAnsi="Courier New" w:cs="Courier New"/>
        </w:rPr>
      </w:pPr>
    </w:p>
    <w:p w:rsidR="00A63C1A" w:rsidRDefault="00A63C1A" w:rsidP="00A63C1A">
      <w:pPr>
        <w:spacing w:after="200" w:line="276" w:lineRule="auto"/>
        <w:rPr>
          <w:rFonts w:ascii="Courier New" w:hAnsi="Courier New" w:cs="Courier New"/>
        </w:rPr>
      </w:pPr>
    </w:p>
    <w:p w:rsidR="00A63C1A" w:rsidRDefault="00A63C1A" w:rsidP="00A63C1A">
      <w:pPr>
        <w:spacing w:after="200" w:line="276" w:lineRule="auto"/>
        <w:rPr>
          <w:rFonts w:ascii="Courier New" w:hAnsi="Courier New" w:cs="Courier New"/>
        </w:rPr>
      </w:pPr>
    </w:p>
    <w:p w:rsidR="00A63C1A" w:rsidRDefault="00A63C1A" w:rsidP="00A63C1A">
      <w:pPr>
        <w:spacing w:after="200" w:line="276" w:lineRule="auto"/>
        <w:rPr>
          <w:rFonts w:ascii="Courier New" w:hAnsi="Courier New" w:cs="Courier New"/>
        </w:rPr>
      </w:pPr>
    </w:p>
    <w:p w:rsidR="00A63C1A" w:rsidRDefault="00A63C1A" w:rsidP="00A63C1A">
      <w:pPr>
        <w:spacing w:after="200" w:line="276" w:lineRule="auto"/>
        <w:rPr>
          <w:rFonts w:ascii="Courier New" w:hAnsi="Courier New" w:cs="Courier New"/>
        </w:rPr>
      </w:pPr>
    </w:p>
    <w:p w:rsidR="00A63C1A" w:rsidRDefault="00A63C1A" w:rsidP="00A63C1A">
      <w:pPr>
        <w:spacing w:after="200" w:line="276" w:lineRule="auto"/>
        <w:rPr>
          <w:rFonts w:ascii="Courier New" w:hAnsi="Courier New" w:cs="Courier New"/>
        </w:rPr>
      </w:pPr>
    </w:p>
    <w:p w:rsidR="00A63C1A" w:rsidRDefault="00A63C1A" w:rsidP="00A63C1A">
      <w:pPr>
        <w:spacing w:after="200" w:line="276" w:lineRule="auto"/>
        <w:rPr>
          <w:rFonts w:ascii="Courier New" w:hAnsi="Courier New" w:cs="Courier New"/>
        </w:rPr>
      </w:pPr>
    </w:p>
    <w:p w:rsidR="00A63C1A" w:rsidRDefault="00A63C1A" w:rsidP="00A63C1A">
      <w:pPr>
        <w:spacing w:after="200" w:line="276" w:lineRule="auto"/>
        <w:rPr>
          <w:rFonts w:ascii="Courier New" w:hAnsi="Courier New" w:cs="Courier New"/>
        </w:rPr>
      </w:pPr>
    </w:p>
    <w:p w:rsidR="00A63C1A" w:rsidRDefault="00A63C1A" w:rsidP="00A63C1A">
      <w:pPr>
        <w:spacing w:after="200" w:line="276" w:lineRule="auto"/>
        <w:rPr>
          <w:rFonts w:ascii="Courier New" w:hAnsi="Courier New" w:cs="Courier New"/>
        </w:rPr>
      </w:pPr>
    </w:p>
    <w:p w:rsidR="00A63C1A" w:rsidRDefault="00A63C1A" w:rsidP="00A63C1A">
      <w:pPr>
        <w:spacing w:after="200" w:line="276" w:lineRule="auto"/>
        <w:rPr>
          <w:rFonts w:ascii="Courier New" w:hAnsi="Courier New" w:cs="Courier New"/>
        </w:rPr>
      </w:pPr>
    </w:p>
    <w:p w:rsidR="00A63C1A" w:rsidRDefault="00A63C1A" w:rsidP="00A63C1A">
      <w:pPr>
        <w:spacing w:after="200" w:line="276" w:lineRule="auto"/>
        <w:rPr>
          <w:rFonts w:ascii="Courier New" w:hAnsi="Courier New" w:cs="Courier New"/>
        </w:rPr>
      </w:pPr>
    </w:p>
    <w:p w:rsidR="00A63C1A" w:rsidRDefault="00A63C1A" w:rsidP="00A63C1A">
      <w:pPr>
        <w:spacing w:after="200" w:line="276" w:lineRule="auto"/>
        <w:rPr>
          <w:rFonts w:ascii="Courier New" w:hAnsi="Courier New" w:cs="Courier New"/>
        </w:rPr>
      </w:pPr>
    </w:p>
    <w:p w:rsidR="00192FB8" w:rsidRDefault="00192FB8" w:rsidP="00A63C1A">
      <w:pPr>
        <w:spacing w:after="200" w:line="276" w:lineRule="auto"/>
        <w:rPr>
          <w:rFonts w:ascii="Courier New" w:hAnsi="Courier New" w:cs="Courier New"/>
        </w:rPr>
      </w:pPr>
    </w:p>
    <w:p w:rsidR="001C295B" w:rsidRDefault="001C295B" w:rsidP="00A63C1A">
      <w:pPr>
        <w:pStyle w:val="12"/>
        <w:tabs>
          <w:tab w:val="left" w:pos="0"/>
        </w:tabs>
        <w:ind w:left="0"/>
        <w:jc w:val="right"/>
        <w:rPr>
          <w:rFonts w:ascii="Courier New" w:hAnsi="Courier New" w:cs="Courier New"/>
        </w:rPr>
      </w:pPr>
    </w:p>
    <w:p w:rsidR="00A63C1A" w:rsidRPr="00927A6D" w:rsidRDefault="00A63C1A" w:rsidP="00A63C1A">
      <w:pPr>
        <w:pStyle w:val="12"/>
        <w:tabs>
          <w:tab w:val="left" w:pos="0"/>
        </w:tabs>
        <w:ind w:left="0"/>
        <w:jc w:val="right"/>
        <w:rPr>
          <w:rFonts w:ascii="Courier New" w:hAnsi="Courier New" w:cs="Courier New"/>
        </w:rPr>
      </w:pPr>
      <w:r>
        <w:rPr>
          <w:rFonts w:ascii="Courier New" w:hAnsi="Courier New" w:cs="Courier New"/>
        </w:rPr>
        <w:lastRenderedPageBreak/>
        <w:t>Приложение 5</w:t>
      </w:r>
      <w:r w:rsidRPr="00927A6D">
        <w:rPr>
          <w:rFonts w:ascii="Courier New" w:hAnsi="Courier New" w:cs="Courier New"/>
        </w:rPr>
        <w:t xml:space="preserve"> к муниципальной программе</w:t>
      </w:r>
    </w:p>
    <w:p w:rsidR="00A63C1A" w:rsidRPr="00927A6D" w:rsidRDefault="00A63C1A" w:rsidP="00A63C1A">
      <w:pPr>
        <w:pStyle w:val="12"/>
        <w:tabs>
          <w:tab w:val="left" w:pos="0"/>
        </w:tabs>
        <w:ind w:left="0"/>
        <w:jc w:val="right"/>
        <w:rPr>
          <w:rFonts w:ascii="Courier New" w:hAnsi="Courier New" w:cs="Courier New"/>
        </w:rPr>
      </w:pPr>
      <w:r w:rsidRPr="00927A6D">
        <w:rPr>
          <w:rFonts w:ascii="Courier New" w:hAnsi="Courier New" w:cs="Courier New"/>
        </w:rPr>
        <w:t>«Развитие жилищно-коммунального хозяйства</w:t>
      </w:r>
    </w:p>
    <w:p w:rsidR="00A63C1A" w:rsidRPr="00927A6D" w:rsidRDefault="00AB5DA8" w:rsidP="00A63C1A">
      <w:pPr>
        <w:pStyle w:val="12"/>
        <w:tabs>
          <w:tab w:val="left" w:pos="0"/>
        </w:tabs>
        <w:ind w:left="0"/>
        <w:jc w:val="right"/>
        <w:rPr>
          <w:rFonts w:ascii="Courier New" w:hAnsi="Courier New" w:cs="Courier New"/>
        </w:rPr>
      </w:pPr>
      <w:r>
        <w:rPr>
          <w:rFonts w:ascii="Courier New" w:hAnsi="Courier New" w:cs="Courier New"/>
        </w:rPr>
        <w:t>И инфраструктуры» на 2020</w:t>
      </w:r>
      <w:r w:rsidR="00A63C1A" w:rsidRPr="00927A6D">
        <w:rPr>
          <w:rFonts w:ascii="Courier New" w:hAnsi="Courier New" w:cs="Courier New"/>
        </w:rPr>
        <w:t>-2024 годы</w:t>
      </w:r>
    </w:p>
    <w:p w:rsidR="00A63C1A" w:rsidRDefault="00A63C1A" w:rsidP="00A63C1A">
      <w:pPr>
        <w:pStyle w:val="12"/>
        <w:tabs>
          <w:tab w:val="left" w:pos="0"/>
        </w:tabs>
        <w:ind w:left="0"/>
        <w:jc w:val="center"/>
        <w:rPr>
          <w:rFonts w:ascii="Courier New" w:hAnsi="Courier New" w:cs="Courier New"/>
          <w:b/>
        </w:rPr>
      </w:pPr>
    </w:p>
    <w:p w:rsidR="00A63C1A" w:rsidRPr="00AA709E" w:rsidRDefault="00A63C1A" w:rsidP="00A63C1A">
      <w:pPr>
        <w:pStyle w:val="12"/>
        <w:tabs>
          <w:tab w:val="left" w:pos="0"/>
        </w:tabs>
        <w:ind w:left="0"/>
        <w:jc w:val="center"/>
        <w:rPr>
          <w:rFonts w:ascii="Courier New" w:hAnsi="Courier New" w:cs="Courier New"/>
          <w:b/>
        </w:rPr>
      </w:pPr>
      <w:r w:rsidRPr="00AA709E">
        <w:rPr>
          <w:rFonts w:ascii="Courier New" w:hAnsi="Courier New" w:cs="Courier New"/>
          <w:b/>
        </w:rPr>
        <w:t>Система мероприятий подпрогр</w:t>
      </w:r>
      <w:r w:rsidR="00AB5DA8">
        <w:rPr>
          <w:rFonts w:ascii="Courier New" w:hAnsi="Courier New" w:cs="Courier New"/>
          <w:b/>
        </w:rPr>
        <w:t>аммы 5 «Благоустройство» на 2020</w:t>
      </w:r>
      <w:r>
        <w:rPr>
          <w:rFonts w:ascii="Courier New" w:hAnsi="Courier New" w:cs="Courier New"/>
          <w:b/>
        </w:rPr>
        <w:t>-2024</w:t>
      </w:r>
      <w:r w:rsidRPr="00AA709E">
        <w:rPr>
          <w:rFonts w:ascii="Courier New" w:hAnsi="Courier New" w:cs="Courier New"/>
          <w:b/>
        </w:rPr>
        <w:t xml:space="preserve"> годы</w:t>
      </w:r>
    </w:p>
    <w:tbl>
      <w:tblPr>
        <w:tblpPr w:leftFromText="180" w:rightFromText="180" w:vertAnchor="text" w:horzAnchor="margin" w:tblpY="142"/>
        <w:tblW w:w="14567" w:type="dxa"/>
        <w:tblLayout w:type="fixed"/>
        <w:tblLook w:val="0000" w:firstRow="0" w:lastRow="0" w:firstColumn="0" w:lastColumn="0" w:noHBand="0" w:noVBand="0"/>
      </w:tblPr>
      <w:tblGrid>
        <w:gridCol w:w="1801"/>
        <w:gridCol w:w="8"/>
        <w:gridCol w:w="1688"/>
        <w:gridCol w:w="13"/>
        <w:gridCol w:w="1265"/>
        <w:gridCol w:w="1278"/>
        <w:gridCol w:w="994"/>
        <w:gridCol w:w="994"/>
        <w:gridCol w:w="994"/>
        <w:gridCol w:w="992"/>
        <w:gridCol w:w="994"/>
        <w:gridCol w:w="996"/>
        <w:gridCol w:w="2550"/>
      </w:tblGrid>
      <w:tr w:rsidR="00A63C1A" w:rsidRPr="005221E1" w:rsidTr="00A63C1A">
        <w:trPr>
          <w:trHeight w:val="195"/>
        </w:trPr>
        <w:tc>
          <w:tcPr>
            <w:tcW w:w="1801" w:type="dxa"/>
            <w:vMerge w:val="restart"/>
            <w:tcBorders>
              <w:top w:val="single" w:sz="8" w:space="0" w:color="auto"/>
              <w:left w:val="single" w:sz="8" w:space="0" w:color="auto"/>
              <w:right w:val="single" w:sz="8" w:space="0" w:color="auto"/>
            </w:tcBorders>
            <w:shd w:val="clear" w:color="auto" w:fill="auto"/>
            <w:vAlign w:val="center"/>
          </w:tcPr>
          <w:p w:rsidR="00A63C1A" w:rsidRPr="00C105E4" w:rsidRDefault="00A63C1A" w:rsidP="00A63C1A">
            <w:pPr>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Наименование основного мероприятия, мероприятия</w:t>
            </w:r>
          </w:p>
        </w:tc>
        <w:tc>
          <w:tcPr>
            <w:tcW w:w="1696" w:type="dxa"/>
            <w:gridSpan w:val="2"/>
            <w:vMerge w:val="restart"/>
            <w:tcBorders>
              <w:top w:val="single" w:sz="8" w:space="0" w:color="auto"/>
              <w:left w:val="single" w:sz="8" w:space="0" w:color="auto"/>
              <w:right w:val="single" w:sz="8" w:space="0" w:color="auto"/>
            </w:tcBorders>
            <w:shd w:val="clear" w:color="auto" w:fill="auto"/>
            <w:vAlign w:val="center"/>
          </w:tcPr>
          <w:p w:rsidR="00A63C1A" w:rsidRPr="00C105E4" w:rsidRDefault="00A63C1A" w:rsidP="00A63C1A">
            <w:pPr>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Ответственный исполнитель</w:t>
            </w:r>
          </w:p>
        </w:tc>
        <w:tc>
          <w:tcPr>
            <w:tcW w:w="1278" w:type="dxa"/>
            <w:gridSpan w:val="2"/>
            <w:vMerge w:val="restart"/>
            <w:tcBorders>
              <w:top w:val="single" w:sz="8" w:space="0" w:color="auto"/>
              <w:left w:val="single" w:sz="8" w:space="0" w:color="auto"/>
              <w:right w:val="single" w:sz="8" w:space="0" w:color="auto"/>
            </w:tcBorders>
            <w:shd w:val="clear" w:color="auto" w:fill="auto"/>
            <w:vAlign w:val="center"/>
          </w:tcPr>
          <w:p w:rsidR="00A63C1A" w:rsidRPr="00C105E4" w:rsidRDefault="00A63C1A" w:rsidP="00A63C1A">
            <w:pPr>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Источник финансирования</w:t>
            </w:r>
          </w:p>
        </w:tc>
        <w:tc>
          <w:tcPr>
            <w:tcW w:w="1278" w:type="dxa"/>
            <w:vMerge w:val="restart"/>
            <w:tcBorders>
              <w:top w:val="single" w:sz="8" w:space="0" w:color="auto"/>
              <w:left w:val="single" w:sz="8" w:space="0" w:color="auto"/>
              <w:right w:val="single" w:sz="8" w:space="0" w:color="auto"/>
            </w:tcBorders>
            <w:shd w:val="clear" w:color="auto" w:fill="auto"/>
            <w:vAlign w:val="center"/>
          </w:tcPr>
          <w:p w:rsidR="00A63C1A" w:rsidRPr="00C105E4" w:rsidRDefault="00A63C1A" w:rsidP="00A63C1A">
            <w:pPr>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 xml:space="preserve">Объем финансирования, всего, </w:t>
            </w:r>
            <w:proofErr w:type="spellStart"/>
            <w:r w:rsidRPr="00C105E4">
              <w:rPr>
                <w:rFonts w:ascii="Courier New" w:hAnsi="Courier New" w:cs="Courier New"/>
                <w:sz w:val="20"/>
                <w:szCs w:val="20"/>
              </w:rPr>
              <w:t>тыс.руб</w:t>
            </w:r>
            <w:proofErr w:type="spellEnd"/>
            <w:r w:rsidRPr="00C105E4">
              <w:rPr>
                <w:rFonts w:ascii="Courier New" w:hAnsi="Courier New" w:cs="Courier New"/>
                <w:sz w:val="20"/>
                <w:szCs w:val="20"/>
              </w:rPr>
              <w:t>.</w:t>
            </w:r>
          </w:p>
        </w:tc>
        <w:tc>
          <w:tcPr>
            <w:tcW w:w="5964" w:type="dxa"/>
            <w:gridSpan w:val="6"/>
            <w:tcBorders>
              <w:top w:val="single" w:sz="8" w:space="0" w:color="auto"/>
              <w:left w:val="nil"/>
              <w:bottom w:val="single" w:sz="8" w:space="0" w:color="auto"/>
              <w:right w:val="single" w:sz="4" w:space="0" w:color="auto"/>
            </w:tcBorders>
            <w:shd w:val="clear" w:color="auto" w:fill="auto"/>
            <w:vAlign w:val="center"/>
          </w:tcPr>
          <w:p w:rsidR="00A63C1A" w:rsidRPr="00C105E4" w:rsidRDefault="00A63C1A" w:rsidP="00A63C1A">
            <w:pPr>
              <w:tabs>
                <w:tab w:val="left" w:pos="0"/>
              </w:tabs>
              <w:ind w:right="-99"/>
              <w:rPr>
                <w:rFonts w:ascii="Courier New" w:hAnsi="Courier New" w:cs="Courier New"/>
                <w:sz w:val="20"/>
                <w:szCs w:val="20"/>
              </w:rPr>
            </w:pPr>
            <w:r w:rsidRPr="00C105E4">
              <w:rPr>
                <w:rFonts w:ascii="Courier New" w:hAnsi="Courier New" w:cs="Courier New"/>
                <w:sz w:val="20"/>
                <w:szCs w:val="20"/>
              </w:rPr>
              <w:t xml:space="preserve">в том числе по годам, </w:t>
            </w:r>
            <w:proofErr w:type="spellStart"/>
            <w:r w:rsidRPr="00C105E4">
              <w:rPr>
                <w:rFonts w:ascii="Courier New" w:hAnsi="Courier New" w:cs="Courier New"/>
                <w:sz w:val="20"/>
                <w:szCs w:val="20"/>
              </w:rPr>
              <w:t>тыс.руб</w:t>
            </w:r>
            <w:proofErr w:type="spellEnd"/>
            <w:r w:rsidRPr="00C105E4">
              <w:rPr>
                <w:rFonts w:ascii="Courier New" w:hAnsi="Courier New" w:cs="Courier New"/>
                <w:sz w:val="20"/>
                <w:szCs w:val="20"/>
              </w:rPr>
              <w:t>.</w:t>
            </w:r>
          </w:p>
        </w:tc>
        <w:tc>
          <w:tcPr>
            <w:tcW w:w="2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C1A" w:rsidRPr="00C105E4" w:rsidRDefault="00A63C1A" w:rsidP="00A63C1A">
            <w:pPr>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Показатели результативности</w:t>
            </w:r>
          </w:p>
          <w:p w:rsidR="00A63C1A" w:rsidRPr="00C105E4" w:rsidRDefault="00A63C1A" w:rsidP="00A63C1A">
            <w:pPr>
              <w:tabs>
                <w:tab w:val="left" w:pos="0"/>
              </w:tabs>
              <w:ind w:left="-142" w:right="-99"/>
              <w:rPr>
                <w:rFonts w:ascii="Courier New" w:hAnsi="Courier New" w:cs="Courier New"/>
                <w:sz w:val="20"/>
                <w:szCs w:val="20"/>
              </w:rPr>
            </w:pPr>
          </w:p>
        </w:tc>
      </w:tr>
      <w:tr w:rsidR="00A63C1A" w:rsidRPr="005221E1" w:rsidTr="00A63C1A">
        <w:trPr>
          <w:trHeight w:val="443"/>
        </w:trPr>
        <w:tc>
          <w:tcPr>
            <w:tcW w:w="1801" w:type="dxa"/>
            <w:vMerge/>
            <w:tcBorders>
              <w:left w:val="single" w:sz="8" w:space="0" w:color="auto"/>
              <w:right w:val="single" w:sz="8" w:space="0" w:color="auto"/>
            </w:tcBorders>
            <w:vAlign w:val="center"/>
          </w:tcPr>
          <w:p w:rsidR="00A63C1A" w:rsidRPr="00C105E4" w:rsidRDefault="00A63C1A" w:rsidP="00A63C1A">
            <w:pPr>
              <w:tabs>
                <w:tab w:val="left" w:pos="0"/>
              </w:tabs>
              <w:ind w:left="-142" w:right="-99"/>
              <w:rPr>
                <w:rFonts w:ascii="Courier New" w:hAnsi="Courier New" w:cs="Courier New"/>
                <w:sz w:val="20"/>
                <w:szCs w:val="20"/>
              </w:rPr>
            </w:pPr>
          </w:p>
        </w:tc>
        <w:tc>
          <w:tcPr>
            <w:tcW w:w="1696" w:type="dxa"/>
            <w:gridSpan w:val="2"/>
            <w:vMerge/>
            <w:tcBorders>
              <w:left w:val="single" w:sz="8" w:space="0" w:color="auto"/>
              <w:right w:val="single" w:sz="8" w:space="0" w:color="auto"/>
            </w:tcBorders>
            <w:vAlign w:val="center"/>
          </w:tcPr>
          <w:p w:rsidR="00A63C1A" w:rsidRPr="00C105E4" w:rsidRDefault="00A63C1A" w:rsidP="00A63C1A">
            <w:pPr>
              <w:tabs>
                <w:tab w:val="left" w:pos="0"/>
              </w:tabs>
              <w:ind w:left="-142" w:right="-99"/>
              <w:rPr>
                <w:rFonts w:ascii="Courier New" w:hAnsi="Courier New" w:cs="Courier New"/>
                <w:sz w:val="20"/>
                <w:szCs w:val="20"/>
              </w:rPr>
            </w:pPr>
          </w:p>
        </w:tc>
        <w:tc>
          <w:tcPr>
            <w:tcW w:w="1278" w:type="dxa"/>
            <w:gridSpan w:val="2"/>
            <w:vMerge/>
            <w:tcBorders>
              <w:left w:val="single" w:sz="8" w:space="0" w:color="auto"/>
              <w:right w:val="single" w:sz="8" w:space="0" w:color="auto"/>
            </w:tcBorders>
            <w:vAlign w:val="center"/>
          </w:tcPr>
          <w:p w:rsidR="00A63C1A" w:rsidRPr="00C105E4" w:rsidRDefault="00A63C1A" w:rsidP="00A63C1A">
            <w:pPr>
              <w:tabs>
                <w:tab w:val="left" w:pos="0"/>
              </w:tabs>
              <w:ind w:left="-142" w:right="-99"/>
              <w:rPr>
                <w:rFonts w:ascii="Courier New" w:hAnsi="Courier New" w:cs="Courier New"/>
                <w:sz w:val="20"/>
                <w:szCs w:val="20"/>
              </w:rPr>
            </w:pPr>
          </w:p>
        </w:tc>
        <w:tc>
          <w:tcPr>
            <w:tcW w:w="1278" w:type="dxa"/>
            <w:vMerge/>
            <w:tcBorders>
              <w:left w:val="single" w:sz="8" w:space="0" w:color="auto"/>
              <w:right w:val="single" w:sz="8" w:space="0" w:color="auto"/>
            </w:tcBorders>
            <w:vAlign w:val="center"/>
          </w:tcPr>
          <w:p w:rsidR="00A63C1A" w:rsidRPr="00C105E4" w:rsidRDefault="00A63C1A" w:rsidP="00A63C1A">
            <w:pPr>
              <w:tabs>
                <w:tab w:val="left" w:pos="0"/>
              </w:tabs>
              <w:ind w:left="-142" w:right="-99"/>
              <w:rPr>
                <w:rFonts w:ascii="Courier New" w:hAnsi="Courier New" w:cs="Courier New"/>
                <w:sz w:val="20"/>
                <w:szCs w:val="20"/>
              </w:rPr>
            </w:pPr>
          </w:p>
        </w:tc>
        <w:tc>
          <w:tcPr>
            <w:tcW w:w="994" w:type="dxa"/>
            <w:vMerge w:val="restart"/>
            <w:tcBorders>
              <w:top w:val="nil"/>
              <w:left w:val="nil"/>
              <w:right w:val="single" w:sz="8" w:space="0" w:color="auto"/>
            </w:tcBorders>
            <w:shd w:val="clear" w:color="auto" w:fill="auto"/>
            <w:vAlign w:val="center"/>
          </w:tcPr>
          <w:p w:rsidR="00A63C1A" w:rsidRPr="00C105E4" w:rsidRDefault="00A63C1A" w:rsidP="00A63C1A">
            <w:pPr>
              <w:tabs>
                <w:tab w:val="left" w:pos="0"/>
              </w:tabs>
              <w:ind w:left="-142" w:right="-99"/>
              <w:jc w:val="center"/>
              <w:rPr>
                <w:rFonts w:ascii="Courier New" w:hAnsi="Courier New" w:cs="Courier New"/>
                <w:sz w:val="20"/>
                <w:szCs w:val="20"/>
              </w:rPr>
            </w:pPr>
          </w:p>
        </w:tc>
        <w:tc>
          <w:tcPr>
            <w:tcW w:w="994" w:type="dxa"/>
            <w:vMerge w:val="restart"/>
            <w:tcBorders>
              <w:top w:val="nil"/>
              <w:left w:val="nil"/>
              <w:right w:val="single" w:sz="8" w:space="0" w:color="auto"/>
            </w:tcBorders>
            <w:shd w:val="clear" w:color="auto" w:fill="auto"/>
            <w:vAlign w:val="center"/>
          </w:tcPr>
          <w:p w:rsidR="00A63C1A" w:rsidRPr="00C105E4" w:rsidRDefault="00A63C1A" w:rsidP="00A63C1A">
            <w:pPr>
              <w:tabs>
                <w:tab w:val="left" w:pos="0"/>
              </w:tabs>
              <w:ind w:left="-142" w:right="-99"/>
              <w:jc w:val="center"/>
              <w:rPr>
                <w:rFonts w:ascii="Courier New" w:hAnsi="Courier New" w:cs="Courier New"/>
                <w:sz w:val="20"/>
                <w:szCs w:val="20"/>
              </w:rPr>
            </w:pPr>
            <w:r>
              <w:rPr>
                <w:rFonts w:ascii="Courier New" w:hAnsi="Courier New" w:cs="Courier New"/>
                <w:sz w:val="20"/>
                <w:szCs w:val="20"/>
              </w:rPr>
              <w:t>2020</w:t>
            </w:r>
          </w:p>
        </w:tc>
        <w:tc>
          <w:tcPr>
            <w:tcW w:w="994" w:type="dxa"/>
            <w:vMerge w:val="restart"/>
            <w:tcBorders>
              <w:top w:val="nil"/>
              <w:left w:val="nil"/>
              <w:right w:val="single" w:sz="8" w:space="0" w:color="auto"/>
            </w:tcBorders>
            <w:shd w:val="clear" w:color="auto" w:fill="auto"/>
            <w:vAlign w:val="center"/>
          </w:tcPr>
          <w:p w:rsidR="00A63C1A" w:rsidRPr="00C105E4" w:rsidRDefault="00A63C1A" w:rsidP="00A63C1A">
            <w:pPr>
              <w:tabs>
                <w:tab w:val="left" w:pos="0"/>
              </w:tabs>
              <w:ind w:left="-142" w:right="-99"/>
              <w:jc w:val="center"/>
              <w:rPr>
                <w:rFonts w:ascii="Courier New" w:hAnsi="Courier New" w:cs="Courier New"/>
                <w:sz w:val="20"/>
                <w:szCs w:val="20"/>
              </w:rPr>
            </w:pPr>
            <w:r>
              <w:rPr>
                <w:rFonts w:ascii="Courier New" w:hAnsi="Courier New" w:cs="Courier New"/>
                <w:sz w:val="20"/>
                <w:szCs w:val="20"/>
              </w:rPr>
              <w:t>2021</w:t>
            </w:r>
          </w:p>
        </w:tc>
        <w:tc>
          <w:tcPr>
            <w:tcW w:w="992" w:type="dxa"/>
            <w:vMerge w:val="restart"/>
            <w:tcBorders>
              <w:top w:val="nil"/>
              <w:left w:val="nil"/>
              <w:right w:val="single" w:sz="8" w:space="0" w:color="auto"/>
            </w:tcBorders>
            <w:shd w:val="clear" w:color="auto" w:fill="auto"/>
            <w:vAlign w:val="center"/>
          </w:tcPr>
          <w:p w:rsidR="00A63C1A" w:rsidRPr="00C105E4" w:rsidRDefault="00A63C1A" w:rsidP="00A63C1A">
            <w:pPr>
              <w:tabs>
                <w:tab w:val="left" w:pos="0"/>
              </w:tabs>
              <w:ind w:left="-142" w:right="-99"/>
              <w:jc w:val="center"/>
              <w:rPr>
                <w:rFonts w:ascii="Courier New" w:hAnsi="Courier New" w:cs="Courier New"/>
                <w:sz w:val="20"/>
                <w:szCs w:val="20"/>
              </w:rPr>
            </w:pPr>
            <w:r>
              <w:rPr>
                <w:rFonts w:ascii="Courier New" w:hAnsi="Courier New" w:cs="Courier New"/>
                <w:sz w:val="20"/>
                <w:szCs w:val="20"/>
              </w:rPr>
              <w:t>2022</w:t>
            </w:r>
          </w:p>
        </w:tc>
        <w:tc>
          <w:tcPr>
            <w:tcW w:w="994" w:type="dxa"/>
            <w:vMerge w:val="restart"/>
            <w:tcBorders>
              <w:top w:val="nil"/>
              <w:left w:val="nil"/>
              <w:right w:val="nil"/>
            </w:tcBorders>
            <w:shd w:val="clear" w:color="auto" w:fill="auto"/>
            <w:vAlign w:val="center"/>
          </w:tcPr>
          <w:p w:rsidR="00A63C1A" w:rsidRPr="00C105E4" w:rsidRDefault="00A63C1A" w:rsidP="00A63C1A">
            <w:pPr>
              <w:tabs>
                <w:tab w:val="left" w:pos="0"/>
              </w:tabs>
              <w:ind w:left="-142" w:right="-99"/>
              <w:jc w:val="center"/>
              <w:rPr>
                <w:rFonts w:ascii="Courier New" w:hAnsi="Courier New" w:cs="Courier New"/>
                <w:sz w:val="20"/>
                <w:szCs w:val="20"/>
              </w:rPr>
            </w:pPr>
            <w:r>
              <w:rPr>
                <w:rFonts w:ascii="Courier New" w:hAnsi="Courier New" w:cs="Courier New"/>
                <w:sz w:val="20"/>
                <w:szCs w:val="20"/>
              </w:rPr>
              <w:t>2023</w:t>
            </w:r>
          </w:p>
        </w:tc>
        <w:tc>
          <w:tcPr>
            <w:tcW w:w="996" w:type="dxa"/>
            <w:vMerge w:val="restart"/>
            <w:tcBorders>
              <w:left w:val="single" w:sz="4" w:space="0" w:color="auto"/>
              <w:right w:val="single" w:sz="4" w:space="0" w:color="auto"/>
            </w:tcBorders>
            <w:vAlign w:val="center"/>
          </w:tcPr>
          <w:p w:rsidR="00A63C1A" w:rsidRPr="00C105E4" w:rsidRDefault="00A63C1A" w:rsidP="00A63C1A">
            <w:pPr>
              <w:tabs>
                <w:tab w:val="left" w:pos="0"/>
              </w:tabs>
              <w:ind w:left="-142" w:right="-99"/>
              <w:jc w:val="center"/>
              <w:rPr>
                <w:rFonts w:ascii="Courier New" w:hAnsi="Courier New" w:cs="Courier New"/>
                <w:sz w:val="20"/>
                <w:szCs w:val="20"/>
              </w:rPr>
            </w:pPr>
            <w:r>
              <w:rPr>
                <w:rFonts w:ascii="Courier New" w:hAnsi="Courier New" w:cs="Courier New"/>
                <w:sz w:val="20"/>
                <w:szCs w:val="20"/>
              </w:rPr>
              <w:t>2024</w:t>
            </w:r>
          </w:p>
        </w:tc>
        <w:tc>
          <w:tcPr>
            <w:tcW w:w="2550" w:type="dxa"/>
            <w:vMerge w:val="restart"/>
            <w:tcBorders>
              <w:left w:val="single" w:sz="4" w:space="0" w:color="auto"/>
              <w:bottom w:val="single" w:sz="4" w:space="0" w:color="auto"/>
              <w:right w:val="single" w:sz="4" w:space="0" w:color="auto"/>
            </w:tcBorders>
            <w:shd w:val="clear" w:color="auto" w:fill="auto"/>
            <w:noWrap/>
            <w:vAlign w:val="bottom"/>
          </w:tcPr>
          <w:p w:rsidR="00A63C1A" w:rsidRPr="00C105E4" w:rsidRDefault="00A63C1A" w:rsidP="00A63C1A">
            <w:pPr>
              <w:tabs>
                <w:tab w:val="left" w:pos="0"/>
              </w:tabs>
              <w:ind w:left="-142" w:right="-99"/>
              <w:rPr>
                <w:rFonts w:ascii="Courier New" w:hAnsi="Courier New" w:cs="Courier New"/>
                <w:sz w:val="20"/>
                <w:szCs w:val="20"/>
              </w:rPr>
            </w:pPr>
          </w:p>
        </w:tc>
      </w:tr>
      <w:tr w:rsidR="00A63C1A" w:rsidRPr="005221E1" w:rsidTr="00A63C1A">
        <w:trPr>
          <w:trHeight w:val="442"/>
        </w:trPr>
        <w:tc>
          <w:tcPr>
            <w:tcW w:w="1801" w:type="dxa"/>
            <w:vMerge/>
            <w:tcBorders>
              <w:left w:val="single" w:sz="8" w:space="0" w:color="auto"/>
              <w:bottom w:val="single" w:sz="4" w:space="0" w:color="auto"/>
              <w:right w:val="single" w:sz="8" w:space="0" w:color="auto"/>
            </w:tcBorders>
            <w:vAlign w:val="center"/>
          </w:tcPr>
          <w:p w:rsidR="00A63C1A" w:rsidRPr="00C105E4" w:rsidRDefault="00A63C1A" w:rsidP="00A63C1A">
            <w:pPr>
              <w:tabs>
                <w:tab w:val="left" w:pos="0"/>
              </w:tabs>
              <w:ind w:left="-142" w:right="-99"/>
              <w:rPr>
                <w:rFonts w:ascii="Courier New" w:hAnsi="Courier New" w:cs="Courier New"/>
                <w:sz w:val="20"/>
                <w:szCs w:val="20"/>
              </w:rPr>
            </w:pPr>
          </w:p>
        </w:tc>
        <w:tc>
          <w:tcPr>
            <w:tcW w:w="1696" w:type="dxa"/>
            <w:gridSpan w:val="2"/>
            <w:vMerge/>
            <w:tcBorders>
              <w:left w:val="single" w:sz="8" w:space="0" w:color="auto"/>
              <w:bottom w:val="single" w:sz="4" w:space="0" w:color="auto"/>
              <w:right w:val="single" w:sz="8" w:space="0" w:color="auto"/>
            </w:tcBorders>
            <w:vAlign w:val="center"/>
          </w:tcPr>
          <w:p w:rsidR="00A63C1A" w:rsidRPr="00C105E4" w:rsidRDefault="00A63C1A" w:rsidP="00A63C1A">
            <w:pPr>
              <w:tabs>
                <w:tab w:val="left" w:pos="0"/>
              </w:tabs>
              <w:ind w:left="-142" w:right="-99"/>
              <w:rPr>
                <w:rFonts w:ascii="Courier New" w:hAnsi="Courier New" w:cs="Courier New"/>
                <w:sz w:val="20"/>
                <w:szCs w:val="20"/>
              </w:rPr>
            </w:pPr>
          </w:p>
        </w:tc>
        <w:tc>
          <w:tcPr>
            <w:tcW w:w="1278" w:type="dxa"/>
            <w:gridSpan w:val="2"/>
            <w:vMerge/>
            <w:tcBorders>
              <w:left w:val="single" w:sz="8" w:space="0" w:color="auto"/>
              <w:bottom w:val="single" w:sz="4" w:space="0" w:color="auto"/>
              <w:right w:val="single" w:sz="8" w:space="0" w:color="auto"/>
            </w:tcBorders>
            <w:vAlign w:val="center"/>
          </w:tcPr>
          <w:p w:rsidR="00A63C1A" w:rsidRPr="00C105E4" w:rsidRDefault="00A63C1A" w:rsidP="00A63C1A">
            <w:pPr>
              <w:tabs>
                <w:tab w:val="left" w:pos="0"/>
              </w:tabs>
              <w:ind w:left="-142" w:right="-99"/>
              <w:rPr>
                <w:rFonts w:ascii="Courier New" w:hAnsi="Courier New" w:cs="Courier New"/>
                <w:sz w:val="20"/>
                <w:szCs w:val="20"/>
              </w:rPr>
            </w:pPr>
          </w:p>
        </w:tc>
        <w:tc>
          <w:tcPr>
            <w:tcW w:w="1278" w:type="dxa"/>
            <w:vMerge/>
            <w:tcBorders>
              <w:left w:val="single" w:sz="8" w:space="0" w:color="auto"/>
              <w:bottom w:val="single" w:sz="4" w:space="0" w:color="auto"/>
              <w:right w:val="single" w:sz="8" w:space="0" w:color="auto"/>
            </w:tcBorders>
            <w:vAlign w:val="center"/>
          </w:tcPr>
          <w:p w:rsidR="00A63C1A" w:rsidRPr="00C105E4" w:rsidRDefault="00A63C1A" w:rsidP="00A63C1A">
            <w:pPr>
              <w:tabs>
                <w:tab w:val="left" w:pos="0"/>
              </w:tabs>
              <w:ind w:left="-142" w:right="-99"/>
              <w:rPr>
                <w:rFonts w:ascii="Courier New" w:hAnsi="Courier New" w:cs="Courier New"/>
                <w:sz w:val="20"/>
                <w:szCs w:val="20"/>
              </w:rPr>
            </w:pPr>
          </w:p>
        </w:tc>
        <w:tc>
          <w:tcPr>
            <w:tcW w:w="994" w:type="dxa"/>
            <w:vMerge/>
            <w:tcBorders>
              <w:left w:val="nil"/>
              <w:bottom w:val="single" w:sz="4" w:space="0" w:color="auto"/>
              <w:right w:val="single" w:sz="8" w:space="0" w:color="auto"/>
            </w:tcBorders>
            <w:shd w:val="clear" w:color="auto" w:fill="auto"/>
            <w:vAlign w:val="center"/>
          </w:tcPr>
          <w:p w:rsidR="00A63C1A" w:rsidRPr="00C105E4" w:rsidRDefault="00A63C1A" w:rsidP="00A63C1A">
            <w:pPr>
              <w:tabs>
                <w:tab w:val="left" w:pos="0"/>
              </w:tabs>
              <w:ind w:left="-142" w:right="-99"/>
              <w:jc w:val="center"/>
              <w:rPr>
                <w:rFonts w:ascii="Courier New" w:hAnsi="Courier New" w:cs="Courier New"/>
                <w:sz w:val="20"/>
                <w:szCs w:val="20"/>
              </w:rPr>
            </w:pPr>
          </w:p>
        </w:tc>
        <w:tc>
          <w:tcPr>
            <w:tcW w:w="994" w:type="dxa"/>
            <w:vMerge/>
            <w:tcBorders>
              <w:left w:val="nil"/>
              <w:bottom w:val="single" w:sz="4" w:space="0" w:color="auto"/>
              <w:right w:val="single" w:sz="8" w:space="0" w:color="auto"/>
            </w:tcBorders>
            <w:shd w:val="clear" w:color="auto" w:fill="auto"/>
            <w:vAlign w:val="center"/>
          </w:tcPr>
          <w:p w:rsidR="00A63C1A" w:rsidRPr="00C105E4" w:rsidRDefault="00A63C1A" w:rsidP="00A63C1A">
            <w:pPr>
              <w:tabs>
                <w:tab w:val="left" w:pos="0"/>
              </w:tabs>
              <w:ind w:left="-142" w:right="-99"/>
              <w:jc w:val="center"/>
              <w:rPr>
                <w:rFonts w:ascii="Courier New" w:hAnsi="Courier New" w:cs="Courier New"/>
                <w:sz w:val="20"/>
                <w:szCs w:val="20"/>
              </w:rPr>
            </w:pPr>
          </w:p>
        </w:tc>
        <w:tc>
          <w:tcPr>
            <w:tcW w:w="994" w:type="dxa"/>
            <w:vMerge/>
            <w:tcBorders>
              <w:left w:val="nil"/>
              <w:bottom w:val="single" w:sz="4" w:space="0" w:color="auto"/>
              <w:right w:val="single" w:sz="8" w:space="0" w:color="auto"/>
            </w:tcBorders>
            <w:shd w:val="clear" w:color="auto" w:fill="auto"/>
            <w:vAlign w:val="center"/>
          </w:tcPr>
          <w:p w:rsidR="00A63C1A" w:rsidRPr="00C105E4" w:rsidRDefault="00A63C1A" w:rsidP="00A63C1A">
            <w:pPr>
              <w:tabs>
                <w:tab w:val="left" w:pos="0"/>
              </w:tabs>
              <w:ind w:left="-142" w:right="-99"/>
              <w:jc w:val="center"/>
              <w:rPr>
                <w:rFonts w:ascii="Courier New" w:hAnsi="Courier New" w:cs="Courier New"/>
                <w:sz w:val="20"/>
                <w:szCs w:val="20"/>
              </w:rPr>
            </w:pPr>
          </w:p>
        </w:tc>
        <w:tc>
          <w:tcPr>
            <w:tcW w:w="992" w:type="dxa"/>
            <w:vMerge/>
            <w:tcBorders>
              <w:left w:val="nil"/>
              <w:bottom w:val="single" w:sz="4" w:space="0" w:color="auto"/>
              <w:right w:val="single" w:sz="8" w:space="0" w:color="auto"/>
            </w:tcBorders>
            <w:shd w:val="clear" w:color="auto" w:fill="auto"/>
            <w:vAlign w:val="center"/>
          </w:tcPr>
          <w:p w:rsidR="00A63C1A" w:rsidRPr="00C105E4" w:rsidRDefault="00A63C1A" w:rsidP="00A63C1A">
            <w:pPr>
              <w:tabs>
                <w:tab w:val="left" w:pos="0"/>
              </w:tabs>
              <w:ind w:left="-142" w:right="-99"/>
              <w:jc w:val="center"/>
              <w:rPr>
                <w:rFonts w:ascii="Courier New" w:hAnsi="Courier New" w:cs="Courier New"/>
                <w:sz w:val="20"/>
                <w:szCs w:val="20"/>
              </w:rPr>
            </w:pPr>
          </w:p>
        </w:tc>
        <w:tc>
          <w:tcPr>
            <w:tcW w:w="994" w:type="dxa"/>
            <w:vMerge/>
            <w:tcBorders>
              <w:left w:val="nil"/>
              <w:bottom w:val="single" w:sz="4" w:space="0" w:color="auto"/>
              <w:right w:val="nil"/>
            </w:tcBorders>
            <w:shd w:val="clear" w:color="auto" w:fill="auto"/>
            <w:vAlign w:val="center"/>
          </w:tcPr>
          <w:p w:rsidR="00A63C1A" w:rsidRPr="00C105E4" w:rsidRDefault="00A63C1A" w:rsidP="00A63C1A">
            <w:pPr>
              <w:tabs>
                <w:tab w:val="left" w:pos="0"/>
              </w:tabs>
              <w:ind w:left="-142" w:right="-99"/>
              <w:jc w:val="center"/>
              <w:rPr>
                <w:rFonts w:ascii="Courier New" w:hAnsi="Courier New" w:cs="Courier New"/>
                <w:sz w:val="20"/>
                <w:szCs w:val="20"/>
              </w:rPr>
            </w:pPr>
          </w:p>
        </w:tc>
        <w:tc>
          <w:tcPr>
            <w:tcW w:w="996" w:type="dxa"/>
            <w:vMerge/>
            <w:tcBorders>
              <w:left w:val="single" w:sz="4" w:space="0" w:color="auto"/>
              <w:bottom w:val="single" w:sz="4" w:space="0" w:color="auto"/>
              <w:right w:val="single" w:sz="4" w:space="0" w:color="auto"/>
            </w:tcBorders>
            <w:vAlign w:val="center"/>
          </w:tcPr>
          <w:p w:rsidR="00A63C1A" w:rsidRPr="00C105E4" w:rsidRDefault="00A63C1A" w:rsidP="00A63C1A">
            <w:pPr>
              <w:tabs>
                <w:tab w:val="left" w:pos="0"/>
              </w:tabs>
              <w:ind w:left="-142" w:right="-99"/>
              <w:jc w:val="center"/>
              <w:rPr>
                <w:rFonts w:ascii="Courier New" w:hAnsi="Courier New" w:cs="Courier New"/>
                <w:sz w:val="20"/>
                <w:szCs w:val="20"/>
              </w:rPr>
            </w:pPr>
          </w:p>
        </w:tc>
        <w:tc>
          <w:tcPr>
            <w:tcW w:w="2550" w:type="dxa"/>
            <w:vMerge/>
            <w:tcBorders>
              <w:left w:val="single" w:sz="4" w:space="0" w:color="auto"/>
              <w:bottom w:val="single" w:sz="4" w:space="0" w:color="auto"/>
              <w:right w:val="single" w:sz="4" w:space="0" w:color="auto"/>
            </w:tcBorders>
            <w:shd w:val="clear" w:color="auto" w:fill="auto"/>
            <w:noWrap/>
            <w:vAlign w:val="bottom"/>
          </w:tcPr>
          <w:p w:rsidR="00A63C1A" w:rsidRPr="00C105E4" w:rsidRDefault="00A63C1A" w:rsidP="00A63C1A">
            <w:pPr>
              <w:tabs>
                <w:tab w:val="left" w:pos="0"/>
              </w:tabs>
              <w:ind w:left="-142" w:right="-99"/>
              <w:rPr>
                <w:rFonts w:ascii="Courier New" w:hAnsi="Courier New" w:cs="Courier New"/>
                <w:sz w:val="20"/>
                <w:szCs w:val="20"/>
              </w:rPr>
            </w:pPr>
          </w:p>
        </w:tc>
      </w:tr>
      <w:tr w:rsidR="00A63C1A" w:rsidRPr="005221E1" w:rsidTr="00A63C1A">
        <w:trPr>
          <w:trHeight w:val="60"/>
        </w:trPr>
        <w:tc>
          <w:tcPr>
            <w:tcW w:w="1801" w:type="dxa"/>
            <w:tcBorders>
              <w:top w:val="single" w:sz="8" w:space="0" w:color="auto"/>
              <w:left w:val="single" w:sz="8" w:space="0" w:color="auto"/>
              <w:bottom w:val="single" w:sz="4" w:space="0" w:color="auto"/>
              <w:right w:val="single" w:sz="8" w:space="0" w:color="auto"/>
            </w:tcBorders>
            <w:vAlign w:val="center"/>
          </w:tcPr>
          <w:p w:rsidR="00A63C1A" w:rsidRPr="00C105E4" w:rsidRDefault="00A63C1A" w:rsidP="00A63C1A">
            <w:pPr>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1</w:t>
            </w:r>
          </w:p>
        </w:tc>
        <w:tc>
          <w:tcPr>
            <w:tcW w:w="1696" w:type="dxa"/>
            <w:gridSpan w:val="2"/>
            <w:tcBorders>
              <w:top w:val="single" w:sz="8" w:space="0" w:color="auto"/>
              <w:left w:val="single" w:sz="8" w:space="0" w:color="auto"/>
              <w:bottom w:val="single" w:sz="4" w:space="0" w:color="auto"/>
              <w:right w:val="single" w:sz="8" w:space="0" w:color="auto"/>
            </w:tcBorders>
            <w:vAlign w:val="center"/>
          </w:tcPr>
          <w:p w:rsidR="00A63C1A" w:rsidRPr="00C105E4" w:rsidRDefault="00A63C1A" w:rsidP="00A63C1A">
            <w:pPr>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2</w:t>
            </w:r>
          </w:p>
        </w:tc>
        <w:tc>
          <w:tcPr>
            <w:tcW w:w="1278" w:type="dxa"/>
            <w:gridSpan w:val="2"/>
            <w:tcBorders>
              <w:top w:val="single" w:sz="8" w:space="0" w:color="auto"/>
              <w:left w:val="single" w:sz="8" w:space="0" w:color="auto"/>
              <w:bottom w:val="single" w:sz="4" w:space="0" w:color="auto"/>
              <w:right w:val="single" w:sz="8" w:space="0" w:color="auto"/>
            </w:tcBorders>
            <w:vAlign w:val="center"/>
          </w:tcPr>
          <w:p w:rsidR="00A63C1A" w:rsidRPr="00C105E4" w:rsidRDefault="00A63C1A" w:rsidP="00A63C1A">
            <w:pPr>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3</w:t>
            </w:r>
          </w:p>
        </w:tc>
        <w:tc>
          <w:tcPr>
            <w:tcW w:w="1278" w:type="dxa"/>
            <w:tcBorders>
              <w:top w:val="single" w:sz="8" w:space="0" w:color="auto"/>
              <w:left w:val="single" w:sz="8" w:space="0" w:color="auto"/>
              <w:bottom w:val="single" w:sz="4" w:space="0" w:color="auto"/>
              <w:right w:val="single" w:sz="8" w:space="0" w:color="auto"/>
            </w:tcBorders>
            <w:vAlign w:val="center"/>
          </w:tcPr>
          <w:p w:rsidR="00A63C1A" w:rsidRPr="00C105E4" w:rsidRDefault="00A63C1A" w:rsidP="00A63C1A">
            <w:pPr>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4</w:t>
            </w:r>
          </w:p>
        </w:tc>
        <w:tc>
          <w:tcPr>
            <w:tcW w:w="994" w:type="dxa"/>
            <w:tcBorders>
              <w:top w:val="nil"/>
              <w:left w:val="nil"/>
              <w:bottom w:val="single" w:sz="4" w:space="0" w:color="auto"/>
              <w:right w:val="single" w:sz="8" w:space="0" w:color="auto"/>
            </w:tcBorders>
            <w:shd w:val="clear" w:color="auto" w:fill="auto"/>
            <w:vAlign w:val="center"/>
          </w:tcPr>
          <w:p w:rsidR="00A63C1A" w:rsidRPr="00C105E4" w:rsidRDefault="00A63C1A" w:rsidP="00A63C1A">
            <w:pPr>
              <w:tabs>
                <w:tab w:val="left" w:pos="0"/>
              </w:tabs>
              <w:ind w:left="-142" w:right="-99"/>
              <w:jc w:val="center"/>
              <w:rPr>
                <w:rFonts w:ascii="Courier New" w:hAnsi="Courier New" w:cs="Courier New"/>
                <w:sz w:val="20"/>
                <w:szCs w:val="20"/>
              </w:rPr>
            </w:pPr>
          </w:p>
        </w:tc>
        <w:tc>
          <w:tcPr>
            <w:tcW w:w="994" w:type="dxa"/>
            <w:tcBorders>
              <w:top w:val="nil"/>
              <w:left w:val="nil"/>
              <w:bottom w:val="single" w:sz="4" w:space="0" w:color="auto"/>
              <w:right w:val="single" w:sz="8" w:space="0" w:color="auto"/>
            </w:tcBorders>
            <w:shd w:val="clear" w:color="auto" w:fill="auto"/>
            <w:vAlign w:val="center"/>
          </w:tcPr>
          <w:p w:rsidR="00A63C1A" w:rsidRPr="00C105E4" w:rsidRDefault="00A63C1A" w:rsidP="00A63C1A">
            <w:pPr>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6</w:t>
            </w:r>
          </w:p>
        </w:tc>
        <w:tc>
          <w:tcPr>
            <w:tcW w:w="994" w:type="dxa"/>
            <w:tcBorders>
              <w:top w:val="nil"/>
              <w:left w:val="nil"/>
              <w:bottom w:val="single" w:sz="4" w:space="0" w:color="auto"/>
              <w:right w:val="single" w:sz="8" w:space="0" w:color="auto"/>
            </w:tcBorders>
            <w:shd w:val="clear" w:color="auto" w:fill="auto"/>
            <w:vAlign w:val="center"/>
          </w:tcPr>
          <w:p w:rsidR="00A63C1A" w:rsidRPr="00C105E4" w:rsidRDefault="00A63C1A" w:rsidP="00A63C1A">
            <w:pPr>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7</w:t>
            </w:r>
          </w:p>
        </w:tc>
        <w:tc>
          <w:tcPr>
            <w:tcW w:w="992" w:type="dxa"/>
            <w:tcBorders>
              <w:top w:val="nil"/>
              <w:left w:val="nil"/>
              <w:bottom w:val="single" w:sz="4" w:space="0" w:color="auto"/>
              <w:right w:val="single" w:sz="8" w:space="0" w:color="auto"/>
            </w:tcBorders>
            <w:shd w:val="clear" w:color="auto" w:fill="auto"/>
            <w:vAlign w:val="center"/>
          </w:tcPr>
          <w:p w:rsidR="00A63C1A" w:rsidRPr="00C105E4" w:rsidRDefault="00A63C1A" w:rsidP="00A63C1A">
            <w:pPr>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8</w:t>
            </w:r>
          </w:p>
        </w:tc>
        <w:tc>
          <w:tcPr>
            <w:tcW w:w="994" w:type="dxa"/>
            <w:tcBorders>
              <w:top w:val="nil"/>
              <w:left w:val="nil"/>
              <w:bottom w:val="single" w:sz="4" w:space="0" w:color="auto"/>
              <w:right w:val="nil"/>
            </w:tcBorders>
            <w:shd w:val="clear" w:color="auto" w:fill="auto"/>
            <w:vAlign w:val="center"/>
          </w:tcPr>
          <w:p w:rsidR="00A63C1A" w:rsidRPr="00C105E4" w:rsidRDefault="00A63C1A" w:rsidP="00A63C1A">
            <w:pPr>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9</w:t>
            </w:r>
          </w:p>
        </w:tc>
        <w:tc>
          <w:tcPr>
            <w:tcW w:w="996" w:type="dxa"/>
            <w:tcBorders>
              <w:left w:val="single" w:sz="4" w:space="0" w:color="auto"/>
              <w:bottom w:val="single" w:sz="4" w:space="0" w:color="auto"/>
              <w:right w:val="single" w:sz="4" w:space="0" w:color="auto"/>
            </w:tcBorders>
            <w:vAlign w:val="center"/>
          </w:tcPr>
          <w:p w:rsidR="00A63C1A" w:rsidRPr="00C105E4" w:rsidRDefault="00A63C1A" w:rsidP="00A63C1A">
            <w:pPr>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10</w:t>
            </w:r>
          </w:p>
        </w:tc>
        <w:tc>
          <w:tcPr>
            <w:tcW w:w="2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C1A" w:rsidRPr="00C105E4" w:rsidRDefault="00A63C1A" w:rsidP="00A63C1A">
            <w:pPr>
              <w:tabs>
                <w:tab w:val="left" w:pos="0"/>
              </w:tabs>
              <w:ind w:left="-142" w:right="-99"/>
              <w:jc w:val="center"/>
              <w:rPr>
                <w:rFonts w:ascii="Courier New" w:hAnsi="Courier New" w:cs="Courier New"/>
                <w:sz w:val="20"/>
                <w:szCs w:val="20"/>
              </w:rPr>
            </w:pPr>
            <w:r>
              <w:rPr>
                <w:rFonts w:ascii="Courier New" w:hAnsi="Courier New" w:cs="Courier New"/>
                <w:sz w:val="20"/>
                <w:szCs w:val="20"/>
              </w:rPr>
              <w:t>13</w:t>
            </w:r>
          </w:p>
        </w:tc>
      </w:tr>
      <w:tr w:rsidR="00A63C1A" w:rsidRPr="005221E1" w:rsidTr="00A63C1A">
        <w:trPr>
          <w:trHeight w:val="315"/>
        </w:trPr>
        <w:tc>
          <w:tcPr>
            <w:tcW w:w="14567" w:type="dxa"/>
            <w:gridSpan w:val="13"/>
            <w:tcBorders>
              <w:top w:val="single" w:sz="4" w:space="0" w:color="auto"/>
              <w:left w:val="single" w:sz="4" w:space="0" w:color="auto"/>
              <w:bottom w:val="single" w:sz="4" w:space="0" w:color="auto"/>
              <w:right w:val="single" w:sz="4" w:space="0" w:color="auto"/>
            </w:tcBorders>
          </w:tcPr>
          <w:p w:rsidR="00A63C1A" w:rsidRPr="00C105E4" w:rsidRDefault="00A63C1A" w:rsidP="00A63C1A">
            <w:pPr>
              <w:tabs>
                <w:tab w:val="left" w:pos="0"/>
              </w:tabs>
              <w:ind w:right="-99"/>
              <w:rPr>
                <w:rFonts w:ascii="Courier New" w:hAnsi="Courier New" w:cs="Courier New"/>
                <w:b/>
                <w:bCs/>
                <w:sz w:val="20"/>
                <w:szCs w:val="20"/>
              </w:rPr>
            </w:pPr>
            <w:r w:rsidRPr="00C105E4">
              <w:rPr>
                <w:rFonts w:ascii="Courier New" w:hAnsi="Courier New" w:cs="Courier New"/>
                <w:b/>
                <w:bCs/>
                <w:sz w:val="20"/>
                <w:szCs w:val="20"/>
              </w:rPr>
              <w:t>Цель:</w:t>
            </w:r>
            <w:r w:rsidRPr="00C105E4">
              <w:rPr>
                <w:rFonts w:ascii="Courier New" w:hAnsi="Courier New" w:cs="Courier New"/>
                <w:sz w:val="20"/>
                <w:szCs w:val="20"/>
              </w:rPr>
              <w:t xml:space="preserve"> Обеспечение комплексного благоустройства</w:t>
            </w:r>
          </w:p>
        </w:tc>
      </w:tr>
      <w:tr w:rsidR="00A63C1A" w:rsidRPr="005221E1" w:rsidTr="00A63C1A">
        <w:trPr>
          <w:trHeight w:val="330"/>
        </w:trPr>
        <w:tc>
          <w:tcPr>
            <w:tcW w:w="14567" w:type="dxa"/>
            <w:gridSpan w:val="13"/>
            <w:tcBorders>
              <w:top w:val="single" w:sz="4" w:space="0" w:color="auto"/>
              <w:left w:val="single" w:sz="4" w:space="0" w:color="auto"/>
              <w:bottom w:val="single" w:sz="4" w:space="0" w:color="auto"/>
              <w:right w:val="single" w:sz="4" w:space="0" w:color="auto"/>
            </w:tcBorders>
          </w:tcPr>
          <w:p w:rsidR="00A63C1A" w:rsidRPr="00C105E4" w:rsidRDefault="00A63C1A" w:rsidP="00A63C1A">
            <w:pPr>
              <w:tabs>
                <w:tab w:val="left" w:pos="0"/>
              </w:tabs>
              <w:ind w:right="-99"/>
              <w:rPr>
                <w:rFonts w:ascii="Courier New" w:hAnsi="Courier New" w:cs="Courier New"/>
                <w:b/>
                <w:bCs/>
                <w:sz w:val="20"/>
                <w:szCs w:val="20"/>
              </w:rPr>
            </w:pPr>
            <w:r w:rsidRPr="00C105E4">
              <w:rPr>
                <w:rFonts w:ascii="Courier New" w:hAnsi="Courier New" w:cs="Courier New"/>
                <w:b/>
                <w:bCs/>
                <w:sz w:val="20"/>
                <w:szCs w:val="20"/>
              </w:rPr>
              <w:t>Задача:</w:t>
            </w:r>
            <w:r w:rsidRPr="00C105E4">
              <w:rPr>
                <w:rFonts w:ascii="Courier New" w:hAnsi="Courier New" w:cs="Courier New"/>
                <w:sz w:val="20"/>
                <w:szCs w:val="20"/>
              </w:rPr>
              <w:t xml:space="preserve"> Создание условий для повышения уровня благоустройства</w:t>
            </w:r>
          </w:p>
        </w:tc>
      </w:tr>
      <w:tr w:rsidR="00A63C1A" w:rsidRPr="005221E1" w:rsidTr="00A63C1A">
        <w:trPr>
          <w:trHeight w:val="1576"/>
        </w:trPr>
        <w:tc>
          <w:tcPr>
            <w:tcW w:w="1801" w:type="dxa"/>
            <w:tcBorders>
              <w:top w:val="single" w:sz="4" w:space="0" w:color="auto"/>
              <w:left w:val="single" w:sz="8" w:space="0" w:color="auto"/>
              <w:right w:val="single" w:sz="8" w:space="0" w:color="auto"/>
            </w:tcBorders>
            <w:shd w:val="clear" w:color="auto" w:fill="auto"/>
          </w:tcPr>
          <w:p w:rsidR="00A63C1A" w:rsidRPr="00C105E4" w:rsidRDefault="00A63C1A" w:rsidP="00A63C1A">
            <w:pPr>
              <w:shd w:val="clear" w:color="auto" w:fill="FFFFFF"/>
              <w:tabs>
                <w:tab w:val="left" w:pos="0"/>
              </w:tabs>
              <w:ind w:right="-99"/>
              <w:rPr>
                <w:rFonts w:ascii="Courier New" w:hAnsi="Courier New" w:cs="Courier New"/>
                <w:b/>
                <w:bCs/>
                <w:sz w:val="20"/>
                <w:szCs w:val="20"/>
              </w:rPr>
            </w:pPr>
            <w:r w:rsidRPr="00C105E4">
              <w:rPr>
                <w:rFonts w:ascii="Courier New" w:hAnsi="Courier New" w:cs="Courier New"/>
                <w:b/>
                <w:bCs/>
                <w:sz w:val="20"/>
                <w:szCs w:val="20"/>
              </w:rPr>
              <w:t xml:space="preserve">Основное мероприятие 1: </w:t>
            </w:r>
            <w:r w:rsidRPr="00C105E4">
              <w:rPr>
                <w:rFonts w:ascii="Courier New" w:hAnsi="Courier New" w:cs="Courier New"/>
                <w:bCs/>
                <w:sz w:val="20"/>
                <w:szCs w:val="20"/>
              </w:rPr>
              <w:t>Освещение территории Вихоревского городского поселения</w:t>
            </w:r>
          </w:p>
        </w:tc>
        <w:tc>
          <w:tcPr>
            <w:tcW w:w="1696" w:type="dxa"/>
            <w:gridSpan w:val="2"/>
            <w:tcBorders>
              <w:top w:val="single" w:sz="4" w:space="0" w:color="auto"/>
              <w:left w:val="single" w:sz="8" w:space="0" w:color="auto"/>
              <w:right w:val="single" w:sz="8" w:space="0" w:color="auto"/>
            </w:tcBorders>
            <w:shd w:val="clear" w:color="auto" w:fill="auto"/>
            <w:vAlign w:val="center"/>
          </w:tcPr>
          <w:p w:rsidR="00A63C1A" w:rsidRPr="00C105E4" w:rsidRDefault="00A63C1A"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Администрация</w:t>
            </w:r>
          </w:p>
        </w:tc>
        <w:tc>
          <w:tcPr>
            <w:tcW w:w="1278" w:type="dxa"/>
            <w:gridSpan w:val="2"/>
            <w:tcBorders>
              <w:top w:val="single" w:sz="4" w:space="0" w:color="auto"/>
              <w:left w:val="nil"/>
              <w:right w:val="single" w:sz="4" w:space="0" w:color="auto"/>
            </w:tcBorders>
            <w:shd w:val="clear" w:color="auto" w:fill="auto"/>
            <w:vAlign w:val="center"/>
          </w:tcPr>
          <w:p w:rsidR="00A63C1A" w:rsidRPr="00CC6A24" w:rsidRDefault="00A63C1A"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всего</w:t>
            </w:r>
          </w:p>
        </w:tc>
        <w:tc>
          <w:tcPr>
            <w:tcW w:w="1278" w:type="dxa"/>
            <w:tcBorders>
              <w:top w:val="single" w:sz="4" w:space="0" w:color="auto"/>
              <w:left w:val="nil"/>
              <w:right w:val="single" w:sz="4" w:space="0" w:color="auto"/>
            </w:tcBorders>
            <w:shd w:val="clear" w:color="auto" w:fill="auto"/>
            <w:vAlign w:val="center"/>
          </w:tcPr>
          <w:p w:rsidR="00A63C1A" w:rsidRPr="00CC6A24" w:rsidRDefault="001523A1"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19500,0</w:t>
            </w:r>
          </w:p>
        </w:tc>
        <w:tc>
          <w:tcPr>
            <w:tcW w:w="994" w:type="dxa"/>
            <w:tcBorders>
              <w:top w:val="single" w:sz="4" w:space="0" w:color="auto"/>
              <w:left w:val="nil"/>
              <w:right w:val="single" w:sz="4" w:space="0" w:color="auto"/>
            </w:tcBorders>
            <w:shd w:val="clear" w:color="auto" w:fill="auto"/>
            <w:vAlign w:val="center"/>
          </w:tcPr>
          <w:p w:rsidR="00A63C1A" w:rsidRPr="00CC6A24" w:rsidRDefault="00A63C1A" w:rsidP="00A63C1A">
            <w:pPr>
              <w:shd w:val="clear" w:color="auto" w:fill="FFFFFF"/>
              <w:tabs>
                <w:tab w:val="left" w:pos="0"/>
              </w:tabs>
              <w:ind w:left="-142" w:right="-99"/>
              <w:jc w:val="center"/>
              <w:rPr>
                <w:rFonts w:ascii="Courier New" w:hAnsi="Courier New" w:cs="Courier New"/>
                <w:b/>
                <w:sz w:val="20"/>
                <w:szCs w:val="20"/>
              </w:rPr>
            </w:pPr>
          </w:p>
        </w:tc>
        <w:tc>
          <w:tcPr>
            <w:tcW w:w="994" w:type="dxa"/>
            <w:tcBorders>
              <w:top w:val="single" w:sz="4" w:space="0" w:color="auto"/>
              <w:left w:val="nil"/>
              <w:right w:val="single" w:sz="4" w:space="0" w:color="auto"/>
            </w:tcBorders>
            <w:shd w:val="clear" w:color="auto" w:fill="auto"/>
            <w:vAlign w:val="center"/>
          </w:tcPr>
          <w:p w:rsidR="00A63C1A" w:rsidRPr="00CC6A24" w:rsidRDefault="001523A1"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9200,0</w:t>
            </w:r>
          </w:p>
        </w:tc>
        <w:tc>
          <w:tcPr>
            <w:tcW w:w="994" w:type="dxa"/>
            <w:tcBorders>
              <w:top w:val="single" w:sz="4" w:space="0" w:color="auto"/>
              <w:left w:val="nil"/>
              <w:right w:val="single" w:sz="4" w:space="0" w:color="auto"/>
            </w:tcBorders>
            <w:shd w:val="clear" w:color="auto" w:fill="auto"/>
            <w:vAlign w:val="center"/>
          </w:tcPr>
          <w:p w:rsidR="00A63C1A" w:rsidRPr="00CC6A24" w:rsidRDefault="001523A1"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6100,0</w:t>
            </w:r>
          </w:p>
        </w:tc>
        <w:tc>
          <w:tcPr>
            <w:tcW w:w="992" w:type="dxa"/>
            <w:tcBorders>
              <w:top w:val="single" w:sz="4" w:space="0" w:color="auto"/>
              <w:left w:val="nil"/>
              <w:right w:val="single" w:sz="4" w:space="0" w:color="auto"/>
            </w:tcBorders>
            <w:shd w:val="clear" w:color="auto" w:fill="auto"/>
            <w:vAlign w:val="center"/>
          </w:tcPr>
          <w:p w:rsidR="00A63C1A" w:rsidRPr="00CC6A24" w:rsidRDefault="00A63C1A"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4200,0</w:t>
            </w:r>
          </w:p>
        </w:tc>
        <w:tc>
          <w:tcPr>
            <w:tcW w:w="994" w:type="dxa"/>
            <w:tcBorders>
              <w:top w:val="single" w:sz="4" w:space="0" w:color="auto"/>
              <w:left w:val="nil"/>
              <w:right w:val="single" w:sz="4" w:space="0" w:color="auto"/>
            </w:tcBorders>
            <w:shd w:val="clear" w:color="auto" w:fill="auto"/>
            <w:vAlign w:val="center"/>
          </w:tcPr>
          <w:p w:rsidR="00A63C1A" w:rsidRPr="00CC6A24" w:rsidRDefault="00A63C1A"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996" w:type="dxa"/>
            <w:tcBorders>
              <w:top w:val="single" w:sz="4" w:space="0" w:color="auto"/>
              <w:left w:val="nil"/>
              <w:right w:val="single" w:sz="4" w:space="0" w:color="auto"/>
            </w:tcBorders>
            <w:shd w:val="clear" w:color="auto" w:fill="auto"/>
            <w:vAlign w:val="center"/>
          </w:tcPr>
          <w:p w:rsidR="00A63C1A" w:rsidRPr="00CC6A24" w:rsidRDefault="00A63C1A"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2550" w:type="dxa"/>
            <w:vMerge w:val="restart"/>
            <w:tcBorders>
              <w:top w:val="single" w:sz="4" w:space="0" w:color="auto"/>
              <w:left w:val="single" w:sz="4" w:space="0" w:color="auto"/>
              <w:right w:val="single" w:sz="4" w:space="0" w:color="auto"/>
            </w:tcBorders>
            <w:shd w:val="clear" w:color="auto" w:fill="auto"/>
            <w:noWrap/>
          </w:tcPr>
          <w:p w:rsidR="00A63C1A" w:rsidRPr="00C105E4" w:rsidRDefault="00A63C1A" w:rsidP="00A63C1A">
            <w:pPr>
              <w:shd w:val="clear" w:color="auto" w:fill="FFFFFF"/>
              <w:tabs>
                <w:tab w:val="left" w:pos="0"/>
              </w:tabs>
              <w:ind w:right="-99"/>
              <w:rPr>
                <w:rFonts w:ascii="Courier New" w:hAnsi="Courier New" w:cs="Courier New"/>
                <w:sz w:val="20"/>
                <w:szCs w:val="20"/>
              </w:rPr>
            </w:pPr>
            <w:r w:rsidRPr="00C105E4">
              <w:rPr>
                <w:rFonts w:ascii="Courier New" w:hAnsi="Courier New" w:cs="Courier New"/>
                <w:sz w:val="20"/>
                <w:szCs w:val="20"/>
              </w:rPr>
              <w:t>Уровень освещенности города</w:t>
            </w:r>
          </w:p>
        </w:tc>
      </w:tr>
      <w:tr w:rsidR="00A63C1A" w:rsidRPr="005221E1" w:rsidTr="00A63C1A">
        <w:trPr>
          <w:trHeight w:val="467"/>
        </w:trPr>
        <w:tc>
          <w:tcPr>
            <w:tcW w:w="1801" w:type="dxa"/>
            <w:tcBorders>
              <w:top w:val="single" w:sz="4" w:space="0" w:color="auto"/>
              <w:left w:val="single" w:sz="8" w:space="0" w:color="auto"/>
              <w:right w:val="single" w:sz="8" w:space="0" w:color="auto"/>
            </w:tcBorders>
            <w:shd w:val="clear" w:color="auto" w:fill="auto"/>
          </w:tcPr>
          <w:p w:rsidR="00A63C1A" w:rsidRPr="00C105E4" w:rsidRDefault="00A63C1A" w:rsidP="00A63C1A">
            <w:pPr>
              <w:shd w:val="clear" w:color="auto" w:fill="FFFFFF"/>
              <w:tabs>
                <w:tab w:val="left" w:pos="0"/>
              </w:tabs>
              <w:ind w:right="-99"/>
              <w:rPr>
                <w:rFonts w:ascii="Courier New" w:hAnsi="Courier New" w:cs="Courier New"/>
                <w:bCs/>
                <w:sz w:val="20"/>
                <w:szCs w:val="20"/>
              </w:rPr>
            </w:pPr>
            <w:r w:rsidRPr="00C105E4">
              <w:rPr>
                <w:rFonts w:ascii="Courier New" w:hAnsi="Courier New" w:cs="Courier New"/>
                <w:bCs/>
                <w:i/>
                <w:sz w:val="20"/>
                <w:szCs w:val="20"/>
              </w:rPr>
              <w:t>Мероприятие 1:</w:t>
            </w:r>
            <w:r w:rsidRPr="00C105E4">
              <w:rPr>
                <w:rFonts w:ascii="Courier New" w:hAnsi="Courier New" w:cs="Courier New"/>
                <w:bCs/>
                <w:sz w:val="20"/>
                <w:szCs w:val="20"/>
              </w:rPr>
              <w:t xml:space="preserve"> </w:t>
            </w:r>
          </w:p>
          <w:p w:rsidR="00A63C1A" w:rsidRPr="00C105E4" w:rsidRDefault="00A63C1A" w:rsidP="00A63C1A">
            <w:pPr>
              <w:shd w:val="clear" w:color="auto" w:fill="FFFFFF"/>
              <w:tabs>
                <w:tab w:val="left" w:pos="0"/>
              </w:tabs>
              <w:ind w:right="-99"/>
              <w:rPr>
                <w:rFonts w:ascii="Courier New" w:hAnsi="Courier New" w:cs="Courier New"/>
                <w:b/>
                <w:bCs/>
                <w:sz w:val="20"/>
                <w:szCs w:val="20"/>
              </w:rPr>
            </w:pPr>
            <w:r w:rsidRPr="00C105E4">
              <w:rPr>
                <w:rFonts w:ascii="Courier New" w:hAnsi="Courier New" w:cs="Courier New"/>
                <w:bCs/>
                <w:sz w:val="20"/>
                <w:szCs w:val="20"/>
              </w:rPr>
              <w:t>освещение территории города</w:t>
            </w:r>
          </w:p>
        </w:tc>
        <w:tc>
          <w:tcPr>
            <w:tcW w:w="1696" w:type="dxa"/>
            <w:gridSpan w:val="2"/>
            <w:tcBorders>
              <w:top w:val="single" w:sz="4" w:space="0" w:color="auto"/>
              <w:left w:val="single" w:sz="8" w:space="0" w:color="auto"/>
              <w:right w:val="single" w:sz="8" w:space="0" w:color="auto"/>
            </w:tcBorders>
            <w:shd w:val="clear" w:color="auto" w:fill="auto"/>
            <w:vAlign w:val="center"/>
          </w:tcPr>
          <w:p w:rsidR="00A63C1A" w:rsidRPr="00C105E4" w:rsidRDefault="00A63C1A"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Администрация</w:t>
            </w:r>
          </w:p>
        </w:tc>
        <w:tc>
          <w:tcPr>
            <w:tcW w:w="1278" w:type="dxa"/>
            <w:gridSpan w:val="2"/>
            <w:tcBorders>
              <w:top w:val="single" w:sz="4" w:space="0" w:color="auto"/>
              <w:left w:val="nil"/>
              <w:bottom w:val="single" w:sz="4" w:space="0" w:color="auto"/>
              <w:right w:val="single" w:sz="8" w:space="0" w:color="auto"/>
            </w:tcBorders>
            <w:shd w:val="clear" w:color="auto" w:fill="auto"/>
            <w:vAlign w:val="center"/>
          </w:tcPr>
          <w:p w:rsidR="00A63C1A" w:rsidRPr="00C105E4" w:rsidRDefault="00A63C1A"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местный бюджет</w:t>
            </w:r>
          </w:p>
        </w:tc>
        <w:tc>
          <w:tcPr>
            <w:tcW w:w="1278" w:type="dxa"/>
            <w:tcBorders>
              <w:top w:val="single" w:sz="4" w:space="0" w:color="auto"/>
              <w:left w:val="nil"/>
              <w:bottom w:val="single" w:sz="8" w:space="0" w:color="auto"/>
              <w:right w:val="single" w:sz="8" w:space="0" w:color="auto"/>
            </w:tcBorders>
            <w:shd w:val="clear" w:color="auto" w:fill="auto"/>
            <w:vAlign w:val="center"/>
          </w:tcPr>
          <w:p w:rsidR="00A63C1A" w:rsidRPr="00CC6A24" w:rsidRDefault="001523A1" w:rsidP="00A63C1A">
            <w:pPr>
              <w:shd w:val="clear" w:color="auto" w:fill="FFFFFF"/>
              <w:tabs>
                <w:tab w:val="left" w:pos="0"/>
              </w:tabs>
              <w:ind w:left="-142" w:right="-99"/>
              <w:jc w:val="center"/>
              <w:rPr>
                <w:rFonts w:ascii="Courier New" w:hAnsi="Courier New" w:cs="Courier New"/>
                <w:color w:val="000000"/>
                <w:sz w:val="20"/>
                <w:szCs w:val="20"/>
              </w:rPr>
            </w:pPr>
            <w:r>
              <w:rPr>
                <w:rFonts w:ascii="Courier New" w:hAnsi="Courier New" w:cs="Courier New"/>
                <w:color w:val="000000"/>
                <w:sz w:val="20"/>
                <w:szCs w:val="20"/>
              </w:rPr>
              <w:t>19500,0</w:t>
            </w:r>
          </w:p>
        </w:tc>
        <w:tc>
          <w:tcPr>
            <w:tcW w:w="994" w:type="dxa"/>
            <w:tcBorders>
              <w:top w:val="single" w:sz="4" w:space="0" w:color="auto"/>
              <w:left w:val="nil"/>
              <w:bottom w:val="single" w:sz="8" w:space="0" w:color="auto"/>
              <w:right w:val="single" w:sz="8" w:space="0" w:color="auto"/>
            </w:tcBorders>
            <w:shd w:val="clear" w:color="auto" w:fill="auto"/>
            <w:vAlign w:val="center"/>
          </w:tcPr>
          <w:p w:rsidR="00A63C1A" w:rsidRPr="00CC6A24" w:rsidRDefault="00A63C1A" w:rsidP="00A63C1A">
            <w:pPr>
              <w:shd w:val="clear" w:color="auto" w:fill="FFFFFF"/>
              <w:tabs>
                <w:tab w:val="left" w:pos="0"/>
              </w:tabs>
              <w:ind w:left="-142" w:right="-99"/>
              <w:jc w:val="center"/>
              <w:rPr>
                <w:rFonts w:ascii="Courier New" w:hAnsi="Courier New" w:cs="Courier New"/>
                <w:bCs/>
                <w:sz w:val="20"/>
                <w:szCs w:val="20"/>
              </w:rPr>
            </w:pPr>
          </w:p>
        </w:tc>
        <w:tc>
          <w:tcPr>
            <w:tcW w:w="994" w:type="dxa"/>
            <w:tcBorders>
              <w:top w:val="single" w:sz="4" w:space="0" w:color="auto"/>
              <w:left w:val="nil"/>
              <w:bottom w:val="single" w:sz="8" w:space="0" w:color="auto"/>
              <w:right w:val="single" w:sz="8" w:space="0" w:color="auto"/>
            </w:tcBorders>
            <w:shd w:val="clear" w:color="auto" w:fill="FFFFFF"/>
            <w:vAlign w:val="center"/>
          </w:tcPr>
          <w:p w:rsidR="00A63C1A" w:rsidRPr="00CC6A24" w:rsidRDefault="001523A1" w:rsidP="00A63C1A">
            <w:pPr>
              <w:shd w:val="clear" w:color="auto" w:fill="FFFFFF"/>
              <w:tabs>
                <w:tab w:val="left" w:pos="0"/>
              </w:tabs>
              <w:ind w:left="-142" w:right="-99"/>
              <w:jc w:val="center"/>
              <w:rPr>
                <w:rFonts w:ascii="Courier New" w:hAnsi="Courier New" w:cs="Courier New"/>
                <w:bCs/>
                <w:sz w:val="20"/>
                <w:szCs w:val="20"/>
              </w:rPr>
            </w:pPr>
            <w:r>
              <w:rPr>
                <w:rFonts w:ascii="Courier New" w:hAnsi="Courier New" w:cs="Courier New"/>
                <w:bCs/>
                <w:sz w:val="20"/>
                <w:szCs w:val="20"/>
              </w:rPr>
              <w:t>9</w:t>
            </w:r>
            <w:r w:rsidR="00A63C1A">
              <w:rPr>
                <w:rFonts w:ascii="Courier New" w:hAnsi="Courier New" w:cs="Courier New"/>
                <w:bCs/>
                <w:sz w:val="20"/>
                <w:szCs w:val="20"/>
              </w:rPr>
              <w:t>200,0</w:t>
            </w:r>
          </w:p>
        </w:tc>
        <w:tc>
          <w:tcPr>
            <w:tcW w:w="994" w:type="dxa"/>
            <w:tcBorders>
              <w:top w:val="single" w:sz="4" w:space="0" w:color="auto"/>
              <w:left w:val="nil"/>
              <w:bottom w:val="single" w:sz="8" w:space="0" w:color="auto"/>
              <w:right w:val="single" w:sz="8" w:space="0" w:color="auto"/>
            </w:tcBorders>
            <w:shd w:val="clear" w:color="auto" w:fill="FFFFFF"/>
            <w:vAlign w:val="center"/>
          </w:tcPr>
          <w:p w:rsidR="00A63C1A" w:rsidRPr="00CC6A24" w:rsidRDefault="001523A1" w:rsidP="00A63C1A">
            <w:pPr>
              <w:shd w:val="clear" w:color="auto" w:fill="FFFFFF"/>
              <w:tabs>
                <w:tab w:val="left" w:pos="0"/>
              </w:tabs>
              <w:ind w:left="-142" w:right="-99"/>
              <w:jc w:val="center"/>
              <w:rPr>
                <w:rFonts w:ascii="Courier New" w:hAnsi="Courier New" w:cs="Courier New"/>
                <w:bCs/>
                <w:sz w:val="20"/>
                <w:szCs w:val="20"/>
              </w:rPr>
            </w:pPr>
            <w:r>
              <w:rPr>
                <w:rFonts w:ascii="Courier New" w:hAnsi="Courier New" w:cs="Courier New"/>
                <w:bCs/>
                <w:sz w:val="20"/>
                <w:szCs w:val="20"/>
              </w:rPr>
              <w:t>61</w:t>
            </w:r>
            <w:r w:rsidR="00A63C1A">
              <w:rPr>
                <w:rFonts w:ascii="Courier New" w:hAnsi="Courier New" w:cs="Courier New"/>
                <w:bCs/>
                <w:sz w:val="20"/>
                <w:szCs w:val="20"/>
              </w:rPr>
              <w:t>00,0</w:t>
            </w:r>
          </w:p>
        </w:tc>
        <w:tc>
          <w:tcPr>
            <w:tcW w:w="992" w:type="dxa"/>
            <w:tcBorders>
              <w:top w:val="single" w:sz="4" w:space="0" w:color="auto"/>
              <w:left w:val="nil"/>
              <w:bottom w:val="single" w:sz="8" w:space="0" w:color="auto"/>
              <w:right w:val="single" w:sz="8" w:space="0" w:color="auto"/>
            </w:tcBorders>
            <w:shd w:val="clear" w:color="auto" w:fill="auto"/>
            <w:vAlign w:val="center"/>
          </w:tcPr>
          <w:p w:rsidR="00A63C1A" w:rsidRPr="00CC6A24" w:rsidRDefault="00A63C1A" w:rsidP="00A63C1A">
            <w:pPr>
              <w:shd w:val="clear" w:color="auto" w:fill="FFFFFF"/>
              <w:tabs>
                <w:tab w:val="left" w:pos="0"/>
              </w:tabs>
              <w:ind w:left="-142" w:right="-99"/>
              <w:jc w:val="center"/>
              <w:rPr>
                <w:rFonts w:ascii="Courier New" w:hAnsi="Courier New" w:cs="Courier New"/>
                <w:bCs/>
                <w:sz w:val="20"/>
                <w:szCs w:val="20"/>
              </w:rPr>
            </w:pPr>
            <w:r>
              <w:rPr>
                <w:rFonts w:ascii="Courier New" w:hAnsi="Courier New" w:cs="Courier New"/>
                <w:bCs/>
                <w:sz w:val="20"/>
                <w:szCs w:val="20"/>
              </w:rPr>
              <w:t>4200,0</w:t>
            </w:r>
          </w:p>
        </w:tc>
        <w:tc>
          <w:tcPr>
            <w:tcW w:w="994" w:type="dxa"/>
            <w:tcBorders>
              <w:top w:val="single" w:sz="4" w:space="0" w:color="auto"/>
              <w:left w:val="nil"/>
              <w:bottom w:val="single" w:sz="8" w:space="0" w:color="auto"/>
              <w:right w:val="nil"/>
            </w:tcBorders>
            <w:shd w:val="clear" w:color="auto" w:fill="auto"/>
            <w:vAlign w:val="center"/>
          </w:tcPr>
          <w:p w:rsidR="00A63C1A" w:rsidRPr="00CC6A24" w:rsidRDefault="00A63C1A" w:rsidP="00A63C1A">
            <w:pPr>
              <w:shd w:val="clear" w:color="auto" w:fill="FFFFFF"/>
              <w:tabs>
                <w:tab w:val="left" w:pos="0"/>
              </w:tabs>
              <w:ind w:left="-142" w:right="-99"/>
              <w:jc w:val="center"/>
              <w:rPr>
                <w:rFonts w:ascii="Courier New" w:hAnsi="Courier New" w:cs="Courier New"/>
                <w:bCs/>
                <w:sz w:val="20"/>
                <w:szCs w:val="20"/>
              </w:rPr>
            </w:pPr>
            <w:r>
              <w:rPr>
                <w:rFonts w:ascii="Courier New" w:hAnsi="Courier New" w:cs="Courier New"/>
                <w:bCs/>
                <w:sz w:val="20"/>
                <w:szCs w:val="20"/>
              </w:rPr>
              <w:t>-</w:t>
            </w:r>
          </w:p>
        </w:tc>
        <w:tc>
          <w:tcPr>
            <w:tcW w:w="996" w:type="dxa"/>
            <w:tcBorders>
              <w:top w:val="single" w:sz="4" w:space="0" w:color="auto"/>
              <w:left w:val="single" w:sz="4" w:space="0" w:color="auto"/>
              <w:bottom w:val="single" w:sz="4" w:space="0" w:color="auto"/>
              <w:right w:val="single" w:sz="4" w:space="0" w:color="auto"/>
            </w:tcBorders>
            <w:vAlign w:val="center"/>
          </w:tcPr>
          <w:p w:rsidR="00A63C1A" w:rsidRPr="00CC6A24" w:rsidRDefault="00A63C1A" w:rsidP="00A63C1A">
            <w:pPr>
              <w:shd w:val="clear" w:color="auto" w:fill="FFFFFF"/>
              <w:tabs>
                <w:tab w:val="left" w:pos="0"/>
              </w:tabs>
              <w:ind w:left="-142" w:right="-99"/>
              <w:jc w:val="center"/>
              <w:rPr>
                <w:rFonts w:ascii="Courier New" w:hAnsi="Courier New" w:cs="Courier New"/>
                <w:bCs/>
                <w:sz w:val="20"/>
                <w:szCs w:val="20"/>
              </w:rPr>
            </w:pPr>
            <w:r>
              <w:rPr>
                <w:rFonts w:ascii="Courier New" w:hAnsi="Courier New" w:cs="Courier New"/>
                <w:bCs/>
                <w:sz w:val="20"/>
                <w:szCs w:val="20"/>
              </w:rPr>
              <w:t>-</w:t>
            </w:r>
          </w:p>
        </w:tc>
        <w:tc>
          <w:tcPr>
            <w:tcW w:w="2550" w:type="dxa"/>
            <w:vMerge/>
            <w:tcBorders>
              <w:left w:val="single" w:sz="4" w:space="0" w:color="auto"/>
              <w:right w:val="single" w:sz="4" w:space="0" w:color="auto"/>
            </w:tcBorders>
            <w:shd w:val="clear" w:color="auto" w:fill="auto"/>
            <w:noWrap/>
          </w:tcPr>
          <w:p w:rsidR="00A63C1A" w:rsidRPr="00C105E4" w:rsidRDefault="00A63C1A" w:rsidP="00A63C1A">
            <w:pPr>
              <w:shd w:val="clear" w:color="auto" w:fill="FFFFFF"/>
              <w:tabs>
                <w:tab w:val="left" w:pos="0"/>
              </w:tabs>
              <w:ind w:right="-99"/>
              <w:rPr>
                <w:rFonts w:ascii="Courier New" w:hAnsi="Courier New" w:cs="Courier New"/>
                <w:b/>
                <w:bCs/>
                <w:sz w:val="20"/>
                <w:szCs w:val="20"/>
              </w:rPr>
            </w:pPr>
          </w:p>
        </w:tc>
      </w:tr>
      <w:tr w:rsidR="00A63C1A" w:rsidRPr="005221E1" w:rsidTr="00A63C1A">
        <w:trPr>
          <w:trHeight w:val="798"/>
        </w:trPr>
        <w:tc>
          <w:tcPr>
            <w:tcW w:w="1801" w:type="dxa"/>
            <w:tcBorders>
              <w:top w:val="single" w:sz="4" w:space="0" w:color="auto"/>
              <w:left w:val="single" w:sz="8" w:space="0" w:color="auto"/>
              <w:right w:val="single" w:sz="8" w:space="0" w:color="auto"/>
            </w:tcBorders>
            <w:shd w:val="clear" w:color="auto" w:fill="auto"/>
          </w:tcPr>
          <w:p w:rsidR="00A63C1A" w:rsidRPr="00C105E4" w:rsidRDefault="00A63C1A" w:rsidP="00A63C1A">
            <w:pPr>
              <w:shd w:val="clear" w:color="auto" w:fill="FFFFFF"/>
              <w:tabs>
                <w:tab w:val="left" w:pos="0"/>
              </w:tabs>
              <w:ind w:right="-99"/>
              <w:rPr>
                <w:rFonts w:ascii="Courier New" w:hAnsi="Courier New" w:cs="Courier New"/>
                <w:b/>
                <w:bCs/>
                <w:sz w:val="20"/>
                <w:szCs w:val="20"/>
              </w:rPr>
            </w:pPr>
            <w:r>
              <w:rPr>
                <w:rFonts w:ascii="Courier New" w:hAnsi="Courier New" w:cs="Courier New"/>
                <w:b/>
                <w:bCs/>
                <w:sz w:val="20"/>
                <w:szCs w:val="20"/>
              </w:rPr>
              <w:t>Основное мероприятие 2</w:t>
            </w:r>
            <w:r w:rsidRPr="00C105E4">
              <w:rPr>
                <w:rFonts w:ascii="Courier New" w:hAnsi="Courier New" w:cs="Courier New"/>
                <w:b/>
                <w:bCs/>
                <w:sz w:val="20"/>
                <w:szCs w:val="20"/>
              </w:rPr>
              <w:t xml:space="preserve">: </w:t>
            </w:r>
            <w:r w:rsidRPr="00C105E4">
              <w:rPr>
                <w:rFonts w:ascii="Courier New" w:hAnsi="Courier New" w:cs="Courier New"/>
                <w:bCs/>
                <w:sz w:val="20"/>
                <w:szCs w:val="20"/>
              </w:rPr>
              <w:t>Озеленение территории Вихоревского городского поселения</w:t>
            </w:r>
          </w:p>
        </w:tc>
        <w:tc>
          <w:tcPr>
            <w:tcW w:w="1696" w:type="dxa"/>
            <w:gridSpan w:val="2"/>
            <w:tcBorders>
              <w:top w:val="single" w:sz="4" w:space="0" w:color="auto"/>
              <w:left w:val="single" w:sz="8" w:space="0" w:color="auto"/>
              <w:right w:val="single" w:sz="8" w:space="0" w:color="auto"/>
            </w:tcBorders>
            <w:shd w:val="clear" w:color="auto" w:fill="auto"/>
            <w:vAlign w:val="center"/>
          </w:tcPr>
          <w:p w:rsidR="00A63C1A" w:rsidRPr="00C105E4" w:rsidRDefault="00A63C1A"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Администрация</w:t>
            </w:r>
          </w:p>
        </w:tc>
        <w:tc>
          <w:tcPr>
            <w:tcW w:w="1278" w:type="dxa"/>
            <w:gridSpan w:val="2"/>
            <w:tcBorders>
              <w:top w:val="single" w:sz="4" w:space="0" w:color="auto"/>
              <w:left w:val="nil"/>
              <w:bottom w:val="single" w:sz="4" w:space="0" w:color="auto"/>
              <w:right w:val="single" w:sz="8" w:space="0" w:color="auto"/>
            </w:tcBorders>
            <w:shd w:val="clear" w:color="auto" w:fill="auto"/>
            <w:vAlign w:val="center"/>
          </w:tcPr>
          <w:p w:rsidR="00A63C1A" w:rsidRPr="00C105E4" w:rsidRDefault="00A63C1A"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всего</w:t>
            </w:r>
          </w:p>
        </w:tc>
        <w:tc>
          <w:tcPr>
            <w:tcW w:w="1278" w:type="dxa"/>
            <w:tcBorders>
              <w:top w:val="single" w:sz="4" w:space="0" w:color="auto"/>
              <w:left w:val="nil"/>
              <w:bottom w:val="single" w:sz="8" w:space="0" w:color="auto"/>
              <w:right w:val="single" w:sz="8" w:space="0" w:color="auto"/>
            </w:tcBorders>
            <w:shd w:val="clear" w:color="auto" w:fill="auto"/>
            <w:vAlign w:val="center"/>
          </w:tcPr>
          <w:p w:rsidR="00A63C1A" w:rsidRPr="00CC6A24" w:rsidRDefault="001523A1" w:rsidP="00A63C1A">
            <w:pPr>
              <w:shd w:val="clear" w:color="auto" w:fill="FFFFFF"/>
              <w:tabs>
                <w:tab w:val="left" w:pos="0"/>
              </w:tabs>
              <w:ind w:left="-142" w:right="-99"/>
              <w:jc w:val="center"/>
              <w:rPr>
                <w:rFonts w:ascii="Courier New" w:hAnsi="Courier New" w:cs="Courier New"/>
                <w:b/>
                <w:bCs/>
                <w:color w:val="000000"/>
                <w:sz w:val="20"/>
                <w:szCs w:val="20"/>
              </w:rPr>
            </w:pPr>
            <w:r>
              <w:rPr>
                <w:rFonts w:ascii="Courier New" w:hAnsi="Courier New" w:cs="Courier New"/>
                <w:b/>
                <w:bCs/>
                <w:color w:val="000000"/>
                <w:sz w:val="20"/>
                <w:szCs w:val="20"/>
              </w:rPr>
              <w:t>600,0</w:t>
            </w:r>
          </w:p>
        </w:tc>
        <w:tc>
          <w:tcPr>
            <w:tcW w:w="994" w:type="dxa"/>
            <w:tcBorders>
              <w:top w:val="single" w:sz="4" w:space="0" w:color="auto"/>
              <w:left w:val="nil"/>
              <w:bottom w:val="single" w:sz="8" w:space="0" w:color="auto"/>
              <w:right w:val="single" w:sz="8" w:space="0" w:color="auto"/>
            </w:tcBorders>
            <w:shd w:val="clear" w:color="auto" w:fill="auto"/>
            <w:vAlign w:val="center"/>
          </w:tcPr>
          <w:p w:rsidR="00A63C1A" w:rsidRPr="00CC6A24" w:rsidRDefault="00A63C1A" w:rsidP="00A63C1A">
            <w:pPr>
              <w:shd w:val="clear" w:color="auto" w:fill="FFFFFF"/>
              <w:tabs>
                <w:tab w:val="left" w:pos="0"/>
              </w:tabs>
              <w:ind w:left="-142" w:right="-99"/>
              <w:jc w:val="center"/>
              <w:rPr>
                <w:rFonts w:ascii="Courier New" w:hAnsi="Courier New" w:cs="Courier New"/>
                <w:b/>
                <w:bCs/>
                <w:sz w:val="20"/>
                <w:szCs w:val="20"/>
              </w:rPr>
            </w:pPr>
          </w:p>
        </w:tc>
        <w:tc>
          <w:tcPr>
            <w:tcW w:w="994" w:type="dxa"/>
            <w:tcBorders>
              <w:top w:val="single" w:sz="4" w:space="0" w:color="auto"/>
              <w:left w:val="nil"/>
              <w:bottom w:val="single" w:sz="8" w:space="0" w:color="auto"/>
              <w:right w:val="single" w:sz="8" w:space="0" w:color="auto"/>
            </w:tcBorders>
            <w:shd w:val="clear" w:color="auto" w:fill="FFFFFF"/>
            <w:vAlign w:val="center"/>
          </w:tcPr>
          <w:p w:rsidR="00A63C1A" w:rsidRPr="00CC6A24" w:rsidRDefault="00A63C1A" w:rsidP="00A63C1A">
            <w:pPr>
              <w:shd w:val="clear" w:color="auto" w:fill="FFFFFF"/>
              <w:tabs>
                <w:tab w:val="left" w:pos="0"/>
              </w:tabs>
              <w:ind w:left="-142" w:right="-99"/>
              <w:jc w:val="center"/>
              <w:rPr>
                <w:rFonts w:ascii="Courier New" w:hAnsi="Courier New" w:cs="Courier New"/>
                <w:b/>
                <w:bCs/>
                <w:sz w:val="20"/>
                <w:szCs w:val="20"/>
              </w:rPr>
            </w:pPr>
            <w:r>
              <w:rPr>
                <w:rFonts w:ascii="Courier New" w:hAnsi="Courier New" w:cs="Courier New"/>
                <w:b/>
                <w:bCs/>
                <w:sz w:val="20"/>
                <w:szCs w:val="20"/>
              </w:rPr>
              <w:t>200,0</w:t>
            </w:r>
          </w:p>
        </w:tc>
        <w:tc>
          <w:tcPr>
            <w:tcW w:w="994" w:type="dxa"/>
            <w:tcBorders>
              <w:top w:val="single" w:sz="4" w:space="0" w:color="auto"/>
              <w:left w:val="nil"/>
              <w:bottom w:val="single" w:sz="8" w:space="0" w:color="auto"/>
              <w:right w:val="single" w:sz="8" w:space="0" w:color="auto"/>
            </w:tcBorders>
            <w:shd w:val="clear" w:color="auto" w:fill="FFFFFF"/>
            <w:vAlign w:val="center"/>
          </w:tcPr>
          <w:p w:rsidR="00A63C1A" w:rsidRPr="00CC6A24" w:rsidRDefault="00A63C1A" w:rsidP="00A63C1A">
            <w:pPr>
              <w:shd w:val="clear" w:color="auto" w:fill="FFFFFF"/>
              <w:tabs>
                <w:tab w:val="left" w:pos="0"/>
              </w:tabs>
              <w:ind w:left="-142" w:right="-99"/>
              <w:jc w:val="center"/>
              <w:rPr>
                <w:rFonts w:ascii="Courier New" w:hAnsi="Courier New" w:cs="Courier New"/>
                <w:b/>
                <w:bCs/>
                <w:sz w:val="20"/>
                <w:szCs w:val="20"/>
              </w:rPr>
            </w:pPr>
            <w:r>
              <w:rPr>
                <w:rFonts w:ascii="Courier New" w:hAnsi="Courier New" w:cs="Courier New"/>
                <w:b/>
                <w:bCs/>
                <w:sz w:val="20"/>
                <w:szCs w:val="20"/>
              </w:rPr>
              <w:t>200,0</w:t>
            </w:r>
          </w:p>
        </w:tc>
        <w:tc>
          <w:tcPr>
            <w:tcW w:w="992" w:type="dxa"/>
            <w:tcBorders>
              <w:top w:val="single" w:sz="4" w:space="0" w:color="auto"/>
              <w:left w:val="nil"/>
              <w:bottom w:val="single" w:sz="8" w:space="0" w:color="auto"/>
              <w:right w:val="single" w:sz="8" w:space="0" w:color="auto"/>
            </w:tcBorders>
            <w:shd w:val="clear" w:color="auto" w:fill="auto"/>
            <w:vAlign w:val="center"/>
          </w:tcPr>
          <w:p w:rsidR="00A63C1A" w:rsidRPr="00CC6A24" w:rsidRDefault="00A63C1A" w:rsidP="00A63C1A">
            <w:pPr>
              <w:shd w:val="clear" w:color="auto" w:fill="FFFFFF"/>
              <w:tabs>
                <w:tab w:val="left" w:pos="0"/>
              </w:tabs>
              <w:ind w:left="-142" w:right="-99"/>
              <w:jc w:val="center"/>
              <w:rPr>
                <w:rFonts w:ascii="Courier New" w:hAnsi="Courier New" w:cs="Courier New"/>
                <w:b/>
                <w:bCs/>
                <w:sz w:val="20"/>
                <w:szCs w:val="20"/>
              </w:rPr>
            </w:pPr>
            <w:r>
              <w:rPr>
                <w:rFonts w:ascii="Courier New" w:hAnsi="Courier New" w:cs="Courier New"/>
                <w:b/>
                <w:bCs/>
                <w:sz w:val="20"/>
                <w:szCs w:val="20"/>
              </w:rPr>
              <w:t>200,0</w:t>
            </w:r>
          </w:p>
        </w:tc>
        <w:tc>
          <w:tcPr>
            <w:tcW w:w="994" w:type="dxa"/>
            <w:tcBorders>
              <w:top w:val="single" w:sz="4" w:space="0" w:color="auto"/>
              <w:left w:val="nil"/>
              <w:bottom w:val="single" w:sz="8" w:space="0" w:color="auto"/>
              <w:right w:val="single" w:sz="4" w:space="0" w:color="auto"/>
            </w:tcBorders>
            <w:shd w:val="clear" w:color="auto" w:fill="auto"/>
            <w:vAlign w:val="center"/>
          </w:tcPr>
          <w:p w:rsidR="00A63C1A" w:rsidRPr="00CC6A24" w:rsidRDefault="00A63C1A" w:rsidP="00A63C1A">
            <w:pPr>
              <w:shd w:val="clear" w:color="auto" w:fill="FFFFFF"/>
              <w:tabs>
                <w:tab w:val="left" w:pos="0"/>
              </w:tabs>
              <w:ind w:left="-142" w:right="-99"/>
              <w:jc w:val="center"/>
              <w:rPr>
                <w:rFonts w:ascii="Courier New" w:hAnsi="Courier New" w:cs="Courier New"/>
                <w:b/>
                <w:bCs/>
                <w:sz w:val="20"/>
                <w:szCs w:val="20"/>
              </w:rPr>
            </w:pPr>
            <w:r>
              <w:rPr>
                <w:rFonts w:ascii="Courier New" w:hAnsi="Courier New" w:cs="Courier New"/>
                <w:b/>
                <w:bCs/>
                <w:sz w:val="20"/>
                <w:szCs w:val="20"/>
              </w:rPr>
              <w:t>-</w:t>
            </w:r>
          </w:p>
        </w:tc>
        <w:tc>
          <w:tcPr>
            <w:tcW w:w="996" w:type="dxa"/>
            <w:tcBorders>
              <w:top w:val="single" w:sz="4" w:space="0" w:color="auto"/>
              <w:left w:val="single" w:sz="4" w:space="0" w:color="auto"/>
              <w:bottom w:val="single" w:sz="4" w:space="0" w:color="auto"/>
              <w:right w:val="single" w:sz="4" w:space="0" w:color="auto"/>
            </w:tcBorders>
            <w:vAlign w:val="center"/>
          </w:tcPr>
          <w:p w:rsidR="00A63C1A" w:rsidRPr="00CC6A24" w:rsidRDefault="00A63C1A" w:rsidP="00A63C1A">
            <w:pPr>
              <w:shd w:val="clear" w:color="auto" w:fill="FFFFFF"/>
              <w:tabs>
                <w:tab w:val="left" w:pos="0"/>
              </w:tabs>
              <w:ind w:left="-142" w:right="-99"/>
              <w:jc w:val="center"/>
              <w:rPr>
                <w:rFonts w:ascii="Courier New" w:hAnsi="Courier New" w:cs="Courier New"/>
                <w:b/>
                <w:bCs/>
                <w:sz w:val="20"/>
                <w:szCs w:val="20"/>
              </w:rPr>
            </w:pPr>
            <w:r>
              <w:rPr>
                <w:rFonts w:ascii="Courier New" w:hAnsi="Courier New" w:cs="Courier New"/>
                <w:b/>
                <w:bCs/>
                <w:sz w:val="20"/>
                <w:szCs w:val="20"/>
              </w:rPr>
              <w:t>-</w:t>
            </w:r>
          </w:p>
        </w:tc>
        <w:tc>
          <w:tcPr>
            <w:tcW w:w="2550" w:type="dxa"/>
            <w:vMerge w:val="restart"/>
            <w:tcBorders>
              <w:top w:val="single" w:sz="4" w:space="0" w:color="auto"/>
              <w:left w:val="single" w:sz="4" w:space="0" w:color="auto"/>
              <w:bottom w:val="single" w:sz="4" w:space="0" w:color="auto"/>
              <w:right w:val="single" w:sz="4" w:space="0" w:color="auto"/>
            </w:tcBorders>
            <w:shd w:val="clear" w:color="auto" w:fill="auto"/>
            <w:noWrap/>
          </w:tcPr>
          <w:p w:rsidR="00A63C1A" w:rsidRPr="00C105E4" w:rsidRDefault="00A63C1A" w:rsidP="00A63C1A">
            <w:pPr>
              <w:shd w:val="clear" w:color="auto" w:fill="FFFFFF"/>
              <w:tabs>
                <w:tab w:val="left" w:pos="0"/>
              </w:tabs>
              <w:ind w:right="-99"/>
              <w:rPr>
                <w:rFonts w:ascii="Courier New" w:hAnsi="Courier New" w:cs="Courier New"/>
                <w:bCs/>
                <w:sz w:val="20"/>
                <w:szCs w:val="20"/>
              </w:rPr>
            </w:pPr>
            <w:r w:rsidRPr="00C105E4">
              <w:rPr>
                <w:rFonts w:ascii="Courier New" w:hAnsi="Courier New" w:cs="Courier New"/>
                <w:bCs/>
                <w:sz w:val="20"/>
                <w:szCs w:val="20"/>
              </w:rPr>
              <w:t>Площадь озеленения города</w:t>
            </w:r>
          </w:p>
        </w:tc>
      </w:tr>
      <w:tr w:rsidR="00A63C1A" w:rsidRPr="005221E1" w:rsidTr="00A63C1A">
        <w:trPr>
          <w:trHeight w:val="125"/>
        </w:trPr>
        <w:tc>
          <w:tcPr>
            <w:tcW w:w="1801" w:type="dxa"/>
            <w:tcBorders>
              <w:top w:val="single" w:sz="4" w:space="0" w:color="auto"/>
              <w:left w:val="single" w:sz="8" w:space="0" w:color="auto"/>
              <w:bottom w:val="single" w:sz="4" w:space="0" w:color="auto"/>
              <w:right w:val="single" w:sz="8" w:space="0" w:color="auto"/>
            </w:tcBorders>
            <w:shd w:val="clear" w:color="auto" w:fill="auto"/>
          </w:tcPr>
          <w:p w:rsidR="00A63C1A" w:rsidRPr="00C105E4" w:rsidRDefault="00A63C1A" w:rsidP="00A63C1A">
            <w:pPr>
              <w:shd w:val="clear" w:color="auto" w:fill="FFFFFF"/>
              <w:tabs>
                <w:tab w:val="left" w:pos="0"/>
              </w:tabs>
              <w:ind w:right="-99"/>
              <w:rPr>
                <w:rFonts w:ascii="Courier New" w:hAnsi="Courier New" w:cs="Courier New"/>
                <w:bCs/>
                <w:sz w:val="20"/>
                <w:szCs w:val="20"/>
              </w:rPr>
            </w:pPr>
            <w:r w:rsidRPr="00C105E4">
              <w:rPr>
                <w:rFonts w:ascii="Courier New" w:hAnsi="Courier New" w:cs="Courier New"/>
                <w:bCs/>
                <w:i/>
                <w:sz w:val="20"/>
                <w:szCs w:val="20"/>
              </w:rPr>
              <w:t>Мероприятие:</w:t>
            </w:r>
            <w:r w:rsidRPr="00C105E4">
              <w:rPr>
                <w:rFonts w:ascii="Courier New" w:hAnsi="Courier New" w:cs="Courier New"/>
                <w:bCs/>
                <w:sz w:val="20"/>
                <w:szCs w:val="20"/>
              </w:rPr>
              <w:t xml:space="preserve">  озеленение территории города</w:t>
            </w:r>
          </w:p>
        </w:tc>
        <w:tc>
          <w:tcPr>
            <w:tcW w:w="1696"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63C1A" w:rsidRPr="00C105E4" w:rsidRDefault="00A63C1A"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Администрация</w:t>
            </w:r>
          </w:p>
        </w:tc>
        <w:tc>
          <w:tcPr>
            <w:tcW w:w="1278" w:type="dxa"/>
            <w:gridSpan w:val="2"/>
            <w:tcBorders>
              <w:top w:val="single" w:sz="4" w:space="0" w:color="auto"/>
              <w:left w:val="nil"/>
              <w:bottom w:val="single" w:sz="4" w:space="0" w:color="auto"/>
              <w:right w:val="single" w:sz="8" w:space="0" w:color="auto"/>
            </w:tcBorders>
            <w:shd w:val="clear" w:color="auto" w:fill="auto"/>
            <w:vAlign w:val="center"/>
          </w:tcPr>
          <w:p w:rsidR="00A63C1A" w:rsidRPr="00C105E4" w:rsidRDefault="00A63C1A"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местный бюджет</w:t>
            </w:r>
          </w:p>
        </w:tc>
        <w:tc>
          <w:tcPr>
            <w:tcW w:w="1278" w:type="dxa"/>
            <w:tcBorders>
              <w:top w:val="single" w:sz="4" w:space="0" w:color="auto"/>
              <w:left w:val="nil"/>
              <w:bottom w:val="single" w:sz="8" w:space="0" w:color="auto"/>
              <w:right w:val="single" w:sz="8" w:space="0" w:color="auto"/>
            </w:tcBorders>
            <w:shd w:val="clear" w:color="auto" w:fill="auto"/>
            <w:vAlign w:val="center"/>
          </w:tcPr>
          <w:p w:rsidR="00A63C1A" w:rsidRPr="00CC6A24" w:rsidRDefault="001523A1" w:rsidP="00A63C1A">
            <w:pPr>
              <w:shd w:val="clear" w:color="auto" w:fill="FFFFFF"/>
              <w:tabs>
                <w:tab w:val="left" w:pos="0"/>
              </w:tabs>
              <w:ind w:left="-142" w:right="-99"/>
              <w:jc w:val="center"/>
              <w:rPr>
                <w:rFonts w:ascii="Courier New" w:hAnsi="Courier New" w:cs="Courier New"/>
                <w:color w:val="000000"/>
                <w:sz w:val="20"/>
                <w:szCs w:val="20"/>
              </w:rPr>
            </w:pPr>
            <w:r>
              <w:rPr>
                <w:rFonts w:ascii="Courier New" w:hAnsi="Courier New" w:cs="Courier New"/>
                <w:color w:val="000000"/>
                <w:sz w:val="20"/>
                <w:szCs w:val="20"/>
              </w:rPr>
              <w:t>600,0</w:t>
            </w:r>
          </w:p>
        </w:tc>
        <w:tc>
          <w:tcPr>
            <w:tcW w:w="994" w:type="dxa"/>
            <w:tcBorders>
              <w:top w:val="single" w:sz="4" w:space="0" w:color="auto"/>
              <w:left w:val="nil"/>
              <w:bottom w:val="single" w:sz="8" w:space="0" w:color="auto"/>
              <w:right w:val="single" w:sz="8" w:space="0" w:color="auto"/>
            </w:tcBorders>
            <w:shd w:val="clear" w:color="auto" w:fill="auto"/>
            <w:vAlign w:val="center"/>
          </w:tcPr>
          <w:p w:rsidR="00A63C1A" w:rsidRPr="00CC6A24" w:rsidRDefault="00A63C1A" w:rsidP="00A63C1A">
            <w:pPr>
              <w:shd w:val="clear" w:color="auto" w:fill="FFFFFF"/>
              <w:tabs>
                <w:tab w:val="left" w:pos="0"/>
              </w:tabs>
              <w:ind w:left="-142" w:right="-99"/>
              <w:jc w:val="center"/>
              <w:rPr>
                <w:rFonts w:ascii="Courier New" w:hAnsi="Courier New" w:cs="Courier New"/>
                <w:bCs/>
                <w:sz w:val="20"/>
                <w:szCs w:val="20"/>
              </w:rPr>
            </w:pPr>
          </w:p>
        </w:tc>
        <w:tc>
          <w:tcPr>
            <w:tcW w:w="994" w:type="dxa"/>
            <w:tcBorders>
              <w:top w:val="single" w:sz="4" w:space="0" w:color="auto"/>
              <w:left w:val="nil"/>
              <w:bottom w:val="single" w:sz="8" w:space="0" w:color="auto"/>
              <w:right w:val="single" w:sz="8" w:space="0" w:color="auto"/>
            </w:tcBorders>
            <w:shd w:val="clear" w:color="auto" w:fill="FFFFFF"/>
            <w:vAlign w:val="center"/>
          </w:tcPr>
          <w:p w:rsidR="00A63C1A" w:rsidRPr="00CC6A24" w:rsidRDefault="00A63C1A" w:rsidP="00A63C1A">
            <w:pPr>
              <w:shd w:val="clear" w:color="auto" w:fill="FFFFFF"/>
              <w:tabs>
                <w:tab w:val="left" w:pos="0"/>
              </w:tabs>
              <w:ind w:left="-142" w:right="-99"/>
              <w:jc w:val="center"/>
              <w:rPr>
                <w:rFonts w:ascii="Courier New" w:hAnsi="Courier New" w:cs="Courier New"/>
                <w:bCs/>
                <w:sz w:val="20"/>
                <w:szCs w:val="20"/>
              </w:rPr>
            </w:pPr>
            <w:r>
              <w:rPr>
                <w:rFonts w:ascii="Courier New" w:hAnsi="Courier New" w:cs="Courier New"/>
                <w:bCs/>
                <w:sz w:val="20"/>
                <w:szCs w:val="20"/>
              </w:rPr>
              <w:t>200,0</w:t>
            </w:r>
          </w:p>
        </w:tc>
        <w:tc>
          <w:tcPr>
            <w:tcW w:w="994" w:type="dxa"/>
            <w:tcBorders>
              <w:top w:val="single" w:sz="4" w:space="0" w:color="auto"/>
              <w:left w:val="nil"/>
              <w:bottom w:val="single" w:sz="8" w:space="0" w:color="auto"/>
              <w:right w:val="single" w:sz="8" w:space="0" w:color="auto"/>
            </w:tcBorders>
            <w:shd w:val="clear" w:color="auto" w:fill="FFFFFF"/>
            <w:vAlign w:val="center"/>
          </w:tcPr>
          <w:p w:rsidR="00A63C1A" w:rsidRPr="00CC6A24" w:rsidRDefault="00A63C1A" w:rsidP="00A63C1A">
            <w:pPr>
              <w:shd w:val="clear" w:color="auto" w:fill="FFFFFF"/>
              <w:tabs>
                <w:tab w:val="left" w:pos="0"/>
              </w:tabs>
              <w:ind w:left="-142" w:right="-99"/>
              <w:jc w:val="center"/>
              <w:rPr>
                <w:rFonts w:ascii="Courier New" w:hAnsi="Courier New" w:cs="Courier New"/>
                <w:bCs/>
                <w:sz w:val="20"/>
                <w:szCs w:val="20"/>
              </w:rPr>
            </w:pPr>
            <w:r>
              <w:rPr>
                <w:rFonts w:ascii="Courier New" w:hAnsi="Courier New" w:cs="Courier New"/>
                <w:bCs/>
                <w:sz w:val="20"/>
                <w:szCs w:val="20"/>
              </w:rPr>
              <w:t>200,0</w:t>
            </w:r>
          </w:p>
        </w:tc>
        <w:tc>
          <w:tcPr>
            <w:tcW w:w="992" w:type="dxa"/>
            <w:tcBorders>
              <w:top w:val="single" w:sz="4" w:space="0" w:color="auto"/>
              <w:left w:val="nil"/>
              <w:bottom w:val="single" w:sz="8" w:space="0" w:color="auto"/>
              <w:right w:val="single" w:sz="8" w:space="0" w:color="auto"/>
            </w:tcBorders>
            <w:shd w:val="clear" w:color="auto" w:fill="auto"/>
            <w:vAlign w:val="center"/>
          </w:tcPr>
          <w:p w:rsidR="00A63C1A" w:rsidRPr="00CC6A24" w:rsidRDefault="00A63C1A" w:rsidP="00A63C1A">
            <w:pPr>
              <w:shd w:val="clear" w:color="auto" w:fill="FFFFFF"/>
              <w:tabs>
                <w:tab w:val="left" w:pos="0"/>
              </w:tabs>
              <w:ind w:left="-142" w:right="-99"/>
              <w:jc w:val="center"/>
              <w:rPr>
                <w:rFonts w:ascii="Courier New" w:hAnsi="Courier New" w:cs="Courier New"/>
                <w:bCs/>
                <w:sz w:val="20"/>
                <w:szCs w:val="20"/>
              </w:rPr>
            </w:pPr>
            <w:r>
              <w:rPr>
                <w:rFonts w:ascii="Courier New" w:hAnsi="Courier New" w:cs="Courier New"/>
                <w:bCs/>
                <w:sz w:val="20"/>
                <w:szCs w:val="20"/>
              </w:rPr>
              <w:t>200,0</w:t>
            </w:r>
          </w:p>
        </w:tc>
        <w:tc>
          <w:tcPr>
            <w:tcW w:w="994" w:type="dxa"/>
            <w:tcBorders>
              <w:top w:val="single" w:sz="4" w:space="0" w:color="auto"/>
              <w:left w:val="nil"/>
              <w:bottom w:val="single" w:sz="8" w:space="0" w:color="auto"/>
              <w:right w:val="single" w:sz="4" w:space="0" w:color="auto"/>
            </w:tcBorders>
            <w:shd w:val="clear" w:color="auto" w:fill="auto"/>
            <w:vAlign w:val="center"/>
          </w:tcPr>
          <w:p w:rsidR="00A63C1A" w:rsidRPr="00CC6A24" w:rsidRDefault="00A63C1A" w:rsidP="00A63C1A">
            <w:pPr>
              <w:shd w:val="clear" w:color="auto" w:fill="FFFFFF"/>
              <w:tabs>
                <w:tab w:val="left" w:pos="0"/>
              </w:tabs>
              <w:ind w:left="-142" w:right="-99"/>
              <w:jc w:val="center"/>
              <w:rPr>
                <w:rFonts w:ascii="Courier New" w:hAnsi="Courier New" w:cs="Courier New"/>
                <w:bCs/>
                <w:sz w:val="20"/>
                <w:szCs w:val="20"/>
              </w:rPr>
            </w:pPr>
            <w:r>
              <w:rPr>
                <w:rFonts w:ascii="Courier New" w:hAnsi="Courier New" w:cs="Courier New"/>
                <w:bCs/>
                <w:sz w:val="20"/>
                <w:szCs w:val="20"/>
              </w:rPr>
              <w:t>-</w:t>
            </w:r>
          </w:p>
        </w:tc>
        <w:tc>
          <w:tcPr>
            <w:tcW w:w="996" w:type="dxa"/>
            <w:tcBorders>
              <w:top w:val="single" w:sz="4" w:space="0" w:color="auto"/>
              <w:left w:val="single" w:sz="4" w:space="0" w:color="auto"/>
              <w:bottom w:val="single" w:sz="4" w:space="0" w:color="auto"/>
              <w:right w:val="single" w:sz="4" w:space="0" w:color="auto"/>
            </w:tcBorders>
            <w:vAlign w:val="center"/>
          </w:tcPr>
          <w:p w:rsidR="00A63C1A" w:rsidRPr="00CC6A24" w:rsidRDefault="00A63C1A" w:rsidP="00A63C1A">
            <w:pPr>
              <w:shd w:val="clear" w:color="auto" w:fill="FFFFFF"/>
              <w:tabs>
                <w:tab w:val="left" w:pos="0"/>
              </w:tabs>
              <w:ind w:left="-142" w:right="-99"/>
              <w:jc w:val="center"/>
              <w:rPr>
                <w:rFonts w:ascii="Courier New" w:hAnsi="Courier New" w:cs="Courier New"/>
                <w:bCs/>
                <w:sz w:val="20"/>
                <w:szCs w:val="20"/>
              </w:rPr>
            </w:pPr>
            <w:r>
              <w:rPr>
                <w:rFonts w:ascii="Courier New" w:hAnsi="Courier New" w:cs="Courier New"/>
                <w:bCs/>
                <w:sz w:val="20"/>
                <w:szCs w:val="20"/>
              </w:rPr>
              <w:t>-</w:t>
            </w:r>
          </w:p>
        </w:tc>
        <w:tc>
          <w:tcPr>
            <w:tcW w:w="2550" w:type="dxa"/>
            <w:vMerge/>
            <w:tcBorders>
              <w:left w:val="single" w:sz="4" w:space="0" w:color="auto"/>
              <w:bottom w:val="single" w:sz="4" w:space="0" w:color="auto"/>
              <w:right w:val="single" w:sz="4" w:space="0" w:color="auto"/>
            </w:tcBorders>
            <w:shd w:val="clear" w:color="auto" w:fill="auto"/>
            <w:noWrap/>
          </w:tcPr>
          <w:p w:rsidR="00A63C1A" w:rsidRPr="00C105E4" w:rsidRDefault="00A63C1A" w:rsidP="00A63C1A">
            <w:pPr>
              <w:shd w:val="clear" w:color="auto" w:fill="FFFFFF"/>
              <w:tabs>
                <w:tab w:val="left" w:pos="0"/>
              </w:tabs>
              <w:ind w:right="-99"/>
              <w:rPr>
                <w:rFonts w:ascii="Courier New" w:hAnsi="Courier New" w:cs="Courier New"/>
                <w:b/>
                <w:bCs/>
                <w:sz w:val="20"/>
                <w:szCs w:val="20"/>
              </w:rPr>
            </w:pPr>
          </w:p>
        </w:tc>
      </w:tr>
      <w:tr w:rsidR="00A63C1A" w:rsidRPr="005221E1" w:rsidTr="00A63C1A">
        <w:trPr>
          <w:trHeight w:val="825"/>
        </w:trPr>
        <w:tc>
          <w:tcPr>
            <w:tcW w:w="1801" w:type="dxa"/>
            <w:tcBorders>
              <w:top w:val="single" w:sz="4" w:space="0" w:color="auto"/>
              <w:left w:val="single" w:sz="8" w:space="0" w:color="auto"/>
              <w:bottom w:val="single" w:sz="4" w:space="0" w:color="auto"/>
              <w:right w:val="single" w:sz="8" w:space="0" w:color="auto"/>
            </w:tcBorders>
            <w:shd w:val="clear" w:color="auto" w:fill="auto"/>
          </w:tcPr>
          <w:p w:rsidR="00A63C1A" w:rsidRPr="00C105E4" w:rsidRDefault="00A63C1A" w:rsidP="00A63C1A">
            <w:pPr>
              <w:shd w:val="clear" w:color="auto" w:fill="FFFFFF"/>
              <w:tabs>
                <w:tab w:val="left" w:pos="0"/>
              </w:tabs>
              <w:ind w:right="-99"/>
              <w:rPr>
                <w:rFonts w:ascii="Courier New" w:hAnsi="Courier New" w:cs="Courier New"/>
                <w:b/>
                <w:bCs/>
                <w:sz w:val="20"/>
                <w:szCs w:val="20"/>
              </w:rPr>
            </w:pPr>
            <w:r>
              <w:rPr>
                <w:rFonts w:ascii="Courier New" w:hAnsi="Courier New" w:cs="Courier New"/>
                <w:b/>
                <w:bCs/>
                <w:sz w:val="20"/>
                <w:szCs w:val="20"/>
              </w:rPr>
              <w:lastRenderedPageBreak/>
              <w:t>Основное мероприятие 3</w:t>
            </w:r>
            <w:r w:rsidRPr="00C105E4">
              <w:rPr>
                <w:rFonts w:ascii="Courier New" w:hAnsi="Courier New" w:cs="Courier New"/>
                <w:b/>
                <w:bCs/>
                <w:sz w:val="20"/>
                <w:szCs w:val="20"/>
              </w:rPr>
              <w:t xml:space="preserve">: </w:t>
            </w:r>
            <w:r w:rsidRPr="00C105E4">
              <w:rPr>
                <w:rFonts w:ascii="Courier New" w:hAnsi="Courier New" w:cs="Courier New"/>
                <w:bCs/>
                <w:sz w:val="20"/>
                <w:szCs w:val="20"/>
              </w:rPr>
              <w:t>содержание территории кладбища Вихоревского городского поселения</w:t>
            </w:r>
          </w:p>
        </w:tc>
        <w:tc>
          <w:tcPr>
            <w:tcW w:w="1696"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63C1A" w:rsidRPr="00C105E4" w:rsidRDefault="00A63C1A"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Администрация</w:t>
            </w:r>
          </w:p>
        </w:tc>
        <w:tc>
          <w:tcPr>
            <w:tcW w:w="1278" w:type="dxa"/>
            <w:gridSpan w:val="2"/>
            <w:tcBorders>
              <w:top w:val="single" w:sz="4" w:space="0" w:color="auto"/>
              <w:left w:val="nil"/>
              <w:bottom w:val="single" w:sz="4" w:space="0" w:color="auto"/>
              <w:right w:val="single" w:sz="8" w:space="0" w:color="auto"/>
            </w:tcBorders>
            <w:shd w:val="clear" w:color="auto" w:fill="auto"/>
            <w:vAlign w:val="center"/>
          </w:tcPr>
          <w:p w:rsidR="00A63C1A" w:rsidRPr="00C105E4" w:rsidRDefault="00A63C1A"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всего:</w:t>
            </w:r>
          </w:p>
        </w:tc>
        <w:tc>
          <w:tcPr>
            <w:tcW w:w="1278" w:type="dxa"/>
            <w:tcBorders>
              <w:top w:val="single" w:sz="4" w:space="0" w:color="auto"/>
              <w:left w:val="nil"/>
              <w:bottom w:val="single" w:sz="8" w:space="0" w:color="auto"/>
              <w:right w:val="single" w:sz="8" w:space="0" w:color="auto"/>
            </w:tcBorders>
            <w:shd w:val="clear" w:color="auto" w:fill="auto"/>
            <w:vAlign w:val="center"/>
          </w:tcPr>
          <w:p w:rsidR="00A63C1A" w:rsidRPr="00CC6A24" w:rsidRDefault="001523A1" w:rsidP="00A63C1A">
            <w:pPr>
              <w:shd w:val="clear" w:color="auto" w:fill="FFFFFF"/>
              <w:tabs>
                <w:tab w:val="left" w:pos="0"/>
              </w:tabs>
              <w:ind w:left="-142" w:right="-99"/>
              <w:jc w:val="center"/>
              <w:rPr>
                <w:rFonts w:ascii="Courier New" w:hAnsi="Courier New" w:cs="Courier New"/>
                <w:b/>
                <w:bCs/>
                <w:color w:val="000000"/>
                <w:sz w:val="20"/>
                <w:szCs w:val="20"/>
              </w:rPr>
            </w:pPr>
            <w:r>
              <w:rPr>
                <w:rFonts w:ascii="Courier New" w:hAnsi="Courier New" w:cs="Courier New"/>
                <w:b/>
                <w:bCs/>
                <w:color w:val="000000"/>
                <w:sz w:val="20"/>
                <w:szCs w:val="20"/>
              </w:rPr>
              <w:t>705,0</w:t>
            </w:r>
          </w:p>
        </w:tc>
        <w:tc>
          <w:tcPr>
            <w:tcW w:w="994" w:type="dxa"/>
            <w:tcBorders>
              <w:top w:val="single" w:sz="4" w:space="0" w:color="auto"/>
              <w:left w:val="nil"/>
              <w:bottom w:val="single" w:sz="8" w:space="0" w:color="auto"/>
              <w:right w:val="single" w:sz="8" w:space="0" w:color="auto"/>
            </w:tcBorders>
            <w:shd w:val="clear" w:color="auto" w:fill="auto"/>
            <w:vAlign w:val="center"/>
          </w:tcPr>
          <w:p w:rsidR="00A63C1A" w:rsidRPr="00CC6A24" w:rsidRDefault="00A63C1A" w:rsidP="00A63C1A">
            <w:pPr>
              <w:shd w:val="clear" w:color="auto" w:fill="FFFFFF"/>
              <w:tabs>
                <w:tab w:val="left" w:pos="0"/>
              </w:tabs>
              <w:ind w:left="-142" w:right="-99"/>
              <w:jc w:val="center"/>
              <w:rPr>
                <w:rFonts w:ascii="Courier New" w:hAnsi="Courier New" w:cs="Courier New"/>
                <w:b/>
                <w:bCs/>
                <w:sz w:val="20"/>
                <w:szCs w:val="20"/>
              </w:rPr>
            </w:pPr>
          </w:p>
        </w:tc>
        <w:tc>
          <w:tcPr>
            <w:tcW w:w="994" w:type="dxa"/>
            <w:tcBorders>
              <w:top w:val="single" w:sz="4" w:space="0" w:color="auto"/>
              <w:left w:val="nil"/>
              <w:bottom w:val="single" w:sz="8" w:space="0" w:color="auto"/>
              <w:right w:val="single" w:sz="8" w:space="0" w:color="auto"/>
            </w:tcBorders>
            <w:shd w:val="clear" w:color="auto" w:fill="FFFFFF"/>
            <w:vAlign w:val="center"/>
          </w:tcPr>
          <w:p w:rsidR="00A63C1A" w:rsidRPr="00CC6A24" w:rsidRDefault="001523A1" w:rsidP="00A63C1A">
            <w:pPr>
              <w:shd w:val="clear" w:color="auto" w:fill="FFFFFF"/>
              <w:tabs>
                <w:tab w:val="left" w:pos="0"/>
              </w:tabs>
              <w:ind w:left="-142" w:right="-99"/>
              <w:jc w:val="center"/>
              <w:rPr>
                <w:rFonts w:ascii="Courier New" w:hAnsi="Courier New" w:cs="Courier New"/>
                <w:b/>
                <w:bCs/>
                <w:sz w:val="20"/>
                <w:szCs w:val="20"/>
              </w:rPr>
            </w:pPr>
            <w:r>
              <w:rPr>
                <w:rFonts w:ascii="Courier New" w:hAnsi="Courier New" w:cs="Courier New"/>
                <w:b/>
                <w:bCs/>
                <w:sz w:val="20"/>
                <w:szCs w:val="20"/>
              </w:rPr>
              <w:t>305</w:t>
            </w:r>
          </w:p>
        </w:tc>
        <w:tc>
          <w:tcPr>
            <w:tcW w:w="994" w:type="dxa"/>
            <w:tcBorders>
              <w:top w:val="single" w:sz="4" w:space="0" w:color="auto"/>
              <w:left w:val="nil"/>
              <w:bottom w:val="single" w:sz="8" w:space="0" w:color="auto"/>
              <w:right w:val="single" w:sz="8" w:space="0" w:color="auto"/>
            </w:tcBorders>
            <w:shd w:val="clear" w:color="auto" w:fill="FFFFFF"/>
            <w:vAlign w:val="center"/>
          </w:tcPr>
          <w:p w:rsidR="00A63C1A" w:rsidRPr="00CC6A24" w:rsidRDefault="00A63C1A" w:rsidP="00A63C1A">
            <w:pPr>
              <w:shd w:val="clear" w:color="auto" w:fill="FFFFFF"/>
              <w:tabs>
                <w:tab w:val="left" w:pos="0"/>
              </w:tabs>
              <w:ind w:left="-142" w:right="-99"/>
              <w:jc w:val="center"/>
              <w:rPr>
                <w:rFonts w:ascii="Courier New" w:hAnsi="Courier New" w:cs="Courier New"/>
                <w:b/>
                <w:bCs/>
                <w:sz w:val="20"/>
                <w:szCs w:val="20"/>
              </w:rPr>
            </w:pPr>
            <w:r>
              <w:rPr>
                <w:rFonts w:ascii="Courier New" w:hAnsi="Courier New" w:cs="Courier New"/>
                <w:b/>
                <w:bCs/>
                <w:sz w:val="20"/>
                <w:szCs w:val="20"/>
              </w:rPr>
              <w:t>200</w:t>
            </w:r>
          </w:p>
        </w:tc>
        <w:tc>
          <w:tcPr>
            <w:tcW w:w="992" w:type="dxa"/>
            <w:tcBorders>
              <w:top w:val="single" w:sz="4" w:space="0" w:color="auto"/>
              <w:left w:val="nil"/>
              <w:bottom w:val="single" w:sz="8" w:space="0" w:color="auto"/>
              <w:right w:val="single" w:sz="8" w:space="0" w:color="auto"/>
            </w:tcBorders>
            <w:shd w:val="clear" w:color="auto" w:fill="auto"/>
            <w:vAlign w:val="center"/>
          </w:tcPr>
          <w:p w:rsidR="00A63C1A" w:rsidRPr="00CC6A24" w:rsidRDefault="00A63C1A" w:rsidP="00A63C1A">
            <w:pPr>
              <w:shd w:val="clear" w:color="auto" w:fill="FFFFFF"/>
              <w:tabs>
                <w:tab w:val="left" w:pos="0"/>
              </w:tabs>
              <w:ind w:left="-142" w:right="-99"/>
              <w:jc w:val="center"/>
              <w:rPr>
                <w:rFonts w:ascii="Courier New" w:hAnsi="Courier New" w:cs="Courier New"/>
                <w:b/>
                <w:bCs/>
                <w:sz w:val="20"/>
                <w:szCs w:val="20"/>
              </w:rPr>
            </w:pPr>
            <w:r>
              <w:rPr>
                <w:rFonts w:ascii="Courier New" w:hAnsi="Courier New" w:cs="Courier New"/>
                <w:b/>
                <w:bCs/>
                <w:sz w:val="20"/>
                <w:szCs w:val="20"/>
              </w:rPr>
              <w:t>200</w:t>
            </w:r>
          </w:p>
        </w:tc>
        <w:tc>
          <w:tcPr>
            <w:tcW w:w="994" w:type="dxa"/>
            <w:tcBorders>
              <w:top w:val="single" w:sz="4" w:space="0" w:color="auto"/>
              <w:left w:val="nil"/>
              <w:bottom w:val="single" w:sz="8" w:space="0" w:color="auto"/>
              <w:right w:val="single" w:sz="4" w:space="0" w:color="auto"/>
            </w:tcBorders>
            <w:shd w:val="clear" w:color="auto" w:fill="auto"/>
            <w:vAlign w:val="center"/>
          </w:tcPr>
          <w:p w:rsidR="00A63C1A" w:rsidRPr="00CC6A24" w:rsidRDefault="00A63C1A" w:rsidP="00A63C1A">
            <w:pPr>
              <w:shd w:val="clear" w:color="auto" w:fill="FFFFFF"/>
              <w:tabs>
                <w:tab w:val="left" w:pos="0"/>
              </w:tabs>
              <w:ind w:left="-142" w:right="-99"/>
              <w:jc w:val="center"/>
              <w:rPr>
                <w:rFonts w:ascii="Courier New" w:hAnsi="Courier New" w:cs="Courier New"/>
                <w:b/>
                <w:bCs/>
                <w:sz w:val="20"/>
                <w:szCs w:val="20"/>
              </w:rPr>
            </w:pPr>
            <w:r>
              <w:rPr>
                <w:rFonts w:ascii="Courier New" w:hAnsi="Courier New" w:cs="Courier New"/>
                <w:b/>
                <w:bCs/>
                <w:sz w:val="20"/>
                <w:szCs w:val="20"/>
              </w:rPr>
              <w:t>-</w:t>
            </w:r>
          </w:p>
        </w:tc>
        <w:tc>
          <w:tcPr>
            <w:tcW w:w="996" w:type="dxa"/>
            <w:tcBorders>
              <w:top w:val="single" w:sz="4" w:space="0" w:color="auto"/>
              <w:left w:val="single" w:sz="4" w:space="0" w:color="auto"/>
              <w:bottom w:val="single" w:sz="4" w:space="0" w:color="auto"/>
              <w:right w:val="single" w:sz="4" w:space="0" w:color="auto"/>
            </w:tcBorders>
            <w:vAlign w:val="center"/>
          </w:tcPr>
          <w:p w:rsidR="00A63C1A" w:rsidRPr="00CC6A24" w:rsidRDefault="00A63C1A" w:rsidP="00A63C1A">
            <w:pPr>
              <w:shd w:val="clear" w:color="auto" w:fill="FFFFFF"/>
              <w:tabs>
                <w:tab w:val="left" w:pos="0"/>
              </w:tabs>
              <w:ind w:left="-142" w:right="-99"/>
              <w:jc w:val="center"/>
              <w:rPr>
                <w:rFonts w:ascii="Courier New" w:hAnsi="Courier New" w:cs="Courier New"/>
                <w:b/>
                <w:bCs/>
                <w:sz w:val="20"/>
                <w:szCs w:val="20"/>
              </w:rPr>
            </w:pPr>
            <w:r>
              <w:rPr>
                <w:rFonts w:ascii="Courier New" w:hAnsi="Courier New" w:cs="Courier New"/>
                <w:b/>
                <w:bCs/>
                <w:sz w:val="20"/>
                <w:szCs w:val="20"/>
              </w:rPr>
              <w:t>-</w:t>
            </w:r>
          </w:p>
        </w:tc>
        <w:tc>
          <w:tcPr>
            <w:tcW w:w="2550" w:type="dxa"/>
            <w:tcBorders>
              <w:top w:val="single" w:sz="4" w:space="0" w:color="auto"/>
              <w:left w:val="single" w:sz="4" w:space="0" w:color="auto"/>
              <w:right w:val="single" w:sz="4" w:space="0" w:color="auto"/>
            </w:tcBorders>
            <w:shd w:val="clear" w:color="auto" w:fill="auto"/>
            <w:noWrap/>
          </w:tcPr>
          <w:p w:rsidR="00A63C1A" w:rsidRPr="00C105E4" w:rsidRDefault="00A63C1A" w:rsidP="00A63C1A">
            <w:pPr>
              <w:shd w:val="clear" w:color="auto" w:fill="FFFFFF"/>
              <w:tabs>
                <w:tab w:val="left" w:pos="0"/>
              </w:tabs>
              <w:ind w:right="-99"/>
              <w:rPr>
                <w:rFonts w:ascii="Courier New" w:hAnsi="Courier New" w:cs="Courier New"/>
                <w:b/>
                <w:bCs/>
                <w:sz w:val="20"/>
                <w:szCs w:val="20"/>
                <w:highlight w:val="yellow"/>
              </w:rPr>
            </w:pPr>
          </w:p>
        </w:tc>
      </w:tr>
      <w:tr w:rsidR="00A63C1A" w:rsidRPr="005221E1" w:rsidTr="00A63C1A">
        <w:trPr>
          <w:trHeight w:val="340"/>
        </w:trPr>
        <w:tc>
          <w:tcPr>
            <w:tcW w:w="1801" w:type="dxa"/>
            <w:tcBorders>
              <w:top w:val="single" w:sz="4" w:space="0" w:color="auto"/>
              <w:left w:val="single" w:sz="8" w:space="0" w:color="auto"/>
              <w:bottom w:val="single" w:sz="4" w:space="0" w:color="auto"/>
              <w:right w:val="single" w:sz="8" w:space="0" w:color="auto"/>
            </w:tcBorders>
            <w:shd w:val="clear" w:color="auto" w:fill="auto"/>
          </w:tcPr>
          <w:p w:rsidR="00A63C1A" w:rsidRPr="00C105E4" w:rsidRDefault="00A63C1A" w:rsidP="00A63C1A">
            <w:pPr>
              <w:shd w:val="clear" w:color="auto" w:fill="FFFFFF"/>
              <w:tabs>
                <w:tab w:val="left" w:pos="0"/>
              </w:tabs>
              <w:ind w:right="-99"/>
              <w:rPr>
                <w:rFonts w:ascii="Courier New" w:hAnsi="Courier New" w:cs="Courier New"/>
                <w:bCs/>
                <w:sz w:val="20"/>
                <w:szCs w:val="20"/>
              </w:rPr>
            </w:pPr>
            <w:r w:rsidRPr="00C105E4">
              <w:rPr>
                <w:rFonts w:ascii="Courier New" w:hAnsi="Courier New" w:cs="Courier New"/>
                <w:bCs/>
                <w:i/>
                <w:sz w:val="20"/>
                <w:szCs w:val="20"/>
              </w:rPr>
              <w:t>Мероприятие:</w:t>
            </w:r>
            <w:r w:rsidRPr="00C105E4">
              <w:rPr>
                <w:rFonts w:ascii="Courier New" w:hAnsi="Courier New" w:cs="Courier New"/>
                <w:bCs/>
                <w:sz w:val="20"/>
                <w:szCs w:val="20"/>
              </w:rPr>
              <w:t xml:space="preserve"> </w:t>
            </w:r>
          </w:p>
          <w:p w:rsidR="00A63C1A" w:rsidRPr="00C105E4" w:rsidRDefault="00A63C1A" w:rsidP="00A63C1A">
            <w:pPr>
              <w:shd w:val="clear" w:color="auto" w:fill="FFFFFF"/>
              <w:tabs>
                <w:tab w:val="left" w:pos="0"/>
              </w:tabs>
              <w:ind w:right="-99"/>
              <w:rPr>
                <w:rFonts w:ascii="Courier New" w:hAnsi="Courier New" w:cs="Courier New"/>
                <w:b/>
                <w:bCs/>
                <w:sz w:val="20"/>
                <w:szCs w:val="20"/>
              </w:rPr>
            </w:pPr>
            <w:r w:rsidRPr="00C105E4">
              <w:rPr>
                <w:rFonts w:ascii="Courier New" w:hAnsi="Courier New" w:cs="Courier New"/>
                <w:bCs/>
                <w:sz w:val="20"/>
                <w:szCs w:val="20"/>
              </w:rPr>
              <w:t>содержание территории кладбища</w:t>
            </w:r>
          </w:p>
        </w:tc>
        <w:tc>
          <w:tcPr>
            <w:tcW w:w="1696"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63C1A" w:rsidRPr="00C105E4" w:rsidRDefault="00A63C1A"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Администрация</w:t>
            </w:r>
          </w:p>
        </w:tc>
        <w:tc>
          <w:tcPr>
            <w:tcW w:w="1278" w:type="dxa"/>
            <w:gridSpan w:val="2"/>
            <w:tcBorders>
              <w:top w:val="single" w:sz="4" w:space="0" w:color="auto"/>
              <w:left w:val="nil"/>
              <w:bottom w:val="single" w:sz="4" w:space="0" w:color="auto"/>
              <w:right w:val="single" w:sz="8" w:space="0" w:color="auto"/>
            </w:tcBorders>
            <w:shd w:val="clear" w:color="auto" w:fill="auto"/>
            <w:vAlign w:val="center"/>
          </w:tcPr>
          <w:p w:rsidR="00A63C1A" w:rsidRPr="00C105E4" w:rsidRDefault="00A63C1A"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местный бюджет</w:t>
            </w:r>
          </w:p>
        </w:tc>
        <w:tc>
          <w:tcPr>
            <w:tcW w:w="1278" w:type="dxa"/>
            <w:tcBorders>
              <w:top w:val="single" w:sz="4" w:space="0" w:color="auto"/>
              <w:left w:val="nil"/>
              <w:bottom w:val="single" w:sz="8" w:space="0" w:color="auto"/>
              <w:right w:val="single" w:sz="8" w:space="0" w:color="auto"/>
            </w:tcBorders>
            <w:shd w:val="clear" w:color="auto" w:fill="auto"/>
            <w:vAlign w:val="center"/>
          </w:tcPr>
          <w:p w:rsidR="00A63C1A" w:rsidRPr="00CC6A24" w:rsidRDefault="001523A1" w:rsidP="00A63C1A">
            <w:pPr>
              <w:shd w:val="clear" w:color="auto" w:fill="FFFFFF"/>
              <w:tabs>
                <w:tab w:val="left" w:pos="0"/>
              </w:tabs>
              <w:ind w:left="-142" w:right="-99"/>
              <w:jc w:val="center"/>
              <w:rPr>
                <w:rFonts w:ascii="Courier New" w:hAnsi="Courier New" w:cs="Courier New"/>
                <w:color w:val="000000"/>
                <w:sz w:val="20"/>
                <w:szCs w:val="20"/>
              </w:rPr>
            </w:pPr>
            <w:r>
              <w:rPr>
                <w:rFonts w:ascii="Courier New" w:hAnsi="Courier New" w:cs="Courier New"/>
                <w:color w:val="000000"/>
                <w:sz w:val="20"/>
                <w:szCs w:val="20"/>
              </w:rPr>
              <w:t>705,0</w:t>
            </w:r>
          </w:p>
        </w:tc>
        <w:tc>
          <w:tcPr>
            <w:tcW w:w="994" w:type="dxa"/>
            <w:tcBorders>
              <w:top w:val="single" w:sz="4" w:space="0" w:color="auto"/>
              <w:left w:val="nil"/>
              <w:bottom w:val="single" w:sz="8" w:space="0" w:color="auto"/>
              <w:right w:val="single" w:sz="8" w:space="0" w:color="auto"/>
            </w:tcBorders>
            <w:shd w:val="clear" w:color="auto" w:fill="auto"/>
            <w:vAlign w:val="center"/>
          </w:tcPr>
          <w:p w:rsidR="00A63C1A" w:rsidRPr="00CC6A24" w:rsidRDefault="00A63C1A" w:rsidP="00A63C1A">
            <w:pPr>
              <w:shd w:val="clear" w:color="auto" w:fill="FFFFFF"/>
              <w:tabs>
                <w:tab w:val="left" w:pos="0"/>
              </w:tabs>
              <w:ind w:left="-142" w:right="-99"/>
              <w:jc w:val="center"/>
              <w:rPr>
                <w:rFonts w:ascii="Courier New" w:hAnsi="Courier New" w:cs="Courier New"/>
                <w:bCs/>
                <w:sz w:val="20"/>
                <w:szCs w:val="20"/>
              </w:rPr>
            </w:pPr>
          </w:p>
        </w:tc>
        <w:tc>
          <w:tcPr>
            <w:tcW w:w="994" w:type="dxa"/>
            <w:tcBorders>
              <w:top w:val="single" w:sz="4" w:space="0" w:color="auto"/>
              <w:left w:val="nil"/>
              <w:bottom w:val="single" w:sz="8" w:space="0" w:color="auto"/>
              <w:right w:val="single" w:sz="8" w:space="0" w:color="auto"/>
            </w:tcBorders>
            <w:shd w:val="clear" w:color="auto" w:fill="FFFFFF"/>
            <w:vAlign w:val="center"/>
          </w:tcPr>
          <w:p w:rsidR="00A63C1A" w:rsidRPr="00CC6A24" w:rsidRDefault="001523A1" w:rsidP="00A63C1A">
            <w:pPr>
              <w:shd w:val="clear" w:color="auto" w:fill="FFFFFF"/>
              <w:tabs>
                <w:tab w:val="left" w:pos="0"/>
              </w:tabs>
              <w:ind w:left="-142" w:right="-99"/>
              <w:jc w:val="center"/>
              <w:rPr>
                <w:rFonts w:ascii="Courier New" w:hAnsi="Courier New" w:cs="Courier New"/>
                <w:bCs/>
                <w:sz w:val="20"/>
                <w:szCs w:val="20"/>
              </w:rPr>
            </w:pPr>
            <w:r>
              <w:rPr>
                <w:rFonts w:ascii="Courier New" w:hAnsi="Courier New" w:cs="Courier New"/>
                <w:bCs/>
                <w:sz w:val="20"/>
                <w:szCs w:val="20"/>
              </w:rPr>
              <w:t>305</w:t>
            </w:r>
          </w:p>
        </w:tc>
        <w:tc>
          <w:tcPr>
            <w:tcW w:w="994" w:type="dxa"/>
            <w:tcBorders>
              <w:top w:val="single" w:sz="4" w:space="0" w:color="auto"/>
              <w:left w:val="nil"/>
              <w:bottom w:val="single" w:sz="8" w:space="0" w:color="auto"/>
              <w:right w:val="single" w:sz="8" w:space="0" w:color="auto"/>
            </w:tcBorders>
            <w:shd w:val="clear" w:color="auto" w:fill="FFFFFF"/>
            <w:vAlign w:val="center"/>
          </w:tcPr>
          <w:p w:rsidR="00A63C1A" w:rsidRPr="00CC6A24" w:rsidRDefault="00A63C1A" w:rsidP="00A63C1A">
            <w:pPr>
              <w:shd w:val="clear" w:color="auto" w:fill="FFFFFF"/>
              <w:tabs>
                <w:tab w:val="left" w:pos="0"/>
              </w:tabs>
              <w:ind w:left="-142" w:right="-99"/>
              <w:jc w:val="center"/>
              <w:rPr>
                <w:rFonts w:ascii="Courier New" w:hAnsi="Courier New" w:cs="Courier New"/>
                <w:bCs/>
                <w:sz w:val="20"/>
                <w:szCs w:val="20"/>
              </w:rPr>
            </w:pPr>
            <w:r>
              <w:rPr>
                <w:rFonts w:ascii="Courier New" w:hAnsi="Courier New" w:cs="Courier New"/>
                <w:bCs/>
                <w:sz w:val="20"/>
                <w:szCs w:val="20"/>
              </w:rPr>
              <w:t>200</w:t>
            </w:r>
          </w:p>
        </w:tc>
        <w:tc>
          <w:tcPr>
            <w:tcW w:w="992" w:type="dxa"/>
            <w:tcBorders>
              <w:top w:val="single" w:sz="4" w:space="0" w:color="auto"/>
              <w:left w:val="nil"/>
              <w:bottom w:val="single" w:sz="8" w:space="0" w:color="auto"/>
              <w:right w:val="single" w:sz="8" w:space="0" w:color="auto"/>
            </w:tcBorders>
            <w:shd w:val="clear" w:color="auto" w:fill="auto"/>
            <w:vAlign w:val="center"/>
          </w:tcPr>
          <w:p w:rsidR="00A63C1A" w:rsidRPr="00CC6A24" w:rsidRDefault="00A63C1A" w:rsidP="00A63C1A">
            <w:pPr>
              <w:shd w:val="clear" w:color="auto" w:fill="FFFFFF"/>
              <w:tabs>
                <w:tab w:val="left" w:pos="0"/>
              </w:tabs>
              <w:ind w:left="-142" w:right="-99"/>
              <w:jc w:val="center"/>
              <w:rPr>
                <w:rFonts w:ascii="Courier New" w:hAnsi="Courier New" w:cs="Courier New"/>
                <w:bCs/>
                <w:sz w:val="20"/>
                <w:szCs w:val="20"/>
              </w:rPr>
            </w:pPr>
            <w:r>
              <w:rPr>
                <w:rFonts w:ascii="Courier New" w:hAnsi="Courier New" w:cs="Courier New"/>
                <w:bCs/>
                <w:sz w:val="20"/>
                <w:szCs w:val="20"/>
              </w:rPr>
              <w:t>200</w:t>
            </w:r>
          </w:p>
        </w:tc>
        <w:tc>
          <w:tcPr>
            <w:tcW w:w="994" w:type="dxa"/>
            <w:tcBorders>
              <w:top w:val="single" w:sz="4" w:space="0" w:color="auto"/>
              <w:left w:val="nil"/>
              <w:bottom w:val="single" w:sz="8" w:space="0" w:color="auto"/>
              <w:right w:val="nil"/>
            </w:tcBorders>
            <w:shd w:val="clear" w:color="auto" w:fill="auto"/>
            <w:vAlign w:val="center"/>
          </w:tcPr>
          <w:p w:rsidR="00A63C1A" w:rsidRPr="00CC6A24" w:rsidRDefault="00A63C1A" w:rsidP="00A63C1A">
            <w:pPr>
              <w:shd w:val="clear" w:color="auto" w:fill="FFFFFF"/>
              <w:tabs>
                <w:tab w:val="left" w:pos="0"/>
              </w:tabs>
              <w:ind w:left="-142" w:right="-99"/>
              <w:jc w:val="center"/>
              <w:rPr>
                <w:rFonts w:ascii="Courier New" w:hAnsi="Courier New" w:cs="Courier New"/>
                <w:bCs/>
                <w:sz w:val="20"/>
                <w:szCs w:val="20"/>
              </w:rPr>
            </w:pPr>
            <w:r>
              <w:rPr>
                <w:rFonts w:ascii="Courier New" w:hAnsi="Courier New" w:cs="Courier New"/>
                <w:bCs/>
                <w:sz w:val="20"/>
                <w:szCs w:val="20"/>
              </w:rPr>
              <w:t>-</w:t>
            </w:r>
          </w:p>
        </w:tc>
        <w:tc>
          <w:tcPr>
            <w:tcW w:w="996" w:type="dxa"/>
            <w:tcBorders>
              <w:top w:val="single" w:sz="4" w:space="0" w:color="auto"/>
              <w:left w:val="single" w:sz="4" w:space="0" w:color="auto"/>
              <w:bottom w:val="single" w:sz="4" w:space="0" w:color="auto"/>
              <w:right w:val="single" w:sz="4" w:space="0" w:color="auto"/>
            </w:tcBorders>
            <w:vAlign w:val="center"/>
          </w:tcPr>
          <w:p w:rsidR="00A63C1A" w:rsidRPr="00CC6A24" w:rsidRDefault="00A63C1A" w:rsidP="00A63C1A">
            <w:pPr>
              <w:shd w:val="clear" w:color="auto" w:fill="FFFFFF"/>
              <w:tabs>
                <w:tab w:val="left" w:pos="0"/>
              </w:tabs>
              <w:ind w:left="-142" w:right="-99"/>
              <w:jc w:val="center"/>
              <w:rPr>
                <w:rFonts w:ascii="Courier New" w:hAnsi="Courier New" w:cs="Courier New"/>
                <w:bCs/>
                <w:sz w:val="20"/>
                <w:szCs w:val="20"/>
              </w:rPr>
            </w:pPr>
            <w:r>
              <w:rPr>
                <w:rFonts w:ascii="Courier New" w:hAnsi="Courier New" w:cs="Courier New"/>
                <w:bCs/>
                <w:sz w:val="20"/>
                <w:szCs w:val="20"/>
              </w:rPr>
              <w:t>-</w:t>
            </w:r>
          </w:p>
        </w:tc>
        <w:tc>
          <w:tcPr>
            <w:tcW w:w="2550" w:type="dxa"/>
            <w:tcBorders>
              <w:left w:val="single" w:sz="4" w:space="0" w:color="auto"/>
              <w:right w:val="single" w:sz="4" w:space="0" w:color="auto"/>
            </w:tcBorders>
            <w:shd w:val="clear" w:color="auto" w:fill="auto"/>
            <w:noWrap/>
          </w:tcPr>
          <w:p w:rsidR="00A63C1A" w:rsidRPr="00C105E4" w:rsidRDefault="00A63C1A" w:rsidP="00A63C1A">
            <w:pPr>
              <w:shd w:val="clear" w:color="auto" w:fill="FFFFFF"/>
              <w:tabs>
                <w:tab w:val="left" w:pos="0"/>
              </w:tabs>
              <w:ind w:right="-99"/>
              <w:rPr>
                <w:rFonts w:ascii="Courier New" w:hAnsi="Courier New" w:cs="Courier New"/>
                <w:b/>
                <w:bCs/>
                <w:sz w:val="20"/>
                <w:szCs w:val="20"/>
                <w:highlight w:val="yellow"/>
              </w:rPr>
            </w:pPr>
          </w:p>
        </w:tc>
      </w:tr>
      <w:tr w:rsidR="00A63C1A" w:rsidRPr="005221E1" w:rsidTr="00A63C1A">
        <w:trPr>
          <w:trHeight w:val="798"/>
        </w:trPr>
        <w:tc>
          <w:tcPr>
            <w:tcW w:w="1801" w:type="dxa"/>
            <w:tcBorders>
              <w:top w:val="single" w:sz="4" w:space="0" w:color="auto"/>
              <w:left w:val="single" w:sz="8" w:space="0" w:color="auto"/>
              <w:bottom w:val="single" w:sz="4" w:space="0" w:color="auto"/>
              <w:right w:val="single" w:sz="8" w:space="0" w:color="auto"/>
            </w:tcBorders>
            <w:shd w:val="clear" w:color="auto" w:fill="auto"/>
          </w:tcPr>
          <w:p w:rsidR="00A63C1A" w:rsidRPr="00C105E4" w:rsidRDefault="00A63C1A" w:rsidP="00A63C1A">
            <w:pPr>
              <w:shd w:val="clear" w:color="auto" w:fill="FFFFFF"/>
              <w:tabs>
                <w:tab w:val="left" w:pos="0"/>
              </w:tabs>
              <w:ind w:right="-99"/>
              <w:rPr>
                <w:rFonts w:ascii="Courier New" w:hAnsi="Courier New" w:cs="Courier New"/>
                <w:b/>
                <w:bCs/>
                <w:sz w:val="20"/>
                <w:szCs w:val="20"/>
              </w:rPr>
            </w:pPr>
            <w:r>
              <w:rPr>
                <w:rFonts w:ascii="Courier New" w:hAnsi="Courier New" w:cs="Courier New"/>
                <w:b/>
                <w:bCs/>
                <w:sz w:val="20"/>
                <w:szCs w:val="20"/>
              </w:rPr>
              <w:t>Основное мероприятие 4</w:t>
            </w:r>
            <w:r w:rsidRPr="00C105E4">
              <w:rPr>
                <w:rFonts w:ascii="Courier New" w:hAnsi="Courier New" w:cs="Courier New"/>
                <w:b/>
                <w:bCs/>
                <w:sz w:val="20"/>
                <w:szCs w:val="20"/>
              </w:rPr>
              <w:t xml:space="preserve">: </w:t>
            </w:r>
            <w:r w:rsidRPr="00C105E4">
              <w:rPr>
                <w:rFonts w:ascii="Courier New" w:hAnsi="Courier New" w:cs="Courier New"/>
                <w:bCs/>
                <w:sz w:val="20"/>
                <w:szCs w:val="20"/>
              </w:rPr>
              <w:t>Содержание территории Вихоревского городского поселения</w:t>
            </w:r>
          </w:p>
        </w:tc>
        <w:tc>
          <w:tcPr>
            <w:tcW w:w="1696"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63C1A" w:rsidRPr="00C105E4" w:rsidRDefault="00A63C1A"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Администрация</w:t>
            </w:r>
          </w:p>
        </w:tc>
        <w:tc>
          <w:tcPr>
            <w:tcW w:w="1278" w:type="dxa"/>
            <w:gridSpan w:val="2"/>
            <w:tcBorders>
              <w:top w:val="single" w:sz="4" w:space="0" w:color="auto"/>
              <w:left w:val="nil"/>
              <w:bottom w:val="single" w:sz="4" w:space="0" w:color="auto"/>
              <w:right w:val="single" w:sz="8" w:space="0" w:color="auto"/>
            </w:tcBorders>
            <w:shd w:val="clear" w:color="auto" w:fill="auto"/>
            <w:vAlign w:val="center"/>
          </w:tcPr>
          <w:p w:rsidR="00A63C1A" w:rsidRPr="00C105E4" w:rsidRDefault="00A63C1A"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всего:</w:t>
            </w:r>
          </w:p>
        </w:tc>
        <w:tc>
          <w:tcPr>
            <w:tcW w:w="1278" w:type="dxa"/>
            <w:tcBorders>
              <w:top w:val="single" w:sz="4" w:space="0" w:color="auto"/>
              <w:left w:val="nil"/>
              <w:bottom w:val="single" w:sz="8" w:space="0" w:color="auto"/>
              <w:right w:val="single" w:sz="8" w:space="0" w:color="auto"/>
            </w:tcBorders>
            <w:shd w:val="clear" w:color="auto" w:fill="auto"/>
            <w:vAlign w:val="center"/>
          </w:tcPr>
          <w:p w:rsidR="00A63C1A" w:rsidRPr="00CC6A24" w:rsidRDefault="001523A1" w:rsidP="00A63C1A">
            <w:pPr>
              <w:shd w:val="clear" w:color="auto" w:fill="FFFFFF"/>
              <w:tabs>
                <w:tab w:val="left" w:pos="0"/>
              </w:tabs>
              <w:ind w:left="-142" w:right="-99"/>
              <w:jc w:val="center"/>
              <w:rPr>
                <w:rFonts w:ascii="Courier New" w:hAnsi="Courier New" w:cs="Courier New"/>
                <w:b/>
                <w:bCs/>
                <w:color w:val="000000"/>
                <w:sz w:val="20"/>
                <w:szCs w:val="20"/>
              </w:rPr>
            </w:pPr>
            <w:r>
              <w:rPr>
                <w:rFonts w:ascii="Courier New" w:hAnsi="Courier New" w:cs="Courier New"/>
                <w:b/>
                <w:bCs/>
                <w:color w:val="000000"/>
                <w:sz w:val="20"/>
                <w:szCs w:val="20"/>
              </w:rPr>
              <w:t>19267,4</w:t>
            </w:r>
          </w:p>
        </w:tc>
        <w:tc>
          <w:tcPr>
            <w:tcW w:w="994" w:type="dxa"/>
            <w:tcBorders>
              <w:top w:val="single" w:sz="4" w:space="0" w:color="auto"/>
              <w:left w:val="nil"/>
              <w:bottom w:val="single" w:sz="8" w:space="0" w:color="auto"/>
              <w:right w:val="single" w:sz="8" w:space="0" w:color="auto"/>
            </w:tcBorders>
            <w:shd w:val="clear" w:color="auto" w:fill="auto"/>
            <w:vAlign w:val="center"/>
          </w:tcPr>
          <w:p w:rsidR="00A63C1A" w:rsidRPr="00CC6A24" w:rsidRDefault="00A63C1A" w:rsidP="00A63C1A">
            <w:pPr>
              <w:shd w:val="clear" w:color="auto" w:fill="FFFFFF"/>
              <w:tabs>
                <w:tab w:val="left" w:pos="0"/>
              </w:tabs>
              <w:ind w:left="-142" w:right="-99"/>
              <w:jc w:val="center"/>
              <w:rPr>
                <w:rFonts w:ascii="Courier New" w:hAnsi="Courier New" w:cs="Courier New"/>
                <w:b/>
                <w:bCs/>
                <w:color w:val="000000"/>
                <w:sz w:val="20"/>
                <w:szCs w:val="20"/>
              </w:rPr>
            </w:pPr>
          </w:p>
        </w:tc>
        <w:tc>
          <w:tcPr>
            <w:tcW w:w="994" w:type="dxa"/>
            <w:tcBorders>
              <w:top w:val="single" w:sz="4" w:space="0" w:color="auto"/>
              <w:left w:val="nil"/>
              <w:bottom w:val="single" w:sz="8" w:space="0" w:color="auto"/>
              <w:right w:val="single" w:sz="8" w:space="0" w:color="auto"/>
            </w:tcBorders>
            <w:shd w:val="clear" w:color="auto" w:fill="FFFFFF"/>
            <w:vAlign w:val="center"/>
          </w:tcPr>
          <w:p w:rsidR="00A63C1A" w:rsidRPr="00CC6A24" w:rsidRDefault="001523A1" w:rsidP="00A63C1A">
            <w:pPr>
              <w:shd w:val="clear" w:color="auto" w:fill="FFFFFF"/>
              <w:tabs>
                <w:tab w:val="left" w:pos="0"/>
              </w:tabs>
              <w:ind w:left="-142" w:right="-99"/>
              <w:jc w:val="center"/>
              <w:rPr>
                <w:rFonts w:ascii="Courier New" w:hAnsi="Courier New" w:cs="Courier New"/>
                <w:b/>
                <w:bCs/>
                <w:color w:val="000000"/>
                <w:sz w:val="20"/>
                <w:szCs w:val="20"/>
              </w:rPr>
            </w:pPr>
            <w:r>
              <w:rPr>
                <w:rFonts w:ascii="Courier New" w:hAnsi="Courier New" w:cs="Courier New"/>
                <w:b/>
                <w:bCs/>
                <w:color w:val="000000"/>
                <w:sz w:val="20"/>
                <w:szCs w:val="20"/>
              </w:rPr>
              <w:t>7200,0</w:t>
            </w:r>
          </w:p>
        </w:tc>
        <w:tc>
          <w:tcPr>
            <w:tcW w:w="994" w:type="dxa"/>
            <w:tcBorders>
              <w:top w:val="single" w:sz="4" w:space="0" w:color="auto"/>
              <w:left w:val="nil"/>
              <w:bottom w:val="single" w:sz="8" w:space="0" w:color="auto"/>
              <w:right w:val="single" w:sz="8" w:space="0" w:color="auto"/>
            </w:tcBorders>
            <w:shd w:val="clear" w:color="auto" w:fill="FFFFFF"/>
            <w:vAlign w:val="center"/>
          </w:tcPr>
          <w:p w:rsidR="00A63C1A" w:rsidRPr="00CC6A24" w:rsidRDefault="001523A1" w:rsidP="00A63C1A">
            <w:pPr>
              <w:shd w:val="clear" w:color="auto" w:fill="FFFFFF"/>
              <w:tabs>
                <w:tab w:val="left" w:pos="0"/>
              </w:tabs>
              <w:ind w:left="-142" w:right="-99"/>
              <w:jc w:val="center"/>
              <w:rPr>
                <w:rFonts w:ascii="Courier New" w:hAnsi="Courier New" w:cs="Courier New"/>
                <w:b/>
                <w:bCs/>
                <w:color w:val="000000"/>
                <w:sz w:val="20"/>
                <w:szCs w:val="20"/>
              </w:rPr>
            </w:pPr>
            <w:r>
              <w:rPr>
                <w:rFonts w:ascii="Courier New" w:hAnsi="Courier New" w:cs="Courier New"/>
                <w:b/>
                <w:bCs/>
                <w:color w:val="000000"/>
                <w:sz w:val="20"/>
                <w:szCs w:val="20"/>
              </w:rPr>
              <w:t>4467,4</w:t>
            </w:r>
          </w:p>
        </w:tc>
        <w:tc>
          <w:tcPr>
            <w:tcW w:w="992" w:type="dxa"/>
            <w:tcBorders>
              <w:top w:val="single" w:sz="4" w:space="0" w:color="auto"/>
              <w:left w:val="nil"/>
              <w:bottom w:val="single" w:sz="8" w:space="0" w:color="auto"/>
              <w:right w:val="single" w:sz="8" w:space="0" w:color="auto"/>
            </w:tcBorders>
            <w:shd w:val="clear" w:color="auto" w:fill="auto"/>
            <w:vAlign w:val="center"/>
          </w:tcPr>
          <w:p w:rsidR="00A63C1A" w:rsidRPr="00CC6A24" w:rsidRDefault="00A63C1A" w:rsidP="00A63C1A">
            <w:pPr>
              <w:shd w:val="clear" w:color="auto" w:fill="FFFFFF"/>
              <w:tabs>
                <w:tab w:val="left" w:pos="0"/>
              </w:tabs>
              <w:ind w:left="-142" w:right="-99"/>
              <w:jc w:val="center"/>
              <w:rPr>
                <w:rFonts w:ascii="Courier New" w:hAnsi="Courier New" w:cs="Courier New"/>
                <w:b/>
                <w:bCs/>
                <w:color w:val="000000"/>
                <w:sz w:val="20"/>
                <w:szCs w:val="20"/>
              </w:rPr>
            </w:pPr>
            <w:r>
              <w:rPr>
                <w:rFonts w:ascii="Courier New" w:hAnsi="Courier New" w:cs="Courier New"/>
                <w:b/>
                <w:bCs/>
                <w:color w:val="000000"/>
                <w:sz w:val="20"/>
                <w:szCs w:val="20"/>
              </w:rPr>
              <w:t>7600,0</w:t>
            </w:r>
          </w:p>
        </w:tc>
        <w:tc>
          <w:tcPr>
            <w:tcW w:w="994" w:type="dxa"/>
            <w:tcBorders>
              <w:top w:val="single" w:sz="4" w:space="0" w:color="auto"/>
              <w:left w:val="nil"/>
              <w:bottom w:val="single" w:sz="8" w:space="0" w:color="auto"/>
              <w:right w:val="nil"/>
            </w:tcBorders>
            <w:shd w:val="clear" w:color="auto" w:fill="auto"/>
            <w:vAlign w:val="center"/>
          </w:tcPr>
          <w:p w:rsidR="00A63C1A" w:rsidRPr="00CC6A24" w:rsidRDefault="00A63C1A" w:rsidP="00A63C1A">
            <w:pPr>
              <w:shd w:val="clear" w:color="auto" w:fill="FFFFFF"/>
              <w:tabs>
                <w:tab w:val="left" w:pos="0"/>
              </w:tabs>
              <w:ind w:left="-142" w:right="-99"/>
              <w:jc w:val="center"/>
              <w:rPr>
                <w:rFonts w:ascii="Courier New" w:hAnsi="Courier New" w:cs="Courier New"/>
                <w:b/>
                <w:bCs/>
                <w:color w:val="000000"/>
                <w:sz w:val="20"/>
                <w:szCs w:val="20"/>
              </w:rPr>
            </w:pPr>
            <w:r>
              <w:rPr>
                <w:rFonts w:ascii="Courier New" w:hAnsi="Courier New" w:cs="Courier New"/>
                <w:b/>
                <w:bCs/>
                <w:color w:val="000000"/>
                <w:sz w:val="20"/>
                <w:szCs w:val="20"/>
              </w:rPr>
              <w:t>-</w:t>
            </w:r>
          </w:p>
        </w:tc>
        <w:tc>
          <w:tcPr>
            <w:tcW w:w="996" w:type="dxa"/>
            <w:tcBorders>
              <w:top w:val="single" w:sz="4" w:space="0" w:color="auto"/>
              <w:left w:val="single" w:sz="4" w:space="0" w:color="auto"/>
              <w:bottom w:val="single" w:sz="4" w:space="0" w:color="auto"/>
              <w:right w:val="single" w:sz="4" w:space="0" w:color="auto"/>
            </w:tcBorders>
            <w:vAlign w:val="center"/>
          </w:tcPr>
          <w:p w:rsidR="00A63C1A" w:rsidRPr="00CC6A24" w:rsidRDefault="00A63C1A"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2550" w:type="dxa"/>
            <w:vMerge w:val="restart"/>
            <w:tcBorders>
              <w:top w:val="single" w:sz="4" w:space="0" w:color="auto"/>
              <w:left w:val="single" w:sz="4" w:space="0" w:color="auto"/>
              <w:right w:val="single" w:sz="4" w:space="0" w:color="auto"/>
            </w:tcBorders>
            <w:shd w:val="clear" w:color="auto" w:fill="auto"/>
            <w:noWrap/>
          </w:tcPr>
          <w:p w:rsidR="00A63C1A" w:rsidRPr="00C105E4" w:rsidRDefault="00A63C1A" w:rsidP="00A63C1A">
            <w:pPr>
              <w:shd w:val="clear" w:color="auto" w:fill="FFFFFF"/>
              <w:tabs>
                <w:tab w:val="left" w:pos="0"/>
              </w:tabs>
              <w:ind w:right="-99"/>
              <w:rPr>
                <w:rFonts w:ascii="Courier New" w:hAnsi="Courier New" w:cs="Courier New"/>
                <w:b/>
                <w:bCs/>
                <w:sz w:val="20"/>
                <w:szCs w:val="20"/>
              </w:rPr>
            </w:pPr>
            <w:r w:rsidRPr="00C105E4">
              <w:rPr>
                <w:rFonts w:ascii="Courier New" w:hAnsi="Courier New" w:cs="Courier New"/>
                <w:sz w:val="20"/>
                <w:szCs w:val="20"/>
              </w:rPr>
              <w:t xml:space="preserve">Уборка мусора и  ликвидация несанкционированных свалок, </w:t>
            </w:r>
            <w:r w:rsidRPr="00C105E4">
              <w:rPr>
                <w:rFonts w:ascii="Courier New" w:hAnsi="Courier New" w:cs="Courier New"/>
                <w:bCs/>
                <w:sz w:val="20"/>
                <w:szCs w:val="20"/>
              </w:rPr>
              <w:t>содержание мест общего пользования,  архитектурных форм  и  других объектов благоустройства,</w:t>
            </w:r>
            <w:r w:rsidRPr="00C105E4">
              <w:rPr>
                <w:rFonts w:ascii="Courier New" w:hAnsi="Courier New" w:cs="Courier New"/>
                <w:sz w:val="20"/>
                <w:szCs w:val="20"/>
              </w:rPr>
              <w:t xml:space="preserve"> к</w:t>
            </w:r>
            <w:r w:rsidRPr="00C105E4">
              <w:rPr>
                <w:rStyle w:val="ae"/>
                <w:rFonts w:ascii="Courier New" w:hAnsi="Courier New" w:cs="Courier New"/>
                <w:color w:val="000000"/>
                <w:sz w:val="20"/>
                <w:szCs w:val="20"/>
              </w:rPr>
              <w:t>оличество подобранных тел умерших (погибших) граждан</w:t>
            </w:r>
          </w:p>
        </w:tc>
      </w:tr>
      <w:tr w:rsidR="00A63C1A" w:rsidRPr="005221E1" w:rsidTr="00A63C1A">
        <w:trPr>
          <w:trHeight w:val="339"/>
        </w:trPr>
        <w:tc>
          <w:tcPr>
            <w:tcW w:w="1801" w:type="dxa"/>
            <w:tcBorders>
              <w:top w:val="single" w:sz="4" w:space="0" w:color="auto"/>
              <w:left w:val="single" w:sz="8" w:space="0" w:color="auto"/>
              <w:bottom w:val="single" w:sz="4" w:space="0" w:color="auto"/>
              <w:right w:val="single" w:sz="8" w:space="0" w:color="auto"/>
            </w:tcBorders>
            <w:shd w:val="clear" w:color="auto" w:fill="auto"/>
          </w:tcPr>
          <w:p w:rsidR="00A63C1A" w:rsidRPr="00C105E4" w:rsidRDefault="00A63C1A" w:rsidP="00A63C1A">
            <w:pPr>
              <w:shd w:val="clear" w:color="auto" w:fill="FFFFFF"/>
              <w:tabs>
                <w:tab w:val="left" w:pos="0"/>
              </w:tabs>
              <w:ind w:right="-99"/>
              <w:rPr>
                <w:rFonts w:ascii="Courier New" w:hAnsi="Courier New" w:cs="Courier New"/>
                <w:bCs/>
                <w:sz w:val="20"/>
                <w:szCs w:val="20"/>
              </w:rPr>
            </w:pPr>
            <w:r w:rsidRPr="00C105E4">
              <w:rPr>
                <w:rFonts w:ascii="Courier New" w:hAnsi="Courier New" w:cs="Courier New"/>
                <w:bCs/>
                <w:i/>
                <w:sz w:val="20"/>
                <w:szCs w:val="20"/>
              </w:rPr>
              <w:t>Мероприятие 1:</w:t>
            </w:r>
            <w:r w:rsidRPr="00C105E4">
              <w:rPr>
                <w:rFonts w:ascii="Courier New" w:hAnsi="Courier New" w:cs="Courier New"/>
                <w:bCs/>
                <w:sz w:val="20"/>
                <w:szCs w:val="20"/>
              </w:rPr>
              <w:t xml:space="preserve"> </w:t>
            </w:r>
          </w:p>
          <w:p w:rsidR="00A63C1A" w:rsidRPr="00C105E4" w:rsidRDefault="00A63C1A" w:rsidP="00A63C1A">
            <w:pPr>
              <w:shd w:val="clear" w:color="auto" w:fill="FFFFFF"/>
              <w:tabs>
                <w:tab w:val="left" w:pos="0"/>
              </w:tabs>
              <w:ind w:right="-99"/>
              <w:rPr>
                <w:rFonts w:ascii="Courier New" w:hAnsi="Courier New" w:cs="Courier New"/>
                <w:bCs/>
                <w:sz w:val="20"/>
                <w:szCs w:val="20"/>
              </w:rPr>
            </w:pPr>
            <w:r w:rsidRPr="00C105E4">
              <w:rPr>
                <w:rFonts w:ascii="Courier New" w:hAnsi="Courier New" w:cs="Courier New"/>
                <w:bCs/>
                <w:sz w:val="20"/>
                <w:szCs w:val="20"/>
              </w:rPr>
              <w:t>уборка мусора</w:t>
            </w:r>
          </w:p>
        </w:tc>
        <w:tc>
          <w:tcPr>
            <w:tcW w:w="1696"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63C1A" w:rsidRPr="00C105E4" w:rsidRDefault="00A63C1A"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Администрация</w:t>
            </w:r>
          </w:p>
        </w:tc>
        <w:tc>
          <w:tcPr>
            <w:tcW w:w="1278" w:type="dxa"/>
            <w:gridSpan w:val="2"/>
            <w:tcBorders>
              <w:top w:val="single" w:sz="4" w:space="0" w:color="auto"/>
              <w:left w:val="nil"/>
              <w:bottom w:val="single" w:sz="4" w:space="0" w:color="auto"/>
              <w:right w:val="single" w:sz="8" w:space="0" w:color="auto"/>
            </w:tcBorders>
            <w:shd w:val="clear" w:color="auto" w:fill="auto"/>
            <w:vAlign w:val="center"/>
          </w:tcPr>
          <w:p w:rsidR="00A63C1A" w:rsidRPr="00C105E4" w:rsidRDefault="00A63C1A"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местный бюджет</w:t>
            </w:r>
          </w:p>
        </w:tc>
        <w:tc>
          <w:tcPr>
            <w:tcW w:w="1278" w:type="dxa"/>
            <w:tcBorders>
              <w:top w:val="single" w:sz="4" w:space="0" w:color="auto"/>
              <w:left w:val="nil"/>
              <w:bottom w:val="single" w:sz="8" w:space="0" w:color="auto"/>
              <w:right w:val="single" w:sz="8" w:space="0" w:color="auto"/>
            </w:tcBorders>
            <w:shd w:val="clear" w:color="auto" w:fill="auto"/>
            <w:vAlign w:val="center"/>
          </w:tcPr>
          <w:p w:rsidR="00A63C1A" w:rsidRPr="00CC6A24" w:rsidRDefault="001523A1" w:rsidP="00A63C1A">
            <w:pPr>
              <w:shd w:val="clear" w:color="auto" w:fill="FFFFFF"/>
              <w:tabs>
                <w:tab w:val="left" w:pos="0"/>
              </w:tabs>
              <w:ind w:left="-142" w:right="-99"/>
              <w:jc w:val="center"/>
              <w:rPr>
                <w:rFonts w:ascii="Courier New" w:hAnsi="Courier New" w:cs="Courier New"/>
                <w:b/>
                <w:color w:val="000000"/>
                <w:sz w:val="20"/>
                <w:szCs w:val="20"/>
              </w:rPr>
            </w:pPr>
            <w:r>
              <w:rPr>
                <w:rFonts w:ascii="Courier New" w:hAnsi="Courier New" w:cs="Courier New"/>
                <w:b/>
                <w:color w:val="000000"/>
                <w:sz w:val="20"/>
                <w:szCs w:val="20"/>
              </w:rPr>
              <w:t>8170,0</w:t>
            </w:r>
          </w:p>
        </w:tc>
        <w:tc>
          <w:tcPr>
            <w:tcW w:w="994" w:type="dxa"/>
            <w:tcBorders>
              <w:top w:val="single" w:sz="4" w:space="0" w:color="auto"/>
              <w:left w:val="nil"/>
              <w:bottom w:val="single" w:sz="8" w:space="0" w:color="auto"/>
              <w:right w:val="single" w:sz="8" w:space="0" w:color="auto"/>
            </w:tcBorders>
            <w:shd w:val="clear" w:color="auto" w:fill="auto"/>
            <w:vAlign w:val="center"/>
          </w:tcPr>
          <w:p w:rsidR="00A63C1A" w:rsidRPr="00CC6A24" w:rsidRDefault="00A63C1A" w:rsidP="00A63C1A">
            <w:pPr>
              <w:shd w:val="clear" w:color="auto" w:fill="FFFFFF"/>
              <w:tabs>
                <w:tab w:val="left" w:pos="0"/>
              </w:tabs>
              <w:ind w:left="-142" w:right="-99"/>
              <w:jc w:val="center"/>
              <w:rPr>
                <w:rFonts w:ascii="Courier New" w:hAnsi="Courier New" w:cs="Courier New"/>
                <w:b/>
                <w:sz w:val="20"/>
                <w:szCs w:val="20"/>
              </w:rPr>
            </w:pPr>
          </w:p>
        </w:tc>
        <w:tc>
          <w:tcPr>
            <w:tcW w:w="994" w:type="dxa"/>
            <w:tcBorders>
              <w:top w:val="single" w:sz="4" w:space="0" w:color="auto"/>
              <w:left w:val="nil"/>
              <w:bottom w:val="single" w:sz="8" w:space="0" w:color="auto"/>
              <w:right w:val="single" w:sz="8" w:space="0" w:color="auto"/>
            </w:tcBorders>
            <w:shd w:val="clear" w:color="auto" w:fill="FFFFFF"/>
            <w:vAlign w:val="center"/>
          </w:tcPr>
          <w:p w:rsidR="00A63C1A" w:rsidRPr="00CC6A24" w:rsidRDefault="001523A1"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3170,0</w:t>
            </w:r>
          </w:p>
        </w:tc>
        <w:tc>
          <w:tcPr>
            <w:tcW w:w="994" w:type="dxa"/>
            <w:tcBorders>
              <w:top w:val="single" w:sz="4" w:space="0" w:color="auto"/>
              <w:left w:val="nil"/>
              <w:bottom w:val="single" w:sz="8" w:space="0" w:color="auto"/>
              <w:right w:val="single" w:sz="8" w:space="0" w:color="auto"/>
            </w:tcBorders>
            <w:shd w:val="clear" w:color="auto" w:fill="FFFFFF"/>
            <w:vAlign w:val="center"/>
          </w:tcPr>
          <w:p w:rsidR="00A63C1A" w:rsidRPr="00CC6A24" w:rsidRDefault="001523A1"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2000,0</w:t>
            </w:r>
          </w:p>
        </w:tc>
        <w:tc>
          <w:tcPr>
            <w:tcW w:w="992" w:type="dxa"/>
            <w:tcBorders>
              <w:top w:val="single" w:sz="4" w:space="0" w:color="auto"/>
              <w:left w:val="nil"/>
              <w:bottom w:val="single" w:sz="8" w:space="0" w:color="auto"/>
              <w:right w:val="single" w:sz="8" w:space="0" w:color="auto"/>
            </w:tcBorders>
            <w:shd w:val="clear" w:color="auto" w:fill="auto"/>
            <w:vAlign w:val="center"/>
          </w:tcPr>
          <w:p w:rsidR="00A63C1A" w:rsidRPr="00CC6A24" w:rsidRDefault="00A63C1A"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3000,0</w:t>
            </w:r>
          </w:p>
        </w:tc>
        <w:tc>
          <w:tcPr>
            <w:tcW w:w="994" w:type="dxa"/>
            <w:tcBorders>
              <w:top w:val="single" w:sz="4" w:space="0" w:color="auto"/>
              <w:left w:val="nil"/>
              <w:bottom w:val="single" w:sz="4" w:space="0" w:color="auto"/>
              <w:right w:val="nil"/>
            </w:tcBorders>
            <w:shd w:val="clear" w:color="auto" w:fill="auto"/>
            <w:vAlign w:val="center"/>
          </w:tcPr>
          <w:p w:rsidR="00A63C1A" w:rsidRPr="00CC6A24" w:rsidRDefault="00A63C1A"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996" w:type="dxa"/>
            <w:tcBorders>
              <w:top w:val="single" w:sz="4" w:space="0" w:color="auto"/>
              <w:left w:val="single" w:sz="4" w:space="0" w:color="auto"/>
              <w:bottom w:val="single" w:sz="4" w:space="0" w:color="auto"/>
              <w:right w:val="single" w:sz="4" w:space="0" w:color="auto"/>
            </w:tcBorders>
            <w:vAlign w:val="center"/>
          </w:tcPr>
          <w:p w:rsidR="00A63C1A" w:rsidRPr="00CC6A24" w:rsidRDefault="00A63C1A"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2550" w:type="dxa"/>
            <w:vMerge/>
            <w:tcBorders>
              <w:top w:val="single" w:sz="4" w:space="0" w:color="auto"/>
              <w:left w:val="single" w:sz="4" w:space="0" w:color="auto"/>
              <w:right w:val="single" w:sz="4" w:space="0" w:color="auto"/>
            </w:tcBorders>
            <w:shd w:val="clear" w:color="auto" w:fill="auto"/>
            <w:noWrap/>
          </w:tcPr>
          <w:p w:rsidR="00A63C1A" w:rsidRPr="00C105E4" w:rsidRDefault="00A63C1A" w:rsidP="00A63C1A">
            <w:pPr>
              <w:shd w:val="clear" w:color="auto" w:fill="FFFFFF"/>
              <w:tabs>
                <w:tab w:val="left" w:pos="0"/>
              </w:tabs>
              <w:ind w:left="-142" w:right="-99"/>
              <w:rPr>
                <w:rFonts w:ascii="Courier New" w:hAnsi="Courier New" w:cs="Courier New"/>
                <w:sz w:val="20"/>
                <w:szCs w:val="20"/>
                <w:highlight w:val="yellow"/>
              </w:rPr>
            </w:pPr>
          </w:p>
        </w:tc>
      </w:tr>
      <w:tr w:rsidR="00A63C1A" w:rsidRPr="005221E1" w:rsidTr="00A63C1A">
        <w:trPr>
          <w:trHeight w:val="80"/>
        </w:trPr>
        <w:tc>
          <w:tcPr>
            <w:tcW w:w="1801" w:type="dxa"/>
            <w:tcBorders>
              <w:top w:val="single" w:sz="4" w:space="0" w:color="auto"/>
              <w:left w:val="single" w:sz="8" w:space="0" w:color="auto"/>
              <w:bottom w:val="single" w:sz="4" w:space="0" w:color="auto"/>
              <w:right w:val="single" w:sz="8" w:space="0" w:color="auto"/>
            </w:tcBorders>
            <w:shd w:val="clear" w:color="auto" w:fill="auto"/>
          </w:tcPr>
          <w:p w:rsidR="00A63C1A" w:rsidRPr="00C105E4" w:rsidRDefault="00A63C1A" w:rsidP="00A63C1A">
            <w:pPr>
              <w:shd w:val="clear" w:color="auto" w:fill="FFFFFF"/>
              <w:tabs>
                <w:tab w:val="left" w:pos="0"/>
              </w:tabs>
              <w:ind w:right="-99"/>
              <w:rPr>
                <w:rFonts w:ascii="Courier New" w:hAnsi="Courier New" w:cs="Courier New"/>
                <w:bCs/>
                <w:sz w:val="20"/>
                <w:szCs w:val="20"/>
              </w:rPr>
            </w:pPr>
            <w:r w:rsidRPr="00C105E4">
              <w:rPr>
                <w:rFonts w:ascii="Courier New" w:hAnsi="Courier New" w:cs="Courier New"/>
                <w:bCs/>
                <w:i/>
                <w:sz w:val="20"/>
                <w:szCs w:val="20"/>
              </w:rPr>
              <w:t>Мероприятие 2:</w:t>
            </w:r>
            <w:r w:rsidRPr="00C105E4">
              <w:rPr>
                <w:rFonts w:ascii="Courier New" w:hAnsi="Courier New" w:cs="Courier New"/>
                <w:bCs/>
                <w:sz w:val="20"/>
                <w:szCs w:val="20"/>
              </w:rPr>
              <w:t xml:space="preserve"> </w:t>
            </w:r>
          </w:p>
          <w:p w:rsidR="00A63C1A" w:rsidRPr="00C105E4" w:rsidRDefault="00A63C1A" w:rsidP="00A63C1A">
            <w:pPr>
              <w:shd w:val="clear" w:color="auto" w:fill="FFFFFF"/>
              <w:tabs>
                <w:tab w:val="left" w:pos="0"/>
              </w:tabs>
              <w:ind w:right="-99"/>
              <w:rPr>
                <w:rFonts w:ascii="Courier New" w:hAnsi="Courier New" w:cs="Courier New"/>
                <w:b/>
                <w:bCs/>
                <w:sz w:val="20"/>
                <w:szCs w:val="20"/>
              </w:rPr>
            </w:pPr>
            <w:r w:rsidRPr="00C105E4">
              <w:rPr>
                <w:rFonts w:ascii="Courier New" w:hAnsi="Courier New" w:cs="Courier New"/>
                <w:bCs/>
                <w:sz w:val="20"/>
                <w:szCs w:val="20"/>
              </w:rPr>
              <w:t>содержание мест общего по</w:t>
            </w:r>
            <w:r>
              <w:rPr>
                <w:rFonts w:ascii="Courier New" w:hAnsi="Courier New" w:cs="Courier New"/>
                <w:bCs/>
                <w:sz w:val="20"/>
                <w:szCs w:val="20"/>
              </w:rPr>
              <w:t xml:space="preserve">льзования, архитектурных форм и </w:t>
            </w:r>
            <w:r w:rsidRPr="00C105E4">
              <w:rPr>
                <w:rFonts w:ascii="Courier New" w:hAnsi="Courier New" w:cs="Courier New"/>
                <w:bCs/>
                <w:sz w:val="20"/>
                <w:szCs w:val="20"/>
              </w:rPr>
              <w:t>других объектов благоустройства</w:t>
            </w:r>
          </w:p>
        </w:tc>
        <w:tc>
          <w:tcPr>
            <w:tcW w:w="1696"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63C1A" w:rsidRPr="00C105E4" w:rsidRDefault="00A63C1A"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Администрация</w:t>
            </w:r>
          </w:p>
        </w:tc>
        <w:tc>
          <w:tcPr>
            <w:tcW w:w="1278" w:type="dxa"/>
            <w:gridSpan w:val="2"/>
            <w:tcBorders>
              <w:top w:val="single" w:sz="4" w:space="0" w:color="auto"/>
              <w:left w:val="nil"/>
              <w:bottom w:val="single" w:sz="4" w:space="0" w:color="auto"/>
              <w:right w:val="single" w:sz="8" w:space="0" w:color="auto"/>
            </w:tcBorders>
            <w:shd w:val="clear" w:color="auto" w:fill="auto"/>
            <w:vAlign w:val="center"/>
          </w:tcPr>
          <w:p w:rsidR="00A63C1A" w:rsidRPr="00C105E4" w:rsidRDefault="00A63C1A"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местный бюджет</w:t>
            </w:r>
          </w:p>
        </w:tc>
        <w:tc>
          <w:tcPr>
            <w:tcW w:w="1278" w:type="dxa"/>
            <w:tcBorders>
              <w:top w:val="single" w:sz="4" w:space="0" w:color="auto"/>
              <w:left w:val="nil"/>
              <w:bottom w:val="single" w:sz="8" w:space="0" w:color="auto"/>
              <w:right w:val="single" w:sz="8" w:space="0" w:color="auto"/>
            </w:tcBorders>
            <w:shd w:val="clear" w:color="auto" w:fill="auto"/>
            <w:vAlign w:val="center"/>
          </w:tcPr>
          <w:p w:rsidR="00A63C1A" w:rsidRPr="00CC6A24" w:rsidRDefault="001523A1" w:rsidP="00A63C1A">
            <w:pPr>
              <w:shd w:val="clear" w:color="auto" w:fill="FFFFFF"/>
              <w:tabs>
                <w:tab w:val="left" w:pos="0"/>
              </w:tabs>
              <w:ind w:left="-142" w:right="-99"/>
              <w:jc w:val="center"/>
              <w:rPr>
                <w:rFonts w:ascii="Courier New" w:hAnsi="Courier New" w:cs="Courier New"/>
                <w:b/>
                <w:color w:val="000000"/>
                <w:sz w:val="20"/>
                <w:szCs w:val="20"/>
              </w:rPr>
            </w:pPr>
            <w:r>
              <w:rPr>
                <w:rFonts w:ascii="Courier New" w:hAnsi="Courier New" w:cs="Courier New"/>
                <w:b/>
                <w:color w:val="000000"/>
                <w:sz w:val="20"/>
                <w:szCs w:val="20"/>
              </w:rPr>
              <w:t>5114,0</w:t>
            </w:r>
          </w:p>
        </w:tc>
        <w:tc>
          <w:tcPr>
            <w:tcW w:w="994" w:type="dxa"/>
            <w:tcBorders>
              <w:top w:val="single" w:sz="4" w:space="0" w:color="auto"/>
              <w:left w:val="nil"/>
              <w:bottom w:val="single" w:sz="8" w:space="0" w:color="auto"/>
              <w:right w:val="single" w:sz="8" w:space="0" w:color="auto"/>
            </w:tcBorders>
            <w:shd w:val="clear" w:color="auto" w:fill="auto"/>
            <w:vAlign w:val="center"/>
          </w:tcPr>
          <w:p w:rsidR="00A63C1A" w:rsidRPr="00CC6A24" w:rsidRDefault="00A63C1A" w:rsidP="001523A1">
            <w:pPr>
              <w:shd w:val="clear" w:color="auto" w:fill="FFFFFF"/>
              <w:tabs>
                <w:tab w:val="left" w:pos="0"/>
              </w:tabs>
              <w:ind w:left="-142" w:right="-99"/>
              <w:rPr>
                <w:rFonts w:ascii="Courier New" w:hAnsi="Courier New" w:cs="Courier New"/>
                <w:b/>
                <w:sz w:val="20"/>
                <w:szCs w:val="20"/>
              </w:rPr>
            </w:pPr>
          </w:p>
        </w:tc>
        <w:tc>
          <w:tcPr>
            <w:tcW w:w="994" w:type="dxa"/>
            <w:tcBorders>
              <w:top w:val="single" w:sz="4" w:space="0" w:color="auto"/>
              <w:left w:val="nil"/>
              <w:bottom w:val="single" w:sz="8" w:space="0" w:color="auto"/>
              <w:right w:val="single" w:sz="8" w:space="0" w:color="auto"/>
            </w:tcBorders>
            <w:shd w:val="clear" w:color="auto" w:fill="FFFFFF"/>
            <w:vAlign w:val="center"/>
          </w:tcPr>
          <w:p w:rsidR="00A63C1A" w:rsidRPr="00CC6A24" w:rsidRDefault="001523A1"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1502</w:t>
            </w:r>
          </w:p>
        </w:tc>
        <w:tc>
          <w:tcPr>
            <w:tcW w:w="994" w:type="dxa"/>
            <w:tcBorders>
              <w:top w:val="single" w:sz="4" w:space="0" w:color="auto"/>
              <w:left w:val="nil"/>
              <w:bottom w:val="single" w:sz="8" w:space="0" w:color="auto"/>
              <w:right w:val="single" w:sz="8" w:space="0" w:color="auto"/>
            </w:tcBorders>
            <w:shd w:val="clear" w:color="auto" w:fill="FFFFFF"/>
            <w:vAlign w:val="center"/>
          </w:tcPr>
          <w:p w:rsidR="00A63C1A" w:rsidRPr="00CC6A24" w:rsidRDefault="001523A1"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1800</w:t>
            </w:r>
          </w:p>
        </w:tc>
        <w:tc>
          <w:tcPr>
            <w:tcW w:w="992" w:type="dxa"/>
            <w:tcBorders>
              <w:top w:val="single" w:sz="4" w:space="0" w:color="auto"/>
              <w:left w:val="nil"/>
              <w:bottom w:val="single" w:sz="8" w:space="0" w:color="auto"/>
              <w:right w:val="single" w:sz="4" w:space="0" w:color="auto"/>
            </w:tcBorders>
            <w:shd w:val="clear" w:color="auto" w:fill="auto"/>
            <w:vAlign w:val="center"/>
          </w:tcPr>
          <w:p w:rsidR="00A63C1A" w:rsidRPr="00CC6A24" w:rsidRDefault="00A63C1A"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1812</w:t>
            </w:r>
          </w:p>
        </w:tc>
        <w:tc>
          <w:tcPr>
            <w:tcW w:w="994" w:type="dxa"/>
            <w:tcBorders>
              <w:top w:val="single" w:sz="4" w:space="0" w:color="auto"/>
              <w:left w:val="single" w:sz="4" w:space="0" w:color="auto"/>
              <w:bottom w:val="single" w:sz="4" w:space="0" w:color="auto"/>
              <w:right w:val="nil"/>
            </w:tcBorders>
            <w:shd w:val="clear" w:color="auto" w:fill="auto"/>
            <w:vAlign w:val="center"/>
          </w:tcPr>
          <w:p w:rsidR="00A63C1A" w:rsidRPr="00CC6A24" w:rsidRDefault="00A63C1A"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996" w:type="dxa"/>
            <w:tcBorders>
              <w:top w:val="single" w:sz="4" w:space="0" w:color="auto"/>
              <w:left w:val="single" w:sz="4" w:space="0" w:color="auto"/>
              <w:bottom w:val="single" w:sz="4" w:space="0" w:color="auto"/>
              <w:right w:val="single" w:sz="4" w:space="0" w:color="auto"/>
            </w:tcBorders>
            <w:vAlign w:val="center"/>
          </w:tcPr>
          <w:p w:rsidR="00A63C1A" w:rsidRPr="00CC6A24" w:rsidRDefault="00A63C1A"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2550" w:type="dxa"/>
            <w:vMerge/>
            <w:tcBorders>
              <w:top w:val="single" w:sz="4" w:space="0" w:color="auto"/>
              <w:left w:val="single" w:sz="4" w:space="0" w:color="auto"/>
              <w:right w:val="single" w:sz="4" w:space="0" w:color="auto"/>
            </w:tcBorders>
            <w:shd w:val="clear" w:color="auto" w:fill="auto"/>
            <w:noWrap/>
            <w:vAlign w:val="center"/>
          </w:tcPr>
          <w:p w:rsidR="00A63C1A" w:rsidRPr="00C105E4" w:rsidRDefault="00A63C1A" w:rsidP="00A63C1A">
            <w:pPr>
              <w:shd w:val="clear" w:color="auto" w:fill="FFFFFF"/>
              <w:tabs>
                <w:tab w:val="left" w:pos="0"/>
              </w:tabs>
              <w:ind w:left="-142" w:right="-99"/>
              <w:jc w:val="center"/>
              <w:rPr>
                <w:rFonts w:ascii="Courier New" w:hAnsi="Courier New" w:cs="Courier New"/>
                <w:sz w:val="20"/>
                <w:szCs w:val="20"/>
                <w:highlight w:val="yellow"/>
              </w:rPr>
            </w:pPr>
          </w:p>
        </w:tc>
      </w:tr>
      <w:tr w:rsidR="00A63C1A" w:rsidRPr="005221E1" w:rsidTr="00A63C1A">
        <w:trPr>
          <w:trHeight w:val="798"/>
        </w:trPr>
        <w:tc>
          <w:tcPr>
            <w:tcW w:w="1801" w:type="dxa"/>
            <w:tcBorders>
              <w:top w:val="single" w:sz="4" w:space="0" w:color="auto"/>
              <w:left w:val="single" w:sz="8" w:space="0" w:color="auto"/>
              <w:bottom w:val="single" w:sz="4" w:space="0" w:color="auto"/>
              <w:right w:val="single" w:sz="8" w:space="0" w:color="auto"/>
            </w:tcBorders>
            <w:shd w:val="clear" w:color="auto" w:fill="auto"/>
          </w:tcPr>
          <w:p w:rsidR="00A63C1A" w:rsidRPr="00C105E4" w:rsidRDefault="00A63C1A" w:rsidP="00A63C1A">
            <w:pPr>
              <w:shd w:val="clear" w:color="auto" w:fill="FFFFFF"/>
              <w:tabs>
                <w:tab w:val="left" w:pos="0"/>
              </w:tabs>
              <w:ind w:right="-99"/>
              <w:rPr>
                <w:rFonts w:ascii="Courier New" w:hAnsi="Courier New" w:cs="Courier New"/>
                <w:bCs/>
                <w:sz w:val="20"/>
                <w:szCs w:val="20"/>
              </w:rPr>
            </w:pPr>
            <w:r w:rsidRPr="00C105E4">
              <w:rPr>
                <w:rFonts w:ascii="Courier New" w:hAnsi="Courier New" w:cs="Courier New"/>
                <w:bCs/>
                <w:i/>
                <w:sz w:val="20"/>
                <w:szCs w:val="20"/>
              </w:rPr>
              <w:t>Мероприятие 3:</w:t>
            </w:r>
            <w:r w:rsidRPr="00C105E4">
              <w:rPr>
                <w:rFonts w:ascii="Courier New" w:hAnsi="Courier New" w:cs="Courier New"/>
                <w:bCs/>
                <w:sz w:val="20"/>
                <w:szCs w:val="20"/>
              </w:rPr>
              <w:t xml:space="preserve"> </w:t>
            </w:r>
          </w:p>
          <w:p w:rsidR="00A63C1A" w:rsidRPr="00C105E4" w:rsidRDefault="00A63C1A" w:rsidP="00A63C1A">
            <w:pPr>
              <w:shd w:val="clear" w:color="auto" w:fill="FFFFFF"/>
              <w:tabs>
                <w:tab w:val="left" w:pos="0"/>
              </w:tabs>
              <w:ind w:right="-99"/>
              <w:rPr>
                <w:rFonts w:ascii="Courier New" w:hAnsi="Courier New" w:cs="Courier New"/>
                <w:bCs/>
                <w:sz w:val="20"/>
                <w:szCs w:val="20"/>
              </w:rPr>
            </w:pPr>
            <w:r w:rsidRPr="00C105E4">
              <w:rPr>
                <w:rFonts w:ascii="Courier New" w:hAnsi="Courier New" w:cs="Courier New"/>
                <w:bCs/>
                <w:sz w:val="20"/>
                <w:szCs w:val="20"/>
              </w:rPr>
              <w:t>Прочие работы и услуги</w:t>
            </w:r>
          </w:p>
        </w:tc>
        <w:tc>
          <w:tcPr>
            <w:tcW w:w="1696"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63C1A" w:rsidRPr="00C105E4" w:rsidRDefault="00A63C1A"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Администрация</w:t>
            </w:r>
          </w:p>
        </w:tc>
        <w:tc>
          <w:tcPr>
            <w:tcW w:w="1278" w:type="dxa"/>
            <w:gridSpan w:val="2"/>
            <w:tcBorders>
              <w:top w:val="single" w:sz="4" w:space="0" w:color="auto"/>
              <w:left w:val="nil"/>
              <w:bottom w:val="single" w:sz="4" w:space="0" w:color="auto"/>
              <w:right w:val="single" w:sz="8" w:space="0" w:color="auto"/>
            </w:tcBorders>
            <w:shd w:val="clear" w:color="auto" w:fill="auto"/>
            <w:vAlign w:val="center"/>
          </w:tcPr>
          <w:p w:rsidR="00A63C1A" w:rsidRPr="00C105E4" w:rsidRDefault="00A63C1A"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местный бюджет</w:t>
            </w:r>
          </w:p>
        </w:tc>
        <w:tc>
          <w:tcPr>
            <w:tcW w:w="1278" w:type="dxa"/>
            <w:tcBorders>
              <w:top w:val="single" w:sz="4" w:space="0" w:color="auto"/>
              <w:left w:val="nil"/>
              <w:bottom w:val="single" w:sz="8" w:space="0" w:color="auto"/>
              <w:right w:val="single" w:sz="8" w:space="0" w:color="auto"/>
            </w:tcBorders>
            <w:shd w:val="clear" w:color="auto" w:fill="auto"/>
            <w:vAlign w:val="center"/>
          </w:tcPr>
          <w:p w:rsidR="00A63C1A" w:rsidRPr="00CC6A24" w:rsidRDefault="001523A1" w:rsidP="00A63C1A">
            <w:pPr>
              <w:shd w:val="clear" w:color="auto" w:fill="FFFFFF"/>
              <w:tabs>
                <w:tab w:val="left" w:pos="0"/>
              </w:tabs>
              <w:ind w:left="-142" w:right="-99"/>
              <w:jc w:val="center"/>
              <w:rPr>
                <w:rFonts w:ascii="Courier New" w:hAnsi="Courier New" w:cs="Courier New"/>
                <w:b/>
                <w:color w:val="000000"/>
                <w:sz w:val="20"/>
                <w:szCs w:val="20"/>
              </w:rPr>
            </w:pPr>
            <w:r>
              <w:rPr>
                <w:rFonts w:ascii="Courier New" w:hAnsi="Courier New" w:cs="Courier New"/>
                <w:b/>
                <w:color w:val="000000"/>
                <w:sz w:val="20"/>
                <w:szCs w:val="20"/>
              </w:rPr>
              <w:t>4055,0</w:t>
            </w:r>
          </w:p>
        </w:tc>
        <w:tc>
          <w:tcPr>
            <w:tcW w:w="994" w:type="dxa"/>
            <w:tcBorders>
              <w:top w:val="single" w:sz="4" w:space="0" w:color="auto"/>
              <w:left w:val="nil"/>
              <w:bottom w:val="single" w:sz="8" w:space="0" w:color="auto"/>
              <w:right w:val="single" w:sz="8" w:space="0" w:color="auto"/>
            </w:tcBorders>
            <w:shd w:val="clear" w:color="auto" w:fill="auto"/>
            <w:vAlign w:val="center"/>
          </w:tcPr>
          <w:p w:rsidR="00A63C1A" w:rsidRPr="00CC6A24" w:rsidRDefault="00A63C1A" w:rsidP="00A63C1A">
            <w:pPr>
              <w:shd w:val="clear" w:color="auto" w:fill="FFFFFF"/>
              <w:tabs>
                <w:tab w:val="left" w:pos="0"/>
              </w:tabs>
              <w:ind w:left="-142" w:right="-99"/>
              <w:jc w:val="center"/>
              <w:rPr>
                <w:rFonts w:ascii="Courier New" w:hAnsi="Courier New" w:cs="Courier New"/>
                <w:b/>
                <w:sz w:val="20"/>
                <w:szCs w:val="20"/>
              </w:rPr>
            </w:pPr>
          </w:p>
        </w:tc>
        <w:tc>
          <w:tcPr>
            <w:tcW w:w="994" w:type="dxa"/>
            <w:tcBorders>
              <w:top w:val="single" w:sz="4" w:space="0" w:color="auto"/>
              <w:left w:val="nil"/>
              <w:bottom w:val="single" w:sz="8" w:space="0" w:color="auto"/>
              <w:right w:val="single" w:sz="8" w:space="0" w:color="auto"/>
            </w:tcBorders>
            <w:shd w:val="clear" w:color="auto" w:fill="FFFFFF"/>
            <w:vAlign w:val="center"/>
          </w:tcPr>
          <w:p w:rsidR="00A63C1A" w:rsidRPr="00CC6A24" w:rsidRDefault="001523A1"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1713,8</w:t>
            </w:r>
          </w:p>
        </w:tc>
        <w:tc>
          <w:tcPr>
            <w:tcW w:w="994" w:type="dxa"/>
            <w:tcBorders>
              <w:top w:val="single" w:sz="4" w:space="0" w:color="auto"/>
              <w:left w:val="nil"/>
              <w:bottom w:val="single" w:sz="8" w:space="0" w:color="auto"/>
              <w:right w:val="single" w:sz="8" w:space="0" w:color="auto"/>
            </w:tcBorders>
            <w:shd w:val="clear" w:color="auto" w:fill="FFFFFF"/>
            <w:vAlign w:val="center"/>
          </w:tcPr>
          <w:p w:rsidR="00A63C1A" w:rsidRPr="00CC6A24" w:rsidRDefault="001523A1"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367,4</w:t>
            </w:r>
          </w:p>
        </w:tc>
        <w:tc>
          <w:tcPr>
            <w:tcW w:w="992" w:type="dxa"/>
            <w:tcBorders>
              <w:top w:val="single" w:sz="4" w:space="0" w:color="auto"/>
              <w:left w:val="nil"/>
              <w:bottom w:val="single" w:sz="8" w:space="0" w:color="auto"/>
              <w:right w:val="single" w:sz="8" w:space="0" w:color="auto"/>
            </w:tcBorders>
            <w:shd w:val="clear" w:color="auto" w:fill="auto"/>
            <w:vAlign w:val="center"/>
          </w:tcPr>
          <w:p w:rsidR="00A63C1A" w:rsidRPr="00CC6A24" w:rsidRDefault="00A63C1A"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1973,8</w:t>
            </w:r>
          </w:p>
        </w:tc>
        <w:tc>
          <w:tcPr>
            <w:tcW w:w="994" w:type="dxa"/>
            <w:tcBorders>
              <w:top w:val="single" w:sz="4" w:space="0" w:color="auto"/>
              <w:left w:val="nil"/>
              <w:bottom w:val="single" w:sz="8" w:space="0" w:color="auto"/>
              <w:right w:val="nil"/>
            </w:tcBorders>
            <w:shd w:val="clear" w:color="auto" w:fill="auto"/>
            <w:vAlign w:val="center"/>
          </w:tcPr>
          <w:p w:rsidR="00A63C1A" w:rsidRPr="00CC6A24" w:rsidRDefault="00A63C1A"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996" w:type="dxa"/>
            <w:tcBorders>
              <w:top w:val="single" w:sz="4" w:space="0" w:color="auto"/>
              <w:left w:val="single" w:sz="4" w:space="0" w:color="auto"/>
              <w:right w:val="single" w:sz="4" w:space="0" w:color="auto"/>
            </w:tcBorders>
            <w:vAlign w:val="center"/>
          </w:tcPr>
          <w:p w:rsidR="00A63C1A" w:rsidRPr="00CC6A24" w:rsidRDefault="00A63C1A"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2550" w:type="dxa"/>
            <w:vMerge/>
            <w:tcBorders>
              <w:top w:val="single" w:sz="4" w:space="0" w:color="auto"/>
              <w:left w:val="single" w:sz="4" w:space="0" w:color="auto"/>
              <w:right w:val="single" w:sz="4" w:space="0" w:color="auto"/>
            </w:tcBorders>
            <w:shd w:val="clear" w:color="auto" w:fill="auto"/>
            <w:noWrap/>
            <w:vAlign w:val="center"/>
          </w:tcPr>
          <w:p w:rsidR="00A63C1A" w:rsidRPr="00C105E4" w:rsidRDefault="00A63C1A" w:rsidP="00A63C1A">
            <w:pPr>
              <w:shd w:val="clear" w:color="auto" w:fill="FFFFFF"/>
              <w:tabs>
                <w:tab w:val="left" w:pos="0"/>
              </w:tabs>
              <w:ind w:left="-142" w:right="-99"/>
              <w:jc w:val="center"/>
              <w:rPr>
                <w:rFonts w:ascii="Courier New" w:hAnsi="Courier New" w:cs="Courier New"/>
                <w:sz w:val="20"/>
                <w:szCs w:val="20"/>
                <w:highlight w:val="yellow"/>
              </w:rPr>
            </w:pPr>
          </w:p>
        </w:tc>
      </w:tr>
      <w:tr w:rsidR="00A63C1A" w:rsidRPr="005221E1" w:rsidTr="00A63C1A">
        <w:trPr>
          <w:trHeight w:val="798"/>
        </w:trPr>
        <w:tc>
          <w:tcPr>
            <w:tcW w:w="1801" w:type="dxa"/>
            <w:tcBorders>
              <w:top w:val="single" w:sz="4" w:space="0" w:color="auto"/>
              <w:left w:val="single" w:sz="8" w:space="0" w:color="auto"/>
              <w:bottom w:val="single" w:sz="4" w:space="0" w:color="auto"/>
              <w:right w:val="single" w:sz="8" w:space="0" w:color="auto"/>
            </w:tcBorders>
            <w:shd w:val="clear" w:color="auto" w:fill="auto"/>
          </w:tcPr>
          <w:p w:rsidR="00A63C1A" w:rsidRPr="00C105E4" w:rsidRDefault="00A63C1A" w:rsidP="00A63C1A">
            <w:pPr>
              <w:shd w:val="clear" w:color="auto" w:fill="FFFFFF"/>
              <w:tabs>
                <w:tab w:val="left" w:pos="0"/>
              </w:tabs>
              <w:ind w:right="-99"/>
              <w:rPr>
                <w:rFonts w:ascii="Courier New" w:hAnsi="Courier New" w:cs="Courier New"/>
                <w:bCs/>
                <w:sz w:val="20"/>
                <w:szCs w:val="20"/>
              </w:rPr>
            </w:pPr>
            <w:r w:rsidRPr="00C105E4">
              <w:rPr>
                <w:rFonts w:ascii="Courier New" w:hAnsi="Courier New" w:cs="Courier New"/>
                <w:bCs/>
                <w:i/>
                <w:sz w:val="20"/>
                <w:szCs w:val="20"/>
              </w:rPr>
              <w:t>Мероприятие 4:</w:t>
            </w:r>
            <w:r w:rsidRPr="00C105E4">
              <w:rPr>
                <w:rFonts w:ascii="Courier New" w:hAnsi="Courier New" w:cs="Courier New"/>
                <w:bCs/>
                <w:sz w:val="20"/>
                <w:szCs w:val="20"/>
              </w:rPr>
              <w:t xml:space="preserve"> </w:t>
            </w:r>
          </w:p>
          <w:p w:rsidR="00A63C1A" w:rsidRPr="00C105E4" w:rsidRDefault="00A63C1A" w:rsidP="00A63C1A">
            <w:pPr>
              <w:shd w:val="clear" w:color="auto" w:fill="FFFFFF"/>
              <w:tabs>
                <w:tab w:val="left" w:pos="0"/>
              </w:tabs>
              <w:ind w:right="-99"/>
              <w:rPr>
                <w:rFonts w:ascii="Courier New" w:hAnsi="Courier New" w:cs="Courier New"/>
                <w:bCs/>
                <w:i/>
                <w:sz w:val="20"/>
                <w:szCs w:val="20"/>
              </w:rPr>
            </w:pPr>
            <w:r w:rsidRPr="00C105E4">
              <w:rPr>
                <w:rFonts w:ascii="Courier New" w:hAnsi="Courier New" w:cs="Courier New"/>
                <w:bCs/>
                <w:sz w:val="20"/>
                <w:szCs w:val="20"/>
              </w:rPr>
              <w:t xml:space="preserve">Транспортные услуги </w:t>
            </w:r>
          </w:p>
        </w:tc>
        <w:tc>
          <w:tcPr>
            <w:tcW w:w="1696"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63C1A" w:rsidRPr="00C105E4" w:rsidRDefault="00A63C1A"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Администрация</w:t>
            </w:r>
          </w:p>
        </w:tc>
        <w:tc>
          <w:tcPr>
            <w:tcW w:w="1278" w:type="dxa"/>
            <w:gridSpan w:val="2"/>
            <w:tcBorders>
              <w:top w:val="single" w:sz="4" w:space="0" w:color="auto"/>
              <w:left w:val="nil"/>
              <w:bottom w:val="single" w:sz="4" w:space="0" w:color="auto"/>
              <w:right w:val="single" w:sz="8" w:space="0" w:color="auto"/>
            </w:tcBorders>
            <w:shd w:val="clear" w:color="auto" w:fill="auto"/>
            <w:vAlign w:val="center"/>
          </w:tcPr>
          <w:p w:rsidR="00A63C1A" w:rsidRPr="00C105E4" w:rsidRDefault="00A63C1A"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местный бюджет</w:t>
            </w:r>
          </w:p>
        </w:tc>
        <w:tc>
          <w:tcPr>
            <w:tcW w:w="1278" w:type="dxa"/>
            <w:tcBorders>
              <w:top w:val="single" w:sz="4" w:space="0" w:color="auto"/>
              <w:left w:val="nil"/>
              <w:bottom w:val="single" w:sz="4" w:space="0" w:color="auto"/>
              <w:right w:val="single" w:sz="8" w:space="0" w:color="auto"/>
            </w:tcBorders>
            <w:shd w:val="clear" w:color="auto" w:fill="auto"/>
            <w:vAlign w:val="center"/>
          </w:tcPr>
          <w:p w:rsidR="00A63C1A" w:rsidRPr="00CC6A24" w:rsidRDefault="001523A1" w:rsidP="00A63C1A">
            <w:pPr>
              <w:shd w:val="clear" w:color="auto" w:fill="FFFFFF"/>
              <w:tabs>
                <w:tab w:val="left" w:pos="0"/>
              </w:tabs>
              <w:ind w:left="-142" w:right="-99"/>
              <w:jc w:val="center"/>
              <w:rPr>
                <w:rFonts w:ascii="Courier New" w:hAnsi="Courier New" w:cs="Courier New"/>
                <w:b/>
                <w:color w:val="000000"/>
                <w:sz w:val="20"/>
                <w:szCs w:val="20"/>
              </w:rPr>
            </w:pPr>
            <w:r>
              <w:rPr>
                <w:rFonts w:ascii="Courier New" w:hAnsi="Courier New" w:cs="Courier New"/>
                <w:b/>
                <w:color w:val="000000"/>
                <w:sz w:val="20"/>
                <w:szCs w:val="20"/>
              </w:rPr>
              <w:t>1928,4</w:t>
            </w:r>
          </w:p>
        </w:tc>
        <w:tc>
          <w:tcPr>
            <w:tcW w:w="994" w:type="dxa"/>
            <w:tcBorders>
              <w:top w:val="single" w:sz="4" w:space="0" w:color="auto"/>
              <w:left w:val="nil"/>
              <w:bottom w:val="single" w:sz="4" w:space="0" w:color="auto"/>
              <w:right w:val="single" w:sz="8" w:space="0" w:color="auto"/>
            </w:tcBorders>
            <w:shd w:val="clear" w:color="auto" w:fill="auto"/>
            <w:vAlign w:val="center"/>
          </w:tcPr>
          <w:p w:rsidR="00A63C1A" w:rsidRPr="00CC6A24" w:rsidRDefault="00A63C1A" w:rsidP="00A63C1A">
            <w:pPr>
              <w:shd w:val="clear" w:color="auto" w:fill="FFFFFF"/>
              <w:tabs>
                <w:tab w:val="left" w:pos="0"/>
              </w:tabs>
              <w:ind w:left="-142" w:right="-99"/>
              <w:jc w:val="center"/>
              <w:rPr>
                <w:rFonts w:ascii="Courier New" w:hAnsi="Courier New" w:cs="Courier New"/>
                <w:b/>
                <w:sz w:val="20"/>
                <w:szCs w:val="20"/>
              </w:rPr>
            </w:pPr>
          </w:p>
        </w:tc>
        <w:tc>
          <w:tcPr>
            <w:tcW w:w="994" w:type="dxa"/>
            <w:tcBorders>
              <w:top w:val="single" w:sz="4" w:space="0" w:color="auto"/>
              <w:left w:val="nil"/>
              <w:bottom w:val="single" w:sz="4" w:space="0" w:color="auto"/>
              <w:right w:val="single" w:sz="8" w:space="0" w:color="auto"/>
            </w:tcBorders>
            <w:shd w:val="clear" w:color="auto" w:fill="FFFFFF"/>
            <w:vAlign w:val="center"/>
          </w:tcPr>
          <w:p w:rsidR="00A63C1A" w:rsidRPr="00CC6A24" w:rsidRDefault="00A63C1A"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814,2</w:t>
            </w:r>
          </w:p>
        </w:tc>
        <w:tc>
          <w:tcPr>
            <w:tcW w:w="994" w:type="dxa"/>
            <w:tcBorders>
              <w:top w:val="single" w:sz="4" w:space="0" w:color="auto"/>
              <w:left w:val="nil"/>
              <w:bottom w:val="single" w:sz="4" w:space="0" w:color="auto"/>
              <w:right w:val="single" w:sz="8" w:space="0" w:color="auto"/>
            </w:tcBorders>
            <w:shd w:val="clear" w:color="auto" w:fill="FFFFFF"/>
            <w:vAlign w:val="center"/>
          </w:tcPr>
          <w:p w:rsidR="00A63C1A" w:rsidRPr="00CC6A24" w:rsidRDefault="001523A1"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300,0</w:t>
            </w:r>
          </w:p>
        </w:tc>
        <w:tc>
          <w:tcPr>
            <w:tcW w:w="992" w:type="dxa"/>
            <w:tcBorders>
              <w:top w:val="single" w:sz="4" w:space="0" w:color="auto"/>
              <w:left w:val="nil"/>
              <w:bottom w:val="single" w:sz="4" w:space="0" w:color="auto"/>
              <w:right w:val="single" w:sz="8" w:space="0" w:color="auto"/>
            </w:tcBorders>
            <w:shd w:val="clear" w:color="auto" w:fill="auto"/>
            <w:vAlign w:val="center"/>
          </w:tcPr>
          <w:p w:rsidR="00A63C1A" w:rsidRPr="00CC6A24" w:rsidRDefault="00A63C1A"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814,2</w:t>
            </w:r>
          </w:p>
        </w:tc>
        <w:tc>
          <w:tcPr>
            <w:tcW w:w="994" w:type="dxa"/>
            <w:tcBorders>
              <w:top w:val="single" w:sz="4" w:space="0" w:color="auto"/>
              <w:left w:val="nil"/>
              <w:bottom w:val="single" w:sz="4" w:space="0" w:color="auto"/>
              <w:right w:val="nil"/>
            </w:tcBorders>
            <w:shd w:val="clear" w:color="auto" w:fill="auto"/>
            <w:vAlign w:val="center"/>
          </w:tcPr>
          <w:p w:rsidR="00A63C1A" w:rsidRPr="00CC6A24" w:rsidRDefault="00A63C1A"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996" w:type="dxa"/>
            <w:tcBorders>
              <w:top w:val="single" w:sz="4" w:space="0" w:color="auto"/>
              <w:left w:val="single" w:sz="4" w:space="0" w:color="auto"/>
              <w:bottom w:val="single" w:sz="4" w:space="0" w:color="auto"/>
              <w:right w:val="single" w:sz="4" w:space="0" w:color="auto"/>
            </w:tcBorders>
            <w:vAlign w:val="center"/>
          </w:tcPr>
          <w:p w:rsidR="00A63C1A" w:rsidRPr="00CC6A24" w:rsidRDefault="00A63C1A"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2550" w:type="dxa"/>
            <w:vMerge/>
            <w:tcBorders>
              <w:top w:val="single" w:sz="4" w:space="0" w:color="auto"/>
              <w:left w:val="single" w:sz="4" w:space="0" w:color="auto"/>
              <w:right w:val="single" w:sz="4" w:space="0" w:color="auto"/>
            </w:tcBorders>
            <w:shd w:val="clear" w:color="auto" w:fill="auto"/>
            <w:noWrap/>
            <w:vAlign w:val="center"/>
          </w:tcPr>
          <w:p w:rsidR="00A63C1A" w:rsidRPr="00C105E4" w:rsidRDefault="00A63C1A" w:rsidP="00A63C1A">
            <w:pPr>
              <w:shd w:val="clear" w:color="auto" w:fill="FFFFFF"/>
              <w:tabs>
                <w:tab w:val="left" w:pos="0"/>
              </w:tabs>
              <w:ind w:left="-142" w:right="-99"/>
              <w:jc w:val="center"/>
              <w:rPr>
                <w:rFonts w:ascii="Courier New" w:hAnsi="Courier New" w:cs="Courier New"/>
                <w:sz w:val="20"/>
                <w:szCs w:val="20"/>
                <w:highlight w:val="yellow"/>
              </w:rPr>
            </w:pPr>
          </w:p>
        </w:tc>
      </w:tr>
      <w:tr w:rsidR="00A63C1A" w:rsidRPr="005221E1" w:rsidTr="00A63C1A">
        <w:trPr>
          <w:trHeight w:val="300"/>
        </w:trPr>
        <w:tc>
          <w:tcPr>
            <w:tcW w:w="1801" w:type="dxa"/>
            <w:vMerge w:val="restart"/>
            <w:tcBorders>
              <w:top w:val="single" w:sz="4" w:space="0" w:color="auto"/>
              <w:left w:val="single" w:sz="8" w:space="0" w:color="auto"/>
              <w:right w:val="single" w:sz="8" w:space="0" w:color="auto"/>
            </w:tcBorders>
            <w:shd w:val="clear" w:color="auto" w:fill="auto"/>
          </w:tcPr>
          <w:p w:rsidR="00A63C1A" w:rsidRPr="00C105E4" w:rsidRDefault="00A63C1A" w:rsidP="00A63C1A">
            <w:pPr>
              <w:shd w:val="clear" w:color="auto" w:fill="FFFFFF"/>
              <w:tabs>
                <w:tab w:val="left" w:pos="0"/>
              </w:tabs>
              <w:ind w:right="-99"/>
              <w:rPr>
                <w:rFonts w:ascii="Courier New" w:hAnsi="Courier New" w:cs="Courier New"/>
                <w:bCs/>
                <w:sz w:val="20"/>
                <w:szCs w:val="20"/>
              </w:rPr>
            </w:pPr>
            <w:r w:rsidRPr="00C105E4">
              <w:rPr>
                <w:rFonts w:ascii="Courier New" w:hAnsi="Courier New" w:cs="Courier New"/>
                <w:bCs/>
                <w:i/>
                <w:sz w:val="20"/>
                <w:szCs w:val="20"/>
              </w:rPr>
              <w:t>Мер</w:t>
            </w:r>
            <w:r>
              <w:rPr>
                <w:rFonts w:ascii="Courier New" w:hAnsi="Courier New" w:cs="Courier New"/>
                <w:bCs/>
                <w:i/>
                <w:sz w:val="20"/>
                <w:szCs w:val="20"/>
              </w:rPr>
              <w:t>оприятие 5</w:t>
            </w:r>
            <w:r w:rsidRPr="00C105E4">
              <w:rPr>
                <w:rFonts w:ascii="Courier New" w:hAnsi="Courier New" w:cs="Courier New"/>
                <w:bCs/>
                <w:i/>
                <w:sz w:val="20"/>
                <w:szCs w:val="20"/>
              </w:rPr>
              <w:t>:</w:t>
            </w:r>
            <w:r w:rsidRPr="00C105E4">
              <w:rPr>
                <w:rFonts w:ascii="Courier New" w:hAnsi="Courier New" w:cs="Courier New"/>
                <w:bCs/>
                <w:sz w:val="20"/>
                <w:szCs w:val="20"/>
              </w:rPr>
              <w:t xml:space="preserve"> </w:t>
            </w:r>
          </w:p>
          <w:p w:rsidR="00A63C1A" w:rsidRPr="00C105E4" w:rsidRDefault="00A63C1A" w:rsidP="00A63C1A">
            <w:pPr>
              <w:shd w:val="clear" w:color="auto" w:fill="FFFFFF"/>
              <w:tabs>
                <w:tab w:val="left" w:pos="0"/>
              </w:tabs>
              <w:ind w:right="-99"/>
              <w:rPr>
                <w:rFonts w:ascii="Courier New" w:hAnsi="Courier New" w:cs="Courier New"/>
                <w:bCs/>
                <w:i/>
                <w:sz w:val="20"/>
                <w:szCs w:val="20"/>
              </w:rPr>
            </w:pPr>
            <w:r>
              <w:rPr>
                <w:rFonts w:ascii="Courier New" w:hAnsi="Courier New" w:cs="Courier New"/>
                <w:bCs/>
                <w:sz w:val="20"/>
                <w:szCs w:val="20"/>
              </w:rPr>
              <w:lastRenderedPageBreak/>
              <w:t>Приобретение контейнеров для сбора ТКО</w:t>
            </w:r>
          </w:p>
        </w:tc>
        <w:tc>
          <w:tcPr>
            <w:tcW w:w="1696" w:type="dxa"/>
            <w:gridSpan w:val="2"/>
            <w:vMerge w:val="restart"/>
            <w:tcBorders>
              <w:top w:val="single" w:sz="4" w:space="0" w:color="auto"/>
              <w:left w:val="single" w:sz="8" w:space="0" w:color="auto"/>
              <w:right w:val="single" w:sz="8" w:space="0" w:color="auto"/>
            </w:tcBorders>
            <w:shd w:val="clear" w:color="auto" w:fill="auto"/>
            <w:vAlign w:val="center"/>
          </w:tcPr>
          <w:p w:rsidR="00A63C1A" w:rsidRPr="00C105E4" w:rsidRDefault="00A63C1A" w:rsidP="00A63C1A">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lastRenderedPageBreak/>
              <w:t>Администрация</w:t>
            </w:r>
          </w:p>
        </w:tc>
        <w:tc>
          <w:tcPr>
            <w:tcW w:w="1278" w:type="dxa"/>
            <w:gridSpan w:val="2"/>
            <w:tcBorders>
              <w:top w:val="single" w:sz="4" w:space="0" w:color="auto"/>
              <w:left w:val="nil"/>
              <w:bottom w:val="single" w:sz="4" w:space="0" w:color="auto"/>
              <w:right w:val="single" w:sz="4" w:space="0" w:color="auto"/>
            </w:tcBorders>
            <w:shd w:val="clear" w:color="auto" w:fill="auto"/>
            <w:vAlign w:val="center"/>
          </w:tcPr>
          <w:p w:rsidR="00A63C1A" w:rsidRPr="00C105E4" w:rsidRDefault="00A63C1A" w:rsidP="00A63C1A">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всего: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CC6A24" w:rsidRDefault="00A63C1A" w:rsidP="00A63C1A">
            <w:pPr>
              <w:shd w:val="clear" w:color="auto" w:fill="FFFFFF"/>
              <w:tabs>
                <w:tab w:val="left" w:pos="0"/>
              </w:tabs>
              <w:ind w:left="-142" w:right="-99"/>
              <w:jc w:val="center"/>
              <w:rPr>
                <w:rFonts w:ascii="Courier New" w:hAnsi="Courier New" w:cs="Courier New"/>
                <w:b/>
                <w:color w:val="000000"/>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CC6A24" w:rsidRDefault="00A63C1A" w:rsidP="00A63C1A">
            <w:pPr>
              <w:shd w:val="clear" w:color="auto" w:fill="FFFFFF"/>
              <w:tabs>
                <w:tab w:val="left" w:pos="0"/>
              </w:tabs>
              <w:ind w:left="-142" w:right="-99"/>
              <w:jc w:val="center"/>
              <w:rPr>
                <w:rFonts w:ascii="Courier New" w:hAnsi="Courier New" w:cs="Courier New"/>
                <w:b/>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A63C1A" w:rsidRPr="00CC6A24" w:rsidRDefault="00A63C1A"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A63C1A" w:rsidRPr="00CC6A24" w:rsidRDefault="00A63C1A"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CC6A24" w:rsidRDefault="00A63C1A"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CC6A24" w:rsidRDefault="00A63C1A"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996" w:type="dxa"/>
            <w:tcBorders>
              <w:top w:val="single" w:sz="4" w:space="0" w:color="auto"/>
              <w:left w:val="single" w:sz="4" w:space="0" w:color="auto"/>
              <w:bottom w:val="single" w:sz="4" w:space="0" w:color="auto"/>
              <w:right w:val="single" w:sz="4" w:space="0" w:color="auto"/>
            </w:tcBorders>
            <w:vAlign w:val="center"/>
          </w:tcPr>
          <w:p w:rsidR="00A63C1A" w:rsidRPr="00CC6A24" w:rsidRDefault="00A63C1A"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2550" w:type="dxa"/>
            <w:vMerge w:val="restart"/>
            <w:tcBorders>
              <w:top w:val="single" w:sz="4" w:space="0" w:color="auto"/>
              <w:left w:val="single" w:sz="4" w:space="0" w:color="auto"/>
              <w:right w:val="single" w:sz="4" w:space="0" w:color="auto"/>
            </w:tcBorders>
            <w:shd w:val="clear" w:color="auto" w:fill="auto"/>
            <w:noWrap/>
            <w:vAlign w:val="center"/>
          </w:tcPr>
          <w:p w:rsidR="00A63C1A" w:rsidRPr="00C105E4" w:rsidRDefault="00A63C1A" w:rsidP="00A63C1A">
            <w:pPr>
              <w:shd w:val="clear" w:color="auto" w:fill="FFFFFF"/>
              <w:tabs>
                <w:tab w:val="left" w:pos="0"/>
              </w:tabs>
              <w:ind w:left="-142" w:right="-99"/>
              <w:jc w:val="center"/>
              <w:rPr>
                <w:rFonts w:ascii="Courier New" w:hAnsi="Courier New" w:cs="Courier New"/>
                <w:sz w:val="20"/>
                <w:szCs w:val="20"/>
                <w:highlight w:val="yellow"/>
              </w:rPr>
            </w:pPr>
          </w:p>
        </w:tc>
      </w:tr>
      <w:tr w:rsidR="00A63C1A" w:rsidRPr="005221E1" w:rsidTr="00A63C1A">
        <w:trPr>
          <w:trHeight w:val="700"/>
        </w:trPr>
        <w:tc>
          <w:tcPr>
            <w:tcW w:w="1801" w:type="dxa"/>
            <w:vMerge/>
            <w:tcBorders>
              <w:left w:val="single" w:sz="8" w:space="0" w:color="auto"/>
              <w:right w:val="single" w:sz="8" w:space="0" w:color="auto"/>
            </w:tcBorders>
            <w:shd w:val="clear" w:color="auto" w:fill="auto"/>
          </w:tcPr>
          <w:p w:rsidR="00A63C1A" w:rsidRPr="00C105E4" w:rsidRDefault="00A63C1A" w:rsidP="00A63C1A">
            <w:pPr>
              <w:shd w:val="clear" w:color="auto" w:fill="FFFFFF"/>
              <w:tabs>
                <w:tab w:val="left" w:pos="0"/>
              </w:tabs>
              <w:ind w:right="-99"/>
              <w:rPr>
                <w:rFonts w:ascii="Courier New" w:hAnsi="Courier New" w:cs="Courier New"/>
                <w:bCs/>
                <w:i/>
                <w:sz w:val="20"/>
                <w:szCs w:val="20"/>
              </w:rPr>
            </w:pPr>
          </w:p>
        </w:tc>
        <w:tc>
          <w:tcPr>
            <w:tcW w:w="1696" w:type="dxa"/>
            <w:gridSpan w:val="2"/>
            <w:vMerge/>
            <w:tcBorders>
              <w:left w:val="single" w:sz="8" w:space="0" w:color="auto"/>
              <w:right w:val="single" w:sz="8" w:space="0" w:color="auto"/>
            </w:tcBorders>
            <w:shd w:val="clear" w:color="auto" w:fill="auto"/>
            <w:vAlign w:val="center"/>
          </w:tcPr>
          <w:p w:rsidR="00A63C1A" w:rsidRDefault="00A63C1A" w:rsidP="00A63C1A">
            <w:pPr>
              <w:shd w:val="clear" w:color="auto" w:fill="FFFFFF"/>
              <w:tabs>
                <w:tab w:val="left" w:pos="0"/>
              </w:tabs>
              <w:ind w:left="-142" w:right="-99"/>
              <w:jc w:val="center"/>
              <w:rPr>
                <w:rFonts w:ascii="Courier New" w:hAnsi="Courier New" w:cs="Courier New"/>
                <w:sz w:val="20"/>
                <w:szCs w:val="20"/>
              </w:rPr>
            </w:pPr>
          </w:p>
        </w:tc>
        <w:tc>
          <w:tcPr>
            <w:tcW w:w="1278" w:type="dxa"/>
            <w:gridSpan w:val="2"/>
            <w:tcBorders>
              <w:top w:val="single" w:sz="4" w:space="0" w:color="auto"/>
              <w:left w:val="nil"/>
              <w:right w:val="single" w:sz="4" w:space="0" w:color="auto"/>
            </w:tcBorders>
            <w:shd w:val="clear" w:color="auto" w:fill="auto"/>
            <w:vAlign w:val="center"/>
          </w:tcPr>
          <w:p w:rsidR="00A63C1A" w:rsidRDefault="00A63C1A" w:rsidP="00A63C1A">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местный бюджет</w:t>
            </w:r>
          </w:p>
        </w:tc>
        <w:tc>
          <w:tcPr>
            <w:tcW w:w="1278" w:type="dxa"/>
            <w:tcBorders>
              <w:top w:val="single" w:sz="4" w:space="0" w:color="auto"/>
              <w:left w:val="single" w:sz="4" w:space="0" w:color="auto"/>
              <w:right w:val="single" w:sz="4" w:space="0" w:color="auto"/>
            </w:tcBorders>
            <w:shd w:val="clear" w:color="auto" w:fill="auto"/>
            <w:vAlign w:val="center"/>
          </w:tcPr>
          <w:p w:rsidR="00A63C1A" w:rsidRPr="00CC6A24" w:rsidRDefault="00A63C1A" w:rsidP="00A63C1A">
            <w:pPr>
              <w:shd w:val="clear" w:color="auto" w:fill="FFFFFF"/>
              <w:tabs>
                <w:tab w:val="left" w:pos="0"/>
              </w:tabs>
              <w:ind w:left="-142" w:right="-99"/>
              <w:jc w:val="center"/>
              <w:rPr>
                <w:rFonts w:ascii="Courier New" w:hAnsi="Courier New" w:cs="Courier New"/>
                <w:b/>
                <w:color w:val="000000"/>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CC6A24" w:rsidRDefault="00A63C1A" w:rsidP="00A63C1A">
            <w:pPr>
              <w:shd w:val="clear" w:color="auto" w:fill="FFFFFF"/>
              <w:tabs>
                <w:tab w:val="left" w:pos="0"/>
              </w:tabs>
              <w:ind w:left="-142" w:right="-99"/>
              <w:jc w:val="center"/>
              <w:rPr>
                <w:rFonts w:ascii="Courier New" w:hAnsi="Courier New" w:cs="Courier New"/>
                <w:b/>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A63C1A" w:rsidRPr="00CC6A24" w:rsidRDefault="00A63C1A"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A63C1A" w:rsidRPr="00CC6A24" w:rsidRDefault="00A63C1A"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CC6A24" w:rsidRDefault="00A63C1A"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CC6A24" w:rsidRDefault="00A63C1A"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996" w:type="dxa"/>
            <w:tcBorders>
              <w:top w:val="single" w:sz="4" w:space="0" w:color="auto"/>
              <w:left w:val="single" w:sz="4" w:space="0" w:color="auto"/>
              <w:bottom w:val="single" w:sz="4" w:space="0" w:color="auto"/>
              <w:right w:val="single" w:sz="4" w:space="0" w:color="auto"/>
            </w:tcBorders>
            <w:vAlign w:val="center"/>
          </w:tcPr>
          <w:p w:rsidR="00A63C1A" w:rsidRPr="00CC6A24" w:rsidRDefault="00A63C1A"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2550" w:type="dxa"/>
            <w:vMerge/>
            <w:tcBorders>
              <w:left w:val="single" w:sz="4" w:space="0" w:color="auto"/>
              <w:right w:val="single" w:sz="4" w:space="0" w:color="auto"/>
            </w:tcBorders>
            <w:shd w:val="clear" w:color="auto" w:fill="auto"/>
            <w:noWrap/>
            <w:vAlign w:val="center"/>
          </w:tcPr>
          <w:p w:rsidR="00A63C1A" w:rsidRPr="00C105E4" w:rsidRDefault="00A63C1A" w:rsidP="00A63C1A">
            <w:pPr>
              <w:shd w:val="clear" w:color="auto" w:fill="FFFFFF"/>
              <w:tabs>
                <w:tab w:val="left" w:pos="0"/>
              </w:tabs>
              <w:ind w:left="-142" w:right="-99"/>
              <w:jc w:val="center"/>
              <w:rPr>
                <w:rFonts w:ascii="Courier New" w:hAnsi="Courier New" w:cs="Courier New"/>
                <w:sz w:val="20"/>
                <w:szCs w:val="20"/>
                <w:highlight w:val="yellow"/>
              </w:rPr>
            </w:pPr>
          </w:p>
        </w:tc>
      </w:tr>
      <w:tr w:rsidR="00A63C1A" w:rsidRPr="005221E1" w:rsidTr="00A63C1A">
        <w:trPr>
          <w:trHeight w:val="300"/>
        </w:trPr>
        <w:tc>
          <w:tcPr>
            <w:tcW w:w="1801" w:type="dxa"/>
            <w:vMerge/>
            <w:tcBorders>
              <w:left w:val="single" w:sz="8" w:space="0" w:color="auto"/>
              <w:bottom w:val="single" w:sz="4" w:space="0" w:color="auto"/>
              <w:right w:val="single" w:sz="8" w:space="0" w:color="auto"/>
            </w:tcBorders>
            <w:shd w:val="clear" w:color="auto" w:fill="auto"/>
          </w:tcPr>
          <w:p w:rsidR="00A63C1A" w:rsidRPr="00C105E4" w:rsidRDefault="00A63C1A" w:rsidP="00A63C1A">
            <w:pPr>
              <w:shd w:val="clear" w:color="auto" w:fill="FFFFFF"/>
              <w:tabs>
                <w:tab w:val="left" w:pos="0"/>
              </w:tabs>
              <w:ind w:right="-99"/>
              <w:rPr>
                <w:rFonts w:ascii="Courier New" w:hAnsi="Courier New" w:cs="Courier New"/>
                <w:bCs/>
                <w:i/>
                <w:sz w:val="20"/>
                <w:szCs w:val="20"/>
              </w:rPr>
            </w:pPr>
          </w:p>
        </w:tc>
        <w:tc>
          <w:tcPr>
            <w:tcW w:w="1696" w:type="dxa"/>
            <w:gridSpan w:val="2"/>
            <w:vMerge/>
            <w:tcBorders>
              <w:left w:val="single" w:sz="8" w:space="0" w:color="auto"/>
              <w:bottom w:val="single" w:sz="4" w:space="0" w:color="auto"/>
              <w:right w:val="single" w:sz="8" w:space="0" w:color="auto"/>
            </w:tcBorders>
            <w:shd w:val="clear" w:color="auto" w:fill="auto"/>
            <w:vAlign w:val="center"/>
          </w:tcPr>
          <w:p w:rsidR="00A63C1A" w:rsidRDefault="00A63C1A" w:rsidP="00A63C1A">
            <w:pPr>
              <w:shd w:val="clear" w:color="auto" w:fill="FFFFFF"/>
              <w:tabs>
                <w:tab w:val="left" w:pos="0"/>
              </w:tabs>
              <w:ind w:left="-142" w:right="-99"/>
              <w:jc w:val="center"/>
              <w:rPr>
                <w:rFonts w:ascii="Courier New" w:hAnsi="Courier New" w:cs="Courier New"/>
                <w:sz w:val="20"/>
                <w:szCs w:val="20"/>
              </w:rPr>
            </w:pPr>
          </w:p>
        </w:tc>
        <w:tc>
          <w:tcPr>
            <w:tcW w:w="1278" w:type="dxa"/>
            <w:gridSpan w:val="2"/>
            <w:tcBorders>
              <w:top w:val="single" w:sz="4" w:space="0" w:color="auto"/>
              <w:left w:val="nil"/>
              <w:bottom w:val="single" w:sz="4" w:space="0" w:color="auto"/>
              <w:right w:val="single" w:sz="4" w:space="0" w:color="auto"/>
            </w:tcBorders>
            <w:shd w:val="clear" w:color="auto" w:fill="auto"/>
            <w:vAlign w:val="center"/>
          </w:tcPr>
          <w:p w:rsidR="00A63C1A" w:rsidRDefault="00A63C1A" w:rsidP="00A63C1A">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CC6A24" w:rsidRDefault="00A63C1A" w:rsidP="00A63C1A">
            <w:pPr>
              <w:shd w:val="clear" w:color="auto" w:fill="FFFFFF"/>
              <w:tabs>
                <w:tab w:val="left" w:pos="0"/>
              </w:tabs>
              <w:ind w:left="-142" w:right="-99"/>
              <w:jc w:val="center"/>
              <w:rPr>
                <w:rFonts w:ascii="Courier New" w:hAnsi="Courier New" w:cs="Courier New"/>
                <w:b/>
                <w:color w:val="000000"/>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CC6A24" w:rsidRDefault="00A63C1A" w:rsidP="00A63C1A">
            <w:pPr>
              <w:shd w:val="clear" w:color="auto" w:fill="FFFFFF"/>
              <w:tabs>
                <w:tab w:val="left" w:pos="0"/>
              </w:tabs>
              <w:ind w:left="-142" w:right="-99"/>
              <w:jc w:val="center"/>
              <w:rPr>
                <w:rFonts w:ascii="Courier New" w:hAnsi="Courier New" w:cs="Courier New"/>
                <w:b/>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A63C1A" w:rsidRPr="00CC6A24" w:rsidRDefault="00A63C1A"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A63C1A" w:rsidRPr="00CC6A24" w:rsidRDefault="00A63C1A"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CC6A24" w:rsidRDefault="00A63C1A"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A63C1A" w:rsidRPr="00CC6A24" w:rsidRDefault="00A63C1A"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996" w:type="dxa"/>
            <w:tcBorders>
              <w:top w:val="single" w:sz="4" w:space="0" w:color="auto"/>
              <w:left w:val="single" w:sz="4" w:space="0" w:color="auto"/>
              <w:bottom w:val="single" w:sz="4" w:space="0" w:color="auto"/>
              <w:right w:val="single" w:sz="4" w:space="0" w:color="auto"/>
            </w:tcBorders>
            <w:vAlign w:val="center"/>
          </w:tcPr>
          <w:p w:rsidR="00A63C1A" w:rsidRPr="00CC6A24" w:rsidRDefault="00A63C1A"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2550" w:type="dxa"/>
            <w:vMerge/>
            <w:tcBorders>
              <w:left w:val="single" w:sz="4" w:space="0" w:color="auto"/>
              <w:right w:val="single" w:sz="4" w:space="0" w:color="auto"/>
            </w:tcBorders>
            <w:shd w:val="clear" w:color="auto" w:fill="auto"/>
            <w:noWrap/>
            <w:vAlign w:val="center"/>
          </w:tcPr>
          <w:p w:rsidR="00A63C1A" w:rsidRPr="00C105E4" w:rsidRDefault="00A63C1A" w:rsidP="00A63C1A">
            <w:pPr>
              <w:shd w:val="clear" w:color="auto" w:fill="FFFFFF"/>
              <w:tabs>
                <w:tab w:val="left" w:pos="0"/>
              </w:tabs>
              <w:ind w:left="-142" w:right="-99"/>
              <w:jc w:val="center"/>
              <w:rPr>
                <w:rFonts w:ascii="Courier New" w:hAnsi="Courier New" w:cs="Courier New"/>
                <w:sz w:val="20"/>
                <w:szCs w:val="20"/>
                <w:highlight w:val="yellow"/>
              </w:rPr>
            </w:pPr>
          </w:p>
        </w:tc>
      </w:tr>
      <w:tr w:rsidR="00A63C1A" w:rsidRPr="005221E1" w:rsidTr="00A63C1A">
        <w:trPr>
          <w:trHeight w:val="421"/>
        </w:trPr>
        <w:tc>
          <w:tcPr>
            <w:tcW w:w="1801" w:type="dxa"/>
            <w:vMerge w:val="restart"/>
            <w:tcBorders>
              <w:top w:val="single" w:sz="4" w:space="0" w:color="auto"/>
              <w:left w:val="single" w:sz="8" w:space="0" w:color="auto"/>
              <w:right w:val="single" w:sz="8" w:space="0" w:color="auto"/>
            </w:tcBorders>
            <w:shd w:val="clear" w:color="auto" w:fill="auto"/>
          </w:tcPr>
          <w:p w:rsidR="00A63C1A" w:rsidRPr="00C105E4" w:rsidRDefault="00A63C1A" w:rsidP="00A63C1A">
            <w:pPr>
              <w:shd w:val="clear" w:color="auto" w:fill="FFFFFF"/>
              <w:tabs>
                <w:tab w:val="left" w:pos="0"/>
              </w:tabs>
              <w:ind w:right="-99"/>
              <w:rPr>
                <w:rFonts w:ascii="Courier New" w:hAnsi="Courier New" w:cs="Courier New"/>
                <w:b/>
                <w:bCs/>
                <w:sz w:val="20"/>
                <w:szCs w:val="20"/>
              </w:rPr>
            </w:pPr>
            <w:r>
              <w:rPr>
                <w:rFonts w:ascii="Courier New" w:hAnsi="Courier New" w:cs="Courier New"/>
                <w:b/>
                <w:bCs/>
                <w:sz w:val="20"/>
                <w:szCs w:val="20"/>
              </w:rPr>
              <w:t>Основное мероприятие 5</w:t>
            </w:r>
            <w:r w:rsidRPr="00C105E4">
              <w:rPr>
                <w:rFonts w:ascii="Courier New" w:hAnsi="Courier New" w:cs="Courier New"/>
                <w:b/>
                <w:bCs/>
                <w:sz w:val="20"/>
                <w:szCs w:val="20"/>
              </w:rPr>
              <w:t xml:space="preserve">: </w:t>
            </w:r>
            <w:r w:rsidRPr="00C105E4">
              <w:rPr>
                <w:rFonts w:ascii="Courier New" w:hAnsi="Courier New" w:cs="Courier New"/>
                <w:bCs/>
                <w:sz w:val="20"/>
                <w:szCs w:val="20"/>
              </w:rPr>
              <w:t xml:space="preserve"> Реализация мероприятий перечня народных инициатив</w:t>
            </w:r>
          </w:p>
        </w:tc>
        <w:tc>
          <w:tcPr>
            <w:tcW w:w="1696" w:type="dxa"/>
            <w:gridSpan w:val="2"/>
            <w:vMerge w:val="restart"/>
            <w:tcBorders>
              <w:top w:val="single" w:sz="4" w:space="0" w:color="auto"/>
              <w:left w:val="single" w:sz="8" w:space="0" w:color="auto"/>
              <w:right w:val="single" w:sz="8" w:space="0" w:color="auto"/>
            </w:tcBorders>
            <w:shd w:val="clear" w:color="auto" w:fill="auto"/>
            <w:vAlign w:val="center"/>
          </w:tcPr>
          <w:p w:rsidR="00A63C1A" w:rsidRPr="00C105E4" w:rsidRDefault="00A63C1A"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Администрация</w:t>
            </w:r>
          </w:p>
        </w:tc>
        <w:tc>
          <w:tcPr>
            <w:tcW w:w="1278" w:type="dxa"/>
            <w:gridSpan w:val="2"/>
            <w:tcBorders>
              <w:top w:val="single" w:sz="4" w:space="0" w:color="auto"/>
              <w:left w:val="nil"/>
              <w:bottom w:val="single" w:sz="4" w:space="0" w:color="auto"/>
              <w:right w:val="single" w:sz="8" w:space="0" w:color="auto"/>
            </w:tcBorders>
            <w:shd w:val="clear" w:color="auto" w:fill="auto"/>
            <w:vAlign w:val="center"/>
          </w:tcPr>
          <w:p w:rsidR="00A63C1A" w:rsidRPr="00C105E4" w:rsidRDefault="00A63C1A" w:rsidP="00A63C1A">
            <w:pPr>
              <w:shd w:val="clear" w:color="auto" w:fill="FFFFFF"/>
              <w:tabs>
                <w:tab w:val="left" w:pos="0"/>
              </w:tabs>
              <w:ind w:left="-142" w:right="-99"/>
              <w:jc w:val="center"/>
              <w:rPr>
                <w:rFonts w:ascii="Courier New" w:hAnsi="Courier New" w:cs="Courier New"/>
                <w:b/>
                <w:sz w:val="20"/>
                <w:szCs w:val="20"/>
              </w:rPr>
            </w:pPr>
            <w:r w:rsidRPr="00C105E4">
              <w:rPr>
                <w:rFonts w:ascii="Courier New" w:hAnsi="Courier New" w:cs="Courier New"/>
                <w:b/>
                <w:sz w:val="20"/>
                <w:szCs w:val="20"/>
              </w:rPr>
              <w:t>всего:</w:t>
            </w:r>
          </w:p>
        </w:tc>
        <w:tc>
          <w:tcPr>
            <w:tcW w:w="1278" w:type="dxa"/>
            <w:tcBorders>
              <w:top w:val="single" w:sz="4" w:space="0" w:color="auto"/>
              <w:left w:val="nil"/>
              <w:bottom w:val="single" w:sz="8" w:space="0" w:color="auto"/>
              <w:right w:val="single" w:sz="8" w:space="0" w:color="auto"/>
            </w:tcBorders>
            <w:shd w:val="clear" w:color="auto" w:fill="auto"/>
            <w:vAlign w:val="center"/>
          </w:tcPr>
          <w:p w:rsidR="00A63C1A" w:rsidRPr="00CC6A24" w:rsidRDefault="001523A1"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15122,5</w:t>
            </w:r>
          </w:p>
        </w:tc>
        <w:tc>
          <w:tcPr>
            <w:tcW w:w="994" w:type="dxa"/>
            <w:tcBorders>
              <w:top w:val="single" w:sz="4" w:space="0" w:color="auto"/>
              <w:left w:val="nil"/>
              <w:bottom w:val="single" w:sz="8" w:space="0" w:color="auto"/>
              <w:right w:val="single" w:sz="8" w:space="0" w:color="auto"/>
            </w:tcBorders>
            <w:shd w:val="clear" w:color="auto" w:fill="auto"/>
            <w:vAlign w:val="center"/>
          </w:tcPr>
          <w:p w:rsidR="00A63C1A" w:rsidRPr="00CC6A24" w:rsidRDefault="00A63C1A" w:rsidP="00A63C1A">
            <w:pPr>
              <w:shd w:val="clear" w:color="auto" w:fill="FFFFFF"/>
              <w:tabs>
                <w:tab w:val="left" w:pos="0"/>
              </w:tabs>
              <w:ind w:left="-142" w:right="-99"/>
              <w:jc w:val="center"/>
              <w:rPr>
                <w:rFonts w:ascii="Courier New" w:hAnsi="Courier New" w:cs="Courier New"/>
                <w:b/>
                <w:sz w:val="20"/>
                <w:szCs w:val="20"/>
              </w:rPr>
            </w:pPr>
          </w:p>
        </w:tc>
        <w:tc>
          <w:tcPr>
            <w:tcW w:w="994" w:type="dxa"/>
            <w:tcBorders>
              <w:top w:val="single" w:sz="4" w:space="0" w:color="auto"/>
              <w:left w:val="nil"/>
              <w:bottom w:val="single" w:sz="8" w:space="0" w:color="auto"/>
              <w:right w:val="single" w:sz="8" w:space="0" w:color="auto"/>
            </w:tcBorders>
            <w:shd w:val="clear" w:color="auto" w:fill="FFFFFF"/>
            <w:vAlign w:val="center"/>
          </w:tcPr>
          <w:p w:rsidR="00A63C1A" w:rsidRPr="00CC6A24" w:rsidRDefault="00D872F0"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2864,7</w:t>
            </w:r>
          </w:p>
        </w:tc>
        <w:tc>
          <w:tcPr>
            <w:tcW w:w="994" w:type="dxa"/>
            <w:tcBorders>
              <w:top w:val="single" w:sz="4" w:space="0" w:color="auto"/>
              <w:left w:val="nil"/>
              <w:bottom w:val="single" w:sz="8" w:space="0" w:color="auto"/>
              <w:right w:val="single" w:sz="8" w:space="0" w:color="auto"/>
            </w:tcBorders>
            <w:shd w:val="clear" w:color="auto" w:fill="FFFFFF"/>
            <w:vAlign w:val="center"/>
          </w:tcPr>
          <w:p w:rsidR="00A63C1A" w:rsidRPr="00CC6A24" w:rsidRDefault="00A63C1A"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6128,9</w:t>
            </w:r>
          </w:p>
        </w:tc>
        <w:tc>
          <w:tcPr>
            <w:tcW w:w="992" w:type="dxa"/>
            <w:tcBorders>
              <w:top w:val="single" w:sz="4" w:space="0" w:color="auto"/>
              <w:left w:val="nil"/>
              <w:bottom w:val="single" w:sz="8" w:space="0" w:color="auto"/>
              <w:right w:val="single" w:sz="8" w:space="0" w:color="auto"/>
            </w:tcBorders>
            <w:shd w:val="clear" w:color="auto" w:fill="auto"/>
            <w:vAlign w:val="center"/>
          </w:tcPr>
          <w:p w:rsidR="00A63C1A" w:rsidRPr="00CC6A24" w:rsidRDefault="00A63C1A"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6128,9</w:t>
            </w:r>
          </w:p>
        </w:tc>
        <w:tc>
          <w:tcPr>
            <w:tcW w:w="994" w:type="dxa"/>
            <w:tcBorders>
              <w:top w:val="single" w:sz="4" w:space="0" w:color="auto"/>
              <w:left w:val="nil"/>
              <w:bottom w:val="single" w:sz="8" w:space="0" w:color="auto"/>
              <w:right w:val="nil"/>
            </w:tcBorders>
            <w:shd w:val="clear" w:color="auto" w:fill="auto"/>
            <w:vAlign w:val="center"/>
          </w:tcPr>
          <w:p w:rsidR="00A63C1A" w:rsidRPr="00CC6A24" w:rsidRDefault="00A63C1A"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996" w:type="dxa"/>
            <w:tcBorders>
              <w:top w:val="single" w:sz="4" w:space="0" w:color="auto"/>
              <w:left w:val="single" w:sz="4" w:space="0" w:color="auto"/>
              <w:bottom w:val="single" w:sz="4" w:space="0" w:color="auto"/>
              <w:right w:val="single" w:sz="4" w:space="0" w:color="auto"/>
            </w:tcBorders>
            <w:vAlign w:val="center"/>
          </w:tcPr>
          <w:p w:rsidR="00A63C1A" w:rsidRPr="00CC6A24" w:rsidRDefault="00A63C1A"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2550" w:type="dxa"/>
            <w:vMerge w:val="restart"/>
            <w:tcBorders>
              <w:top w:val="single" w:sz="4" w:space="0" w:color="auto"/>
              <w:left w:val="single" w:sz="4" w:space="0" w:color="auto"/>
              <w:right w:val="single" w:sz="4" w:space="0" w:color="auto"/>
            </w:tcBorders>
            <w:shd w:val="clear" w:color="auto" w:fill="auto"/>
            <w:noWrap/>
            <w:vAlign w:val="center"/>
          </w:tcPr>
          <w:p w:rsidR="00A63C1A" w:rsidRPr="00C105E4" w:rsidRDefault="00A63C1A" w:rsidP="00A63C1A">
            <w:pPr>
              <w:shd w:val="clear" w:color="auto" w:fill="FFFFFF"/>
              <w:tabs>
                <w:tab w:val="left" w:pos="0"/>
              </w:tabs>
              <w:ind w:left="-142" w:right="-99"/>
              <w:jc w:val="center"/>
              <w:rPr>
                <w:rFonts w:ascii="Courier New" w:hAnsi="Courier New" w:cs="Courier New"/>
                <w:sz w:val="20"/>
                <w:szCs w:val="20"/>
                <w:highlight w:val="yellow"/>
              </w:rPr>
            </w:pPr>
          </w:p>
        </w:tc>
      </w:tr>
      <w:tr w:rsidR="00A63C1A" w:rsidRPr="005221E1" w:rsidTr="00A63C1A">
        <w:trPr>
          <w:trHeight w:val="248"/>
        </w:trPr>
        <w:tc>
          <w:tcPr>
            <w:tcW w:w="1801" w:type="dxa"/>
            <w:vMerge/>
            <w:tcBorders>
              <w:left w:val="single" w:sz="8" w:space="0" w:color="auto"/>
              <w:right w:val="single" w:sz="8" w:space="0" w:color="auto"/>
            </w:tcBorders>
            <w:shd w:val="clear" w:color="auto" w:fill="auto"/>
          </w:tcPr>
          <w:p w:rsidR="00A63C1A" w:rsidRPr="00C105E4" w:rsidRDefault="00A63C1A" w:rsidP="00A63C1A">
            <w:pPr>
              <w:shd w:val="clear" w:color="auto" w:fill="FFFFFF"/>
              <w:tabs>
                <w:tab w:val="left" w:pos="0"/>
              </w:tabs>
              <w:ind w:left="-142" w:right="-99"/>
              <w:rPr>
                <w:rFonts w:ascii="Courier New" w:hAnsi="Courier New" w:cs="Courier New"/>
                <w:bCs/>
                <w:sz w:val="20"/>
                <w:szCs w:val="20"/>
              </w:rPr>
            </w:pPr>
          </w:p>
        </w:tc>
        <w:tc>
          <w:tcPr>
            <w:tcW w:w="1696" w:type="dxa"/>
            <w:gridSpan w:val="2"/>
            <w:vMerge/>
            <w:tcBorders>
              <w:left w:val="single" w:sz="8" w:space="0" w:color="auto"/>
              <w:right w:val="single" w:sz="8" w:space="0" w:color="auto"/>
            </w:tcBorders>
            <w:shd w:val="clear" w:color="auto" w:fill="auto"/>
            <w:vAlign w:val="center"/>
          </w:tcPr>
          <w:p w:rsidR="00A63C1A" w:rsidRPr="00C105E4" w:rsidRDefault="00A63C1A" w:rsidP="00A63C1A">
            <w:pPr>
              <w:shd w:val="clear" w:color="auto" w:fill="FFFFFF"/>
              <w:tabs>
                <w:tab w:val="left" w:pos="0"/>
              </w:tabs>
              <w:ind w:left="-142" w:right="-99"/>
              <w:jc w:val="center"/>
              <w:rPr>
                <w:rFonts w:ascii="Courier New" w:hAnsi="Courier New" w:cs="Courier New"/>
                <w:sz w:val="20"/>
                <w:szCs w:val="20"/>
              </w:rPr>
            </w:pPr>
          </w:p>
        </w:tc>
        <w:tc>
          <w:tcPr>
            <w:tcW w:w="1278" w:type="dxa"/>
            <w:gridSpan w:val="2"/>
            <w:tcBorders>
              <w:top w:val="single" w:sz="4" w:space="0" w:color="auto"/>
              <w:left w:val="nil"/>
              <w:bottom w:val="single" w:sz="4" w:space="0" w:color="auto"/>
              <w:right w:val="single" w:sz="8" w:space="0" w:color="auto"/>
            </w:tcBorders>
            <w:shd w:val="clear" w:color="auto" w:fill="auto"/>
            <w:vAlign w:val="center"/>
          </w:tcPr>
          <w:p w:rsidR="00A63C1A" w:rsidRPr="00C105E4" w:rsidRDefault="00A63C1A"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местный бюджет</w:t>
            </w:r>
          </w:p>
        </w:tc>
        <w:tc>
          <w:tcPr>
            <w:tcW w:w="1278" w:type="dxa"/>
            <w:tcBorders>
              <w:top w:val="single" w:sz="4" w:space="0" w:color="auto"/>
              <w:left w:val="nil"/>
              <w:bottom w:val="single" w:sz="8" w:space="0" w:color="auto"/>
              <w:right w:val="single" w:sz="8" w:space="0" w:color="auto"/>
            </w:tcBorders>
            <w:shd w:val="clear" w:color="auto" w:fill="auto"/>
            <w:vAlign w:val="center"/>
          </w:tcPr>
          <w:p w:rsidR="00A63C1A" w:rsidRPr="00CC6A24" w:rsidRDefault="00D872F0" w:rsidP="00A63C1A">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1209,8</w:t>
            </w:r>
          </w:p>
        </w:tc>
        <w:tc>
          <w:tcPr>
            <w:tcW w:w="994" w:type="dxa"/>
            <w:tcBorders>
              <w:top w:val="single" w:sz="4" w:space="0" w:color="auto"/>
              <w:left w:val="nil"/>
              <w:bottom w:val="single" w:sz="8" w:space="0" w:color="auto"/>
              <w:right w:val="single" w:sz="8" w:space="0" w:color="auto"/>
            </w:tcBorders>
            <w:shd w:val="clear" w:color="auto" w:fill="auto"/>
            <w:vAlign w:val="center"/>
          </w:tcPr>
          <w:p w:rsidR="00A63C1A" w:rsidRPr="00CC6A24" w:rsidRDefault="00A63C1A" w:rsidP="00A63C1A">
            <w:pPr>
              <w:shd w:val="clear" w:color="auto" w:fill="FFFFFF"/>
              <w:tabs>
                <w:tab w:val="left" w:pos="0"/>
              </w:tabs>
              <w:ind w:left="-142" w:right="-99"/>
              <w:jc w:val="center"/>
              <w:rPr>
                <w:rFonts w:ascii="Courier New" w:hAnsi="Courier New" w:cs="Courier New"/>
                <w:sz w:val="20"/>
                <w:szCs w:val="20"/>
              </w:rPr>
            </w:pPr>
          </w:p>
        </w:tc>
        <w:tc>
          <w:tcPr>
            <w:tcW w:w="994" w:type="dxa"/>
            <w:tcBorders>
              <w:top w:val="single" w:sz="4" w:space="0" w:color="auto"/>
              <w:left w:val="nil"/>
              <w:bottom w:val="single" w:sz="8" w:space="0" w:color="auto"/>
              <w:right w:val="single" w:sz="8" w:space="0" w:color="auto"/>
            </w:tcBorders>
            <w:shd w:val="clear" w:color="auto" w:fill="FFFFFF"/>
            <w:vAlign w:val="center"/>
          </w:tcPr>
          <w:p w:rsidR="00A63C1A" w:rsidRPr="00CC6A24" w:rsidRDefault="00D872F0" w:rsidP="00A63C1A">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229,2</w:t>
            </w:r>
          </w:p>
        </w:tc>
        <w:tc>
          <w:tcPr>
            <w:tcW w:w="994" w:type="dxa"/>
            <w:tcBorders>
              <w:top w:val="single" w:sz="4" w:space="0" w:color="auto"/>
              <w:left w:val="nil"/>
              <w:bottom w:val="single" w:sz="8" w:space="0" w:color="auto"/>
              <w:right w:val="single" w:sz="8" w:space="0" w:color="auto"/>
            </w:tcBorders>
            <w:shd w:val="clear" w:color="auto" w:fill="FFFFFF"/>
            <w:vAlign w:val="center"/>
          </w:tcPr>
          <w:p w:rsidR="00A63C1A" w:rsidRPr="00CC6A24" w:rsidRDefault="00A63C1A" w:rsidP="00A63C1A">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490,3</w:t>
            </w:r>
          </w:p>
        </w:tc>
        <w:tc>
          <w:tcPr>
            <w:tcW w:w="992" w:type="dxa"/>
            <w:tcBorders>
              <w:top w:val="single" w:sz="4" w:space="0" w:color="auto"/>
              <w:left w:val="nil"/>
              <w:bottom w:val="single" w:sz="8" w:space="0" w:color="auto"/>
              <w:right w:val="single" w:sz="8" w:space="0" w:color="auto"/>
            </w:tcBorders>
            <w:shd w:val="clear" w:color="auto" w:fill="auto"/>
            <w:vAlign w:val="center"/>
          </w:tcPr>
          <w:p w:rsidR="00A63C1A" w:rsidRPr="00CC6A24" w:rsidRDefault="00A63C1A" w:rsidP="00A63C1A">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490,3</w:t>
            </w:r>
          </w:p>
        </w:tc>
        <w:tc>
          <w:tcPr>
            <w:tcW w:w="994" w:type="dxa"/>
            <w:tcBorders>
              <w:top w:val="single" w:sz="4" w:space="0" w:color="auto"/>
              <w:left w:val="nil"/>
              <w:bottom w:val="single" w:sz="8" w:space="0" w:color="auto"/>
              <w:right w:val="nil"/>
            </w:tcBorders>
            <w:shd w:val="clear" w:color="auto" w:fill="auto"/>
            <w:vAlign w:val="center"/>
          </w:tcPr>
          <w:p w:rsidR="00A63C1A" w:rsidRPr="00CC6A24" w:rsidRDefault="00A63C1A" w:rsidP="00A63C1A">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w:t>
            </w:r>
          </w:p>
        </w:tc>
        <w:tc>
          <w:tcPr>
            <w:tcW w:w="996" w:type="dxa"/>
            <w:tcBorders>
              <w:top w:val="single" w:sz="4" w:space="0" w:color="auto"/>
              <w:left w:val="single" w:sz="4" w:space="0" w:color="auto"/>
              <w:bottom w:val="single" w:sz="4" w:space="0" w:color="auto"/>
              <w:right w:val="single" w:sz="4" w:space="0" w:color="auto"/>
            </w:tcBorders>
            <w:vAlign w:val="center"/>
          </w:tcPr>
          <w:p w:rsidR="00A63C1A" w:rsidRPr="00CC6A24" w:rsidRDefault="00A63C1A" w:rsidP="00A63C1A">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w:t>
            </w:r>
          </w:p>
        </w:tc>
        <w:tc>
          <w:tcPr>
            <w:tcW w:w="2550" w:type="dxa"/>
            <w:vMerge/>
            <w:tcBorders>
              <w:left w:val="single" w:sz="4" w:space="0" w:color="auto"/>
              <w:right w:val="single" w:sz="4" w:space="0" w:color="auto"/>
            </w:tcBorders>
            <w:shd w:val="clear" w:color="auto" w:fill="auto"/>
            <w:noWrap/>
            <w:vAlign w:val="center"/>
          </w:tcPr>
          <w:p w:rsidR="00A63C1A" w:rsidRPr="00C105E4" w:rsidRDefault="00A63C1A" w:rsidP="00A63C1A">
            <w:pPr>
              <w:shd w:val="clear" w:color="auto" w:fill="FFFFFF"/>
              <w:tabs>
                <w:tab w:val="left" w:pos="0"/>
              </w:tabs>
              <w:ind w:left="-142" w:right="-99"/>
              <w:jc w:val="center"/>
              <w:rPr>
                <w:rFonts w:ascii="Courier New" w:hAnsi="Courier New" w:cs="Courier New"/>
                <w:sz w:val="20"/>
                <w:szCs w:val="20"/>
                <w:highlight w:val="yellow"/>
              </w:rPr>
            </w:pPr>
          </w:p>
        </w:tc>
      </w:tr>
      <w:tr w:rsidR="00A63C1A" w:rsidRPr="005221E1" w:rsidTr="00A63C1A">
        <w:trPr>
          <w:trHeight w:val="248"/>
        </w:trPr>
        <w:tc>
          <w:tcPr>
            <w:tcW w:w="1801" w:type="dxa"/>
            <w:vMerge/>
            <w:tcBorders>
              <w:left w:val="single" w:sz="8" w:space="0" w:color="auto"/>
              <w:bottom w:val="single" w:sz="4" w:space="0" w:color="auto"/>
              <w:right w:val="single" w:sz="8" w:space="0" w:color="auto"/>
            </w:tcBorders>
            <w:shd w:val="clear" w:color="auto" w:fill="auto"/>
          </w:tcPr>
          <w:p w:rsidR="00A63C1A" w:rsidRPr="00C105E4" w:rsidRDefault="00A63C1A" w:rsidP="00A63C1A">
            <w:pPr>
              <w:shd w:val="clear" w:color="auto" w:fill="FFFFFF"/>
              <w:tabs>
                <w:tab w:val="left" w:pos="0"/>
              </w:tabs>
              <w:ind w:left="-142" w:right="-99"/>
              <w:rPr>
                <w:rFonts w:ascii="Courier New" w:hAnsi="Courier New" w:cs="Courier New"/>
                <w:bCs/>
                <w:sz w:val="20"/>
                <w:szCs w:val="20"/>
              </w:rPr>
            </w:pPr>
          </w:p>
        </w:tc>
        <w:tc>
          <w:tcPr>
            <w:tcW w:w="1696" w:type="dxa"/>
            <w:gridSpan w:val="2"/>
            <w:vMerge/>
            <w:tcBorders>
              <w:left w:val="single" w:sz="8" w:space="0" w:color="auto"/>
              <w:bottom w:val="single" w:sz="4" w:space="0" w:color="auto"/>
              <w:right w:val="single" w:sz="8" w:space="0" w:color="auto"/>
            </w:tcBorders>
            <w:shd w:val="clear" w:color="auto" w:fill="auto"/>
            <w:vAlign w:val="center"/>
          </w:tcPr>
          <w:p w:rsidR="00A63C1A" w:rsidRPr="00C105E4" w:rsidRDefault="00A63C1A" w:rsidP="00A63C1A">
            <w:pPr>
              <w:shd w:val="clear" w:color="auto" w:fill="FFFFFF"/>
              <w:tabs>
                <w:tab w:val="left" w:pos="0"/>
              </w:tabs>
              <w:ind w:left="-142" w:right="-99"/>
              <w:jc w:val="center"/>
              <w:rPr>
                <w:rFonts w:ascii="Courier New" w:hAnsi="Courier New" w:cs="Courier New"/>
                <w:sz w:val="20"/>
                <w:szCs w:val="20"/>
              </w:rPr>
            </w:pPr>
          </w:p>
        </w:tc>
        <w:tc>
          <w:tcPr>
            <w:tcW w:w="1278" w:type="dxa"/>
            <w:gridSpan w:val="2"/>
            <w:tcBorders>
              <w:top w:val="single" w:sz="4" w:space="0" w:color="auto"/>
              <w:left w:val="nil"/>
              <w:bottom w:val="single" w:sz="4" w:space="0" w:color="auto"/>
              <w:right w:val="single" w:sz="8" w:space="0" w:color="auto"/>
            </w:tcBorders>
            <w:shd w:val="clear" w:color="auto" w:fill="auto"/>
            <w:vAlign w:val="center"/>
          </w:tcPr>
          <w:p w:rsidR="00A63C1A" w:rsidRPr="00C105E4" w:rsidRDefault="00A63C1A" w:rsidP="00A63C1A">
            <w:pPr>
              <w:shd w:val="clear" w:color="auto" w:fill="FFFFFF"/>
              <w:tabs>
                <w:tab w:val="left" w:pos="0"/>
              </w:tabs>
              <w:ind w:left="-142" w:right="-99"/>
              <w:jc w:val="center"/>
              <w:rPr>
                <w:rFonts w:ascii="Courier New" w:hAnsi="Courier New" w:cs="Courier New"/>
                <w:sz w:val="20"/>
                <w:szCs w:val="20"/>
              </w:rPr>
            </w:pPr>
            <w:r w:rsidRPr="00C105E4">
              <w:rPr>
                <w:rFonts w:ascii="Courier New" w:hAnsi="Courier New" w:cs="Courier New"/>
                <w:sz w:val="20"/>
                <w:szCs w:val="20"/>
              </w:rPr>
              <w:t>областной бюджет</w:t>
            </w:r>
          </w:p>
        </w:tc>
        <w:tc>
          <w:tcPr>
            <w:tcW w:w="1278" w:type="dxa"/>
            <w:tcBorders>
              <w:top w:val="single" w:sz="4" w:space="0" w:color="auto"/>
              <w:left w:val="nil"/>
              <w:bottom w:val="single" w:sz="8" w:space="0" w:color="auto"/>
              <w:right w:val="single" w:sz="8" w:space="0" w:color="auto"/>
            </w:tcBorders>
            <w:shd w:val="clear" w:color="auto" w:fill="auto"/>
            <w:vAlign w:val="center"/>
          </w:tcPr>
          <w:p w:rsidR="00A63C1A" w:rsidRPr="00CC6A24" w:rsidRDefault="00D872F0" w:rsidP="00A63C1A">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13912,7</w:t>
            </w:r>
          </w:p>
        </w:tc>
        <w:tc>
          <w:tcPr>
            <w:tcW w:w="994" w:type="dxa"/>
            <w:tcBorders>
              <w:top w:val="single" w:sz="4" w:space="0" w:color="auto"/>
              <w:left w:val="nil"/>
              <w:bottom w:val="single" w:sz="8" w:space="0" w:color="auto"/>
              <w:right w:val="single" w:sz="8" w:space="0" w:color="auto"/>
            </w:tcBorders>
            <w:shd w:val="clear" w:color="auto" w:fill="auto"/>
            <w:vAlign w:val="center"/>
          </w:tcPr>
          <w:p w:rsidR="00A63C1A" w:rsidRPr="00CC6A24" w:rsidRDefault="00A63C1A" w:rsidP="00A63C1A">
            <w:pPr>
              <w:shd w:val="clear" w:color="auto" w:fill="FFFFFF"/>
              <w:tabs>
                <w:tab w:val="left" w:pos="0"/>
              </w:tabs>
              <w:ind w:left="-142" w:right="-99"/>
              <w:jc w:val="center"/>
              <w:rPr>
                <w:rFonts w:ascii="Courier New" w:hAnsi="Courier New" w:cs="Courier New"/>
                <w:sz w:val="20"/>
                <w:szCs w:val="20"/>
              </w:rPr>
            </w:pPr>
          </w:p>
        </w:tc>
        <w:tc>
          <w:tcPr>
            <w:tcW w:w="994" w:type="dxa"/>
            <w:tcBorders>
              <w:top w:val="single" w:sz="4" w:space="0" w:color="auto"/>
              <w:left w:val="nil"/>
              <w:bottom w:val="single" w:sz="8" w:space="0" w:color="auto"/>
              <w:right w:val="single" w:sz="8" w:space="0" w:color="auto"/>
            </w:tcBorders>
            <w:shd w:val="clear" w:color="auto" w:fill="FFFFFF"/>
            <w:vAlign w:val="center"/>
          </w:tcPr>
          <w:p w:rsidR="00A63C1A" w:rsidRPr="00CC6A24" w:rsidRDefault="00D872F0" w:rsidP="00A63C1A">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2635,5</w:t>
            </w:r>
          </w:p>
        </w:tc>
        <w:tc>
          <w:tcPr>
            <w:tcW w:w="994" w:type="dxa"/>
            <w:tcBorders>
              <w:top w:val="single" w:sz="4" w:space="0" w:color="auto"/>
              <w:left w:val="nil"/>
              <w:bottom w:val="single" w:sz="8" w:space="0" w:color="auto"/>
              <w:right w:val="single" w:sz="8" w:space="0" w:color="auto"/>
            </w:tcBorders>
            <w:shd w:val="clear" w:color="auto" w:fill="FFFFFF"/>
            <w:vAlign w:val="center"/>
          </w:tcPr>
          <w:p w:rsidR="00A63C1A" w:rsidRPr="00CC6A24" w:rsidRDefault="00A63C1A" w:rsidP="00A63C1A">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5638,6</w:t>
            </w:r>
          </w:p>
        </w:tc>
        <w:tc>
          <w:tcPr>
            <w:tcW w:w="992" w:type="dxa"/>
            <w:tcBorders>
              <w:top w:val="single" w:sz="4" w:space="0" w:color="auto"/>
              <w:left w:val="nil"/>
              <w:bottom w:val="single" w:sz="8" w:space="0" w:color="auto"/>
              <w:right w:val="single" w:sz="8" w:space="0" w:color="auto"/>
            </w:tcBorders>
            <w:shd w:val="clear" w:color="auto" w:fill="auto"/>
            <w:vAlign w:val="center"/>
          </w:tcPr>
          <w:p w:rsidR="00A63C1A" w:rsidRPr="00CC6A24" w:rsidRDefault="00A63C1A" w:rsidP="00A63C1A">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5638,6</w:t>
            </w:r>
          </w:p>
        </w:tc>
        <w:tc>
          <w:tcPr>
            <w:tcW w:w="994" w:type="dxa"/>
            <w:tcBorders>
              <w:top w:val="single" w:sz="4" w:space="0" w:color="auto"/>
              <w:left w:val="nil"/>
              <w:bottom w:val="single" w:sz="8" w:space="0" w:color="auto"/>
              <w:right w:val="nil"/>
            </w:tcBorders>
            <w:shd w:val="clear" w:color="auto" w:fill="auto"/>
            <w:vAlign w:val="center"/>
          </w:tcPr>
          <w:p w:rsidR="00A63C1A" w:rsidRPr="00CC6A24" w:rsidRDefault="00A63C1A" w:rsidP="00A63C1A">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w:t>
            </w:r>
          </w:p>
        </w:tc>
        <w:tc>
          <w:tcPr>
            <w:tcW w:w="996" w:type="dxa"/>
            <w:tcBorders>
              <w:top w:val="single" w:sz="4" w:space="0" w:color="auto"/>
              <w:left w:val="single" w:sz="4" w:space="0" w:color="auto"/>
              <w:bottom w:val="single" w:sz="4" w:space="0" w:color="auto"/>
              <w:right w:val="single" w:sz="4" w:space="0" w:color="auto"/>
            </w:tcBorders>
            <w:vAlign w:val="center"/>
          </w:tcPr>
          <w:p w:rsidR="00A63C1A" w:rsidRPr="00CC6A24" w:rsidRDefault="00A63C1A" w:rsidP="00A63C1A">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w:t>
            </w:r>
          </w:p>
        </w:tc>
        <w:tc>
          <w:tcPr>
            <w:tcW w:w="2550" w:type="dxa"/>
            <w:vMerge/>
            <w:tcBorders>
              <w:left w:val="single" w:sz="4" w:space="0" w:color="auto"/>
              <w:bottom w:val="single" w:sz="4" w:space="0" w:color="auto"/>
              <w:right w:val="single" w:sz="4" w:space="0" w:color="auto"/>
            </w:tcBorders>
            <w:shd w:val="clear" w:color="auto" w:fill="auto"/>
            <w:noWrap/>
            <w:vAlign w:val="center"/>
          </w:tcPr>
          <w:p w:rsidR="00A63C1A" w:rsidRPr="00C105E4" w:rsidRDefault="00A63C1A" w:rsidP="00A63C1A">
            <w:pPr>
              <w:shd w:val="clear" w:color="auto" w:fill="FFFFFF"/>
              <w:tabs>
                <w:tab w:val="left" w:pos="0"/>
              </w:tabs>
              <w:ind w:left="-142" w:right="-99"/>
              <w:jc w:val="center"/>
              <w:rPr>
                <w:rFonts w:ascii="Courier New" w:hAnsi="Courier New" w:cs="Courier New"/>
                <w:sz w:val="20"/>
                <w:szCs w:val="20"/>
                <w:highlight w:val="yellow"/>
              </w:rPr>
            </w:pPr>
          </w:p>
        </w:tc>
      </w:tr>
      <w:tr w:rsidR="00C3093C" w:rsidRPr="005221E1" w:rsidTr="00292DBA">
        <w:trPr>
          <w:trHeight w:val="60"/>
        </w:trPr>
        <w:tc>
          <w:tcPr>
            <w:tcW w:w="1809" w:type="dxa"/>
            <w:gridSpan w:val="2"/>
            <w:tcBorders>
              <w:top w:val="single" w:sz="8" w:space="0" w:color="auto"/>
              <w:left w:val="single" w:sz="8" w:space="0" w:color="auto"/>
              <w:bottom w:val="single" w:sz="4" w:space="0" w:color="auto"/>
              <w:right w:val="single" w:sz="4" w:space="0" w:color="auto"/>
            </w:tcBorders>
          </w:tcPr>
          <w:p w:rsidR="00C3093C" w:rsidRDefault="00C3093C" w:rsidP="00A63C1A">
            <w:pPr>
              <w:shd w:val="clear" w:color="auto" w:fill="FFFFFF"/>
              <w:tabs>
                <w:tab w:val="left" w:pos="0"/>
              </w:tabs>
              <w:ind w:right="-99"/>
              <w:rPr>
                <w:rFonts w:ascii="Courier New" w:hAnsi="Courier New" w:cs="Courier New"/>
                <w:b/>
                <w:bCs/>
                <w:sz w:val="20"/>
                <w:szCs w:val="20"/>
              </w:rPr>
            </w:pPr>
            <w:r>
              <w:rPr>
                <w:rFonts w:ascii="Courier New" w:hAnsi="Courier New" w:cs="Courier New"/>
                <w:b/>
                <w:bCs/>
                <w:sz w:val="20"/>
                <w:szCs w:val="20"/>
              </w:rPr>
              <w:t>Основное мероприятие 6:</w:t>
            </w:r>
          </w:p>
          <w:p w:rsidR="00C3093C" w:rsidRPr="00C3093C" w:rsidRDefault="00C3093C" w:rsidP="00A63C1A">
            <w:pPr>
              <w:shd w:val="clear" w:color="auto" w:fill="FFFFFF"/>
              <w:tabs>
                <w:tab w:val="left" w:pos="0"/>
              </w:tabs>
              <w:ind w:right="-99"/>
              <w:rPr>
                <w:rFonts w:ascii="Courier New" w:hAnsi="Courier New" w:cs="Courier New"/>
                <w:bCs/>
                <w:sz w:val="20"/>
                <w:szCs w:val="20"/>
              </w:rPr>
            </w:pPr>
            <w:r>
              <w:rPr>
                <w:rFonts w:ascii="Courier New" w:hAnsi="Courier New" w:cs="Courier New"/>
                <w:bCs/>
                <w:sz w:val="20"/>
                <w:szCs w:val="20"/>
              </w:rPr>
              <w:t>Оформление существующего кладбища Вихоревского МО за счет перевода участков земель лесного фонда в земли населенных пунктов</w:t>
            </w:r>
          </w:p>
        </w:tc>
        <w:tc>
          <w:tcPr>
            <w:tcW w:w="1701" w:type="dxa"/>
            <w:gridSpan w:val="2"/>
            <w:tcBorders>
              <w:top w:val="single" w:sz="8" w:space="0" w:color="auto"/>
              <w:left w:val="single" w:sz="8" w:space="0" w:color="auto"/>
              <w:bottom w:val="single" w:sz="4" w:space="0" w:color="auto"/>
              <w:right w:val="single" w:sz="4" w:space="0" w:color="auto"/>
            </w:tcBorders>
            <w:vAlign w:val="center"/>
          </w:tcPr>
          <w:p w:rsidR="00C3093C" w:rsidRPr="00C105E4" w:rsidRDefault="00EC0DBA" w:rsidP="00EC0DBA">
            <w:pPr>
              <w:shd w:val="clear" w:color="auto" w:fill="FFFFFF"/>
              <w:tabs>
                <w:tab w:val="left" w:pos="0"/>
              </w:tabs>
              <w:ind w:right="-99"/>
              <w:jc w:val="center"/>
              <w:rPr>
                <w:rFonts w:ascii="Courier New" w:hAnsi="Courier New" w:cs="Courier New"/>
                <w:b/>
                <w:bCs/>
                <w:sz w:val="20"/>
                <w:szCs w:val="20"/>
              </w:rPr>
            </w:pPr>
            <w:r w:rsidRPr="00C105E4">
              <w:rPr>
                <w:rFonts w:ascii="Courier New" w:hAnsi="Courier New" w:cs="Courier New"/>
                <w:sz w:val="20"/>
                <w:szCs w:val="20"/>
              </w:rPr>
              <w:t>Администрация</w:t>
            </w:r>
          </w:p>
        </w:tc>
        <w:tc>
          <w:tcPr>
            <w:tcW w:w="1265" w:type="dxa"/>
            <w:tcBorders>
              <w:top w:val="single" w:sz="8" w:space="0" w:color="auto"/>
              <w:left w:val="single" w:sz="8" w:space="0" w:color="auto"/>
              <w:bottom w:val="single" w:sz="4" w:space="0" w:color="auto"/>
              <w:right w:val="single" w:sz="4" w:space="0" w:color="auto"/>
            </w:tcBorders>
            <w:vAlign w:val="center"/>
          </w:tcPr>
          <w:p w:rsidR="00C3093C" w:rsidRPr="00C105E4" w:rsidRDefault="00292DBA" w:rsidP="00292DBA">
            <w:pPr>
              <w:shd w:val="clear" w:color="auto" w:fill="FFFFFF"/>
              <w:tabs>
                <w:tab w:val="left" w:pos="0"/>
              </w:tabs>
              <w:ind w:right="-99"/>
              <w:jc w:val="center"/>
              <w:rPr>
                <w:rFonts w:ascii="Courier New" w:hAnsi="Courier New" w:cs="Courier New"/>
                <w:b/>
                <w:bCs/>
                <w:sz w:val="20"/>
                <w:szCs w:val="20"/>
              </w:rPr>
            </w:pPr>
            <w:r>
              <w:rPr>
                <w:rFonts w:ascii="Courier New" w:hAnsi="Courier New" w:cs="Courier New"/>
                <w:b/>
                <w:bCs/>
                <w:sz w:val="20"/>
                <w:szCs w:val="20"/>
              </w:rPr>
              <w:t>-</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C3093C" w:rsidRDefault="00292DBA" w:rsidP="00292DB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C3093C" w:rsidRDefault="00292DBA" w:rsidP="00292DB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C3093C" w:rsidRDefault="00292DBA" w:rsidP="00292DB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C3093C" w:rsidRDefault="00292DBA" w:rsidP="00292DB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3093C" w:rsidRDefault="00292DBA" w:rsidP="00292DB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C3093C" w:rsidRDefault="00292DBA" w:rsidP="00292DB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996" w:type="dxa"/>
            <w:tcBorders>
              <w:top w:val="single" w:sz="4" w:space="0" w:color="auto"/>
              <w:left w:val="single" w:sz="4" w:space="0" w:color="auto"/>
              <w:bottom w:val="single" w:sz="4" w:space="0" w:color="auto"/>
              <w:right w:val="single" w:sz="4" w:space="0" w:color="auto"/>
            </w:tcBorders>
            <w:vAlign w:val="center"/>
          </w:tcPr>
          <w:p w:rsidR="00C3093C" w:rsidRDefault="00292DBA" w:rsidP="00292DB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2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093C" w:rsidRPr="00C105E4" w:rsidRDefault="00EC0DBA" w:rsidP="00A63C1A">
            <w:pPr>
              <w:shd w:val="clear" w:color="auto" w:fill="FFFFFF"/>
              <w:tabs>
                <w:tab w:val="left" w:pos="0"/>
              </w:tabs>
              <w:ind w:left="-142" w:right="-99"/>
              <w:jc w:val="center"/>
              <w:rPr>
                <w:rFonts w:ascii="Courier New" w:hAnsi="Courier New" w:cs="Courier New"/>
                <w:sz w:val="20"/>
                <w:szCs w:val="20"/>
              </w:rPr>
            </w:pPr>
            <w:r>
              <w:rPr>
                <w:rFonts w:ascii="Courier New" w:hAnsi="Courier New" w:cs="Courier New"/>
                <w:sz w:val="20"/>
                <w:szCs w:val="20"/>
              </w:rPr>
              <w:t>Расширение городского кладбища</w:t>
            </w:r>
          </w:p>
        </w:tc>
      </w:tr>
      <w:tr w:rsidR="00C3093C" w:rsidRPr="005221E1" w:rsidTr="00292DBA">
        <w:trPr>
          <w:trHeight w:val="60"/>
        </w:trPr>
        <w:tc>
          <w:tcPr>
            <w:tcW w:w="1809" w:type="dxa"/>
            <w:gridSpan w:val="2"/>
            <w:tcBorders>
              <w:top w:val="single" w:sz="8" w:space="0" w:color="auto"/>
              <w:left w:val="single" w:sz="8" w:space="0" w:color="auto"/>
              <w:bottom w:val="single" w:sz="4" w:space="0" w:color="auto"/>
              <w:right w:val="single" w:sz="4" w:space="0" w:color="auto"/>
            </w:tcBorders>
          </w:tcPr>
          <w:p w:rsidR="00C3093C" w:rsidRDefault="00C3093C" w:rsidP="00A63C1A">
            <w:pPr>
              <w:shd w:val="clear" w:color="auto" w:fill="FFFFFF"/>
              <w:tabs>
                <w:tab w:val="left" w:pos="0"/>
              </w:tabs>
              <w:ind w:right="-99"/>
              <w:rPr>
                <w:rFonts w:ascii="Courier New" w:hAnsi="Courier New" w:cs="Courier New"/>
                <w:b/>
                <w:bCs/>
                <w:sz w:val="20"/>
                <w:szCs w:val="20"/>
              </w:rPr>
            </w:pPr>
            <w:r>
              <w:rPr>
                <w:rFonts w:ascii="Courier New" w:hAnsi="Courier New" w:cs="Courier New"/>
                <w:b/>
                <w:bCs/>
                <w:sz w:val="20"/>
                <w:szCs w:val="20"/>
              </w:rPr>
              <w:t>Мероприятие 1:</w:t>
            </w:r>
          </w:p>
          <w:p w:rsidR="00C3093C" w:rsidRPr="00C3093C" w:rsidRDefault="00C3093C" w:rsidP="00A63C1A">
            <w:pPr>
              <w:shd w:val="clear" w:color="auto" w:fill="FFFFFF"/>
              <w:tabs>
                <w:tab w:val="left" w:pos="0"/>
              </w:tabs>
              <w:ind w:right="-99"/>
              <w:rPr>
                <w:rFonts w:ascii="Courier New" w:hAnsi="Courier New" w:cs="Courier New"/>
                <w:bCs/>
                <w:sz w:val="20"/>
                <w:szCs w:val="20"/>
              </w:rPr>
            </w:pPr>
            <w:r>
              <w:rPr>
                <w:rFonts w:ascii="Courier New" w:hAnsi="Courier New" w:cs="Courier New"/>
                <w:bCs/>
                <w:sz w:val="20"/>
                <w:szCs w:val="20"/>
              </w:rPr>
              <w:t>Оформление земельного участка с кадастровым номером 38:02:010301</w:t>
            </w:r>
            <w:r w:rsidR="00EC0DBA">
              <w:rPr>
                <w:rFonts w:ascii="Courier New" w:hAnsi="Courier New" w:cs="Courier New"/>
                <w:bCs/>
                <w:sz w:val="20"/>
                <w:szCs w:val="20"/>
              </w:rPr>
              <w:t>:  242 площадью 125000кв</w:t>
            </w:r>
            <w:proofErr w:type="gramStart"/>
            <w:r w:rsidR="00EC0DBA">
              <w:rPr>
                <w:rFonts w:ascii="Courier New" w:hAnsi="Courier New" w:cs="Courier New"/>
                <w:bCs/>
                <w:sz w:val="20"/>
                <w:szCs w:val="20"/>
              </w:rPr>
              <w:t>.м</w:t>
            </w:r>
            <w:proofErr w:type="gramEnd"/>
            <w:r w:rsidR="00EC0DBA">
              <w:rPr>
                <w:rFonts w:ascii="Courier New" w:hAnsi="Courier New" w:cs="Courier New"/>
                <w:bCs/>
                <w:sz w:val="20"/>
                <w:szCs w:val="20"/>
              </w:rPr>
              <w:t xml:space="preserve"> по адресу: Иркутская область, Братский район, Братское лесничество, </w:t>
            </w:r>
            <w:proofErr w:type="spellStart"/>
            <w:r w:rsidR="00EC0DBA">
              <w:rPr>
                <w:rFonts w:ascii="Courier New" w:hAnsi="Courier New" w:cs="Courier New"/>
                <w:bCs/>
                <w:sz w:val="20"/>
                <w:szCs w:val="20"/>
              </w:rPr>
              <w:lastRenderedPageBreak/>
              <w:t>Кузнецовская</w:t>
            </w:r>
            <w:proofErr w:type="spellEnd"/>
            <w:r w:rsidR="00EC0DBA">
              <w:rPr>
                <w:rFonts w:ascii="Courier New" w:hAnsi="Courier New" w:cs="Courier New"/>
                <w:bCs/>
                <w:sz w:val="20"/>
                <w:szCs w:val="20"/>
              </w:rPr>
              <w:t xml:space="preserve"> дача, участок №1, квартал 54, выдела 5, 6, 7, 8 с </w:t>
            </w:r>
            <w:proofErr w:type="gramStart"/>
            <w:r w:rsidR="00EC0DBA">
              <w:rPr>
                <w:rFonts w:ascii="Courier New" w:hAnsi="Courier New" w:cs="Courier New"/>
                <w:bCs/>
                <w:sz w:val="20"/>
                <w:szCs w:val="20"/>
              </w:rPr>
              <w:t>разрешенным</w:t>
            </w:r>
            <w:proofErr w:type="gramEnd"/>
            <w:r w:rsidR="00EC0DBA">
              <w:rPr>
                <w:rFonts w:ascii="Courier New" w:hAnsi="Courier New" w:cs="Courier New"/>
                <w:bCs/>
                <w:sz w:val="20"/>
                <w:szCs w:val="20"/>
              </w:rPr>
              <w:t xml:space="preserve"> </w:t>
            </w:r>
            <w:proofErr w:type="spellStart"/>
            <w:r w:rsidR="00EC0DBA">
              <w:rPr>
                <w:rFonts w:ascii="Courier New" w:hAnsi="Courier New" w:cs="Courier New"/>
                <w:bCs/>
                <w:sz w:val="20"/>
                <w:szCs w:val="20"/>
              </w:rPr>
              <w:t>использованиемдля</w:t>
            </w:r>
            <w:proofErr w:type="spellEnd"/>
            <w:r w:rsidR="00EC0DBA">
              <w:rPr>
                <w:rFonts w:ascii="Courier New" w:hAnsi="Courier New" w:cs="Courier New"/>
                <w:bCs/>
                <w:sz w:val="20"/>
                <w:szCs w:val="20"/>
              </w:rPr>
              <w:t xml:space="preserve"> расширения городского кладбища</w:t>
            </w:r>
          </w:p>
        </w:tc>
        <w:tc>
          <w:tcPr>
            <w:tcW w:w="1701" w:type="dxa"/>
            <w:gridSpan w:val="2"/>
            <w:tcBorders>
              <w:top w:val="single" w:sz="8" w:space="0" w:color="auto"/>
              <w:left w:val="single" w:sz="8" w:space="0" w:color="auto"/>
              <w:bottom w:val="single" w:sz="4" w:space="0" w:color="auto"/>
              <w:right w:val="single" w:sz="4" w:space="0" w:color="auto"/>
            </w:tcBorders>
            <w:vAlign w:val="center"/>
          </w:tcPr>
          <w:p w:rsidR="00C3093C" w:rsidRPr="00C105E4" w:rsidRDefault="00EC0DBA" w:rsidP="00EC0DBA">
            <w:pPr>
              <w:shd w:val="clear" w:color="auto" w:fill="FFFFFF"/>
              <w:tabs>
                <w:tab w:val="left" w:pos="0"/>
              </w:tabs>
              <w:ind w:right="-99"/>
              <w:jc w:val="center"/>
              <w:rPr>
                <w:rFonts w:ascii="Courier New" w:hAnsi="Courier New" w:cs="Courier New"/>
                <w:b/>
                <w:bCs/>
                <w:sz w:val="20"/>
                <w:szCs w:val="20"/>
              </w:rPr>
            </w:pPr>
            <w:r w:rsidRPr="00C105E4">
              <w:rPr>
                <w:rFonts w:ascii="Courier New" w:hAnsi="Courier New" w:cs="Courier New"/>
                <w:sz w:val="20"/>
                <w:szCs w:val="20"/>
              </w:rPr>
              <w:lastRenderedPageBreak/>
              <w:t>Администрация</w:t>
            </w:r>
          </w:p>
        </w:tc>
        <w:tc>
          <w:tcPr>
            <w:tcW w:w="1265" w:type="dxa"/>
            <w:tcBorders>
              <w:top w:val="single" w:sz="8" w:space="0" w:color="auto"/>
              <w:left w:val="single" w:sz="8" w:space="0" w:color="auto"/>
              <w:bottom w:val="single" w:sz="4" w:space="0" w:color="auto"/>
              <w:right w:val="single" w:sz="4" w:space="0" w:color="auto"/>
            </w:tcBorders>
            <w:vAlign w:val="center"/>
          </w:tcPr>
          <w:p w:rsidR="00C3093C" w:rsidRPr="00C105E4" w:rsidRDefault="00292DBA" w:rsidP="00292DBA">
            <w:pPr>
              <w:shd w:val="clear" w:color="auto" w:fill="FFFFFF"/>
              <w:tabs>
                <w:tab w:val="left" w:pos="0"/>
              </w:tabs>
              <w:ind w:right="-99"/>
              <w:jc w:val="center"/>
              <w:rPr>
                <w:rFonts w:ascii="Courier New" w:hAnsi="Courier New" w:cs="Courier New"/>
                <w:b/>
                <w:bCs/>
                <w:sz w:val="20"/>
                <w:szCs w:val="20"/>
              </w:rPr>
            </w:pPr>
            <w:r>
              <w:rPr>
                <w:rFonts w:ascii="Courier New" w:hAnsi="Courier New" w:cs="Courier New"/>
                <w:b/>
                <w:bCs/>
                <w:sz w:val="20"/>
                <w:szCs w:val="20"/>
              </w:rPr>
              <w:t>-</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C3093C" w:rsidRDefault="00292DBA" w:rsidP="00292DB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C3093C" w:rsidRDefault="00292DBA" w:rsidP="00292DB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C3093C" w:rsidRDefault="00292DBA" w:rsidP="00292DB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C3093C" w:rsidRDefault="00292DBA" w:rsidP="00292DB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3093C" w:rsidRDefault="00292DBA" w:rsidP="00292DB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C3093C" w:rsidRDefault="00292DBA" w:rsidP="00292DB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996" w:type="dxa"/>
            <w:tcBorders>
              <w:top w:val="single" w:sz="4" w:space="0" w:color="auto"/>
              <w:left w:val="single" w:sz="4" w:space="0" w:color="auto"/>
              <w:bottom w:val="single" w:sz="4" w:space="0" w:color="auto"/>
              <w:right w:val="single" w:sz="4" w:space="0" w:color="auto"/>
            </w:tcBorders>
            <w:vAlign w:val="center"/>
          </w:tcPr>
          <w:p w:rsidR="00C3093C" w:rsidRDefault="00292DBA" w:rsidP="00292DB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2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093C" w:rsidRPr="00C105E4" w:rsidRDefault="00C3093C" w:rsidP="00A63C1A">
            <w:pPr>
              <w:shd w:val="clear" w:color="auto" w:fill="FFFFFF"/>
              <w:tabs>
                <w:tab w:val="left" w:pos="0"/>
              </w:tabs>
              <w:ind w:left="-142" w:right="-99"/>
              <w:jc w:val="center"/>
              <w:rPr>
                <w:rFonts w:ascii="Courier New" w:hAnsi="Courier New" w:cs="Courier New"/>
                <w:sz w:val="20"/>
                <w:szCs w:val="20"/>
              </w:rPr>
            </w:pPr>
          </w:p>
        </w:tc>
      </w:tr>
      <w:tr w:rsidR="00C3093C" w:rsidRPr="005221E1" w:rsidTr="00292DBA">
        <w:trPr>
          <w:trHeight w:val="60"/>
        </w:trPr>
        <w:tc>
          <w:tcPr>
            <w:tcW w:w="1809" w:type="dxa"/>
            <w:gridSpan w:val="2"/>
            <w:tcBorders>
              <w:top w:val="single" w:sz="8" w:space="0" w:color="auto"/>
              <w:left w:val="single" w:sz="8" w:space="0" w:color="auto"/>
              <w:bottom w:val="single" w:sz="4" w:space="0" w:color="auto"/>
              <w:right w:val="single" w:sz="4" w:space="0" w:color="auto"/>
            </w:tcBorders>
          </w:tcPr>
          <w:p w:rsidR="00C3093C" w:rsidRDefault="00EC0DBA" w:rsidP="00A63C1A">
            <w:pPr>
              <w:shd w:val="clear" w:color="auto" w:fill="FFFFFF"/>
              <w:tabs>
                <w:tab w:val="left" w:pos="0"/>
              </w:tabs>
              <w:ind w:right="-99"/>
              <w:rPr>
                <w:rFonts w:ascii="Courier New" w:hAnsi="Courier New" w:cs="Courier New"/>
                <w:b/>
                <w:bCs/>
                <w:sz w:val="20"/>
                <w:szCs w:val="20"/>
              </w:rPr>
            </w:pPr>
            <w:r>
              <w:rPr>
                <w:rFonts w:ascii="Courier New" w:hAnsi="Courier New" w:cs="Courier New"/>
                <w:b/>
                <w:bCs/>
                <w:sz w:val="20"/>
                <w:szCs w:val="20"/>
              </w:rPr>
              <w:lastRenderedPageBreak/>
              <w:t>Мероприятие 2:</w:t>
            </w:r>
          </w:p>
          <w:p w:rsidR="00EC0DBA" w:rsidRPr="00EC0DBA" w:rsidRDefault="00EC0DBA" w:rsidP="00A63C1A">
            <w:pPr>
              <w:shd w:val="clear" w:color="auto" w:fill="FFFFFF"/>
              <w:tabs>
                <w:tab w:val="left" w:pos="0"/>
              </w:tabs>
              <w:ind w:right="-99"/>
              <w:rPr>
                <w:rFonts w:ascii="Courier New" w:hAnsi="Courier New" w:cs="Courier New"/>
                <w:bCs/>
                <w:sz w:val="20"/>
                <w:szCs w:val="20"/>
              </w:rPr>
            </w:pPr>
            <w:r>
              <w:rPr>
                <w:rFonts w:ascii="Courier New" w:hAnsi="Courier New" w:cs="Courier New"/>
                <w:bCs/>
                <w:sz w:val="20"/>
                <w:szCs w:val="20"/>
              </w:rPr>
              <w:t>Оформление земельного участка с кадастровым номером 38:02:010301: 241 площадью 20000кв</w:t>
            </w:r>
            <w:proofErr w:type="gramStart"/>
            <w:r>
              <w:rPr>
                <w:rFonts w:ascii="Courier New" w:hAnsi="Courier New" w:cs="Courier New"/>
                <w:bCs/>
                <w:sz w:val="20"/>
                <w:szCs w:val="20"/>
              </w:rPr>
              <w:t>.м</w:t>
            </w:r>
            <w:proofErr w:type="gramEnd"/>
            <w:r>
              <w:rPr>
                <w:rFonts w:ascii="Courier New" w:hAnsi="Courier New" w:cs="Courier New"/>
                <w:bCs/>
                <w:sz w:val="20"/>
                <w:szCs w:val="20"/>
              </w:rPr>
              <w:t xml:space="preserve"> по адресу:  Иркутская область, Братский район, Братское лесничество, </w:t>
            </w:r>
            <w:proofErr w:type="spellStart"/>
            <w:r>
              <w:rPr>
                <w:rFonts w:ascii="Courier New" w:hAnsi="Courier New" w:cs="Courier New"/>
                <w:bCs/>
                <w:sz w:val="20"/>
                <w:szCs w:val="20"/>
              </w:rPr>
              <w:t>Вихоревское</w:t>
            </w:r>
            <w:proofErr w:type="spellEnd"/>
            <w:r>
              <w:rPr>
                <w:rFonts w:ascii="Courier New" w:hAnsi="Courier New" w:cs="Courier New"/>
                <w:bCs/>
                <w:sz w:val="20"/>
                <w:szCs w:val="20"/>
              </w:rPr>
              <w:t xml:space="preserve"> участковое лесничество, </w:t>
            </w:r>
            <w:proofErr w:type="spellStart"/>
            <w:r>
              <w:rPr>
                <w:rFonts w:ascii="Courier New" w:hAnsi="Courier New" w:cs="Courier New"/>
                <w:bCs/>
                <w:sz w:val="20"/>
                <w:szCs w:val="20"/>
              </w:rPr>
              <w:t>Кузнецовская</w:t>
            </w:r>
            <w:proofErr w:type="spellEnd"/>
            <w:r>
              <w:rPr>
                <w:rFonts w:ascii="Courier New" w:hAnsi="Courier New" w:cs="Courier New"/>
                <w:bCs/>
                <w:sz w:val="20"/>
                <w:szCs w:val="20"/>
              </w:rPr>
              <w:t xml:space="preserve"> дача, участок №2, квартал 54, выдел 6 с </w:t>
            </w:r>
            <w:proofErr w:type="gramStart"/>
            <w:r>
              <w:rPr>
                <w:rFonts w:ascii="Courier New" w:hAnsi="Courier New" w:cs="Courier New"/>
                <w:bCs/>
                <w:sz w:val="20"/>
                <w:szCs w:val="20"/>
              </w:rPr>
              <w:t>разрешенным</w:t>
            </w:r>
            <w:proofErr w:type="gramEnd"/>
            <w:r>
              <w:rPr>
                <w:rFonts w:ascii="Courier New" w:hAnsi="Courier New" w:cs="Courier New"/>
                <w:bCs/>
                <w:sz w:val="20"/>
                <w:szCs w:val="20"/>
              </w:rPr>
              <w:t xml:space="preserve"> </w:t>
            </w:r>
            <w:proofErr w:type="spellStart"/>
            <w:r>
              <w:rPr>
                <w:rFonts w:ascii="Courier New" w:hAnsi="Courier New" w:cs="Courier New"/>
                <w:bCs/>
                <w:sz w:val="20"/>
                <w:szCs w:val="20"/>
              </w:rPr>
              <w:t>использованиемдля</w:t>
            </w:r>
            <w:proofErr w:type="spellEnd"/>
            <w:r>
              <w:rPr>
                <w:rFonts w:ascii="Courier New" w:hAnsi="Courier New" w:cs="Courier New"/>
                <w:bCs/>
                <w:sz w:val="20"/>
                <w:szCs w:val="20"/>
              </w:rPr>
              <w:t xml:space="preserve"> расширения городского кладбища</w:t>
            </w:r>
          </w:p>
        </w:tc>
        <w:tc>
          <w:tcPr>
            <w:tcW w:w="1701" w:type="dxa"/>
            <w:gridSpan w:val="2"/>
            <w:tcBorders>
              <w:top w:val="single" w:sz="8" w:space="0" w:color="auto"/>
              <w:left w:val="single" w:sz="8" w:space="0" w:color="auto"/>
              <w:bottom w:val="single" w:sz="4" w:space="0" w:color="auto"/>
              <w:right w:val="single" w:sz="4" w:space="0" w:color="auto"/>
            </w:tcBorders>
            <w:vAlign w:val="center"/>
          </w:tcPr>
          <w:p w:rsidR="00C3093C" w:rsidRPr="00C105E4" w:rsidRDefault="00EC0DBA" w:rsidP="00EC0DBA">
            <w:pPr>
              <w:shd w:val="clear" w:color="auto" w:fill="FFFFFF"/>
              <w:tabs>
                <w:tab w:val="left" w:pos="0"/>
              </w:tabs>
              <w:ind w:right="-99"/>
              <w:jc w:val="center"/>
              <w:rPr>
                <w:rFonts w:ascii="Courier New" w:hAnsi="Courier New" w:cs="Courier New"/>
                <w:b/>
                <w:bCs/>
                <w:sz w:val="20"/>
                <w:szCs w:val="20"/>
              </w:rPr>
            </w:pPr>
            <w:r w:rsidRPr="00C105E4">
              <w:rPr>
                <w:rFonts w:ascii="Courier New" w:hAnsi="Courier New" w:cs="Courier New"/>
                <w:sz w:val="20"/>
                <w:szCs w:val="20"/>
              </w:rPr>
              <w:t>Администрация</w:t>
            </w:r>
          </w:p>
        </w:tc>
        <w:tc>
          <w:tcPr>
            <w:tcW w:w="1265" w:type="dxa"/>
            <w:tcBorders>
              <w:top w:val="single" w:sz="8" w:space="0" w:color="auto"/>
              <w:left w:val="single" w:sz="8" w:space="0" w:color="auto"/>
              <w:bottom w:val="single" w:sz="4" w:space="0" w:color="auto"/>
              <w:right w:val="single" w:sz="4" w:space="0" w:color="auto"/>
            </w:tcBorders>
            <w:vAlign w:val="center"/>
          </w:tcPr>
          <w:p w:rsidR="00C3093C" w:rsidRPr="00C105E4" w:rsidRDefault="00292DBA" w:rsidP="00292DBA">
            <w:pPr>
              <w:shd w:val="clear" w:color="auto" w:fill="FFFFFF"/>
              <w:tabs>
                <w:tab w:val="left" w:pos="0"/>
              </w:tabs>
              <w:ind w:right="-99"/>
              <w:jc w:val="center"/>
              <w:rPr>
                <w:rFonts w:ascii="Courier New" w:hAnsi="Courier New" w:cs="Courier New"/>
                <w:b/>
                <w:bCs/>
                <w:sz w:val="20"/>
                <w:szCs w:val="20"/>
              </w:rPr>
            </w:pPr>
            <w:r>
              <w:rPr>
                <w:rFonts w:ascii="Courier New" w:hAnsi="Courier New" w:cs="Courier New"/>
                <w:b/>
                <w:bCs/>
                <w:sz w:val="20"/>
                <w:szCs w:val="20"/>
              </w:rPr>
              <w:t>-</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C3093C" w:rsidRDefault="00292DBA" w:rsidP="00292DB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C3093C" w:rsidRDefault="00292DBA" w:rsidP="00292DB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C3093C" w:rsidRDefault="00292DBA" w:rsidP="00292DB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0,0</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C3093C" w:rsidRDefault="00292DBA" w:rsidP="00292DB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3093C" w:rsidRDefault="00292DBA" w:rsidP="00292DB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C3093C" w:rsidRDefault="00292DBA" w:rsidP="00292DB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996" w:type="dxa"/>
            <w:tcBorders>
              <w:top w:val="single" w:sz="4" w:space="0" w:color="auto"/>
              <w:left w:val="single" w:sz="4" w:space="0" w:color="auto"/>
              <w:bottom w:val="single" w:sz="4" w:space="0" w:color="auto"/>
              <w:right w:val="single" w:sz="4" w:space="0" w:color="auto"/>
            </w:tcBorders>
            <w:vAlign w:val="center"/>
          </w:tcPr>
          <w:p w:rsidR="00C3093C" w:rsidRDefault="00292DBA" w:rsidP="00292DB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2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093C" w:rsidRPr="00C105E4" w:rsidRDefault="00C3093C" w:rsidP="00A63C1A">
            <w:pPr>
              <w:shd w:val="clear" w:color="auto" w:fill="FFFFFF"/>
              <w:tabs>
                <w:tab w:val="left" w:pos="0"/>
              </w:tabs>
              <w:ind w:left="-142" w:right="-99"/>
              <w:jc w:val="center"/>
              <w:rPr>
                <w:rFonts w:ascii="Courier New" w:hAnsi="Courier New" w:cs="Courier New"/>
                <w:sz w:val="20"/>
                <w:szCs w:val="20"/>
              </w:rPr>
            </w:pPr>
          </w:p>
        </w:tc>
      </w:tr>
      <w:tr w:rsidR="00A63C1A" w:rsidRPr="005221E1" w:rsidTr="00A63C1A">
        <w:trPr>
          <w:trHeight w:val="60"/>
        </w:trPr>
        <w:tc>
          <w:tcPr>
            <w:tcW w:w="4775" w:type="dxa"/>
            <w:gridSpan w:val="5"/>
            <w:tcBorders>
              <w:top w:val="single" w:sz="8" w:space="0" w:color="auto"/>
              <w:left w:val="single" w:sz="8" w:space="0" w:color="auto"/>
              <w:bottom w:val="single" w:sz="4" w:space="0" w:color="auto"/>
              <w:right w:val="single" w:sz="4" w:space="0" w:color="auto"/>
            </w:tcBorders>
          </w:tcPr>
          <w:p w:rsidR="00A63C1A" w:rsidRPr="00C105E4" w:rsidRDefault="00A63C1A" w:rsidP="00A63C1A">
            <w:pPr>
              <w:shd w:val="clear" w:color="auto" w:fill="FFFFFF"/>
              <w:tabs>
                <w:tab w:val="left" w:pos="0"/>
              </w:tabs>
              <w:ind w:right="-99"/>
              <w:rPr>
                <w:rFonts w:ascii="Courier New" w:hAnsi="Courier New" w:cs="Courier New"/>
                <w:sz w:val="20"/>
                <w:szCs w:val="20"/>
              </w:rPr>
            </w:pPr>
            <w:r w:rsidRPr="00C105E4">
              <w:rPr>
                <w:rFonts w:ascii="Courier New" w:hAnsi="Courier New" w:cs="Courier New"/>
                <w:b/>
                <w:bCs/>
                <w:sz w:val="20"/>
                <w:szCs w:val="20"/>
              </w:rPr>
              <w:t>Итого по подпрограмме 5</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bottom"/>
          </w:tcPr>
          <w:p w:rsidR="00A63C1A" w:rsidRPr="00CC6A24" w:rsidRDefault="00D872F0"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55194,9</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bottom"/>
          </w:tcPr>
          <w:p w:rsidR="00A63C1A" w:rsidRPr="00CC6A24" w:rsidRDefault="00A63C1A" w:rsidP="00A63C1A">
            <w:pPr>
              <w:shd w:val="clear" w:color="auto" w:fill="FFFFFF"/>
              <w:tabs>
                <w:tab w:val="left" w:pos="0"/>
              </w:tabs>
              <w:ind w:left="-142" w:right="-99"/>
              <w:jc w:val="center"/>
              <w:rPr>
                <w:rFonts w:ascii="Courier New" w:hAnsi="Courier New" w:cs="Courier New"/>
                <w:b/>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FFFFFF"/>
            <w:vAlign w:val="bottom"/>
          </w:tcPr>
          <w:p w:rsidR="00A63C1A" w:rsidRPr="00CC6A24" w:rsidRDefault="00D872F0"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19769,7</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bottom"/>
          </w:tcPr>
          <w:p w:rsidR="00A63C1A" w:rsidRPr="00CC6A24" w:rsidRDefault="00D872F0"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17096,3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A63C1A" w:rsidRPr="00CC6A24" w:rsidRDefault="00D872F0"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18328,9</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A63C1A" w:rsidRPr="00CC6A24" w:rsidRDefault="00A63C1A"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996" w:type="dxa"/>
            <w:tcBorders>
              <w:top w:val="single" w:sz="4" w:space="0" w:color="auto"/>
              <w:left w:val="single" w:sz="4" w:space="0" w:color="auto"/>
              <w:bottom w:val="single" w:sz="4" w:space="0" w:color="auto"/>
              <w:right w:val="single" w:sz="4" w:space="0" w:color="auto"/>
            </w:tcBorders>
            <w:vAlign w:val="center"/>
          </w:tcPr>
          <w:p w:rsidR="00A63C1A" w:rsidRPr="00CC6A24" w:rsidRDefault="00A63C1A" w:rsidP="00A63C1A">
            <w:pPr>
              <w:shd w:val="clear" w:color="auto" w:fill="FFFFFF"/>
              <w:tabs>
                <w:tab w:val="left" w:pos="0"/>
              </w:tabs>
              <w:ind w:left="-142" w:right="-99"/>
              <w:jc w:val="center"/>
              <w:rPr>
                <w:rFonts w:ascii="Courier New" w:hAnsi="Courier New" w:cs="Courier New"/>
                <w:b/>
                <w:sz w:val="20"/>
                <w:szCs w:val="20"/>
              </w:rPr>
            </w:pPr>
            <w:r>
              <w:rPr>
                <w:rFonts w:ascii="Courier New" w:hAnsi="Courier New" w:cs="Courier New"/>
                <w:b/>
                <w:sz w:val="20"/>
                <w:szCs w:val="20"/>
              </w:rPr>
              <w:t>-</w:t>
            </w:r>
          </w:p>
        </w:tc>
        <w:tc>
          <w:tcPr>
            <w:tcW w:w="2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3C1A" w:rsidRPr="00C105E4" w:rsidRDefault="00A63C1A" w:rsidP="00A63C1A">
            <w:pPr>
              <w:shd w:val="clear" w:color="auto" w:fill="FFFFFF"/>
              <w:tabs>
                <w:tab w:val="left" w:pos="0"/>
              </w:tabs>
              <w:ind w:left="-142" w:right="-99"/>
              <w:jc w:val="center"/>
              <w:rPr>
                <w:rFonts w:ascii="Courier New" w:hAnsi="Courier New" w:cs="Courier New"/>
                <w:sz w:val="20"/>
                <w:szCs w:val="20"/>
              </w:rPr>
            </w:pPr>
          </w:p>
        </w:tc>
      </w:tr>
    </w:tbl>
    <w:p w:rsidR="00A63C1A" w:rsidRDefault="00A63C1A" w:rsidP="00A63C1A"/>
    <w:p w:rsidR="008C5F7A" w:rsidRPr="00A63C1A" w:rsidRDefault="008C5F7A" w:rsidP="00A63C1A">
      <w:pPr>
        <w:spacing w:after="200" w:line="276" w:lineRule="auto"/>
        <w:rPr>
          <w:rFonts w:ascii="Arial" w:hAnsi="Arial" w:cs="Arial"/>
        </w:rPr>
      </w:pPr>
    </w:p>
    <w:sectPr w:rsidR="008C5F7A" w:rsidRPr="00A63C1A" w:rsidSect="00A63C1A">
      <w:pgSz w:w="16838" w:h="11906" w:orient="landscape"/>
      <w:pgMar w:top="282"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B9E" w:rsidRDefault="00FD4B9E" w:rsidP="00A63C1A">
      <w:r>
        <w:separator/>
      </w:r>
    </w:p>
  </w:endnote>
  <w:endnote w:type="continuationSeparator" w:id="0">
    <w:p w:rsidR="00FD4B9E" w:rsidRDefault="00FD4B9E" w:rsidP="00A63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300824"/>
      <w:docPartObj>
        <w:docPartGallery w:val="Page Numbers (Bottom of Page)"/>
        <w:docPartUnique/>
      </w:docPartObj>
    </w:sdtPr>
    <w:sdtContent>
      <w:p w:rsidR="009A53E0" w:rsidRDefault="009A53E0">
        <w:pPr>
          <w:pStyle w:val="af6"/>
          <w:jc w:val="center"/>
        </w:pPr>
        <w:r>
          <w:fldChar w:fldCharType="begin"/>
        </w:r>
        <w:r>
          <w:instrText>PAGE   \* MERGEFORMAT</w:instrText>
        </w:r>
        <w:r>
          <w:fldChar w:fldCharType="separate"/>
        </w:r>
        <w:r w:rsidR="001C295B">
          <w:rPr>
            <w:noProof/>
          </w:rPr>
          <w:t>62</w:t>
        </w:r>
        <w:r>
          <w:fldChar w:fldCharType="end"/>
        </w:r>
      </w:p>
    </w:sdtContent>
  </w:sdt>
  <w:p w:rsidR="009A53E0" w:rsidRDefault="009A53E0">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B9E" w:rsidRDefault="00FD4B9E" w:rsidP="00A63C1A">
      <w:r>
        <w:separator/>
      </w:r>
    </w:p>
  </w:footnote>
  <w:footnote w:type="continuationSeparator" w:id="0">
    <w:p w:rsidR="00FD4B9E" w:rsidRDefault="00FD4B9E" w:rsidP="00A63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3E0" w:rsidRDefault="009A53E0" w:rsidP="00A63C1A">
    <w:pPr>
      <w:pStyle w:val="af3"/>
    </w:pPr>
  </w:p>
  <w:p w:rsidR="009A53E0" w:rsidRDefault="009A53E0">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2CA2143"/>
    <w:multiLevelType w:val="multilevel"/>
    <w:tmpl w:val="991A1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3">
    <w:nsid w:val="19D24939"/>
    <w:multiLevelType w:val="hybridMultilevel"/>
    <w:tmpl w:val="BFCC6814"/>
    <w:lvl w:ilvl="0" w:tplc="4D9267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2FF5C3C"/>
    <w:multiLevelType w:val="multilevel"/>
    <w:tmpl w:val="00BEC2A8"/>
    <w:lvl w:ilvl="0">
      <w:start w:val="1"/>
      <w:numFmt w:val="decimal"/>
      <w:lvlText w:val="%1."/>
      <w:lvlJc w:val="left"/>
      <w:pPr>
        <w:tabs>
          <w:tab w:val="num" w:pos="927"/>
        </w:tabs>
        <w:ind w:left="927" w:hanging="360"/>
      </w:pPr>
    </w:lvl>
    <w:lvl w:ilvl="1">
      <w:start w:val="1"/>
      <w:numFmt w:val="decimal"/>
      <w:pStyle w:val="2RGB0"/>
      <w:lvlText w:val="%1.%2."/>
      <w:lvlJc w:val="left"/>
      <w:pPr>
        <w:tabs>
          <w:tab w:val="num" w:pos="1359"/>
        </w:tabs>
        <w:ind w:left="1359" w:hanging="432"/>
      </w:pPr>
    </w:lvl>
    <w:lvl w:ilvl="2">
      <w:start w:val="1"/>
      <w:numFmt w:val="decimal"/>
      <w:lvlText w:val="%1.%2.%3."/>
      <w:lvlJc w:val="left"/>
      <w:pPr>
        <w:tabs>
          <w:tab w:val="num" w:pos="2007"/>
        </w:tabs>
        <w:ind w:left="1791" w:hanging="504"/>
      </w:pPr>
    </w:lvl>
    <w:lvl w:ilvl="3">
      <w:start w:val="1"/>
      <w:numFmt w:val="decimal"/>
      <w:lvlText w:val="%1.%2.%3.%4."/>
      <w:lvlJc w:val="left"/>
      <w:pPr>
        <w:tabs>
          <w:tab w:val="num" w:pos="272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807"/>
        </w:tabs>
        <w:ind w:left="3303" w:hanging="936"/>
      </w:pPr>
    </w:lvl>
    <w:lvl w:ilvl="6">
      <w:start w:val="1"/>
      <w:numFmt w:val="decimal"/>
      <w:lvlText w:val="%1.%2.%3.%4.%5.%6.%7."/>
      <w:lvlJc w:val="left"/>
      <w:pPr>
        <w:tabs>
          <w:tab w:val="num" w:pos="4527"/>
        </w:tabs>
        <w:ind w:left="3807" w:hanging="1080"/>
      </w:pPr>
    </w:lvl>
    <w:lvl w:ilvl="7">
      <w:start w:val="1"/>
      <w:numFmt w:val="decimal"/>
      <w:lvlText w:val="%1.%2.%3.%4.%5.%6.%7.%8."/>
      <w:lvlJc w:val="left"/>
      <w:pPr>
        <w:tabs>
          <w:tab w:val="num" w:pos="4887"/>
        </w:tabs>
        <w:ind w:left="4311" w:hanging="1224"/>
      </w:pPr>
    </w:lvl>
    <w:lvl w:ilvl="8">
      <w:start w:val="1"/>
      <w:numFmt w:val="decimal"/>
      <w:lvlText w:val="%1.%2.%3.%4.%5.%6.%7.%8.%9."/>
      <w:lvlJc w:val="left"/>
      <w:pPr>
        <w:tabs>
          <w:tab w:val="num" w:pos="5607"/>
        </w:tabs>
        <w:ind w:left="4887" w:hanging="1440"/>
      </w:pPr>
    </w:lvl>
  </w:abstractNum>
  <w:abstractNum w:abstractNumId="5">
    <w:nsid w:val="2C557F61"/>
    <w:multiLevelType w:val="hybridMultilevel"/>
    <w:tmpl w:val="82020AA2"/>
    <w:lvl w:ilvl="0" w:tplc="5A4C67FE">
      <w:start w:val="1"/>
      <w:numFmt w:val="decimal"/>
      <w:pStyle w:val="a1"/>
      <w:lvlText w:val="%1"/>
      <w:lvlJc w:val="left"/>
      <w:pPr>
        <w:tabs>
          <w:tab w:val="num" w:pos="992"/>
        </w:tabs>
        <w:ind w:left="652"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D600548"/>
    <w:multiLevelType w:val="hybridMultilevel"/>
    <w:tmpl w:val="77C2B150"/>
    <w:lvl w:ilvl="0" w:tplc="EE9A0A20">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321E54E0"/>
    <w:multiLevelType w:val="hybridMultilevel"/>
    <w:tmpl w:val="B36CE0C2"/>
    <w:lvl w:ilvl="0" w:tplc="267AA0BE">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nsid w:val="3859744C"/>
    <w:multiLevelType w:val="multilevel"/>
    <w:tmpl w:val="B35661D0"/>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16867B1"/>
    <w:multiLevelType w:val="hybridMultilevel"/>
    <w:tmpl w:val="789C6B80"/>
    <w:lvl w:ilvl="0" w:tplc="94CE08D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863493"/>
    <w:multiLevelType w:val="hybridMultilevel"/>
    <w:tmpl w:val="6C6E1B96"/>
    <w:styleLink w:val="1ai"/>
    <w:lvl w:ilvl="0" w:tplc="31864D6E">
      <w:start w:val="1"/>
      <w:numFmt w:val="bullet"/>
      <w:lvlText w:val=""/>
      <w:lvlJc w:val="left"/>
      <w:pPr>
        <w:tabs>
          <w:tab w:val="num" w:pos="720"/>
        </w:tabs>
        <w:ind w:left="720" w:hanging="360"/>
      </w:pPr>
      <w:rPr>
        <w:rFonts w:ascii="Symbol" w:hAnsi="Symbol" w:hint="default"/>
      </w:rPr>
    </w:lvl>
    <w:lvl w:ilvl="1" w:tplc="015CA08A">
      <w:start w:val="1"/>
      <w:numFmt w:val="decimal"/>
      <w:lvlText w:val="%2."/>
      <w:lvlJc w:val="left"/>
      <w:pPr>
        <w:tabs>
          <w:tab w:val="num" w:pos="1440"/>
        </w:tabs>
        <w:ind w:left="1440" w:hanging="360"/>
      </w:pPr>
    </w:lvl>
    <w:lvl w:ilvl="2" w:tplc="766C88AC">
      <w:start w:val="1"/>
      <w:numFmt w:val="decimal"/>
      <w:lvlText w:val="%3."/>
      <w:lvlJc w:val="left"/>
      <w:pPr>
        <w:tabs>
          <w:tab w:val="num" w:pos="2160"/>
        </w:tabs>
        <w:ind w:left="2160" w:hanging="360"/>
      </w:pPr>
    </w:lvl>
    <w:lvl w:ilvl="3" w:tplc="D3D880BC">
      <w:start w:val="1"/>
      <w:numFmt w:val="decimal"/>
      <w:lvlText w:val="%4."/>
      <w:lvlJc w:val="left"/>
      <w:pPr>
        <w:tabs>
          <w:tab w:val="num" w:pos="2880"/>
        </w:tabs>
        <w:ind w:left="2880" w:hanging="360"/>
      </w:pPr>
    </w:lvl>
    <w:lvl w:ilvl="4" w:tplc="1E70204C">
      <w:start w:val="1"/>
      <w:numFmt w:val="decimal"/>
      <w:lvlText w:val="%5."/>
      <w:lvlJc w:val="left"/>
      <w:pPr>
        <w:tabs>
          <w:tab w:val="num" w:pos="3600"/>
        </w:tabs>
        <w:ind w:left="3600" w:hanging="360"/>
      </w:pPr>
    </w:lvl>
    <w:lvl w:ilvl="5" w:tplc="567E80C2">
      <w:start w:val="1"/>
      <w:numFmt w:val="decimal"/>
      <w:lvlText w:val="%6."/>
      <w:lvlJc w:val="left"/>
      <w:pPr>
        <w:tabs>
          <w:tab w:val="num" w:pos="4320"/>
        </w:tabs>
        <w:ind w:left="4320" w:hanging="360"/>
      </w:pPr>
    </w:lvl>
    <w:lvl w:ilvl="6" w:tplc="2520AF88">
      <w:start w:val="1"/>
      <w:numFmt w:val="decimal"/>
      <w:lvlText w:val="%7."/>
      <w:lvlJc w:val="left"/>
      <w:pPr>
        <w:tabs>
          <w:tab w:val="num" w:pos="5040"/>
        </w:tabs>
        <w:ind w:left="5040" w:hanging="360"/>
      </w:pPr>
    </w:lvl>
    <w:lvl w:ilvl="7" w:tplc="75A6BDD6">
      <w:start w:val="1"/>
      <w:numFmt w:val="decimal"/>
      <w:lvlText w:val="%8."/>
      <w:lvlJc w:val="left"/>
      <w:pPr>
        <w:tabs>
          <w:tab w:val="num" w:pos="5760"/>
        </w:tabs>
        <w:ind w:left="5760" w:hanging="360"/>
      </w:pPr>
    </w:lvl>
    <w:lvl w:ilvl="8" w:tplc="2A6852B0">
      <w:start w:val="1"/>
      <w:numFmt w:val="decimal"/>
      <w:lvlText w:val="%9."/>
      <w:lvlJc w:val="left"/>
      <w:pPr>
        <w:tabs>
          <w:tab w:val="num" w:pos="6480"/>
        </w:tabs>
        <w:ind w:left="6480" w:hanging="360"/>
      </w:pPr>
    </w:lvl>
  </w:abstractNum>
  <w:abstractNum w:abstractNumId="11">
    <w:nsid w:val="4B170563"/>
    <w:multiLevelType w:val="singleLevel"/>
    <w:tmpl w:val="8A0C6168"/>
    <w:lvl w:ilvl="0">
      <w:start w:val="1"/>
      <w:numFmt w:val="bullet"/>
      <w:pStyle w:val="a2"/>
      <w:lvlText w:val=""/>
      <w:lvlJc w:val="left"/>
      <w:pPr>
        <w:tabs>
          <w:tab w:val="num" w:pos="4680"/>
        </w:tabs>
        <w:ind w:left="4680" w:hanging="360"/>
      </w:pPr>
      <w:rPr>
        <w:rFonts w:ascii="Wingdings" w:hAnsi="Wingdings" w:hint="default"/>
        <w:sz w:val="16"/>
      </w:rPr>
    </w:lvl>
  </w:abstractNum>
  <w:abstractNum w:abstractNumId="12">
    <w:nsid w:val="4B216939"/>
    <w:multiLevelType w:val="hybridMultilevel"/>
    <w:tmpl w:val="06761F54"/>
    <w:lvl w:ilvl="0" w:tplc="4D92672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4">
    <w:nsid w:val="5A0B14F6"/>
    <w:multiLevelType w:val="hybridMultilevel"/>
    <w:tmpl w:val="30A0F94C"/>
    <w:lvl w:ilvl="0" w:tplc="075EE2B4">
      <w:start w:val="1"/>
      <w:numFmt w:val="bullet"/>
      <w:lvlText w:val=""/>
      <w:lvlJc w:val="left"/>
      <w:pPr>
        <w:tabs>
          <w:tab w:val="num" w:pos="1004"/>
        </w:tabs>
        <w:ind w:left="1440" w:hanging="363"/>
      </w:pPr>
      <w:rPr>
        <w:rFonts w:ascii="Symbol" w:hAnsi="Symbol" w:hint="default"/>
      </w:rPr>
    </w:lvl>
    <w:lvl w:ilvl="1" w:tplc="EE9A0A20">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5AF81742"/>
    <w:multiLevelType w:val="hybridMultilevel"/>
    <w:tmpl w:val="0E94AD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36D237D"/>
    <w:multiLevelType w:val="multilevel"/>
    <w:tmpl w:val="FFFA9CC8"/>
    <w:lvl w:ilvl="0">
      <w:start w:val="1"/>
      <w:numFmt w:val="bullet"/>
      <w:pStyle w:val="a3"/>
      <w:suff w:val="space"/>
      <w:lvlText w:val="–"/>
      <w:lvlJc w:val="left"/>
      <w:pPr>
        <w:ind w:left="-567" w:firstLine="567"/>
      </w:pPr>
      <w:rPr>
        <w:rFonts w:ascii="Times New Roman" w:hAnsi="Times New Roman" w:cs="Times New Roman" w:hint="default"/>
      </w:rPr>
    </w:lvl>
    <w:lvl w:ilvl="1">
      <w:start w:val="1"/>
      <w:numFmt w:val="bullet"/>
      <w:suff w:val="space"/>
      <w:lvlText w:val="–"/>
      <w:lvlJc w:val="left"/>
      <w:pPr>
        <w:ind w:left="-426" w:firstLine="567"/>
      </w:pPr>
      <w:rPr>
        <w:rFonts w:ascii="Times New Roman" w:hAnsi="Times New Roman" w:cs="Times New Roman" w:hint="default"/>
      </w:rPr>
    </w:lvl>
    <w:lvl w:ilvl="2">
      <w:start w:val="1"/>
      <w:numFmt w:val="bullet"/>
      <w:suff w:val="space"/>
      <w:lvlText w:val=""/>
      <w:lvlJc w:val="left"/>
      <w:pPr>
        <w:ind w:left="-426" w:firstLine="567"/>
      </w:pPr>
      <w:rPr>
        <w:rFonts w:ascii="Symbol" w:hAnsi="Symbol" w:hint="default"/>
      </w:rPr>
    </w:lvl>
    <w:lvl w:ilvl="3">
      <w:start w:val="1"/>
      <w:numFmt w:val="bullet"/>
      <w:suff w:val="space"/>
      <w:lvlText w:val="–"/>
      <w:lvlJc w:val="left"/>
      <w:pPr>
        <w:ind w:left="-426" w:firstLine="567"/>
      </w:pPr>
      <w:rPr>
        <w:rFonts w:ascii="Times New Roman" w:hAnsi="Times New Roman" w:cs="Times New Roman" w:hint="default"/>
      </w:rPr>
    </w:lvl>
    <w:lvl w:ilvl="4">
      <w:start w:val="1"/>
      <w:numFmt w:val="bullet"/>
      <w:suff w:val="space"/>
      <w:lvlText w:val="–"/>
      <w:lvlJc w:val="left"/>
      <w:pPr>
        <w:ind w:left="-426" w:firstLine="567"/>
      </w:pPr>
      <w:rPr>
        <w:rFonts w:ascii="Times New Roman" w:hAnsi="Times New Roman" w:cs="Times New Roman" w:hint="default"/>
      </w:rPr>
    </w:lvl>
    <w:lvl w:ilvl="5">
      <w:start w:val="1"/>
      <w:numFmt w:val="bullet"/>
      <w:suff w:val="space"/>
      <w:lvlText w:val="–"/>
      <w:lvlJc w:val="left"/>
      <w:pPr>
        <w:ind w:left="-426" w:firstLine="567"/>
      </w:pPr>
      <w:rPr>
        <w:rFonts w:ascii="Times New Roman" w:hAnsi="Times New Roman" w:cs="Times New Roman" w:hint="default"/>
      </w:rPr>
    </w:lvl>
    <w:lvl w:ilvl="6">
      <w:start w:val="1"/>
      <w:numFmt w:val="bullet"/>
      <w:suff w:val="space"/>
      <w:lvlText w:val=""/>
      <w:lvlJc w:val="left"/>
      <w:pPr>
        <w:ind w:left="-426" w:firstLine="567"/>
      </w:pPr>
      <w:rPr>
        <w:rFonts w:ascii="Symbol" w:hAnsi="Symbol" w:hint="default"/>
      </w:rPr>
    </w:lvl>
    <w:lvl w:ilvl="7">
      <w:start w:val="1"/>
      <w:numFmt w:val="bullet"/>
      <w:suff w:val="space"/>
      <w:lvlText w:val="–"/>
      <w:lvlJc w:val="left"/>
      <w:pPr>
        <w:ind w:left="-709" w:firstLine="567"/>
      </w:pPr>
      <w:rPr>
        <w:rFonts w:ascii="Times New Roman" w:hAnsi="Times New Roman" w:cs="Times New Roman" w:hint="default"/>
      </w:rPr>
    </w:lvl>
    <w:lvl w:ilvl="8">
      <w:start w:val="1"/>
      <w:numFmt w:val="bullet"/>
      <w:suff w:val="space"/>
      <w:lvlText w:val=""/>
      <w:lvlJc w:val="left"/>
      <w:pPr>
        <w:ind w:left="-426" w:firstLine="567"/>
      </w:pPr>
      <w:rPr>
        <w:rFonts w:ascii="Symbol" w:hAnsi="Symbol" w:hint="default"/>
      </w:rPr>
    </w:lvl>
  </w:abstractNum>
  <w:abstractNum w:abstractNumId="17">
    <w:nsid w:val="6E2727CB"/>
    <w:multiLevelType w:val="hybridMultilevel"/>
    <w:tmpl w:val="98D25EF2"/>
    <w:lvl w:ilvl="0" w:tplc="4D9267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6"/>
  </w:num>
  <w:num w:numId="2">
    <w:abstractNumId w:val="9"/>
  </w:num>
  <w:num w:numId="3">
    <w:abstractNumId w:val="1"/>
  </w:num>
  <w:num w:numId="4">
    <w:abstractNumId w:val="17"/>
  </w:num>
  <w:num w:numId="5">
    <w:abstractNumId w:val="6"/>
  </w:num>
  <w:num w:numId="6">
    <w:abstractNumId w:val="3"/>
  </w:num>
  <w:num w:numId="7">
    <w:abstractNumId w:val="8"/>
  </w:num>
  <w:num w:numId="8">
    <w:abstractNumId w:val="2"/>
  </w:num>
  <w:num w:numId="9">
    <w:abstractNumId w:val="5"/>
  </w:num>
  <w:num w:numId="10">
    <w:abstractNumId w:val="13"/>
  </w:num>
  <w:num w:numId="11">
    <w:abstractNumId w:val="0"/>
  </w:num>
  <w:num w:numId="12">
    <w:abstractNumId w:val="11"/>
  </w:num>
  <w:num w:numId="13">
    <w:abstractNumId w:val="10"/>
  </w:num>
  <w:num w:numId="14">
    <w:abstractNumId w:val="4"/>
  </w:num>
  <w:num w:numId="15">
    <w:abstractNumId w:val="14"/>
  </w:num>
  <w:num w:numId="16">
    <w:abstractNumId w:val="12"/>
  </w:num>
  <w:num w:numId="17">
    <w:abstractNumId w:val="15"/>
  </w:num>
  <w:num w:numId="1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3D5"/>
    <w:rsid w:val="000014EF"/>
    <w:rsid w:val="000025D7"/>
    <w:rsid w:val="000117ED"/>
    <w:rsid w:val="00023AA0"/>
    <w:rsid w:val="00032BB1"/>
    <w:rsid w:val="000521B1"/>
    <w:rsid w:val="000533E1"/>
    <w:rsid w:val="000542B1"/>
    <w:rsid w:val="000564B7"/>
    <w:rsid w:val="00076CE6"/>
    <w:rsid w:val="00093A01"/>
    <w:rsid w:val="000A2618"/>
    <w:rsid w:val="000A773E"/>
    <w:rsid w:val="00121AE3"/>
    <w:rsid w:val="001523A1"/>
    <w:rsid w:val="00165F95"/>
    <w:rsid w:val="001763D9"/>
    <w:rsid w:val="00183EBC"/>
    <w:rsid w:val="00184AA0"/>
    <w:rsid w:val="00192FB8"/>
    <w:rsid w:val="001B14FC"/>
    <w:rsid w:val="001C295B"/>
    <w:rsid w:val="001C2DC9"/>
    <w:rsid w:val="001C7A00"/>
    <w:rsid w:val="001D16A0"/>
    <w:rsid w:val="001F4D06"/>
    <w:rsid w:val="0023505C"/>
    <w:rsid w:val="00237AC4"/>
    <w:rsid w:val="00244530"/>
    <w:rsid w:val="00253B33"/>
    <w:rsid w:val="00255C07"/>
    <w:rsid w:val="00257D2F"/>
    <w:rsid w:val="00262603"/>
    <w:rsid w:val="0026427B"/>
    <w:rsid w:val="002719E3"/>
    <w:rsid w:val="00277697"/>
    <w:rsid w:val="0028352D"/>
    <w:rsid w:val="00292DBA"/>
    <w:rsid w:val="002954CB"/>
    <w:rsid w:val="002A1058"/>
    <w:rsid w:val="002A3586"/>
    <w:rsid w:val="002C0F33"/>
    <w:rsid w:val="002C4B97"/>
    <w:rsid w:val="002F0F07"/>
    <w:rsid w:val="002F687C"/>
    <w:rsid w:val="00303BDD"/>
    <w:rsid w:val="00303FE1"/>
    <w:rsid w:val="00311907"/>
    <w:rsid w:val="00340856"/>
    <w:rsid w:val="00341DCB"/>
    <w:rsid w:val="00352405"/>
    <w:rsid w:val="00360DD6"/>
    <w:rsid w:val="003659DE"/>
    <w:rsid w:val="003761A4"/>
    <w:rsid w:val="003B2539"/>
    <w:rsid w:val="003B5492"/>
    <w:rsid w:val="003D02B0"/>
    <w:rsid w:val="003D38F4"/>
    <w:rsid w:val="003D46B8"/>
    <w:rsid w:val="003F01DB"/>
    <w:rsid w:val="00424BF6"/>
    <w:rsid w:val="00446C6B"/>
    <w:rsid w:val="004473C5"/>
    <w:rsid w:val="00460E10"/>
    <w:rsid w:val="00465C18"/>
    <w:rsid w:val="004818A7"/>
    <w:rsid w:val="004A0A9B"/>
    <w:rsid w:val="004A5710"/>
    <w:rsid w:val="004B7542"/>
    <w:rsid w:val="004D1287"/>
    <w:rsid w:val="004D451B"/>
    <w:rsid w:val="004D61F2"/>
    <w:rsid w:val="004E2B21"/>
    <w:rsid w:val="004E4062"/>
    <w:rsid w:val="0052688A"/>
    <w:rsid w:val="00534ADB"/>
    <w:rsid w:val="00537793"/>
    <w:rsid w:val="00554016"/>
    <w:rsid w:val="00555135"/>
    <w:rsid w:val="00570A6B"/>
    <w:rsid w:val="005808DE"/>
    <w:rsid w:val="005B6313"/>
    <w:rsid w:val="005C67A5"/>
    <w:rsid w:val="005D66D6"/>
    <w:rsid w:val="005E2772"/>
    <w:rsid w:val="00611FDC"/>
    <w:rsid w:val="00616AB7"/>
    <w:rsid w:val="00621D6A"/>
    <w:rsid w:val="0062422A"/>
    <w:rsid w:val="0063475B"/>
    <w:rsid w:val="00651F8C"/>
    <w:rsid w:val="00653ECF"/>
    <w:rsid w:val="006770B1"/>
    <w:rsid w:val="00687D87"/>
    <w:rsid w:val="006A5FDA"/>
    <w:rsid w:val="006C1DDE"/>
    <w:rsid w:val="006E16D8"/>
    <w:rsid w:val="006E2143"/>
    <w:rsid w:val="006F0613"/>
    <w:rsid w:val="006F4E61"/>
    <w:rsid w:val="006F7543"/>
    <w:rsid w:val="00701DD1"/>
    <w:rsid w:val="00713413"/>
    <w:rsid w:val="00714911"/>
    <w:rsid w:val="00714C45"/>
    <w:rsid w:val="0072227C"/>
    <w:rsid w:val="0072686F"/>
    <w:rsid w:val="00730675"/>
    <w:rsid w:val="007432F0"/>
    <w:rsid w:val="00773869"/>
    <w:rsid w:val="00790148"/>
    <w:rsid w:val="0079457C"/>
    <w:rsid w:val="007A14F7"/>
    <w:rsid w:val="007A3D3B"/>
    <w:rsid w:val="007A485E"/>
    <w:rsid w:val="007C1CD5"/>
    <w:rsid w:val="007C5F92"/>
    <w:rsid w:val="007D2D35"/>
    <w:rsid w:val="007D37A8"/>
    <w:rsid w:val="007E5AAF"/>
    <w:rsid w:val="007F6CCD"/>
    <w:rsid w:val="00804123"/>
    <w:rsid w:val="00805352"/>
    <w:rsid w:val="0083093E"/>
    <w:rsid w:val="008520CD"/>
    <w:rsid w:val="008605DA"/>
    <w:rsid w:val="00886C57"/>
    <w:rsid w:val="008A51D0"/>
    <w:rsid w:val="008C5F7A"/>
    <w:rsid w:val="008C61CF"/>
    <w:rsid w:val="008C6713"/>
    <w:rsid w:val="008C72E9"/>
    <w:rsid w:val="008D0313"/>
    <w:rsid w:val="008D5255"/>
    <w:rsid w:val="008D59EB"/>
    <w:rsid w:val="008D7387"/>
    <w:rsid w:val="008E63C3"/>
    <w:rsid w:val="00900F9C"/>
    <w:rsid w:val="00910452"/>
    <w:rsid w:val="009321D9"/>
    <w:rsid w:val="00933EF7"/>
    <w:rsid w:val="00944D39"/>
    <w:rsid w:val="009757AA"/>
    <w:rsid w:val="009A53D5"/>
    <w:rsid w:val="009A53E0"/>
    <w:rsid w:val="009A6B49"/>
    <w:rsid w:val="009B0F7C"/>
    <w:rsid w:val="009C2DA4"/>
    <w:rsid w:val="009C4838"/>
    <w:rsid w:val="009C5125"/>
    <w:rsid w:val="009D5AF6"/>
    <w:rsid w:val="009E3D68"/>
    <w:rsid w:val="009E58EC"/>
    <w:rsid w:val="009F2028"/>
    <w:rsid w:val="009F544F"/>
    <w:rsid w:val="00A1538B"/>
    <w:rsid w:val="00A32013"/>
    <w:rsid w:val="00A432B9"/>
    <w:rsid w:val="00A63C1A"/>
    <w:rsid w:val="00A640EC"/>
    <w:rsid w:val="00A72C94"/>
    <w:rsid w:val="00A7465D"/>
    <w:rsid w:val="00AB06FB"/>
    <w:rsid w:val="00AB5DA8"/>
    <w:rsid w:val="00AC12CE"/>
    <w:rsid w:val="00AD4D06"/>
    <w:rsid w:val="00AF3587"/>
    <w:rsid w:val="00B23D4F"/>
    <w:rsid w:val="00B50699"/>
    <w:rsid w:val="00BA5BB1"/>
    <w:rsid w:val="00BB59C1"/>
    <w:rsid w:val="00BD1334"/>
    <w:rsid w:val="00BE28D9"/>
    <w:rsid w:val="00C00645"/>
    <w:rsid w:val="00C165E3"/>
    <w:rsid w:val="00C16D1F"/>
    <w:rsid w:val="00C27B44"/>
    <w:rsid w:val="00C3093C"/>
    <w:rsid w:val="00C326A1"/>
    <w:rsid w:val="00C44618"/>
    <w:rsid w:val="00C61459"/>
    <w:rsid w:val="00C62BC9"/>
    <w:rsid w:val="00C6402D"/>
    <w:rsid w:val="00C67B6A"/>
    <w:rsid w:val="00C9311F"/>
    <w:rsid w:val="00CA0CCC"/>
    <w:rsid w:val="00CD07B1"/>
    <w:rsid w:val="00CD63AA"/>
    <w:rsid w:val="00CE718C"/>
    <w:rsid w:val="00D14F9B"/>
    <w:rsid w:val="00D562AA"/>
    <w:rsid w:val="00D61DB6"/>
    <w:rsid w:val="00D70D20"/>
    <w:rsid w:val="00D806DF"/>
    <w:rsid w:val="00D8546E"/>
    <w:rsid w:val="00D872F0"/>
    <w:rsid w:val="00DC27D2"/>
    <w:rsid w:val="00DC769A"/>
    <w:rsid w:val="00DD704B"/>
    <w:rsid w:val="00DE1254"/>
    <w:rsid w:val="00DE3A0E"/>
    <w:rsid w:val="00E033F8"/>
    <w:rsid w:val="00E102D2"/>
    <w:rsid w:val="00E10C4B"/>
    <w:rsid w:val="00E369F6"/>
    <w:rsid w:val="00E529CE"/>
    <w:rsid w:val="00E62698"/>
    <w:rsid w:val="00E916C8"/>
    <w:rsid w:val="00E97DD3"/>
    <w:rsid w:val="00EA6A95"/>
    <w:rsid w:val="00EB155C"/>
    <w:rsid w:val="00EC0DBA"/>
    <w:rsid w:val="00EC1C1A"/>
    <w:rsid w:val="00ED065D"/>
    <w:rsid w:val="00EF3953"/>
    <w:rsid w:val="00EF7CC8"/>
    <w:rsid w:val="00F009E0"/>
    <w:rsid w:val="00F10083"/>
    <w:rsid w:val="00F24DC3"/>
    <w:rsid w:val="00F4209C"/>
    <w:rsid w:val="00F6541F"/>
    <w:rsid w:val="00F6609B"/>
    <w:rsid w:val="00F7542D"/>
    <w:rsid w:val="00F85A2E"/>
    <w:rsid w:val="00FA5335"/>
    <w:rsid w:val="00FA6C62"/>
    <w:rsid w:val="00FD4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A53D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 Знак,Заголовок 1 Знак Знак Знак"/>
    <w:basedOn w:val="a4"/>
    <w:link w:val="11"/>
    <w:qFormat/>
    <w:rsid w:val="009A53D5"/>
    <w:pPr>
      <w:spacing w:before="150" w:after="150"/>
      <w:outlineLvl w:val="0"/>
    </w:pPr>
    <w:rPr>
      <w:rFonts w:ascii="Cambria" w:hAnsi="Cambria"/>
      <w:kern w:val="36"/>
      <w:sz w:val="54"/>
      <w:szCs w:val="54"/>
    </w:rPr>
  </w:style>
  <w:style w:type="paragraph" w:styleId="2">
    <w:name w:val="heading 2"/>
    <w:aliases w:val="Знак2 Знак,Знак2,Знак2 Знак Знак Знак,Знак2 Знак1,ГЛАВА, Знак2, Знак2 Знак Знак Знак, Знак2 Знак1,Заголовок 2 Знак1,Заголовок 2 Знак Знак"/>
    <w:basedOn w:val="a4"/>
    <w:next w:val="a4"/>
    <w:link w:val="20"/>
    <w:qFormat/>
    <w:rsid w:val="009A53D5"/>
    <w:pPr>
      <w:keepNext/>
      <w:spacing w:before="120" w:after="120"/>
      <w:ind w:left="-1361"/>
      <w:jc w:val="center"/>
      <w:outlineLvl w:val="1"/>
    </w:pPr>
    <w:rPr>
      <w:b/>
      <w:sz w:val="36"/>
      <w:szCs w:val="20"/>
    </w:rPr>
  </w:style>
  <w:style w:type="paragraph" w:styleId="3">
    <w:name w:val="heading 3"/>
    <w:aliases w:val="Знак3 Знак, Знак3, Знак3 Знак Знак Знак,Знак3,Знак3 Знак Знак Знак,ПодЗаголовок,Заголовок 3 Знак1"/>
    <w:basedOn w:val="a4"/>
    <w:next w:val="a4"/>
    <w:link w:val="30"/>
    <w:qFormat/>
    <w:rsid w:val="009A53D5"/>
    <w:pPr>
      <w:keepNext/>
      <w:spacing w:before="240" w:after="60"/>
      <w:outlineLvl w:val="2"/>
    </w:pPr>
    <w:rPr>
      <w:rFonts w:ascii="Arial" w:hAnsi="Arial" w:cs="Arial"/>
      <w:b/>
      <w:bCs/>
      <w:sz w:val="26"/>
      <w:szCs w:val="26"/>
    </w:rPr>
  </w:style>
  <w:style w:type="paragraph" w:styleId="4">
    <w:name w:val="heading 4"/>
    <w:basedOn w:val="a4"/>
    <w:next w:val="a5"/>
    <w:link w:val="40"/>
    <w:uiPriority w:val="9"/>
    <w:qFormat/>
    <w:rsid w:val="00352405"/>
    <w:pPr>
      <w:keepNext/>
      <w:tabs>
        <w:tab w:val="left" w:pos="1418"/>
      </w:tabs>
      <w:spacing w:before="120" w:after="60"/>
      <w:ind w:firstLine="567"/>
      <w:outlineLvl w:val="3"/>
    </w:pPr>
    <w:rPr>
      <w:b/>
      <w:bCs/>
      <w:lang w:eastAsia="en-US"/>
    </w:rPr>
  </w:style>
  <w:style w:type="paragraph" w:styleId="5">
    <w:name w:val="heading 5"/>
    <w:basedOn w:val="a4"/>
    <w:next w:val="a4"/>
    <w:link w:val="50"/>
    <w:uiPriority w:val="9"/>
    <w:qFormat/>
    <w:rsid w:val="00352405"/>
    <w:pPr>
      <w:tabs>
        <w:tab w:val="left" w:pos="1701"/>
      </w:tabs>
      <w:spacing w:before="240" w:after="60"/>
      <w:ind w:firstLine="567"/>
      <w:outlineLvl w:val="4"/>
    </w:pPr>
    <w:rPr>
      <w:b/>
      <w:bCs/>
      <w:iCs/>
      <w:sz w:val="22"/>
      <w:szCs w:val="22"/>
      <w:lang w:eastAsia="en-US"/>
    </w:rPr>
  </w:style>
  <w:style w:type="paragraph" w:styleId="6">
    <w:name w:val="heading 6"/>
    <w:basedOn w:val="a4"/>
    <w:next w:val="a4"/>
    <w:link w:val="60"/>
    <w:uiPriority w:val="9"/>
    <w:qFormat/>
    <w:rsid w:val="00352405"/>
    <w:pPr>
      <w:spacing w:before="240" w:after="60"/>
      <w:ind w:firstLine="567"/>
      <w:outlineLvl w:val="5"/>
    </w:pPr>
    <w:rPr>
      <w:b/>
      <w:bCs/>
      <w:sz w:val="22"/>
      <w:szCs w:val="22"/>
      <w:lang w:eastAsia="en-US"/>
    </w:rPr>
  </w:style>
  <w:style w:type="paragraph" w:styleId="7">
    <w:name w:val="heading 7"/>
    <w:aliases w:val="Заголовок x.x"/>
    <w:basedOn w:val="a4"/>
    <w:next w:val="a4"/>
    <w:link w:val="70"/>
    <w:uiPriority w:val="9"/>
    <w:qFormat/>
    <w:rsid w:val="00352405"/>
    <w:pPr>
      <w:spacing w:before="240" w:after="60"/>
      <w:ind w:firstLine="567"/>
      <w:outlineLvl w:val="6"/>
    </w:pPr>
    <w:rPr>
      <w:lang w:eastAsia="en-US"/>
    </w:rPr>
  </w:style>
  <w:style w:type="paragraph" w:styleId="8">
    <w:name w:val="heading 8"/>
    <w:basedOn w:val="a4"/>
    <w:next w:val="a4"/>
    <w:link w:val="80"/>
    <w:uiPriority w:val="9"/>
    <w:qFormat/>
    <w:rsid w:val="00352405"/>
    <w:pPr>
      <w:spacing w:before="240" w:after="60"/>
      <w:ind w:firstLine="567"/>
      <w:outlineLvl w:val="7"/>
    </w:pPr>
    <w:rPr>
      <w:i/>
      <w:iCs/>
      <w:lang w:eastAsia="en-US"/>
    </w:rPr>
  </w:style>
  <w:style w:type="paragraph" w:styleId="9">
    <w:name w:val="heading 9"/>
    <w:basedOn w:val="a4"/>
    <w:next w:val="a4"/>
    <w:link w:val="90"/>
    <w:uiPriority w:val="9"/>
    <w:qFormat/>
    <w:rsid w:val="00352405"/>
    <w:pPr>
      <w:spacing w:before="240" w:after="60"/>
      <w:ind w:firstLine="567"/>
      <w:outlineLvl w:val="8"/>
    </w:pPr>
    <w:rPr>
      <w:rFonts w:ascii="Arial" w:hAnsi="Arial"/>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6"/>
    <w:link w:val="10"/>
    <w:rsid w:val="009A53D5"/>
    <w:rPr>
      <w:rFonts w:ascii="Cambria" w:eastAsia="Times New Roman" w:hAnsi="Cambria" w:cs="Times New Roman"/>
      <w:kern w:val="36"/>
      <w:sz w:val="54"/>
      <w:szCs w:val="54"/>
      <w:lang w:eastAsia="ru-RU"/>
    </w:rPr>
  </w:style>
  <w:style w:type="character" w:customStyle="1" w:styleId="20">
    <w:name w:val="Заголовок 2 Знак"/>
    <w:aliases w:val="Знак2 Знак Знак,Знак2 Знак2,Знак2 Знак Знак Знак Знак,Знак2 Знак1 Знак,ГЛАВА Знак, Знак2 Знак, Знак2 Знак Знак Знак Знак, Знак2 Знак1 Знак,Заголовок 2 Знак1 Знак,Заголовок 2 Знак Знак Знак"/>
    <w:basedOn w:val="a6"/>
    <w:link w:val="2"/>
    <w:rsid w:val="009A53D5"/>
    <w:rPr>
      <w:rFonts w:ascii="Times New Roman" w:eastAsia="Times New Roman" w:hAnsi="Times New Roman" w:cs="Times New Roman"/>
      <w:b/>
      <w:sz w:val="36"/>
      <w:szCs w:val="20"/>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Заголовок 3 Знак1 Знак"/>
    <w:basedOn w:val="a6"/>
    <w:link w:val="3"/>
    <w:rsid w:val="009A53D5"/>
    <w:rPr>
      <w:rFonts w:ascii="Arial" w:eastAsia="Times New Roman" w:hAnsi="Arial" w:cs="Arial"/>
      <w:b/>
      <w:bCs/>
      <w:sz w:val="26"/>
      <w:szCs w:val="26"/>
      <w:lang w:eastAsia="ru-RU"/>
    </w:rPr>
  </w:style>
  <w:style w:type="table" w:styleId="a9">
    <w:name w:val="Table Grid"/>
    <w:basedOn w:val="a7"/>
    <w:rsid w:val="009A53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ocument Map"/>
    <w:basedOn w:val="a4"/>
    <w:link w:val="ab"/>
    <w:semiHidden/>
    <w:rsid w:val="009A53D5"/>
    <w:pPr>
      <w:shd w:val="clear" w:color="auto" w:fill="000080"/>
    </w:pPr>
    <w:rPr>
      <w:rFonts w:ascii="Tahoma" w:hAnsi="Tahoma" w:cs="Tahoma"/>
    </w:rPr>
  </w:style>
  <w:style w:type="character" w:customStyle="1" w:styleId="ab">
    <w:name w:val="Схема документа Знак"/>
    <w:basedOn w:val="a6"/>
    <w:link w:val="aa"/>
    <w:semiHidden/>
    <w:rsid w:val="009A53D5"/>
    <w:rPr>
      <w:rFonts w:ascii="Tahoma" w:eastAsia="Times New Roman" w:hAnsi="Tahoma" w:cs="Tahoma"/>
      <w:sz w:val="24"/>
      <w:szCs w:val="24"/>
      <w:shd w:val="clear" w:color="auto" w:fill="000080"/>
      <w:lang w:eastAsia="ru-RU"/>
    </w:rPr>
  </w:style>
  <w:style w:type="character" w:customStyle="1" w:styleId="s102">
    <w:name w:val="s_102"/>
    <w:rsid w:val="009A53D5"/>
    <w:rPr>
      <w:b/>
      <w:bCs/>
      <w:color w:val="000080"/>
    </w:rPr>
  </w:style>
  <w:style w:type="paragraph" w:customStyle="1" w:styleId="ConsPlusNonformat">
    <w:name w:val="ConsPlusNonformat"/>
    <w:rsid w:val="009A53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Strong"/>
    <w:basedOn w:val="a6"/>
    <w:qFormat/>
    <w:rsid w:val="009A53D5"/>
    <w:rPr>
      <w:b/>
      <w:bCs/>
    </w:rPr>
  </w:style>
  <w:style w:type="paragraph" w:styleId="ad">
    <w:name w:val="Body Text"/>
    <w:basedOn w:val="a4"/>
    <w:link w:val="ae"/>
    <w:rsid w:val="009A53D5"/>
    <w:pPr>
      <w:jc w:val="both"/>
    </w:pPr>
    <w:rPr>
      <w:rFonts w:ascii="Arial" w:hAnsi="Arial" w:cs="Arial"/>
    </w:rPr>
  </w:style>
  <w:style w:type="character" w:customStyle="1" w:styleId="ae">
    <w:name w:val="Основной текст Знак"/>
    <w:basedOn w:val="a6"/>
    <w:link w:val="ad"/>
    <w:rsid w:val="009A53D5"/>
    <w:rPr>
      <w:rFonts w:ascii="Arial" w:eastAsia="Times New Roman" w:hAnsi="Arial" w:cs="Arial"/>
      <w:sz w:val="24"/>
      <w:szCs w:val="24"/>
      <w:lang w:eastAsia="ru-RU"/>
    </w:rPr>
  </w:style>
  <w:style w:type="paragraph" w:customStyle="1" w:styleId="ConsPlusTitle">
    <w:name w:val="ConsPlusTitle"/>
    <w:rsid w:val="009A53D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
    <w:name w:val="Normal (Web)"/>
    <w:basedOn w:val="a4"/>
    <w:unhideWhenUsed/>
    <w:rsid w:val="009A53D5"/>
    <w:pPr>
      <w:spacing w:before="100" w:beforeAutospacing="1" w:after="100" w:afterAutospacing="1"/>
    </w:pPr>
  </w:style>
  <w:style w:type="paragraph" w:styleId="21">
    <w:name w:val="Body Text 2"/>
    <w:basedOn w:val="a4"/>
    <w:link w:val="22"/>
    <w:rsid w:val="009A53D5"/>
    <w:pPr>
      <w:spacing w:after="120" w:line="480" w:lineRule="auto"/>
    </w:pPr>
  </w:style>
  <w:style w:type="character" w:customStyle="1" w:styleId="22">
    <w:name w:val="Основной текст 2 Знак"/>
    <w:basedOn w:val="a6"/>
    <w:link w:val="21"/>
    <w:rsid w:val="009A53D5"/>
    <w:rPr>
      <w:rFonts w:ascii="Times New Roman" w:eastAsia="Times New Roman" w:hAnsi="Times New Roman" w:cs="Times New Roman"/>
      <w:sz w:val="24"/>
      <w:szCs w:val="24"/>
      <w:lang w:eastAsia="ru-RU"/>
    </w:rPr>
  </w:style>
  <w:style w:type="character" w:customStyle="1" w:styleId="FontStyle12">
    <w:name w:val="Font Style12"/>
    <w:rsid w:val="009A53D5"/>
    <w:rPr>
      <w:rFonts w:ascii="Times New Roman" w:hAnsi="Times New Roman" w:cs="Times New Roman"/>
      <w:sz w:val="22"/>
      <w:szCs w:val="22"/>
    </w:rPr>
  </w:style>
  <w:style w:type="paragraph" w:customStyle="1" w:styleId="Style4">
    <w:name w:val="Style4"/>
    <w:basedOn w:val="a4"/>
    <w:rsid w:val="009A53D5"/>
    <w:pPr>
      <w:widowControl w:val="0"/>
      <w:autoSpaceDE w:val="0"/>
      <w:autoSpaceDN w:val="0"/>
      <w:adjustRightInd w:val="0"/>
      <w:spacing w:line="274" w:lineRule="exact"/>
    </w:pPr>
  </w:style>
  <w:style w:type="character" w:customStyle="1" w:styleId="FontStyle13">
    <w:name w:val="Font Style13"/>
    <w:rsid w:val="009A53D5"/>
    <w:rPr>
      <w:rFonts w:ascii="Times New Roman" w:hAnsi="Times New Roman" w:cs="Times New Roman"/>
      <w:spacing w:val="10"/>
      <w:sz w:val="22"/>
      <w:szCs w:val="22"/>
    </w:rPr>
  </w:style>
  <w:style w:type="paragraph" w:styleId="HTML">
    <w:name w:val="HTML Preformatted"/>
    <w:basedOn w:val="a4"/>
    <w:link w:val="HTML0"/>
    <w:uiPriority w:val="99"/>
    <w:rsid w:val="009A5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6"/>
    <w:link w:val="HTML"/>
    <w:uiPriority w:val="99"/>
    <w:rsid w:val="009A53D5"/>
    <w:rPr>
      <w:rFonts w:ascii="Courier New" w:eastAsia="Times New Roman" w:hAnsi="Courier New" w:cs="Courier New"/>
      <w:sz w:val="20"/>
      <w:szCs w:val="20"/>
      <w:lang w:eastAsia="ru-RU"/>
    </w:rPr>
  </w:style>
  <w:style w:type="paragraph" w:styleId="af0">
    <w:name w:val="No Spacing"/>
    <w:link w:val="af1"/>
    <w:qFormat/>
    <w:rsid w:val="009A53D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f2">
    <w:name w:val="Hyperlink"/>
    <w:basedOn w:val="a6"/>
    <w:rsid w:val="009A53D5"/>
    <w:rPr>
      <w:strike w:val="0"/>
      <w:dstrike w:val="0"/>
      <w:color w:val="E2671D"/>
      <w:u w:val="none"/>
      <w:effect w:val="none"/>
      <w:bdr w:val="none" w:sz="0" w:space="0" w:color="auto" w:frame="1"/>
    </w:rPr>
  </w:style>
  <w:style w:type="paragraph" w:customStyle="1" w:styleId="Style1">
    <w:name w:val="Style1"/>
    <w:basedOn w:val="a4"/>
    <w:rsid w:val="009A53D5"/>
    <w:pPr>
      <w:widowControl w:val="0"/>
      <w:autoSpaceDE w:val="0"/>
      <w:autoSpaceDN w:val="0"/>
      <w:adjustRightInd w:val="0"/>
      <w:spacing w:line="168" w:lineRule="exact"/>
      <w:jc w:val="center"/>
    </w:pPr>
  </w:style>
  <w:style w:type="character" w:customStyle="1" w:styleId="apple-style-span">
    <w:name w:val="apple-style-span"/>
    <w:rsid w:val="009A53D5"/>
  </w:style>
  <w:style w:type="paragraph" w:customStyle="1" w:styleId="ConsPlusNormal">
    <w:name w:val="ConsPlusNormal"/>
    <w:link w:val="ConsPlusNormal0"/>
    <w:rsid w:val="009A53D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9A53D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4"/>
    <w:rsid w:val="009A53D5"/>
    <w:pPr>
      <w:widowControl w:val="0"/>
      <w:autoSpaceDE w:val="0"/>
      <w:autoSpaceDN w:val="0"/>
      <w:adjustRightInd w:val="0"/>
      <w:spacing w:line="274" w:lineRule="exact"/>
    </w:pPr>
  </w:style>
  <w:style w:type="character" w:customStyle="1" w:styleId="apple-converted-space">
    <w:name w:val="apple-converted-space"/>
    <w:basedOn w:val="a6"/>
    <w:rsid w:val="009A53D5"/>
  </w:style>
  <w:style w:type="paragraph" w:customStyle="1" w:styleId="12">
    <w:name w:val="Абзац списка1"/>
    <w:basedOn w:val="a4"/>
    <w:link w:val="ListParagraphChar"/>
    <w:rsid w:val="009A53D5"/>
    <w:pPr>
      <w:ind w:left="720"/>
      <w:contextualSpacing/>
      <w:jc w:val="both"/>
    </w:pPr>
    <w:rPr>
      <w:rFonts w:ascii="Calibri" w:hAnsi="Calibri"/>
      <w:sz w:val="22"/>
      <w:szCs w:val="22"/>
      <w:lang w:eastAsia="en-US"/>
    </w:rPr>
  </w:style>
  <w:style w:type="character" w:customStyle="1" w:styleId="ConsPlusNormal0">
    <w:name w:val="ConsPlusNormal Знак"/>
    <w:link w:val="ConsPlusNormal"/>
    <w:locked/>
    <w:rsid w:val="009A53D5"/>
    <w:rPr>
      <w:rFonts w:ascii="Arial" w:eastAsia="Times New Roman" w:hAnsi="Arial" w:cs="Arial"/>
      <w:sz w:val="20"/>
      <w:szCs w:val="20"/>
      <w:lang w:eastAsia="ru-RU"/>
    </w:rPr>
  </w:style>
  <w:style w:type="paragraph" w:styleId="31">
    <w:name w:val="Body Text Indent 3"/>
    <w:basedOn w:val="a4"/>
    <w:link w:val="32"/>
    <w:rsid w:val="009A53D5"/>
    <w:pPr>
      <w:autoSpaceDE w:val="0"/>
      <w:autoSpaceDN w:val="0"/>
      <w:ind w:firstLine="993"/>
      <w:jc w:val="both"/>
    </w:pPr>
    <w:rPr>
      <w:sz w:val="16"/>
      <w:szCs w:val="16"/>
    </w:rPr>
  </w:style>
  <w:style w:type="character" w:customStyle="1" w:styleId="32">
    <w:name w:val="Основной текст с отступом 3 Знак"/>
    <w:basedOn w:val="a6"/>
    <w:link w:val="31"/>
    <w:rsid w:val="009A53D5"/>
    <w:rPr>
      <w:rFonts w:ascii="Times New Roman" w:eastAsia="Times New Roman" w:hAnsi="Times New Roman" w:cs="Times New Roman"/>
      <w:sz w:val="16"/>
      <w:szCs w:val="16"/>
    </w:rPr>
  </w:style>
  <w:style w:type="paragraph" w:styleId="af3">
    <w:name w:val="header"/>
    <w:basedOn w:val="a4"/>
    <w:link w:val="af4"/>
    <w:rsid w:val="009A53D5"/>
    <w:pPr>
      <w:tabs>
        <w:tab w:val="center" w:pos="4677"/>
        <w:tab w:val="right" w:pos="9355"/>
      </w:tabs>
    </w:pPr>
  </w:style>
  <w:style w:type="character" w:customStyle="1" w:styleId="af4">
    <w:name w:val="Верхний колонтитул Знак"/>
    <w:basedOn w:val="a6"/>
    <w:link w:val="af3"/>
    <w:rsid w:val="009A53D5"/>
    <w:rPr>
      <w:rFonts w:ascii="Times New Roman" w:eastAsia="Times New Roman" w:hAnsi="Times New Roman" w:cs="Times New Roman"/>
      <w:sz w:val="24"/>
      <w:szCs w:val="24"/>
    </w:rPr>
  </w:style>
  <w:style w:type="character" w:styleId="af5">
    <w:name w:val="page number"/>
    <w:rsid w:val="009A53D5"/>
    <w:rPr>
      <w:rFonts w:cs="Times New Roman"/>
    </w:rPr>
  </w:style>
  <w:style w:type="paragraph" w:styleId="af6">
    <w:name w:val="footer"/>
    <w:basedOn w:val="a4"/>
    <w:link w:val="af7"/>
    <w:rsid w:val="009A53D5"/>
    <w:pPr>
      <w:widowControl w:val="0"/>
      <w:tabs>
        <w:tab w:val="center" w:pos="4677"/>
        <w:tab w:val="right" w:pos="9355"/>
      </w:tabs>
      <w:autoSpaceDE w:val="0"/>
      <w:autoSpaceDN w:val="0"/>
      <w:adjustRightInd w:val="0"/>
    </w:pPr>
    <w:rPr>
      <w:rFonts w:ascii="Arial" w:hAnsi="Arial"/>
      <w:sz w:val="18"/>
      <w:szCs w:val="18"/>
    </w:rPr>
  </w:style>
  <w:style w:type="character" w:customStyle="1" w:styleId="af7">
    <w:name w:val="Нижний колонтитул Знак"/>
    <w:basedOn w:val="a6"/>
    <w:link w:val="af6"/>
    <w:rsid w:val="009A53D5"/>
    <w:rPr>
      <w:rFonts w:ascii="Arial" w:eastAsia="Times New Roman" w:hAnsi="Arial" w:cs="Times New Roman"/>
      <w:sz w:val="18"/>
      <w:szCs w:val="18"/>
    </w:rPr>
  </w:style>
  <w:style w:type="paragraph" w:styleId="af8">
    <w:name w:val="Body Text Indent"/>
    <w:basedOn w:val="a4"/>
    <w:link w:val="af9"/>
    <w:rsid w:val="009A53D5"/>
    <w:pPr>
      <w:widowControl w:val="0"/>
      <w:autoSpaceDE w:val="0"/>
      <w:autoSpaceDN w:val="0"/>
      <w:adjustRightInd w:val="0"/>
      <w:spacing w:after="120"/>
      <w:ind w:left="283"/>
    </w:pPr>
    <w:rPr>
      <w:rFonts w:ascii="Arial" w:hAnsi="Arial"/>
      <w:sz w:val="18"/>
      <w:szCs w:val="18"/>
    </w:rPr>
  </w:style>
  <w:style w:type="character" w:customStyle="1" w:styleId="af9">
    <w:name w:val="Основной текст с отступом Знак"/>
    <w:basedOn w:val="a6"/>
    <w:link w:val="af8"/>
    <w:rsid w:val="009A53D5"/>
    <w:rPr>
      <w:rFonts w:ascii="Arial" w:eastAsia="Times New Roman" w:hAnsi="Arial" w:cs="Times New Roman"/>
      <w:sz w:val="18"/>
      <w:szCs w:val="18"/>
    </w:rPr>
  </w:style>
  <w:style w:type="paragraph" w:styleId="afa">
    <w:name w:val="Balloon Text"/>
    <w:basedOn w:val="a4"/>
    <w:link w:val="afb"/>
    <w:semiHidden/>
    <w:rsid w:val="009A53D5"/>
    <w:rPr>
      <w:sz w:val="2"/>
      <w:szCs w:val="20"/>
    </w:rPr>
  </w:style>
  <w:style w:type="character" w:customStyle="1" w:styleId="afb">
    <w:name w:val="Текст выноски Знак"/>
    <w:basedOn w:val="a6"/>
    <w:link w:val="afa"/>
    <w:semiHidden/>
    <w:rsid w:val="009A53D5"/>
    <w:rPr>
      <w:rFonts w:ascii="Times New Roman" w:eastAsia="Times New Roman" w:hAnsi="Times New Roman" w:cs="Times New Roman"/>
      <w:sz w:val="2"/>
      <w:szCs w:val="20"/>
    </w:rPr>
  </w:style>
  <w:style w:type="paragraph" w:styleId="afc">
    <w:name w:val="annotation text"/>
    <w:basedOn w:val="a4"/>
    <w:link w:val="afd"/>
    <w:rsid w:val="009A53D5"/>
    <w:rPr>
      <w:sz w:val="20"/>
      <w:szCs w:val="20"/>
    </w:rPr>
  </w:style>
  <w:style w:type="character" w:customStyle="1" w:styleId="afd">
    <w:name w:val="Текст примечания Знак"/>
    <w:basedOn w:val="a6"/>
    <w:link w:val="afc"/>
    <w:rsid w:val="009A53D5"/>
    <w:rPr>
      <w:rFonts w:ascii="Times New Roman" w:eastAsia="Times New Roman" w:hAnsi="Times New Roman" w:cs="Times New Roman"/>
      <w:sz w:val="20"/>
      <w:szCs w:val="20"/>
    </w:rPr>
  </w:style>
  <w:style w:type="paragraph" w:styleId="afe">
    <w:name w:val="annotation subject"/>
    <w:basedOn w:val="afc"/>
    <w:next w:val="afc"/>
    <w:link w:val="aff"/>
    <w:rsid w:val="009A53D5"/>
    <w:rPr>
      <w:b/>
      <w:bCs/>
    </w:rPr>
  </w:style>
  <w:style w:type="character" w:customStyle="1" w:styleId="aff">
    <w:name w:val="Тема примечания Знак"/>
    <w:basedOn w:val="afd"/>
    <w:link w:val="afe"/>
    <w:rsid w:val="009A53D5"/>
    <w:rPr>
      <w:rFonts w:ascii="Times New Roman" w:eastAsia="Times New Roman" w:hAnsi="Times New Roman" w:cs="Times New Roman"/>
      <w:b/>
      <w:bCs/>
      <w:sz w:val="20"/>
      <w:szCs w:val="20"/>
    </w:rPr>
  </w:style>
  <w:style w:type="paragraph" w:styleId="aff0">
    <w:name w:val="footnote text"/>
    <w:basedOn w:val="a4"/>
    <w:link w:val="aff1"/>
    <w:rsid w:val="009A53D5"/>
    <w:rPr>
      <w:sz w:val="20"/>
      <w:szCs w:val="20"/>
    </w:rPr>
  </w:style>
  <w:style w:type="character" w:customStyle="1" w:styleId="aff1">
    <w:name w:val="Текст сноски Знак"/>
    <w:basedOn w:val="a6"/>
    <w:link w:val="aff0"/>
    <w:rsid w:val="009A53D5"/>
    <w:rPr>
      <w:rFonts w:ascii="Times New Roman" w:eastAsia="Times New Roman" w:hAnsi="Times New Roman" w:cs="Times New Roman"/>
      <w:sz w:val="20"/>
      <w:szCs w:val="20"/>
      <w:lang w:eastAsia="ru-RU"/>
    </w:rPr>
  </w:style>
  <w:style w:type="paragraph" w:customStyle="1" w:styleId="a5">
    <w:name w:val="Абзац"/>
    <w:basedOn w:val="a4"/>
    <w:link w:val="aff2"/>
    <w:qFormat/>
    <w:rsid w:val="009A53D5"/>
    <w:pPr>
      <w:spacing w:before="120" w:after="60"/>
      <w:ind w:firstLine="567"/>
      <w:jc w:val="both"/>
    </w:pPr>
  </w:style>
  <w:style w:type="character" w:customStyle="1" w:styleId="aff2">
    <w:name w:val="Абзац Знак"/>
    <w:link w:val="a5"/>
    <w:rsid w:val="009A53D5"/>
    <w:rPr>
      <w:rFonts w:ascii="Times New Roman" w:eastAsia="Times New Roman" w:hAnsi="Times New Roman" w:cs="Times New Roman"/>
      <w:sz w:val="24"/>
      <w:szCs w:val="24"/>
      <w:lang w:eastAsia="ru-RU"/>
    </w:rPr>
  </w:style>
  <w:style w:type="paragraph" w:styleId="a3">
    <w:name w:val="List"/>
    <w:basedOn w:val="a4"/>
    <w:link w:val="aff3"/>
    <w:rsid w:val="009A53D5"/>
    <w:pPr>
      <w:numPr>
        <w:numId w:val="1"/>
      </w:numPr>
      <w:spacing w:after="60"/>
      <w:jc w:val="both"/>
    </w:pPr>
    <w:rPr>
      <w:snapToGrid w:val="0"/>
    </w:rPr>
  </w:style>
  <w:style w:type="character" w:customStyle="1" w:styleId="aff3">
    <w:name w:val="Список Знак"/>
    <w:link w:val="a3"/>
    <w:rsid w:val="009A53D5"/>
    <w:rPr>
      <w:rFonts w:ascii="Times New Roman" w:eastAsia="Times New Roman" w:hAnsi="Times New Roman" w:cs="Times New Roman"/>
      <w:snapToGrid w:val="0"/>
      <w:sz w:val="24"/>
      <w:szCs w:val="24"/>
    </w:rPr>
  </w:style>
  <w:style w:type="paragraph" w:styleId="aff4">
    <w:name w:val="List Paragraph"/>
    <w:basedOn w:val="a4"/>
    <w:uiPriority w:val="34"/>
    <w:qFormat/>
    <w:rsid w:val="009A53D5"/>
    <w:pPr>
      <w:spacing w:line="360" w:lineRule="auto"/>
      <w:ind w:left="708" w:firstLine="680"/>
      <w:jc w:val="both"/>
    </w:pPr>
  </w:style>
  <w:style w:type="paragraph" w:styleId="aff5">
    <w:name w:val="Plain Text"/>
    <w:basedOn w:val="a4"/>
    <w:link w:val="aff6"/>
    <w:rsid w:val="009A53D5"/>
    <w:pPr>
      <w:spacing w:before="120" w:after="60"/>
      <w:ind w:firstLine="709"/>
      <w:jc w:val="both"/>
    </w:pPr>
  </w:style>
  <w:style w:type="character" w:customStyle="1" w:styleId="aff6">
    <w:name w:val="Текст Знак"/>
    <w:basedOn w:val="a6"/>
    <w:link w:val="aff5"/>
    <w:rsid w:val="009A53D5"/>
    <w:rPr>
      <w:rFonts w:ascii="Times New Roman" w:eastAsia="Times New Roman" w:hAnsi="Times New Roman" w:cs="Times New Roman"/>
      <w:sz w:val="24"/>
      <w:szCs w:val="24"/>
      <w:lang w:eastAsia="ru-RU"/>
    </w:rPr>
  </w:style>
  <w:style w:type="character" w:customStyle="1" w:styleId="33">
    <w:name w:val="Основной текст (3)_"/>
    <w:link w:val="34"/>
    <w:rsid w:val="009A53D5"/>
    <w:rPr>
      <w:b/>
      <w:bCs/>
      <w:sz w:val="30"/>
      <w:szCs w:val="30"/>
      <w:shd w:val="clear" w:color="auto" w:fill="FFFFFF"/>
    </w:rPr>
  </w:style>
  <w:style w:type="paragraph" w:customStyle="1" w:styleId="34">
    <w:name w:val="Основной текст (3)"/>
    <w:basedOn w:val="a4"/>
    <w:link w:val="33"/>
    <w:rsid w:val="009A53D5"/>
    <w:pPr>
      <w:widowControl w:val="0"/>
      <w:shd w:val="clear" w:color="auto" w:fill="FFFFFF"/>
      <w:spacing w:before="360" w:after="120" w:line="240" w:lineRule="atLeast"/>
      <w:jc w:val="center"/>
    </w:pPr>
    <w:rPr>
      <w:rFonts w:asciiTheme="minorHAnsi" w:eastAsiaTheme="minorHAnsi" w:hAnsiTheme="minorHAnsi" w:cstheme="minorBidi"/>
      <w:b/>
      <w:bCs/>
      <w:sz w:val="30"/>
      <w:szCs w:val="30"/>
      <w:lang w:eastAsia="en-US"/>
    </w:rPr>
  </w:style>
  <w:style w:type="character" w:customStyle="1" w:styleId="41">
    <w:name w:val="Основной текст (4)_"/>
    <w:link w:val="42"/>
    <w:rsid w:val="009A53D5"/>
    <w:rPr>
      <w:b/>
      <w:bCs/>
      <w:sz w:val="26"/>
      <w:szCs w:val="26"/>
      <w:shd w:val="clear" w:color="auto" w:fill="FFFFFF"/>
    </w:rPr>
  </w:style>
  <w:style w:type="paragraph" w:customStyle="1" w:styleId="42">
    <w:name w:val="Основной текст (4)"/>
    <w:basedOn w:val="a4"/>
    <w:link w:val="41"/>
    <w:rsid w:val="009A53D5"/>
    <w:pPr>
      <w:widowControl w:val="0"/>
      <w:shd w:val="clear" w:color="auto" w:fill="FFFFFF"/>
      <w:spacing w:before="660" w:line="324" w:lineRule="exact"/>
      <w:jc w:val="center"/>
    </w:pPr>
    <w:rPr>
      <w:rFonts w:asciiTheme="minorHAnsi" w:eastAsiaTheme="minorHAnsi" w:hAnsiTheme="minorHAnsi" w:cstheme="minorBidi"/>
      <w:b/>
      <w:bCs/>
      <w:sz w:val="26"/>
      <w:szCs w:val="26"/>
      <w:lang w:eastAsia="en-US"/>
    </w:rPr>
  </w:style>
  <w:style w:type="paragraph" w:customStyle="1" w:styleId="aff7">
    <w:name w:val="Знак Знак Знак Знак"/>
    <w:basedOn w:val="a4"/>
    <w:rsid w:val="009A53D5"/>
    <w:rPr>
      <w:rFonts w:ascii="Verdana" w:hAnsi="Verdana" w:cs="Verdana"/>
      <w:sz w:val="20"/>
      <w:szCs w:val="20"/>
      <w:lang w:val="en-US" w:eastAsia="en-US"/>
    </w:rPr>
  </w:style>
  <w:style w:type="paragraph" w:customStyle="1" w:styleId="a50">
    <w:name w:val="a5"/>
    <w:basedOn w:val="a4"/>
    <w:rsid w:val="009A53D5"/>
    <w:pPr>
      <w:spacing w:before="100" w:beforeAutospacing="1" w:after="100" w:afterAutospacing="1"/>
    </w:pPr>
  </w:style>
  <w:style w:type="paragraph" w:customStyle="1" w:styleId="a70">
    <w:name w:val="a7"/>
    <w:basedOn w:val="a4"/>
    <w:rsid w:val="009A53D5"/>
    <w:pPr>
      <w:spacing w:before="100" w:beforeAutospacing="1" w:after="100" w:afterAutospacing="1"/>
    </w:pPr>
  </w:style>
  <w:style w:type="paragraph" w:customStyle="1" w:styleId="listparagraph">
    <w:name w:val="listparagraph"/>
    <w:basedOn w:val="a4"/>
    <w:rsid w:val="009A53D5"/>
    <w:pPr>
      <w:spacing w:before="100" w:beforeAutospacing="1" w:after="100" w:afterAutospacing="1"/>
    </w:pPr>
  </w:style>
  <w:style w:type="paragraph" w:customStyle="1" w:styleId="consplusnonformat0">
    <w:name w:val="consplusnonformat"/>
    <w:basedOn w:val="a4"/>
    <w:rsid w:val="009A53D5"/>
    <w:pPr>
      <w:spacing w:before="100" w:beforeAutospacing="1" w:after="100" w:afterAutospacing="1"/>
    </w:pPr>
  </w:style>
  <w:style w:type="paragraph" w:customStyle="1" w:styleId="consplusnormal00">
    <w:name w:val="consplusnormal0"/>
    <w:basedOn w:val="a4"/>
    <w:rsid w:val="009A53D5"/>
    <w:pPr>
      <w:spacing w:before="100" w:beforeAutospacing="1" w:after="100" w:afterAutospacing="1"/>
    </w:pPr>
  </w:style>
  <w:style w:type="paragraph" w:customStyle="1" w:styleId="410">
    <w:name w:val="41"/>
    <w:basedOn w:val="a4"/>
    <w:rsid w:val="009A53D5"/>
    <w:pPr>
      <w:spacing w:before="100" w:beforeAutospacing="1" w:after="100" w:afterAutospacing="1"/>
    </w:pPr>
  </w:style>
  <w:style w:type="paragraph" w:customStyle="1" w:styleId="125">
    <w:name w:val="Стиль Первая строка:  1.25 см"/>
    <w:basedOn w:val="a4"/>
    <w:rsid w:val="004B7542"/>
    <w:pPr>
      <w:ind w:firstLine="709"/>
      <w:jc w:val="both"/>
    </w:pPr>
    <w:rPr>
      <w:color w:val="000000"/>
      <w:sz w:val="28"/>
      <w:szCs w:val="20"/>
    </w:rPr>
  </w:style>
  <w:style w:type="paragraph" w:styleId="a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Знак1"/>
    <w:basedOn w:val="a4"/>
    <w:next w:val="a4"/>
    <w:link w:val="23"/>
    <w:qFormat/>
    <w:rsid w:val="007D2D35"/>
    <w:pPr>
      <w:spacing w:before="120" w:after="120"/>
      <w:jc w:val="center"/>
    </w:pPr>
    <w:rPr>
      <w:b/>
      <w:bCs/>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8"/>
    <w:locked/>
    <w:rsid w:val="007D2D35"/>
    <w:rPr>
      <w:rFonts w:ascii="Times New Roman" w:eastAsia="Times New Roman" w:hAnsi="Times New Roman" w:cs="Times New Roman"/>
      <w:b/>
      <w:bCs/>
      <w:sz w:val="24"/>
      <w:szCs w:val="24"/>
      <w:lang w:eastAsia="ru-RU"/>
    </w:rPr>
  </w:style>
  <w:style w:type="paragraph" w:customStyle="1" w:styleId="1251">
    <w:name w:val="Стиль Первая строка:  1.25 см1"/>
    <w:basedOn w:val="a4"/>
    <w:link w:val="12510"/>
    <w:rsid w:val="007D2D35"/>
    <w:pPr>
      <w:ind w:firstLine="709"/>
      <w:jc w:val="both"/>
    </w:pPr>
    <w:rPr>
      <w:color w:val="000000"/>
      <w:sz w:val="28"/>
      <w:szCs w:val="20"/>
    </w:rPr>
  </w:style>
  <w:style w:type="character" w:customStyle="1" w:styleId="12510">
    <w:name w:val="Стиль Первая строка:  1.25 см1 Знак"/>
    <w:link w:val="1251"/>
    <w:rsid w:val="007D2D35"/>
    <w:rPr>
      <w:rFonts w:ascii="Times New Roman" w:eastAsia="Times New Roman" w:hAnsi="Times New Roman" w:cs="Times New Roman"/>
      <w:color w:val="000000"/>
      <w:sz w:val="28"/>
      <w:szCs w:val="20"/>
      <w:lang w:eastAsia="ru-RU"/>
    </w:rPr>
  </w:style>
  <w:style w:type="character" w:customStyle="1" w:styleId="40">
    <w:name w:val="Заголовок 4 Знак"/>
    <w:basedOn w:val="a6"/>
    <w:link w:val="4"/>
    <w:uiPriority w:val="9"/>
    <w:rsid w:val="00352405"/>
    <w:rPr>
      <w:rFonts w:ascii="Times New Roman" w:eastAsia="Times New Roman" w:hAnsi="Times New Roman" w:cs="Times New Roman"/>
      <w:b/>
      <w:bCs/>
      <w:sz w:val="24"/>
      <w:szCs w:val="24"/>
    </w:rPr>
  </w:style>
  <w:style w:type="character" w:customStyle="1" w:styleId="50">
    <w:name w:val="Заголовок 5 Знак"/>
    <w:basedOn w:val="a6"/>
    <w:link w:val="5"/>
    <w:uiPriority w:val="9"/>
    <w:rsid w:val="00352405"/>
    <w:rPr>
      <w:rFonts w:ascii="Times New Roman" w:eastAsia="Times New Roman" w:hAnsi="Times New Roman" w:cs="Times New Roman"/>
      <w:b/>
      <w:bCs/>
      <w:iCs/>
    </w:rPr>
  </w:style>
  <w:style w:type="character" w:customStyle="1" w:styleId="60">
    <w:name w:val="Заголовок 6 Знак"/>
    <w:basedOn w:val="a6"/>
    <w:link w:val="6"/>
    <w:uiPriority w:val="9"/>
    <w:rsid w:val="00352405"/>
    <w:rPr>
      <w:rFonts w:ascii="Times New Roman" w:eastAsia="Times New Roman" w:hAnsi="Times New Roman" w:cs="Times New Roman"/>
      <w:b/>
      <w:bCs/>
    </w:rPr>
  </w:style>
  <w:style w:type="character" w:customStyle="1" w:styleId="70">
    <w:name w:val="Заголовок 7 Знак"/>
    <w:aliases w:val="Заголовок x.x Знак"/>
    <w:basedOn w:val="a6"/>
    <w:link w:val="7"/>
    <w:uiPriority w:val="9"/>
    <w:rsid w:val="00352405"/>
    <w:rPr>
      <w:rFonts w:ascii="Times New Roman" w:eastAsia="Times New Roman" w:hAnsi="Times New Roman" w:cs="Times New Roman"/>
      <w:sz w:val="24"/>
      <w:szCs w:val="24"/>
    </w:rPr>
  </w:style>
  <w:style w:type="character" w:customStyle="1" w:styleId="80">
    <w:name w:val="Заголовок 8 Знак"/>
    <w:basedOn w:val="a6"/>
    <w:link w:val="8"/>
    <w:uiPriority w:val="9"/>
    <w:rsid w:val="00352405"/>
    <w:rPr>
      <w:rFonts w:ascii="Times New Roman" w:eastAsia="Times New Roman" w:hAnsi="Times New Roman" w:cs="Times New Roman"/>
      <w:i/>
      <w:iCs/>
      <w:sz w:val="24"/>
      <w:szCs w:val="24"/>
    </w:rPr>
  </w:style>
  <w:style w:type="character" w:customStyle="1" w:styleId="90">
    <w:name w:val="Заголовок 9 Знак"/>
    <w:basedOn w:val="a6"/>
    <w:link w:val="9"/>
    <w:uiPriority w:val="9"/>
    <w:rsid w:val="00352405"/>
    <w:rPr>
      <w:rFonts w:ascii="Arial" w:eastAsia="Times New Roman" w:hAnsi="Arial" w:cs="Times New Roman"/>
    </w:rPr>
  </w:style>
  <w:style w:type="paragraph" w:customStyle="1" w:styleId="aff9">
    <w:name w:val="Название таблицы"/>
    <w:basedOn w:val="aff8"/>
    <w:rsid w:val="00352405"/>
    <w:pPr>
      <w:keepNext/>
      <w:spacing w:after="0"/>
      <w:jc w:val="left"/>
    </w:pPr>
    <w:rPr>
      <w:sz w:val="22"/>
      <w:szCs w:val="22"/>
    </w:rPr>
  </w:style>
  <w:style w:type="paragraph" w:customStyle="1" w:styleId="affa">
    <w:name w:val="Табличный_заголовки"/>
    <w:basedOn w:val="a4"/>
    <w:rsid w:val="00352405"/>
    <w:pPr>
      <w:keepNext/>
      <w:keepLines/>
      <w:jc w:val="center"/>
    </w:pPr>
    <w:rPr>
      <w:b/>
      <w:sz w:val="20"/>
      <w:szCs w:val="20"/>
    </w:rPr>
  </w:style>
  <w:style w:type="paragraph" w:customStyle="1" w:styleId="affb">
    <w:name w:val="Табличный_центр"/>
    <w:basedOn w:val="a4"/>
    <w:rsid w:val="00352405"/>
    <w:pPr>
      <w:jc w:val="center"/>
    </w:pPr>
    <w:rPr>
      <w:sz w:val="22"/>
      <w:szCs w:val="22"/>
    </w:rPr>
  </w:style>
  <w:style w:type="paragraph" w:customStyle="1" w:styleId="a0">
    <w:name w:val="Список а)"/>
    <w:basedOn w:val="a3"/>
    <w:rsid w:val="00352405"/>
    <w:pPr>
      <w:numPr>
        <w:numId w:val="8"/>
      </w:numPr>
    </w:pPr>
    <w:rPr>
      <w:lang w:eastAsia="en-US"/>
    </w:rPr>
  </w:style>
  <w:style w:type="paragraph" w:customStyle="1" w:styleId="a1">
    <w:name w:val="Табличный_нумерованный"/>
    <w:basedOn w:val="a4"/>
    <w:link w:val="affc"/>
    <w:rsid w:val="00352405"/>
    <w:pPr>
      <w:numPr>
        <w:numId w:val="9"/>
      </w:numPr>
    </w:pPr>
    <w:rPr>
      <w:sz w:val="22"/>
      <w:szCs w:val="22"/>
      <w:lang w:eastAsia="en-US"/>
    </w:rPr>
  </w:style>
  <w:style w:type="character" w:customStyle="1" w:styleId="affc">
    <w:name w:val="Табличный_нумерованный Знак"/>
    <w:link w:val="a1"/>
    <w:rsid w:val="00352405"/>
    <w:rPr>
      <w:rFonts w:ascii="Times New Roman" w:eastAsia="Times New Roman" w:hAnsi="Times New Roman" w:cs="Times New Roman"/>
    </w:rPr>
  </w:style>
  <w:style w:type="character" w:styleId="affd">
    <w:name w:val="Subtle Emphasis"/>
    <w:uiPriority w:val="19"/>
    <w:qFormat/>
    <w:rsid w:val="00352405"/>
    <w:rPr>
      <w:i/>
      <w:iCs/>
      <w:color w:val="5A5A5A"/>
    </w:rPr>
  </w:style>
  <w:style w:type="paragraph" w:customStyle="1" w:styleId="affe">
    <w:name w:val="Табличный_слева"/>
    <w:basedOn w:val="a4"/>
    <w:rsid w:val="00352405"/>
    <w:rPr>
      <w:sz w:val="22"/>
      <w:szCs w:val="22"/>
    </w:rPr>
  </w:style>
  <w:style w:type="paragraph" w:customStyle="1" w:styleId="1">
    <w:name w:val="Список 1)"/>
    <w:basedOn w:val="a4"/>
    <w:rsid w:val="00352405"/>
    <w:pPr>
      <w:numPr>
        <w:numId w:val="10"/>
      </w:numPr>
      <w:spacing w:after="60"/>
      <w:jc w:val="both"/>
    </w:pPr>
  </w:style>
  <w:style w:type="character" w:styleId="afff">
    <w:name w:val="Placeholder Text"/>
    <w:basedOn w:val="a6"/>
    <w:uiPriority w:val="99"/>
    <w:semiHidden/>
    <w:rsid w:val="00352405"/>
    <w:rPr>
      <w:color w:val="808080"/>
    </w:rPr>
  </w:style>
  <w:style w:type="paragraph" w:customStyle="1" w:styleId="Default">
    <w:name w:val="Default"/>
    <w:rsid w:val="00352405"/>
    <w:pPr>
      <w:autoSpaceDE w:val="0"/>
      <w:autoSpaceDN w:val="0"/>
      <w:adjustRightInd w:val="0"/>
      <w:spacing w:after="0" w:line="240" w:lineRule="auto"/>
    </w:pPr>
    <w:rPr>
      <w:rFonts w:ascii="Times New Roman" w:eastAsia="Times New Roman" w:hAnsi="Times New Roman" w:cs="Arial"/>
      <w:color w:val="000000"/>
      <w:sz w:val="28"/>
      <w:szCs w:val="24"/>
      <w:lang w:eastAsia="ru-RU"/>
    </w:rPr>
  </w:style>
  <w:style w:type="paragraph" w:customStyle="1" w:styleId="110">
    <w:name w:val="Таблица 11 пт"/>
    <w:next w:val="a4"/>
    <w:rsid w:val="00352405"/>
    <w:pPr>
      <w:spacing w:after="0" w:line="240" w:lineRule="auto"/>
      <w:jc w:val="center"/>
    </w:pPr>
    <w:rPr>
      <w:rFonts w:ascii="Times New Roman" w:eastAsia="Times New Roman" w:hAnsi="Times New Roman" w:cs="Times New Roman"/>
      <w:b/>
      <w:szCs w:val="24"/>
      <w:lang w:eastAsia="ru-RU"/>
    </w:rPr>
  </w:style>
  <w:style w:type="paragraph" w:styleId="13">
    <w:name w:val="toc 1"/>
    <w:basedOn w:val="a4"/>
    <w:next w:val="a4"/>
    <w:link w:val="14"/>
    <w:autoRedefine/>
    <w:uiPriority w:val="39"/>
    <w:rsid w:val="00352405"/>
    <w:pPr>
      <w:tabs>
        <w:tab w:val="right" w:leader="dot" w:pos="9911"/>
      </w:tabs>
      <w:spacing w:before="240" w:after="120"/>
      <w:jc w:val="both"/>
    </w:pPr>
    <w:rPr>
      <w:b/>
      <w:caps/>
      <w:noProof/>
      <w:color w:val="000000"/>
      <w:sz w:val="32"/>
    </w:rPr>
  </w:style>
  <w:style w:type="character" w:customStyle="1" w:styleId="14">
    <w:name w:val="Оглавление 1 Знак"/>
    <w:link w:val="13"/>
    <w:uiPriority w:val="39"/>
    <w:rsid w:val="00352405"/>
    <w:rPr>
      <w:rFonts w:ascii="Times New Roman" w:eastAsia="Times New Roman" w:hAnsi="Times New Roman" w:cs="Times New Roman"/>
      <w:b/>
      <w:caps/>
      <w:noProof/>
      <w:color w:val="000000"/>
      <w:sz w:val="32"/>
      <w:szCs w:val="24"/>
      <w:lang w:eastAsia="ru-RU"/>
    </w:rPr>
  </w:style>
  <w:style w:type="paragraph" w:styleId="24">
    <w:name w:val="toc 2"/>
    <w:basedOn w:val="a4"/>
    <w:next w:val="a4"/>
    <w:autoRedefine/>
    <w:uiPriority w:val="39"/>
    <w:rsid w:val="00352405"/>
    <w:pPr>
      <w:tabs>
        <w:tab w:val="right" w:leader="dot" w:pos="9911"/>
      </w:tabs>
      <w:spacing w:after="60"/>
      <w:ind w:left="278" w:firstLine="262"/>
    </w:pPr>
    <w:rPr>
      <w:b/>
      <w:smallCaps/>
      <w:color w:val="000000"/>
      <w:sz w:val="28"/>
    </w:rPr>
  </w:style>
  <w:style w:type="paragraph" w:styleId="35">
    <w:name w:val="toc 3"/>
    <w:basedOn w:val="a4"/>
    <w:next w:val="a4"/>
    <w:autoRedefine/>
    <w:uiPriority w:val="39"/>
    <w:rsid w:val="00352405"/>
    <w:pPr>
      <w:tabs>
        <w:tab w:val="right" w:leader="dot" w:pos="9911"/>
      </w:tabs>
      <w:ind w:left="560" w:firstLine="160"/>
    </w:pPr>
    <w:rPr>
      <w:color w:val="000000"/>
      <w:sz w:val="28"/>
    </w:rPr>
  </w:style>
  <w:style w:type="paragraph" w:customStyle="1" w:styleId="afff0">
    <w:name w:val="Знак"/>
    <w:basedOn w:val="a4"/>
    <w:rsid w:val="00352405"/>
    <w:pPr>
      <w:spacing w:after="160" w:line="240" w:lineRule="exact"/>
    </w:pPr>
    <w:rPr>
      <w:rFonts w:ascii="Verdana" w:hAnsi="Verdana" w:cs="Verdana"/>
      <w:sz w:val="20"/>
      <w:szCs w:val="20"/>
      <w:lang w:val="en-US" w:eastAsia="en-US"/>
    </w:rPr>
  </w:style>
  <w:style w:type="paragraph" w:styleId="43">
    <w:name w:val="toc 4"/>
    <w:basedOn w:val="a4"/>
    <w:next w:val="a4"/>
    <w:autoRedefine/>
    <w:rsid w:val="00352405"/>
    <w:pPr>
      <w:tabs>
        <w:tab w:val="right" w:leader="dot" w:pos="9911"/>
      </w:tabs>
      <w:ind w:left="840" w:firstLine="240"/>
      <w:jc w:val="both"/>
    </w:pPr>
    <w:rPr>
      <w:i/>
      <w:noProof/>
      <w:color w:val="000000"/>
      <w:sz w:val="28"/>
    </w:rPr>
  </w:style>
  <w:style w:type="character" w:customStyle="1" w:styleId="afff1">
    <w:name w:val="Основной текст + Курсив"/>
    <w:aliases w:val="Интервал 0 pt42"/>
    <w:rsid w:val="00352405"/>
    <w:rPr>
      <w:i/>
      <w:iCs/>
      <w:spacing w:val="5"/>
      <w:sz w:val="28"/>
      <w:szCs w:val="25"/>
      <w:lang w:bidi="ar-SA"/>
    </w:rPr>
  </w:style>
  <w:style w:type="character" w:customStyle="1" w:styleId="15">
    <w:name w:val="Основной текст Знак1"/>
    <w:basedOn w:val="a6"/>
    <w:rsid w:val="00352405"/>
    <w:rPr>
      <w:rFonts w:ascii="Times New Roman" w:hAnsi="Times New Roman"/>
      <w:sz w:val="24"/>
    </w:rPr>
  </w:style>
  <w:style w:type="character" w:styleId="afff2">
    <w:name w:val="annotation reference"/>
    <w:semiHidden/>
    <w:rsid w:val="00352405"/>
    <w:rPr>
      <w:sz w:val="16"/>
      <w:szCs w:val="16"/>
    </w:rPr>
  </w:style>
  <w:style w:type="paragraph" w:styleId="51">
    <w:name w:val="toc 5"/>
    <w:basedOn w:val="a4"/>
    <w:next w:val="a4"/>
    <w:autoRedefine/>
    <w:semiHidden/>
    <w:rsid w:val="00352405"/>
    <w:pPr>
      <w:ind w:left="960"/>
    </w:pPr>
  </w:style>
  <w:style w:type="paragraph" w:styleId="61">
    <w:name w:val="toc 6"/>
    <w:basedOn w:val="a4"/>
    <w:next w:val="a4"/>
    <w:autoRedefine/>
    <w:semiHidden/>
    <w:rsid w:val="00352405"/>
    <w:pPr>
      <w:ind w:left="1200"/>
    </w:pPr>
  </w:style>
  <w:style w:type="paragraph" w:styleId="71">
    <w:name w:val="toc 7"/>
    <w:basedOn w:val="a4"/>
    <w:next w:val="a4"/>
    <w:autoRedefine/>
    <w:semiHidden/>
    <w:rsid w:val="00352405"/>
    <w:pPr>
      <w:ind w:left="1440"/>
    </w:pPr>
  </w:style>
  <w:style w:type="paragraph" w:styleId="81">
    <w:name w:val="toc 8"/>
    <w:basedOn w:val="a4"/>
    <w:next w:val="a4"/>
    <w:autoRedefine/>
    <w:semiHidden/>
    <w:rsid w:val="00352405"/>
    <w:pPr>
      <w:ind w:left="1680"/>
    </w:pPr>
  </w:style>
  <w:style w:type="paragraph" w:styleId="91">
    <w:name w:val="toc 9"/>
    <w:basedOn w:val="a4"/>
    <w:next w:val="a4"/>
    <w:autoRedefine/>
    <w:semiHidden/>
    <w:rsid w:val="00352405"/>
    <w:pPr>
      <w:ind w:left="1920"/>
    </w:pPr>
  </w:style>
  <w:style w:type="character" w:customStyle="1" w:styleId="FontStyle157">
    <w:name w:val="Font Style157"/>
    <w:uiPriority w:val="99"/>
    <w:rsid w:val="00352405"/>
    <w:rPr>
      <w:rFonts w:ascii="Times New Roman" w:hAnsi="Times New Roman" w:cs="Times New Roman"/>
      <w:sz w:val="22"/>
      <w:szCs w:val="22"/>
    </w:rPr>
  </w:style>
  <w:style w:type="paragraph" w:customStyle="1" w:styleId="a">
    <w:name w:val="Список нумерованный"/>
    <w:basedOn w:val="a4"/>
    <w:rsid w:val="00352405"/>
    <w:pPr>
      <w:numPr>
        <w:numId w:val="11"/>
      </w:numPr>
      <w:spacing w:before="120"/>
      <w:jc w:val="both"/>
    </w:pPr>
  </w:style>
  <w:style w:type="character" w:customStyle="1" w:styleId="ListParagraphChar">
    <w:name w:val="List Paragraph Char"/>
    <w:link w:val="12"/>
    <w:locked/>
    <w:rsid w:val="00352405"/>
    <w:rPr>
      <w:rFonts w:ascii="Calibri" w:eastAsia="Times New Roman" w:hAnsi="Calibri" w:cs="Times New Roman"/>
    </w:rPr>
  </w:style>
  <w:style w:type="paragraph" w:customStyle="1" w:styleId="msonormalcxspmiddle">
    <w:name w:val="msonormalcxspmiddle"/>
    <w:basedOn w:val="a4"/>
    <w:rsid w:val="00352405"/>
    <w:pPr>
      <w:spacing w:before="100" w:beforeAutospacing="1" w:after="100" w:afterAutospacing="1"/>
    </w:pPr>
    <w:rPr>
      <w:sz w:val="28"/>
      <w:szCs w:val="28"/>
    </w:rPr>
  </w:style>
  <w:style w:type="numbering" w:styleId="1ai">
    <w:name w:val="Outline List 1"/>
    <w:basedOn w:val="a8"/>
    <w:rsid w:val="00352405"/>
    <w:pPr>
      <w:numPr>
        <w:numId w:val="13"/>
      </w:numPr>
    </w:pPr>
  </w:style>
  <w:style w:type="paragraph" w:customStyle="1" w:styleId="afff3">
    <w:name w:val="Название таблиц"/>
    <w:basedOn w:val="a4"/>
    <w:next w:val="a4"/>
    <w:rsid w:val="00352405"/>
    <w:pPr>
      <w:jc w:val="both"/>
    </w:pPr>
    <w:rPr>
      <w:b/>
      <w:sz w:val="28"/>
    </w:rPr>
  </w:style>
  <w:style w:type="paragraph" w:customStyle="1" w:styleId="afff4">
    <w:name w:val="Для Табл. + По ширине"/>
    <w:basedOn w:val="aff8"/>
    <w:rsid w:val="00352405"/>
    <w:pPr>
      <w:spacing w:before="60" w:after="0"/>
      <w:jc w:val="right"/>
    </w:pPr>
    <w:rPr>
      <w:snapToGrid w:val="0"/>
      <w:sz w:val="28"/>
      <w:szCs w:val="20"/>
    </w:rPr>
  </w:style>
  <w:style w:type="paragraph" w:customStyle="1" w:styleId="200">
    <w:name w:val="Стиль 20пт"/>
    <w:basedOn w:val="a4"/>
    <w:rsid w:val="00352405"/>
    <w:pPr>
      <w:suppressAutoHyphens/>
      <w:spacing w:line="400" w:lineRule="atLeast"/>
      <w:ind w:firstLine="709"/>
      <w:jc w:val="both"/>
    </w:pPr>
    <w:rPr>
      <w:sz w:val="28"/>
      <w:szCs w:val="20"/>
    </w:rPr>
  </w:style>
  <w:style w:type="character" w:customStyle="1" w:styleId="105pt7">
    <w:name w:val="Основной текст + 10.5 pt7"/>
    <w:aliases w:val="Полужирный14,Интервал 0 pt41"/>
    <w:rsid w:val="00352405"/>
    <w:rPr>
      <w:rFonts w:ascii="Times New Roman" w:hAnsi="Times New Roman" w:cs="Times New Roman"/>
      <w:b/>
      <w:bCs/>
      <w:spacing w:val="3"/>
      <w:sz w:val="21"/>
      <w:szCs w:val="21"/>
      <w:u w:val="none"/>
      <w:lang w:bidi="ar-SA"/>
    </w:rPr>
  </w:style>
  <w:style w:type="paragraph" w:customStyle="1" w:styleId="e">
    <w:name w:val="Основной тeкст"/>
    <w:link w:val="e0"/>
    <w:rsid w:val="00352405"/>
    <w:pPr>
      <w:keepLines/>
      <w:spacing w:before="120" w:after="0" w:line="240" w:lineRule="auto"/>
      <w:ind w:firstLine="709"/>
      <w:jc w:val="both"/>
    </w:pPr>
    <w:rPr>
      <w:rFonts w:ascii="Times New Roman" w:eastAsia="Times New Roman" w:hAnsi="Times New Roman" w:cs="Times New Roman"/>
      <w:sz w:val="24"/>
      <w:szCs w:val="24"/>
      <w:lang w:eastAsia="ru-RU"/>
    </w:rPr>
  </w:style>
  <w:style w:type="character" w:customStyle="1" w:styleId="e0">
    <w:name w:val="Основной тeкст Знак"/>
    <w:link w:val="e"/>
    <w:rsid w:val="00352405"/>
    <w:rPr>
      <w:rFonts w:ascii="Times New Roman" w:eastAsia="Times New Roman" w:hAnsi="Times New Roman" w:cs="Times New Roman"/>
      <w:sz w:val="24"/>
      <w:szCs w:val="24"/>
      <w:lang w:eastAsia="ru-RU"/>
    </w:rPr>
  </w:style>
  <w:style w:type="character" w:customStyle="1" w:styleId="afff5">
    <w:name w:val="Основной текст_"/>
    <w:link w:val="36"/>
    <w:rsid w:val="00352405"/>
    <w:rPr>
      <w:spacing w:val="3"/>
      <w:shd w:val="clear" w:color="auto" w:fill="FFFFFF"/>
    </w:rPr>
  </w:style>
  <w:style w:type="paragraph" w:customStyle="1" w:styleId="36">
    <w:name w:val="Основной текст3"/>
    <w:basedOn w:val="a4"/>
    <w:link w:val="afff5"/>
    <w:rsid w:val="00352405"/>
    <w:pPr>
      <w:widowControl w:val="0"/>
      <w:shd w:val="clear" w:color="auto" w:fill="FFFFFF"/>
      <w:spacing w:after="480" w:line="278" w:lineRule="exact"/>
      <w:ind w:hanging="380"/>
    </w:pPr>
    <w:rPr>
      <w:rFonts w:asciiTheme="minorHAnsi" w:eastAsiaTheme="minorHAnsi" w:hAnsiTheme="minorHAnsi" w:cstheme="minorBidi"/>
      <w:spacing w:val="3"/>
      <w:sz w:val="22"/>
      <w:szCs w:val="22"/>
      <w:shd w:val="clear" w:color="auto" w:fill="FFFFFF"/>
      <w:lang w:eastAsia="en-US"/>
    </w:rPr>
  </w:style>
  <w:style w:type="character" w:customStyle="1" w:styleId="19">
    <w:name w:val="Основной текст (19)_"/>
    <w:link w:val="190"/>
    <w:rsid w:val="00352405"/>
    <w:rPr>
      <w:b/>
      <w:bCs/>
      <w:spacing w:val="3"/>
      <w:shd w:val="clear" w:color="auto" w:fill="FFFFFF"/>
    </w:rPr>
  </w:style>
  <w:style w:type="paragraph" w:customStyle="1" w:styleId="190">
    <w:name w:val="Основной текст (19)"/>
    <w:basedOn w:val="a4"/>
    <w:link w:val="19"/>
    <w:rsid w:val="00352405"/>
    <w:pPr>
      <w:widowControl w:val="0"/>
      <w:shd w:val="clear" w:color="auto" w:fill="FFFFFF"/>
      <w:spacing w:line="634" w:lineRule="exact"/>
      <w:ind w:hanging="1640"/>
      <w:jc w:val="center"/>
    </w:pPr>
    <w:rPr>
      <w:rFonts w:asciiTheme="minorHAnsi" w:eastAsiaTheme="minorHAnsi" w:hAnsiTheme="minorHAnsi" w:cstheme="minorBidi"/>
      <w:b/>
      <w:bCs/>
      <w:spacing w:val="3"/>
      <w:sz w:val="22"/>
      <w:szCs w:val="22"/>
      <w:shd w:val="clear" w:color="auto" w:fill="FFFFFF"/>
      <w:lang w:eastAsia="en-US"/>
    </w:rPr>
  </w:style>
  <w:style w:type="character" w:customStyle="1" w:styleId="105pt0pt">
    <w:name w:val="Основной текст + 10;5 pt;Полужирный;Курсив;Интервал 0 pt"/>
    <w:rsid w:val="00352405"/>
    <w:rPr>
      <w:rFonts w:ascii="Times New Roman" w:eastAsia="Times New Roman" w:hAnsi="Times New Roman" w:cs="Times New Roman"/>
      <w:b/>
      <w:bCs/>
      <w:i/>
      <w:iCs/>
      <w:smallCaps w:val="0"/>
      <w:strike w:val="0"/>
      <w:color w:val="000000"/>
      <w:spacing w:val="-1"/>
      <w:w w:val="100"/>
      <w:position w:val="0"/>
      <w:sz w:val="21"/>
      <w:szCs w:val="21"/>
      <w:u w:val="none"/>
      <w:shd w:val="clear" w:color="auto" w:fill="FFFFFF"/>
      <w:lang w:val="ru-RU" w:eastAsia="ru-RU" w:bidi="ru-RU"/>
    </w:rPr>
  </w:style>
  <w:style w:type="character" w:customStyle="1" w:styleId="11pt0pt">
    <w:name w:val="Основной текст + 11 pt;Курсив;Интервал 0 pt"/>
    <w:rsid w:val="00352405"/>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character" w:customStyle="1" w:styleId="85pt0pt">
    <w:name w:val="Основной текст + 8;5 pt;Курсив;Интервал 0 pt"/>
    <w:rsid w:val="00352405"/>
    <w:rPr>
      <w:rFonts w:ascii="Times New Roman" w:eastAsia="Times New Roman" w:hAnsi="Times New Roman" w:cs="Times New Roman"/>
      <w:b w:val="0"/>
      <w:bCs w:val="0"/>
      <w:i/>
      <w:iCs/>
      <w:smallCaps w:val="0"/>
      <w:strike w:val="0"/>
      <w:color w:val="000000"/>
      <w:spacing w:val="1"/>
      <w:w w:val="100"/>
      <w:position w:val="0"/>
      <w:sz w:val="17"/>
      <w:szCs w:val="17"/>
      <w:u w:val="none"/>
      <w:shd w:val="clear" w:color="auto" w:fill="FFFFFF"/>
      <w:lang w:val="ru-RU" w:eastAsia="ru-RU" w:bidi="ru-RU"/>
    </w:rPr>
  </w:style>
  <w:style w:type="character" w:customStyle="1" w:styleId="85pt2pt">
    <w:name w:val="Основной текст + 8;5 pt;Курсив;Интервал 2 pt"/>
    <w:rsid w:val="00352405"/>
    <w:rPr>
      <w:rFonts w:ascii="Times New Roman" w:eastAsia="Times New Roman" w:hAnsi="Times New Roman" w:cs="Times New Roman"/>
      <w:b w:val="0"/>
      <w:bCs w:val="0"/>
      <w:i/>
      <w:iCs/>
      <w:smallCaps w:val="0"/>
      <w:strike w:val="0"/>
      <w:color w:val="000000"/>
      <w:spacing w:val="45"/>
      <w:w w:val="100"/>
      <w:position w:val="0"/>
      <w:sz w:val="17"/>
      <w:szCs w:val="17"/>
      <w:u w:val="none"/>
      <w:shd w:val="clear" w:color="auto" w:fill="FFFFFF"/>
      <w:lang w:val="ru-RU" w:eastAsia="ru-RU" w:bidi="ru-RU"/>
    </w:rPr>
  </w:style>
  <w:style w:type="character" w:customStyle="1" w:styleId="FranklinGothicHeavy12pt-1pt">
    <w:name w:val="Основной текст + Franklin Gothic Heavy;12 pt;Курсив;Интервал -1 pt"/>
    <w:rsid w:val="00352405"/>
    <w:rPr>
      <w:rFonts w:ascii="Franklin Gothic Heavy" w:eastAsia="Franklin Gothic Heavy" w:hAnsi="Franklin Gothic Heavy" w:cs="Franklin Gothic Heavy"/>
      <w:b w:val="0"/>
      <w:bCs w:val="0"/>
      <w:i/>
      <w:iCs/>
      <w:smallCaps w:val="0"/>
      <w:strike w:val="0"/>
      <w:color w:val="000000"/>
      <w:spacing w:val="-28"/>
      <w:w w:val="100"/>
      <w:position w:val="0"/>
      <w:sz w:val="24"/>
      <w:szCs w:val="24"/>
      <w:u w:val="none"/>
      <w:shd w:val="clear" w:color="auto" w:fill="FFFFFF"/>
      <w:lang w:val="ru-RU" w:eastAsia="ru-RU" w:bidi="ru-RU"/>
    </w:rPr>
  </w:style>
  <w:style w:type="character" w:styleId="afff6">
    <w:name w:val="FollowedHyperlink"/>
    <w:uiPriority w:val="99"/>
    <w:rsid w:val="00352405"/>
    <w:rPr>
      <w:color w:val="800080"/>
      <w:u w:val="single"/>
    </w:rPr>
  </w:style>
  <w:style w:type="paragraph" w:styleId="a2">
    <w:name w:val="List Bullet"/>
    <w:basedOn w:val="a3"/>
    <w:link w:val="afff7"/>
    <w:rsid w:val="00352405"/>
    <w:pPr>
      <w:widowControl w:val="0"/>
      <w:numPr>
        <w:numId w:val="12"/>
      </w:numPr>
      <w:adjustRightInd w:val="0"/>
      <w:spacing w:before="120" w:after="120"/>
      <w:textAlignment w:val="baseline"/>
    </w:pPr>
    <w:rPr>
      <w:rFonts w:ascii="Arial" w:hAnsi="Arial"/>
      <w:snapToGrid/>
      <w:spacing w:val="-5"/>
      <w:sz w:val="22"/>
      <w:szCs w:val="22"/>
      <w:lang w:eastAsia="en-US"/>
    </w:rPr>
  </w:style>
  <w:style w:type="character" w:customStyle="1" w:styleId="afff7">
    <w:name w:val="Маркированный список Знак"/>
    <w:link w:val="a2"/>
    <w:locked/>
    <w:rsid w:val="00352405"/>
    <w:rPr>
      <w:rFonts w:ascii="Arial" w:eastAsia="Times New Roman" w:hAnsi="Arial" w:cs="Times New Roman"/>
      <w:spacing w:val="-5"/>
    </w:rPr>
  </w:style>
  <w:style w:type="paragraph" w:customStyle="1" w:styleId="210">
    <w:name w:val="Основной текст 21"/>
    <w:basedOn w:val="a4"/>
    <w:rsid w:val="00352405"/>
    <w:pPr>
      <w:suppressAutoHyphens/>
      <w:spacing w:line="360" w:lineRule="auto"/>
      <w:ind w:firstLine="567"/>
      <w:jc w:val="both"/>
    </w:pPr>
    <w:rPr>
      <w:sz w:val="28"/>
      <w:szCs w:val="20"/>
    </w:rPr>
  </w:style>
  <w:style w:type="character" w:customStyle="1" w:styleId="blk">
    <w:name w:val="blk"/>
    <w:basedOn w:val="a6"/>
    <w:rsid w:val="00352405"/>
  </w:style>
  <w:style w:type="character" w:customStyle="1" w:styleId="nobr">
    <w:name w:val="nobr"/>
    <w:basedOn w:val="a6"/>
    <w:rsid w:val="00352405"/>
  </w:style>
  <w:style w:type="paragraph" w:customStyle="1" w:styleId="2RGB0">
    <w:name w:val="Стиль Заголовок 2 + Другой цвет (RGB(0"/>
    <w:aliases w:val="112,192))"/>
    <w:basedOn w:val="2"/>
    <w:rsid w:val="00352405"/>
    <w:pPr>
      <w:numPr>
        <w:ilvl w:val="1"/>
        <w:numId w:val="14"/>
      </w:numPr>
      <w:spacing w:before="0" w:after="0"/>
    </w:pPr>
    <w:rPr>
      <w:rFonts w:cs="Arial"/>
      <w:bCs/>
      <w:smallCaps/>
      <w:color w:val="0070C0"/>
      <w:sz w:val="30"/>
      <w:szCs w:val="28"/>
    </w:rPr>
  </w:style>
  <w:style w:type="paragraph" w:customStyle="1" w:styleId="25">
    <w:name w:val="Абзац списка2"/>
    <w:basedOn w:val="a4"/>
    <w:rsid w:val="00352405"/>
    <w:pPr>
      <w:spacing w:after="200" w:line="276" w:lineRule="auto"/>
      <w:ind w:left="720"/>
      <w:contextualSpacing/>
    </w:pPr>
    <w:rPr>
      <w:rFonts w:ascii="Calibri" w:hAnsi="Calibri"/>
      <w:sz w:val="22"/>
      <w:szCs w:val="22"/>
    </w:rPr>
  </w:style>
  <w:style w:type="paragraph" w:customStyle="1" w:styleId="220">
    <w:name w:val="Основной текст 22"/>
    <w:basedOn w:val="a4"/>
    <w:rsid w:val="00352405"/>
    <w:pPr>
      <w:suppressAutoHyphens/>
      <w:spacing w:line="360" w:lineRule="auto"/>
      <w:ind w:firstLine="567"/>
      <w:jc w:val="both"/>
    </w:pPr>
    <w:rPr>
      <w:sz w:val="28"/>
      <w:szCs w:val="20"/>
    </w:rPr>
  </w:style>
  <w:style w:type="paragraph" w:styleId="afff8">
    <w:name w:val="Title"/>
    <w:basedOn w:val="a4"/>
    <w:next w:val="a4"/>
    <w:link w:val="afff9"/>
    <w:uiPriority w:val="10"/>
    <w:qFormat/>
    <w:rsid w:val="00352405"/>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afff9">
    <w:name w:val="Название Знак"/>
    <w:basedOn w:val="a6"/>
    <w:link w:val="afff8"/>
    <w:uiPriority w:val="10"/>
    <w:rsid w:val="00352405"/>
    <w:rPr>
      <w:rFonts w:ascii="Cambria" w:eastAsia="Times New Roman" w:hAnsi="Cambria" w:cs="Times New Roman"/>
      <w:color w:val="17365D"/>
      <w:spacing w:val="5"/>
      <w:kern w:val="28"/>
      <w:sz w:val="52"/>
      <w:szCs w:val="52"/>
      <w:lang w:val="en-US" w:bidi="en-US"/>
    </w:rPr>
  </w:style>
  <w:style w:type="paragraph" w:styleId="afffa">
    <w:name w:val="TOC Heading"/>
    <w:basedOn w:val="10"/>
    <w:next w:val="a4"/>
    <w:uiPriority w:val="39"/>
    <w:semiHidden/>
    <w:unhideWhenUsed/>
    <w:qFormat/>
    <w:rsid w:val="00352405"/>
    <w:pPr>
      <w:keepNext/>
      <w:keepLines/>
      <w:spacing w:before="360" w:after="0" w:line="276" w:lineRule="auto"/>
      <w:ind w:firstLine="709"/>
      <w:jc w:val="both"/>
      <w:outlineLvl w:val="9"/>
    </w:pPr>
    <w:rPr>
      <w:rFonts w:ascii="Times New Roman" w:hAnsi="Times New Roman"/>
      <w:b/>
      <w:bCs/>
      <w:kern w:val="0"/>
      <w:sz w:val="26"/>
      <w:szCs w:val="28"/>
      <w:lang w:val="en-US" w:eastAsia="en-US" w:bidi="en-US"/>
    </w:rPr>
  </w:style>
  <w:style w:type="paragraph" w:styleId="afffb">
    <w:name w:val="Subtitle"/>
    <w:basedOn w:val="a4"/>
    <w:next w:val="a4"/>
    <w:link w:val="afffc"/>
    <w:uiPriority w:val="11"/>
    <w:qFormat/>
    <w:rsid w:val="00352405"/>
    <w:pPr>
      <w:numPr>
        <w:ilvl w:val="1"/>
      </w:numPr>
      <w:spacing w:after="200" w:line="276" w:lineRule="auto"/>
    </w:pPr>
    <w:rPr>
      <w:rFonts w:ascii="Cambria" w:hAnsi="Cambria"/>
      <w:i/>
      <w:iCs/>
      <w:color w:val="4F81BD"/>
      <w:spacing w:val="15"/>
      <w:lang w:val="en-US" w:eastAsia="en-US" w:bidi="en-US"/>
    </w:rPr>
  </w:style>
  <w:style w:type="character" w:customStyle="1" w:styleId="afffc">
    <w:name w:val="Подзаголовок Знак"/>
    <w:basedOn w:val="a6"/>
    <w:link w:val="afffb"/>
    <w:uiPriority w:val="11"/>
    <w:rsid w:val="00352405"/>
    <w:rPr>
      <w:rFonts w:ascii="Cambria" w:eastAsia="Times New Roman" w:hAnsi="Cambria" w:cs="Times New Roman"/>
      <w:i/>
      <w:iCs/>
      <w:color w:val="4F81BD"/>
      <w:spacing w:val="15"/>
      <w:sz w:val="24"/>
      <w:szCs w:val="24"/>
      <w:lang w:val="en-US" w:bidi="en-US"/>
    </w:rPr>
  </w:style>
  <w:style w:type="character" w:styleId="afffd">
    <w:name w:val="Emphasis"/>
    <w:uiPriority w:val="20"/>
    <w:qFormat/>
    <w:rsid w:val="00352405"/>
    <w:rPr>
      <w:i/>
      <w:iCs/>
    </w:rPr>
  </w:style>
  <w:style w:type="paragraph" w:styleId="26">
    <w:name w:val="Quote"/>
    <w:basedOn w:val="a4"/>
    <w:next w:val="a4"/>
    <w:link w:val="27"/>
    <w:uiPriority w:val="29"/>
    <w:qFormat/>
    <w:rsid w:val="00352405"/>
    <w:pPr>
      <w:spacing w:after="200" w:line="276" w:lineRule="auto"/>
    </w:pPr>
    <w:rPr>
      <w:rFonts w:ascii="Calibri" w:hAnsi="Calibri"/>
      <w:i/>
      <w:iCs/>
      <w:color w:val="000000"/>
      <w:sz w:val="22"/>
      <w:szCs w:val="22"/>
      <w:lang w:val="en-US" w:eastAsia="en-US" w:bidi="en-US"/>
    </w:rPr>
  </w:style>
  <w:style w:type="character" w:customStyle="1" w:styleId="27">
    <w:name w:val="Цитата 2 Знак"/>
    <w:basedOn w:val="a6"/>
    <w:link w:val="26"/>
    <w:uiPriority w:val="29"/>
    <w:rsid w:val="00352405"/>
    <w:rPr>
      <w:rFonts w:ascii="Calibri" w:eastAsia="Times New Roman" w:hAnsi="Calibri" w:cs="Times New Roman"/>
      <w:i/>
      <w:iCs/>
      <w:color w:val="000000"/>
      <w:lang w:val="en-US" w:bidi="en-US"/>
    </w:rPr>
  </w:style>
  <w:style w:type="paragraph" w:styleId="afffe">
    <w:name w:val="Intense Quote"/>
    <w:basedOn w:val="a4"/>
    <w:next w:val="a4"/>
    <w:link w:val="affff"/>
    <w:uiPriority w:val="30"/>
    <w:qFormat/>
    <w:rsid w:val="00352405"/>
    <w:pPr>
      <w:pBdr>
        <w:bottom w:val="single" w:sz="4" w:space="4" w:color="4F81BD"/>
      </w:pBdr>
      <w:spacing w:before="200" w:after="280" w:line="276" w:lineRule="auto"/>
      <w:ind w:left="936" w:right="936"/>
    </w:pPr>
    <w:rPr>
      <w:rFonts w:ascii="Calibri" w:hAnsi="Calibri"/>
      <w:b/>
      <w:bCs/>
      <w:i/>
      <w:iCs/>
      <w:color w:val="4F81BD"/>
      <w:sz w:val="22"/>
      <w:szCs w:val="22"/>
      <w:lang w:val="en-US" w:eastAsia="en-US" w:bidi="en-US"/>
    </w:rPr>
  </w:style>
  <w:style w:type="character" w:customStyle="1" w:styleId="affff">
    <w:name w:val="Выделенная цитата Знак"/>
    <w:basedOn w:val="a6"/>
    <w:link w:val="afffe"/>
    <w:uiPriority w:val="30"/>
    <w:rsid w:val="00352405"/>
    <w:rPr>
      <w:rFonts w:ascii="Calibri" w:eastAsia="Times New Roman" w:hAnsi="Calibri" w:cs="Times New Roman"/>
      <w:b/>
      <w:bCs/>
      <w:i/>
      <w:iCs/>
      <w:color w:val="4F81BD"/>
      <w:lang w:val="en-US" w:bidi="en-US"/>
    </w:rPr>
  </w:style>
  <w:style w:type="character" w:styleId="affff0">
    <w:name w:val="Intense Emphasis"/>
    <w:uiPriority w:val="21"/>
    <w:qFormat/>
    <w:rsid w:val="00352405"/>
    <w:rPr>
      <w:b/>
      <w:bCs/>
      <w:i/>
      <w:iCs/>
      <w:color w:val="4F81BD"/>
    </w:rPr>
  </w:style>
  <w:style w:type="character" w:styleId="affff1">
    <w:name w:val="Subtle Reference"/>
    <w:uiPriority w:val="31"/>
    <w:qFormat/>
    <w:rsid w:val="00352405"/>
    <w:rPr>
      <w:smallCaps/>
      <w:color w:val="C0504D"/>
      <w:u w:val="single"/>
    </w:rPr>
  </w:style>
  <w:style w:type="character" w:styleId="affff2">
    <w:name w:val="Intense Reference"/>
    <w:uiPriority w:val="32"/>
    <w:qFormat/>
    <w:rsid w:val="00352405"/>
    <w:rPr>
      <w:b/>
      <w:bCs/>
      <w:smallCaps/>
      <w:color w:val="C0504D"/>
      <w:spacing w:val="5"/>
      <w:u w:val="single"/>
    </w:rPr>
  </w:style>
  <w:style w:type="character" w:styleId="affff3">
    <w:name w:val="Book Title"/>
    <w:uiPriority w:val="33"/>
    <w:qFormat/>
    <w:rsid w:val="00352405"/>
    <w:rPr>
      <w:b/>
      <w:bCs/>
      <w:smallCaps/>
      <w:spacing w:val="5"/>
    </w:rPr>
  </w:style>
  <w:style w:type="paragraph" w:customStyle="1" w:styleId="bodytext">
    <w:name w:val="bodytext"/>
    <w:basedOn w:val="a4"/>
    <w:rsid w:val="00352405"/>
    <w:pPr>
      <w:spacing w:before="100" w:beforeAutospacing="1" w:after="100" w:afterAutospacing="1"/>
    </w:pPr>
  </w:style>
  <w:style w:type="character" w:customStyle="1" w:styleId="105pt">
    <w:name w:val="Основной текст + 10.5 pt"/>
    <w:rsid w:val="00352405"/>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Impact65pt250">
    <w:name w:val="Основной текст + Impact;6.5 pt;Масштаб 250%"/>
    <w:rsid w:val="00352405"/>
    <w:rPr>
      <w:rFonts w:ascii="Impact" w:eastAsia="Impact" w:hAnsi="Impact" w:cs="Impact"/>
      <w:color w:val="000000"/>
      <w:spacing w:val="0"/>
      <w:w w:val="250"/>
      <w:position w:val="0"/>
      <w:sz w:val="13"/>
      <w:szCs w:val="13"/>
      <w:shd w:val="clear" w:color="auto" w:fill="FFFFFF"/>
    </w:rPr>
  </w:style>
  <w:style w:type="character" w:customStyle="1" w:styleId="75pt">
    <w:name w:val="Основной текст + 7.5 pt;Курсив"/>
    <w:rsid w:val="00352405"/>
    <w:rPr>
      <w:rFonts w:ascii="Times New Roman" w:eastAsia="Times New Roman" w:hAnsi="Times New Roman" w:cs="Times New Roman"/>
      <w:i/>
      <w:iCs/>
      <w:color w:val="000000"/>
      <w:spacing w:val="0"/>
      <w:w w:val="100"/>
      <w:position w:val="0"/>
      <w:sz w:val="15"/>
      <w:szCs w:val="15"/>
      <w:shd w:val="clear" w:color="auto" w:fill="FFFFFF"/>
      <w:lang w:val="en-US"/>
    </w:rPr>
  </w:style>
  <w:style w:type="character" w:customStyle="1" w:styleId="16">
    <w:name w:val="Текст сноски Знак1"/>
    <w:basedOn w:val="a6"/>
    <w:uiPriority w:val="99"/>
    <w:semiHidden/>
    <w:rsid w:val="00352405"/>
    <w:rPr>
      <w:rFonts w:ascii="Times New Roman" w:hAnsi="Times New Roman"/>
      <w:sz w:val="20"/>
      <w:szCs w:val="20"/>
    </w:rPr>
  </w:style>
  <w:style w:type="character" w:customStyle="1" w:styleId="bold">
    <w:name w:val="bold"/>
    <w:basedOn w:val="a6"/>
    <w:rsid w:val="00352405"/>
  </w:style>
  <w:style w:type="character" w:customStyle="1" w:styleId="17">
    <w:name w:val="Основной текст1"/>
    <w:rsid w:val="0035240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customStyle="1" w:styleId="28">
    <w:name w:val="Основной текст2"/>
    <w:basedOn w:val="a4"/>
    <w:rsid w:val="00352405"/>
    <w:pPr>
      <w:widowControl w:val="0"/>
      <w:shd w:val="clear" w:color="auto" w:fill="FFFFFF"/>
      <w:spacing w:before="540" w:after="180" w:line="256" w:lineRule="exact"/>
    </w:pPr>
    <w:rPr>
      <w:color w:val="000000"/>
      <w:sz w:val="21"/>
      <w:szCs w:val="21"/>
    </w:rPr>
  </w:style>
  <w:style w:type="character" w:styleId="affff4">
    <w:name w:val="footnote reference"/>
    <w:uiPriority w:val="99"/>
    <w:semiHidden/>
    <w:unhideWhenUsed/>
    <w:rsid w:val="00352405"/>
    <w:rPr>
      <w:vertAlign w:val="superscript"/>
    </w:rPr>
  </w:style>
  <w:style w:type="character" w:customStyle="1" w:styleId="inn-check">
    <w:name w:val="inn-check"/>
    <w:basedOn w:val="a6"/>
    <w:rsid w:val="00352405"/>
  </w:style>
  <w:style w:type="paragraph" w:customStyle="1" w:styleId="Char">
    <w:name w:val="Char"/>
    <w:basedOn w:val="a4"/>
    <w:rsid w:val="00352405"/>
    <w:pPr>
      <w:keepLines/>
      <w:spacing w:after="160" w:line="240" w:lineRule="exact"/>
    </w:pPr>
    <w:rPr>
      <w:rFonts w:ascii="Verdana" w:eastAsia="MS Mincho" w:hAnsi="Verdana" w:cs="Franklin Gothic Book"/>
      <w:sz w:val="20"/>
      <w:szCs w:val="20"/>
      <w:lang w:val="en-US" w:eastAsia="en-US"/>
    </w:rPr>
  </w:style>
  <w:style w:type="paragraph" w:customStyle="1" w:styleId="310">
    <w:name w:val="Основной текст с отступом 31"/>
    <w:basedOn w:val="a4"/>
    <w:rsid w:val="00352405"/>
    <w:pPr>
      <w:suppressAutoHyphens/>
      <w:spacing w:after="120"/>
      <w:ind w:left="283"/>
    </w:pPr>
    <w:rPr>
      <w:sz w:val="16"/>
      <w:szCs w:val="16"/>
      <w:lang w:eastAsia="ar-SA"/>
    </w:rPr>
  </w:style>
  <w:style w:type="paragraph" w:customStyle="1" w:styleId="320">
    <w:name w:val="Основной текст с отступом 32"/>
    <w:basedOn w:val="a4"/>
    <w:rsid w:val="00352405"/>
    <w:pPr>
      <w:widowControl w:val="0"/>
      <w:suppressAutoHyphens/>
      <w:spacing w:after="120"/>
      <w:ind w:left="283"/>
    </w:pPr>
    <w:rPr>
      <w:sz w:val="16"/>
      <w:szCs w:val="16"/>
      <w:lang w:eastAsia="ar-SA"/>
    </w:rPr>
  </w:style>
  <w:style w:type="character" w:customStyle="1" w:styleId="WW8Num17z2">
    <w:name w:val="WW8Num17z2"/>
    <w:rsid w:val="00352405"/>
    <w:rPr>
      <w:rFonts w:ascii="Wingdings" w:hAnsi="Wingdings"/>
    </w:rPr>
  </w:style>
  <w:style w:type="character" w:customStyle="1" w:styleId="af1">
    <w:name w:val="Без интервала Знак"/>
    <w:link w:val="af0"/>
    <w:uiPriority w:val="1"/>
    <w:locked/>
    <w:rsid w:val="00352405"/>
    <w:rPr>
      <w:rFonts w:ascii="Arial" w:eastAsia="Times New Roman" w:hAnsi="Arial" w:cs="Arial"/>
      <w:sz w:val="20"/>
      <w:szCs w:val="20"/>
      <w:lang w:eastAsia="ru-RU"/>
    </w:rPr>
  </w:style>
  <w:style w:type="paragraph" w:customStyle="1" w:styleId="affff5">
    <w:name w:val="Стиль_Основной"/>
    <w:basedOn w:val="a4"/>
    <w:link w:val="affff6"/>
    <w:qFormat/>
    <w:rsid w:val="00352405"/>
    <w:pPr>
      <w:spacing w:before="100" w:beforeAutospacing="1" w:after="100" w:afterAutospacing="1" w:line="360" w:lineRule="auto"/>
      <w:ind w:firstLine="709"/>
      <w:jc w:val="both"/>
    </w:pPr>
    <w:rPr>
      <w:rFonts w:eastAsia="Calibri"/>
    </w:rPr>
  </w:style>
  <w:style w:type="character" w:customStyle="1" w:styleId="affff6">
    <w:name w:val="Стиль_Основной Знак"/>
    <w:link w:val="affff5"/>
    <w:rsid w:val="00352405"/>
    <w:rPr>
      <w:rFonts w:ascii="Times New Roman" w:eastAsia="Calibri" w:hAnsi="Times New Roman" w:cs="Times New Roman"/>
      <w:sz w:val="24"/>
      <w:szCs w:val="24"/>
      <w:lang w:eastAsia="ru-RU"/>
    </w:rPr>
  </w:style>
  <w:style w:type="paragraph" w:customStyle="1" w:styleId="Normal10-022">
    <w:name w:val="Стиль Normal + 10 пт полужирный По центру Слева:  -02 см Справ...2"/>
    <w:basedOn w:val="a4"/>
    <w:rsid w:val="00352405"/>
    <w:pPr>
      <w:snapToGrid w:val="0"/>
      <w:ind w:left="-113" w:right="-113"/>
      <w:jc w:val="center"/>
    </w:pPr>
    <w:rPr>
      <w:b/>
      <w:bCs/>
      <w:sz w:val="20"/>
      <w:szCs w:val="20"/>
    </w:rPr>
  </w:style>
  <w:style w:type="paragraph" w:customStyle="1" w:styleId="affff7">
    <w:name w:val="Стандарт"/>
    <w:basedOn w:val="ad"/>
    <w:link w:val="18"/>
    <w:rsid w:val="00352405"/>
    <w:pPr>
      <w:widowControl w:val="0"/>
      <w:spacing w:line="264" w:lineRule="auto"/>
      <w:ind w:firstLine="720"/>
    </w:pPr>
    <w:rPr>
      <w:rFonts w:ascii="Times New Roman" w:hAnsi="Times New Roman" w:cs="Times New Roman"/>
      <w:snapToGrid w:val="0"/>
      <w:sz w:val="28"/>
      <w:szCs w:val="20"/>
    </w:rPr>
  </w:style>
  <w:style w:type="character" w:customStyle="1" w:styleId="18">
    <w:name w:val="Стандарт Знак1"/>
    <w:link w:val="affff7"/>
    <w:locked/>
    <w:rsid w:val="00352405"/>
    <w:rPr>
      <w:rFonts w:ascii="Times New Roman" w:eastAsia="Times New Roman" w:hAnsi="Times New Roman" w:cs="Times New Roman"/>
      <w:snapToGrid w:val="0"/>
      <w:sz w:val="28"/>
      <w:szCs w:val="20"/>
      <w:lang w:eastAsia="ru-RU"/>
    </w:rPr>
  </w:style>
  <w:style w:type="paragraph" w:customStyle="1" w:styleId="Style71">
    <w:name w:val="Style71"/>
    <w:basedOn w:val="a4"/>
    <w:uiPriority w:val="99"/>
    <w:rsid w:val="00352405"/>
    <w:pPr>
      <w:widowControl w:val="0"/>
      <w:autoSpaceDE w:val="0"/>
      <w:autoSpaceDN w:val="0"/>
      <w:adjustRightInd w:val="0"/>
      <w:spacing w:line="414" w:lineRule="exact"/>
      <w:ind w:firstLine="715"/>
      <w:jc w:val="both"/>
    </w:pPr>
  </w:style>
  <w:style w:type="paragraph" w:customStyle="1" w:styleId="Style123">
    <w:name w:val="Style123"/>
    <w:basedOn w:val="a4"/>
    <w:uiPriority w:val="99"/>
    <w:rsid w:val="00352405"/>
    <w:pPr>
      <w:widowControl w:val="0"/>
      <w:autoSpaceDE w:val="0"/>
      <w:autoSpaceDN w:val="0"/>
      <w:adjustRightInd w:val="0"/>
    </w:pPr>
  </w:style>
  <w:style w:type="paragraph" w:customStyle="1" w:styleId="Style113">
    <w:name w:val="Style113"/>
    <w:basedOn w:val="a4"/>
    <w:uiPriority w:val="99"/>
    <w:rsid w:val="00352405"/>
    <w:pPr>
      <w:widowControl w:val="0"/>
      <w:autoSpaceDE w:val="0"/>
      <w:autoSpaceDN w:val="0"/>
      <w:adjustRightInd w:val="0"/>
      <w:spacing w:line="413" w:lineRule="exact"/>
      <w:ind w:firstLine="710"/>
      <w:jc w:val="both"/>
    </w:pPr>
  </w:style>
  <w:style w:type="character" w:customStyle="1" w:styleId="FontStyle162">
    <w:name w:val="Font Style162"/>
    <w:uiPriority w:val="99"/>
    <w:rsid w:val="00352405"/>
    <w:rPr>
      <w:rFonts w:ascii="Times New Roman" w:hAnsi="Times New Roman" w:cs="Times New Roman"/>
      <w:sz w:val="22"/>
      <w:szCs w:val="22"/>
    </w:rPr>
  </w:style>
  <w:style w:type="paragraph" w:customStyle="1" w:styleId="Style78">
    <w:name w:val="Style78"/>
    <w:basedOn w:val="a4"/>
    <w:uiPriority w:val="99"/>
    <w:rsid w:val="00352405"/>
    <w:pPr>
      <w:widowControl w:val="0"/>
      <w:autoSpaceDE w:val="0"/>
      <w:autoSpaceDN w:val="0"/>
      <w:adjustRightInd w:val="0"/>
      <w:spacing w:line="418" w:lineRule="exact"/>
      <w:jc w:val="both"/>
    </w:pPr>
  </w:style>
  <w:style w:type="character" w:customStyle="1" w:styleId="1a">
    <w:name w:val="Верхний колонтитул Знак1"/>
    <w:uiPriority w:val="99"/>
    <w:semiHidden/>
    <w:rsid w:val="00352405"/>
    <w:rPr>
      <w:sz w:val="22"/>
      <w:szCs w:val="22"/>
    </w:rPr>
  </w:style>
  <w:style w:type="character" w:customStyle="1" w:styleId="spelle">
    <w:name w:val="spelle"/>
    <w:basedOn w:val="a6"/>
    <w:rsid w:val="00352405"/>
  </w:style>
  <w:style w:type="character" w:customStyle="1" w:styleId="29">
    <w:name w:val="Основной текст (2)_"/>
    <w:link w:val="2a"/>
    <w:rsid w:val="00352405"/>
    <w:rPr>
      <w:rFonts w:ascii="Times New Roman" w:hAnsi="Times New Roman"/>
      <w:sz w:val="28"/>
      <w:szCs w:val="28"/>
      <w:shd w:val="clear" w:color="auto" w:fill="FFFFFF"/>
    </w:rPr>
  </w:style>
  <w:style w:type="paragraph" w:customStyle="1" w:styleId="2a">
    <w:name w:val="Основной текст (2)"/>
    <w:basedOn w:val="a4"/>
    <w:link w:val="29"/>
    <w:rsid w:val="00352405"/>
    <w:pPr>
      <w:widowControl w:val="0"/>
      <w:shd w:val="clear" w:color="auto" w:fill="FFFFFF"/>
      <w:spacing w:before="960" w:after="660" w:line="0" w:lineRule="atLeast"/>
      <w:ind w:hanging="460"/>
    </w:pPr>
    <w:rPr>
      <w:rFonts w:eastAsiaTheme="minorHAnsi" w:cstheme="minorBidi"/>
      <w:sz w:val="28"/>
      <w:szCs w:val="28"/>
      <w:lang w:eastAsia="en-US"/>
    </w:rPr>
  </w:style>
  <w:style w:type="character" w:customStyle="1" w:styleId="210pt">
    <w:name w:val="Основной текст (2) + 10 pt"/>
    <w:rsid w:val="0035240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1pt">
    <w:name w:val="Основной текст (2) + 11 pt"/>
    <w:rsid w:val="0035240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Полужирный"/>
    <w:rsid w:val="0035240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
    <w:name w:val="Основной текст (2) + Полужирный"/>
    <w:rsid w:val="0035240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92">
    <w:name w:val="Основной текст (9)_"/>
    <w:link w:val="93"/>
    <w:rsid w:val="00352405"/>
    <w:rPr>
      <w:rFonts w:ascii="Times New Roman" w:hAnsi="Times New Roman"/>
      <w:b/>
      <w:bCs/>
      <w:sz w:val="28"/>
      <w:szCs w:val="28"/>
      <w:shd w:val="clear" w:color="auto" w:fill="FFFFFF"/>
    </w:rPr>
  </w:style>
  <w:style w:type="paragraph" w:customStyle="1" w:styleId="93">
    <w:name w:val="Основной текст (9)"/>
    <w:basedOn w:val="a4"/>
    <w:link w:val="92"/>
    <w:rsid w:val="00352405"/>
    <w:pPr>
      <w:widowControl w:val="0"/>
      <w:shd w:val="clear" w:color="auto" w:fill="FFFFFF"/>
      <w:spacing w:before="60" w:after="360" w:line="0" w:lineRule="atLeast"/>
      <w:jc w:val="center"/>
    </w:pPr>
    <w:rPr>
      <w:rFonts w:eastAsiaTheme="minorHAnsi" w:cstheme="minorBidi"/>
      <w:b/>
      <w:bCs/>
      <w:sz w:val="28"/>
      <w:szCs w:val="28"/>
      <w:lang w:eastAsia="en-US"/>
    </w:rPr>
  </w:style>
  <w:style w:type="character" w:customStyle="1" w:styleId="94">
    <w:name w:val="Основной текст (9) + Не полужирный"/>
    <w:rsid w:val="0035240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0pt0">
    <w:name w:val="Основной текст (2) + 10 pt;Полужирный"/>
    <w:rsid w:val="0035240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5pt">
    <w:name w:val="Основной текст (2) + 10.5 pt"/>
    <w:rsid w:val="0035240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b">
    <w:name w:val="Знак Знак Знак Знак Знак Знак1 Знак Знак Знак"/>
    <w:basedOn w:val="a4"/>
    <w:rsid w:val="00352405"/>
    <w:pPr>
      <w:tabs>
        <w:tab w:val="num" w:pos="360"/>
      </w:tabs>
      <w:spacing w:after="160" w:line="240" w:lineRule="exact"/>
    </w:pPr>
    <w:rPr>
      <w:rFonts w:ascii="Verdana" w:hAnsi="Verdana" w:cs="Verdana"/>
      <w:sz w:val="20"/>
      <w:szCs w:val="20"/>
      <w:lang w:val="en-US" w:eastAsia="en-US"/>
    </w:rPr>
  </w:style>
  <w:style w:type="character" w:customStyle="1" w:styleId="2FranklinGothicHeavy10pt">
    <w:name w:val="Основной текст (2) + Franklin Gothic Heavy;10 pt"/>
    <w:rsid w:val="00352405"/>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65pt">
    <w:name w:val="Основной текст (2) + 6.5 pt;Курсив"/>
    <w:rsid w:val="00352405"/>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c">
    <w:name w:val="Подпись к таблице (2)_"/>
    <w:link w:val="2d"/>
    <w:rsid w:val="00352405"/>
    <w:rPr>
      <w:rFonts w:ascii="Times New Roman" w:hAnsi="Times New Roman"/>
      <w:shd w:val="clear" w:color="auto" w:fill="FFFFFF"/>
    </w:rPr>
  </w:style>
  <w:style w:type="paragraph" w:customStyle="1" w:styleId="2d">
    <w:name w:val="Подпись к таблице (2)"/>
    <w:basedOn w:val="a4"/>
    <w:link w:val="2c"/>
    <w:rsid w:val="00352405"/>
    <w:pPr>
      <w:widowControl w:val="0"/>
      <w:shd w:val="clear" w:color="auto" w:fill="FFFFFF"/>
      <w:spacing w:line="0" w:lineRule="atLeast"/>
    </w:pPr>
    <w:rPr>
      <w:rFonts w:eastAsiaTheme="minorHAnsi" w:cstheme="minorBidi"/>
      <w:sz w:val="22"/>
      <w:szCs w:val="22"/>
      <w:lang w:eastAsia="en-US"/>
    </w:rPr>
  </w:style>
  <w:style w:type="character" w:customStyle="1" w:styleId="212pt">
    <w:name w:val="Основной текст (2) + 12 pt"/>
    <w:rsid w:val="0035240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52">
    <w:name w:val="Основной текст (5)_"/>
    <w:link w:val="53"/>
    <w:rsid w:val="00352405"/>
    <w:rPr>
      <w:rFonts w:ascii="Times New Roman" w:hAnsi="Times New Roman"/>
      <w:b/>
      <w:bCs/>
      <w:sz w:val="16"/>
      <w:szCs w:val="16"/>
      <w:shd w:val="clear" w:color="auto" w:fill="FFFFFF"/>
    </w:rPr>
  </w:style>
  <w:style w:type="character" w:customStyle="1" w:styleId="28pt">
    <w:name w:val="Основной текст (2) + 8 pt;Полужирный"/>
    <w:rsid w:val="00352405"/>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595pt">
    <w:name w:val="Основной текст (5) + 9.5 pt;Не полужирный"/>
    <w:rsid w:val="00352405"/>
    <w:rPr>
      <w:rFonts w:ascii="Times New Roman" w:hAnsi="Times New Roman"/>
      <w:b/>
      <w:bCs/>
      <w:color w:val="000000"/>
      <w:spacing w:val="0"/>
      <w:w w:val="100"/>
      <w:position w:val="0"/>
      <w:sz w:val="19"/>
      <w:szCs w:val="19"/>
      <w:shd w:val="clear" w:color="auto" w:fill="FFFFFF"/>
      <w:lang w:val="ru-RU" w:eastAsia="ru-RU" w:bidi="ru-RU"/>
    </w:rPr>
  </w:style>
  <w:style w:type="paragraph" w:customStyle="1" w:styleId="53">
    <w:name w:val="Основной текст (5)"/>
    <w:basedOn w:val="a4"/>
    <w:link w:val="52"/>
    <w:rsid w:val="00352405"/>
    <w:pPr>
      <w:widowControl w:val="0"/>
      <w:shd w:val="clear" w:color="auto" w:fill="FFFFFF"/>
      <w:spacing w:after="300" w:line="304" w:lineRule="exact"/>
      <w:ind w:hanging="1180"/>
    </w:pPr>
    <w:rPr>
      <w:rFonts w:eastAsiaTheme="minorHAnsi" w:cstheme="minorBidi"/>
      <w:b/>
      <w:bCs/>
      <w:sz w:val="16"/>
      <w:szCs w:val="16"/>
      <w:lang w:eastAsia="en-US"/>
    </w:rPr>
  </w:style>
  <w:style w:type="character" w:customStyle="1" w:styleId="430">
    <w:name w:val="Основной текст (43)"/>
    <w:rsid w:val="00352405"/>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2BookmanOldStyle6pt">
    <w:name w:val="Основной текст (2) + Bookman Old Style;6 pt;Полужирный"/>
    <w:rsid w:val="00352405"/>
    <w:rPr>
      <w:rFonts w:ascii="Bookman Old Style" w:eastAsia="Bookman Old Style" w:hAnsi="Bookman Old Style" w:cs="Bookman Old Style"/>
      <w:b/>
      <w:bCs/>
      <w:i w:val="0"/>
      <w:iCs w:val="0"/>
      <w:smallCaps w:val="0"/>
      <w:strike w:val="0"/>
      <w:color w:val="000000"/>
      <w:spacing w:val="0"/>
      <w:w w:val="100"/>
      <w:position w:val="0"/>
      <w:sz w:val="12"/>
      <w:szCs w:val="12"/>
      <w:u w:val="none"/>
      <w:shd w:val="clear" w:color="auto" w:fill="FFFFFF"/>
      <w:lang w:val="en-US" w:eastAsia="en-US" w:bidi="en-US"/>
    </w:rPr>
  </w:style>
  <w:style w:type="paragraph" w:customStyle="1" w:styleId="m229707775809260969521">
    <w:name w:val="m_229707775809260969521"/>
    <w:basedOn w:val="a4"/>
    <w:rsid w:val="00352405"/>
    <w:pPr>
      <w:spacing w:before="100" w:beforeAutospacing="1" w:after="100" w:afterAutospacing="1"/>
    </w:pPr>
  </w:style>
  <w:style w:type="character" w:customStyle="1" w:styleId="m2297077758092609695210">
    <w:name w:val="m_2297077758092609695210"/>
    <w:basedOn w:val="a6"/>
    <w:rsid w:val="00352405"/>
  </w:style>
  <w:style w:type="character" w:customStyle="1" w:styleId="m2297077758092609695211pt">
    <w:name w:val="m_2297077758092609695211pt"/>
    <w:basedOn w:val="a6"/>
    <w:rsid w:val="003524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A53D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 Знак,Заголовок 1 Знак Знак Знак"/>
    <w:basedOn w:val="a4"/>
    <w:link w:val="11"/>
    <w:qFormat/>
    <w:rsid w:val="009A53D5"/>
    <w:pPr>
      <w:spacing w:before="150" w:after="150"/>
      <w:outlineLvl w:val="0"/>
    </w:pPr>
    <w:rPr>
      <w:rFonts w:ascii="Cambria" w:hAnsi="Cambria"/>
      <w:kern w:val="36"/>
      <w:sz w:val="54"/>
      <w:szCs w:val="54"/>
    </w:rPr>
  </w:style>
  <w:style w:type="paragraph" w:styleId="2">
    <w:name w:val="heading 2"/>
    <w:aliases w:val="Знак2 Знак,Знак2,Знак2 Знак Знак Знак,Знак2 Знак1,ГЛАВА, Знак2, Знак2 Знак Знак Знак, Знак2 Знак1,Заголовок 2 Знак1,Заголовок 2 Знак Знак"/>
    <w:basedOn w:val="a4"/>
    <w:next w:val="a4"/>
    <w:link w:val="20"/>
    <w:qFormat/>
    <w:rsid w:val="009A53D5"/>
    <w:pPr>
      <w:keepNext/>
      <w:spacing w:before="120" w:after="120"/>
      <w:ind w:left="-1361"/>
      <w:jc w:val="center"/>
      <w:outlineLvl w:val="1"/>
    </w:pPr>
    <w:rPr>
      <w:b/>
      <w:sz w:val="36"/>
      <w:szCs w:val="20"/>
    </w:rPr>
  </w:style>
  <w:style w:type="paragraph" w:styleId="3">
    <w:name w:val="heading 3"/>
    <w:aliases w:val="Знак3 Знак, Знак3, Знак3 Знак Знак Знак,Знак3,Знак3 Знак Знак Знак,ПодЗаголовок,Заголовок 3 Знак1"/>
    <w:basedOn w:val="a4"/>
    <w:next w:val="a4"/>
    <w:link w:val="30"/>
    <w:qFormat/>
    <w:rsid w:val="009A53D5"/>
    <w:pPr>
      <w:keepNext/>
      <w:spacing w:before="240" w:after="60"/>
      <w:outlineLvl w:val="2"/>
    </w:pPr>
    <w:rPr>
      <w:rFonts w:ascii="Arial" w:hAnsi="Arial" w:cs="Arial"/>
      <w:b/>
      <w:bCs/>
      <w:sz w:val="26"/>
      <w:szCs w:val="26"/>
    </w:rPr>
  </w:style>
  <w:style w:type="paragraph" w:styleId="4">
    <w:name w:val="heading 4"/>
    <w:basedOn w:val="a4"/>
    <w:next w:val="a5"/>
    <w:link w:val="40"/>
    <w:uiPriority w:val="9"/>
    <w:qFormat/>
    <w:rsid w:val="00352405"/>
    <w:pPr>
      <w:keepNext/>
      <w:tabs>
        <w:tab w:val="left" w:pos="1418"/>
      </w:tabs>
      <w:spacing w:before="120" w:after="60"/>
      <w:ind w:firstLine="567"/>
      <w:outlineLvl w:val="3"/>
    </w:pPr>
    <w:rPr>
      <w:b/>
      <w:bCs/>
      <w:lang w:eastAsia="en-US"/>
    </w:rPr>
  </w:style>
  <w:style w:type="paragraph" w:styleId="5">
    <w:name w:val="heading 5"/>
    <w:basedOn w:val="a4"/>
    <w:next w:val="a4"/>
    <w:link w:val="50"/>
    <w:uiPriority w:val="9"/>
    <w:qFormat/>
    <w:rsid w:val="00352405"/>
    <w:pPr>
      <w:tabs>
        <w:tab w:val="left" w:pos="1701"/>
      </w:tabs>
      <w:spacing w:before="240" w:after="60"/>
      <w:ind w:firstLine="567"/>
      <w:outlineLvl w:val="4"/>
    </w:pPr>
    <w:rPr>
      <w:b/>
      <w:bCs/>
      <w:iCs/>
      <w:sz w:val="22"/>
      <w:szCs w:val="22"/>
      <w:lang w:eastAsia="en-US"/>
    </w:rPr>
  </w:style>
  <w:style w:type="paragraph" w:styleId="6">
    <w:name w:val="heading 6"/>
    <w:basedOn w:val="a4"/>
    <w:next w:val="a4"/>
    <w:link w:val="60"/>
    <w:uiPriority w:val="9"/>
    <w:qFormat/>
    <w:rsid w:val="00352405"/>
    <w:pPr>
      <w:spacing w:before="240" w:after="60"/>
      <w:ind w:firstLine="567"/>
      <w:outlineLvl w:val="5"/>
    </w:pPr>
    <w:rPr>
      <w:b/>
      <w:bCs/>
      <w:sz w:val="22"/>
      <w:szCs w:val="22"/>
      <w:lang w:eastAsia="en-US"/>
    </w:rPr>
  </w:style>
  <w:style w:type="paragraph" w:styleId="7">
    <w:name w:val="heading 7"/>
    <w:aliases w:val="Заголовок x.x"/>
    <w:basedOn w:val="a4"/>
    <w:next w:val="a4"/>
    <w:link w:val="70"/>
    <w:uiPriority w:val="9"/>
    <w:qFormat/>
    <w:rsid w:val="00352405"/>
    <w:pPr>
      <w:spacing w:before="240" w:after="60"/>
      <w:ind w:firstLine="567"/>
      <w:outlineLvl w:val="6"/>
    </w:pPr>
    <w:rPr>
      <w:lang w:eastAsia="en-US"/>
    </w:rPr>
  </w:style>
  <w:style w:type="paragraph" w:styleId="8">
    <w:name w:val="heading 8"/>
    <w:basedOn w:val="a4"/>
    <w:next w:val="a4"/>
    <w:link w:val="80"/>
    <w:uiPriority w:val="9"/>
    <w:qFormat/>
    <w:rsid w:val="00352405"/>
    <w:pPr>
      <w:spacing w:before="240" w:after="60"/>
      <w:ind w:firstLine="567"/>
      <w:outlineLvl w:val="7"/>
    </w:pPr>
    <w:rPr>
      <w:i/>
      <w:iCs/>
      <w:lang w:eastAsia="en-US"/>
    </w:rPr>
  </w:style>
  <w:style w:type="paragraph" w:styleId="9">
    <w:name w:val="heading 9"/>
    <w:basedOn w:val="a4"/>
    <w:next w:val="a4"/>
    <w:link w:val="90"/>
    <w:uiPriority w:val="9"/>
    <w:qFormat/>
    <w:rsid w:val="00352405"/>
    <w:pPr>
      <w:spacing w:before="240" w:after="60"/>
      <w:ind w:firstLine="567"/>
      <w:outlineLvl w:val="8"/>
    </w:pPr>
    <w:rPr>
      <w:rFonts w:ascii="Arial" w:hAnsi="Arial"/>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6"/>
    <w:link w:val="10"/>
    <w:rsid w:val="009A53D5"/>
    <w:rPr>
      <w:rFonts w:ascii="Cambria" w:eastAsia="Times New Roman" w:hAnsi="Cambria" w:cs="Times New Roman"/>
      <w:kern w:val="36"/>
      <w:sz w:val="54"/>
      <w:szCs w:val="54"/>
      <w:lang w:eastAsia="ru-RU"/>
    </w:rPr>
  </w:style>
  <w:style w:type="character" w:customStyle="1" w:styleId="20">
    <w:name w:val="Заголовок 2 Знак"/>
    <w:aliases w:val="Знак2 Знак Знак,Знак2 Знак2,Знак2 Знак Знак Знак Знак,Знак2 Знак1 Знак,ГЛАВА Знак, Знак2 Знак, Знак2 Знак Знак Знак Знак, Знак2 Знак1 Знак,Заголовок 2 Знак1 Знак,Заголовок 2 Знак Знак Знак"/>
    <w:basedOn w:val="a6"/>
    <w:link w:val="2"/>
    <w:rsid w:val="009A53D5"/>
    <w:rPr>
      <w:rFonts w:ascii="Times New Roman" w:eastAsia="Times New Roman" w:hAnsi="Times New Roman" w:cs="Times New Roman"/>
      <w:b/>
      <w:sz w:val="36"/>
      <w:szCs w:val="20"/>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Заголовок 3 Знак1 Знак"/>
    <w:basedOn w:val="a6"/>
    <w:link w:val="3"/>
    <w:rsid w:val="009A53D5"/>
    <w:rPr>
      <w:rFonts w:ascii="Arial" w:eastAsia="Times New Roman" w:hAnsi="Arial" w:cs="Arial"/>
      <w:b/>
      <w:bCs/>
      <w:sz w:val="26"/>
      <w:szCs w:val="26"/>
      <w:lang w:eastAsia="ru-RU"/>
    </w:rPr>
  </w:style>
  <w:style w:type="table" w:styleId="a9">
    <w:name w:val="Table Grid"/>
    <w:basedOn w:val="a7"/>
    <w:rsid w:val="009A53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ocument Map"/>
    <w:basedOn w:val="a4"/>
    <w:link w:val="ab"/>
    <w:semiHidden/>
    <w:rsid w:val="009A53D5"/>
    <w:pPr>
      <w:shd w:val="clear" w:color="auto" w:fill="000080"/>
    </w:pPr>
    <w:rPr>
      <w:rFonts w:ascii="Tahoma" w:hAnsi="Tahoma" w:cs="Tahoma"/>
    </w:rPr>
  </w:style>
  <w:style w:type="character" w:customStyle="1" w:styleId="ab">
    <w:name w:val="Схема документа Знак"/>
    <w:basedOn w:val="a6"/>
    <w:link w:val="aa"/>
    <w:semiHidden/>
    <w:rsid w:val="009A53D5"/>
    <w:rPr>
      <w:rFonts w:ascii="Tahoma" w:eastAsia="Times New Roman" w:hAnsi="Tahoma" w:cs="Tahoma"/>
      <w:sz w:val="24"/>
      <w:szCs w:val="24"/>
      <w:shd w:val="clear" w:color="auto" w:fill="000080"/>
      <w:lang w:eastAsia="ru-RU"/>
    </w:rPr>
  </w:style>
  <w:style w:type="character" w:customStyle="1" w:styleId="s102">
    <w:name w:val="s_102"/>
    <w:rsid w:val="009A53D5"/>
    <w:rPr>
      <w:b/>
      <w:bCs/>
      <w:color w:val="000080"/>
    </w:rPr>
  </w:style>
  <w:style w:type="paragraph" w:customStyle="1" w:styleId="ConsPlusNonformat">
    <w:name w:val="ConsPlusNonformat"/>
    <w:rsid w:val="009A53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Strong"/>
    <w:basedOn w:val="a6"/>
    <w:qFormat/>
    <w:rsid w:val="009A53D5"/>
    <w:rPr>
      <w:b/>
      <w:bCs/>
    </w:rPr>
  </w:style>
  <w:style w:type="paragraph" w:styleId="ad">
    <w:name w:val="Body Text"/>
    <w:basedOn w:val="a4"/>
    <w:link w:val="ae"/>
    <w:rsid w:val="009A53D5"/>
    <w:pPr>
      <w:jc w:val="both"/>
    </w:pPr>
    <w:rPr>
      <w:rFonts w:ascii="Arial" w:hAnsi="Arial" w:cs="Arial"/>
    </w:rPr>
  </w:style>
  <w:style w:type="character" w:customStyle="1" w:styleId="ae">
    <w:name w:val="Основной текст Знак"/>
    <w:basedOn w:val="a6"/>
    <w:link w:val="ad"/>
    <w:rsid w:val="009A53D5"/>
    <w:rPr>
      <w:rFonts w:ascii="Arial" w:eastAsia="Times New Roman" w:hAnsi="Arial" w:cs="Arial"/>
      <w:sz w:val="24"/>
      <w:szCs w:val="24"/>
      <w:lang w:eastAsia="ru-RU"/>
    </w:rPr>
  </w:style>
  <w:style w:type="paragraph" w:customStyle="1" w:styleId="ConsPlusTitle">
    <w:name w:val="ConsPlusTitle"/>
    <w:rsid w:val="009A53D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
    <w:name w:val="Normal (Web)"/>
    <w:basedOn w:val="a4"/>
    <w:unhideWhenUsed/>
    <w:rsid w:val="009A53D5"/>
    <w:pPr>
      <w:spacing w:before="100" w:beforeAutospacing="1" w:after="100" w:afterAutospacing="1"/>
    </w:pPr>
  </w:style>
  <w:style w:type="paragraph" w:styleId="21">
    <w:name w:val="Body Text 2"/>
    <w:basedOn w:val="a4"/>
    <w:link w:val="22"/>
    <w:rsid w:val="009A53D5"/>
    <w:pPr>
      <w:spacing w:after="120" w:line="480" w:lineRule="auto"/>
    </w:pPr>
  </w:style>
  <w:style w:type="character" w:customStyle="1" w:styleId="22">
    <w:name w:val="Основной текст 2 Знак"/>
    <w:basedOn w:val="a6"/>
    <w:link w:val="21"/>
    <w:rsid w:val="009A53D5"/>
    <w:rPr>
      <w:rFonts w:ascii="Times New Roman" w:eastAsia="Times New Roman" w:hAnsi="Times New Roman" w:cs="Times New Roman"/>
      <w:sz w:val="24"/>
      <w:szCs w:val="24"/>
      <w:lang w:eastAsia="ru-RU"/>
    </w:rPr>
  </w:style>
  <w:style w:type="character" w:customStyle="1" w:styleId="FontStyle12">
    <w:name w:val="Font Style12"/>
    <w:rsid w:val="009A53D5"/>
    <w:rPr>
      <w:rFonts w:ascii="Times New Roman" w:hAnsi="Times New Roman" w:cs="Times New Roman"/>
      <w:sz w:val="22"/>
      <w:szCs w:val="22"/>
    </w:rPr>
  </w:style>
  <w:style w:type="paragraph" w:customStyle="1" w:styleId="Style4">
    <w:name w:val="Style4"/>
    <w:basedOn w:val="a4"/>
    <w:rsid w:val="009A53D5"/>
    <w:pPr>
      <w:widowControl w:val="0"/>
      <w:autoSpaceDE w:val="0"/>
      <w:autoSpaceDN w:val="0"/>
      <w:adjustRightInd w:val="0"/>
      <w:spacing w:line="274" w:lineRule="exact"/>
    </w:pPr>
  </w:style>
  <w:style w:type="character" w:customStyle="1" w:styleId="FontStyle13">
    <w:name w:val="Font Style13"/>
    <w:rsid w:val="009A53D5"/>
    <w:rPr>
      <w:rFonts w:ascii="Times New Roman" w:hAnsi="Times New Roman" w:cs="Times New Roman"/>
      <w:spacing w:val="10"/>
      <w:sz w:val="22"/>
      <w:szCs w:val="22"/>
    </w:rPr>
  </w:style>
  <w:style w:type="paragraph" w:styleId="HTML">
    <w:name w:val="HTML Preformatted"/>
    <w:basedOn w:val="a4"/>
    <w:link w:val="HTML0"/>
    <w:uiPriority w:val="99"/>
    <w:rsid w:val="009A5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6"/>
    <w:link w:val="HTML"/>
    <w:uiPriority w:val="99"/>
    <w:rsid w:val="009A53D5"/>
    <w:rPr>
      <w:rFonts w:ascii="Courier New" w:eastAsia="Times New Roman" w:hAnsi="Courier New" w:cs="Courier New"/>
      <w:sz w:val="20"/>
      <w:szCs w:val="20"/>
      <w:lang w:eastAsia="ru-RU"/>
    </w:rPr>
  </w:style>
  <w:style w:type="paragraph" w:styleId="af0">
    <w:name w:val="No Spacing"/>
    <w:link w:val="af1"/>
    <w:qFormat/>
    <w:rsid w:val="009A53D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f2">
    <w:name w:val="Hyperlink"/>
    <w:basedOn w:val="a6"/>
    <w:rsid w:val="009A53D5"/>
    <w:rPr>
      <w:strike w:val="0"/>
      <w:dstrike w:val="0"/>
      <w:color w:val="E2671D"/>
      <w:u w:val="none"/>
      <w:effect w:val="none"/>
      <w:bdr w:val="none" w:sz="0" w:space="0" w:color="auto" w:frame="1"/>
    </w:rPr>
  </w:style>
  <w:style w:type="paragraph" w:customStyle="1" w:styleId="Style1">
    <w:name w:val="Style1"/>
    <w:basedOn w:val="a4"/>
    <w:rsid w:val="009A53D5"/>
    <w:pPr>
      <w:widowControl w:val="0"/>
      <w:autoSpaceDE w:val="0"/>
      <w:autoSpaceDN w:val="0"/>
      <w:adjustRightInd w:val="0"/>
      <w:spacing w:line="168" w:lineRule="exact"/>
      <w:jc w:val="center"/>
    </w:pPr>
  </w:style>
  <w:style w:type="character" w:customStyle="1" w:styleId="apple-style-span">
    <w:name w:val="apple-style-span"/>
    <w:rsid w:val="009A53D5"/>
  </w:style>
  <w:style w:type="paragraph" w:customStyle="1" w:styleId="ConsPlusNormal">
    <w:name w:val="ConsPlusNormal"/>
    <w:link w:val="ConsPlusNormal0"/>
    <w:rsid w:val="009A53D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9A53D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4"/>
    <w:rsid w:val="009A53D5"/>
    <w:pPr>
      <w:widowControl w:val="0"/>
      <w:autoSpaceDE w:val="0"/>
      <w:autoSpaceDN w:val="0"/>
      <w:adjustRightInd w:val="0"/>
      <w:spacing w:line="274" w:lineRule="exact"/>
    </w:pPr>
  </w:style>
  <w:style w:type="character" w:customStyle="1" w:styleId="apple-converted-space">
    <w:name w:val="apple-converted-space"/>
    <w:basedOn w:val="a6"/>
    <w:rsid w:val="009A53D5"/>
  </w:style>
  <w:style w:type="paragraph" w:customStyle="1" w:styleId="12">
    <w:name w:val="Абзац списка1"/>
    <w:basedOn w:val="a4"/>
    <w:link w:val="ListParagraphChar"/>
    <w:rsid w:val="009A53D5"/>
    <w:pPr>
      <w:ind w:left="720"/>
      <w:contextualSpacing/>
      <w:jc w:val="both"/>
    </w:pPr>
    <w:rPr>
      <w:rFonts w:ascii="Calibri" w:hAnsi="Calibri"/>
      <w:sz w:val="22"/>
      <w:szCs w:val="22"/>
      <w:lang w:eastAsia="en-US"/>
    </w:rPr>
  </w:style>
  <w:style w:type="character" w:customStyle="1" w:styleId="ConsPlusNormal0">
    <w:name w:val="ConsPlusNormal Знак"/>
    <w:link w:val="ConsPlusNormal"/>
    <w:locked/>
    <w:rsid w:val="009A53D5"/>
    <w:rPr>
      <w:rFonts w:ascii="Arial" w:eastAsia="Times New Roman" w:hAnsi="Arial" w:cs="Arial"/>
      <w:sz w:val="20"/>
      <w:szCs w:val="20"/>
      <w:lang w:eastAsia="ru-RU"/>
    </w:rPr>
  </w:style>
  <w:style w:type="paragraph" w:styleId="31">
    <w:name w:val="Body Text Indent 3"/>
    <w:basedOn w:val="a4"/>
    <w:link w:val="32"/>
    <w:rsid w:val="009A53D5"/>
    <w:pPr>
      <w:autoSpaceDE w:val="0"/>
      <w:autoSpaceDN w:val="0"/>
      <w:ind w:firstLine="993"/>
      <w:jc w:val="both"/>
    </w:pPr>
    <w:rPr>
      <w:sz w:val="16"/>
      <w:szCs w:val="16"/>
    </w:rPr>
  </w:style>
  <w:style w:type="character" w:customStyle="1" w:styleId="32">
    <w:name w:val="Основной текст с отступом 3 Знак"/>
    <w:basedOn w:val="a6"/>
    <w:link w:val="31"/>
    <w:rsid w:val="009A53D5"/>
    <w:rPr>
      <w:rFonts w:ascii="Times New Roman" w:eastAsia="Times New Roman" w:hAnsi="Times New Roman" w:cs="Times New Roman"/>
      <w:sz w:val="16"/>
      <w:szCs w:val="16"/>
    </w:rPr>
  </w:style>
  <w:style w:type="paragraph" w:styleId="af3">
    <w:name w:val="header"/>
    <w:basedOn w:val="a4"/>
    <w:link w:val="af4"/>
    <w:rsid w:val="009A53D5"/>
    <w:pPr>
      <w:tabs>
        <w:tab w:val="center" w:pos="4677"/>
        <w:tab w:val="right" w:pos="9355"/>
      </w:tabs>
    </w:pPr>
  </w:style>
  <w:style w:type="character" w:customStyle="1" w:styleId="af4">
    <w:name w:val="Верхний колонтитул Знак"/>
    <w:basedOn w:val="a6"/>
    <w:link w:val="af3"/>
    <w:rsid w:val="009A53D5"/>
    <w:rPr>
      <w:rFonts w:ascii="Times New Roman" w:eastAsia="Times New Roman" w:hAnsi="Times New Roman" w:cs="Times New Roman"/>
      <w:sz w:val="24"/>
      <w:szCs w:val="24"/>
    </w:rPr>
  </w:style>
  <w:style w:type="character" w:styleId="af5">
    <w:name w:val="page number"/>
    <w:rsid w:val="009A53D5"/>
    <w:rPr>
      <w:rFonts w:cs="Times New Roman"/>
    </w:rPr>
  </w:style>
  <w:style w:type="paragraph" w:styleId="af6">
    <w:name w:val="footer"/>
    <w:basedOn w:val="a4"/>
    <w:link w:val="af7"/>
    <w:rsid w:val="009A53D5"/>
    <w:pPr>
      <w:widowControl w:val="0"/>
      <w:tabs>
        <w:tab w:val="center" w:pos="4677"/>
        <w:tab w:val="right" w:pos="9355"/>
      </w:tabs>
      <w:autoSpaceDE w:val="0"/>
      <w:autoSpaceDN w:val="0"/>
      <w:adjustRightInd w:val="0"/>
    </w:pPr>
    <w:rPr>
      <w:rFonts w:ascii="Arial" w:hAnsi="Arial"/>
      <w:sz w:val="18"/>
      <w:szCs w:val="18"/>
    </w:rPr>
  </w:style>
  <w:style w:type="character" w:customStyle="1" w:styleId="af7">
    <w:name w:val="Нижний колонтитул Знак"/>
    <w:basedOn w:val="a6"/>
    <w:link w:val="af6"/>
    <w:rsid w:val="009A53D5"/>
    <w:rPr>
      <w:rFonts w:ascii="Arial" w:eastAsia="Times New Roman" w:hAnsi="Arial" w:cs="Times New Roman"/>
      <w:sz w:val="18"/>
      <w:szCs w:val="18"/>
    </w:rPr>
  </w:style>
  <w:style w:type="paragraph" w:styleId="af8">
    <w:name w:val="Body Text Indent"/>
    <w:basedOn w:val="a4"/>
    <w:link w:val="af9"/>
    <w:rsid w:val="009A53D5"/>
    <w:pPr>
      <w:widowControl w:val="0"/>
      <w:autoSpaceDE w:val="0"/>
      <w:autoSpaceDN w:val="0"/>
      <w:adjustRightInd w:val="0"/>
      <w:spacing w:after="120"/>
      <w:ind w:left="283"/>
    </w:pPr>
    <w:rPr>
      <w:rFonts w:ascii="Arial" w:hAnsi="Arial"/>
      <w:sz w:val="18"/>
      <w:szCs w:val="18"/>
    </w:rPr>
  </w:style>
  <w:style w:type="character" w:customStyle="1" w:styleId="af9">
    <w:name w:val="Основной текст с отступом Знак"/>
    <w:basedOn w:val="a6"/>
    <w:link w:val="af8"/>
    <w:rsid w:val="009A53D5"/>
    <w:rPr>
      <w:rFonts w:ascii="Arial" w:eastAsia="Times New Roman" w:hAnsi="Arial" w:cs="Times New Roman"/>
      <w:sz w:val="18"/>
      <w:szCs w:val="18"/>
    </w:rPr>
  </w:style>
  <w:style w:type="paragraph" w:styleId="afa">
    <w:name w:val="Balloon Text"/>
    <w:basedOn w:val="a4"/>
    <w:link w:val="afb"/>
    <w:semiHidden/>
    <w:rsid w:val="009A53D5"/>
    <w:rPr>
      <w:sz w:val="2"/>
      <w:szCs w:val="20"/>
    </w:rPr>
  </w:style>
  <w:style w:type="character" w:customStyle="1" w:styleId="afb">
    <w:name w:val="Текст выноски Знак"/>
    <w:basedOn w:val="a6"/>
    <w:link w:val="afa"/>
    <w:semiHidden/>
    <w:rsid w:val="009A53D5"/>
    <w:rPr>
      <w:rFonts w:ascii="Times New Roman" w:eastAsia="Times New Roman" w:hAnsi="Times New Roman" w:cs="Times New Roman"/>
      <w:sz w:val="2"/>
      <w:szCs w:val="20"/>
    </w:rPr>
  </w:style>
  <w:style w:type="paragraph" w:styleId="afc">
    <w:name w:val="annotation text"/>
    <w:basedOn w:val="a4"/>
    <w:link w:val="afd"/>
    <w:rsid w:val="009A53D5"/>
    <w:rPr>
      <w:sz w:val="20"/>
      <w:szCs w:val="20"/>
    </w:rPr>
  </w:style>
  <w:style w:type="character" w:customStyle="1" w:styleId="afd">
    <w:name w:val="Текст примечания Знак"/>
    <w:basedOn w:val="a6"/>
    <w:link w:val="afc"/>
    <w:rsid w:val="009A53D5"/>
    <w:rPr>
      <w:rFonts w:ascii="Times New Roman" w:eastAsia="Times New Roman" w:hAnsi="Times New Roman" w:cs="Times New Roman"/>
      <w:sz w:val="20"/>
      <w:szCs w:val="20"/>
    </w:rPr>
  </w:style>
  <w:style w:type="paragraph" w:styleId="afe">
    <w:name w:val="annotation subject"/>
    <w:basedOn w:val="afc"/>
    <w:next w:val="afc"/>
    <w:link w:val="aff"/>
    <w:rsid w:val="009A53D5"/>
    <w:rPr>
      <w:b/>
      <w:bCs/>
    </w:rPr>
  </w:style>
  <w:style w:type="character" w:customStyle="1" w:styleId="aff">
    <w:name w:val="Тема примечания Знак"/>
    <w:basedOn w:val="afd"/>
    <w:link w:val="afe"/>
    <w:rsid w:val="009A53D5"/>
    <w:rPr>
      <w:rFonts w:ascii="Times New Roman" w:eastAsia="Times New Roman" w:hAnsi="Times New Roman" w:cs="Times New Roman"/>
      <w:b/>
      <w:bCs/>
      <w:sz w:val="20"/>
      <w:szCs w:val="20"/>
    </w:rPr>
  </w:style>
  <w:style w:type="paragraph" w:styleId="aff0">
    <w:name w:val="footnote text"/>
    <w:basedOn w:val="a4"/>
    <w:link w:val="aff1"/>
    <w:rsid w:val="009A53D5"/>
    <w:rPr>
      <w:sz w:val="20"/>
      <w:szCs w:val="20"/>
    </w:rPr>
  </w:style>
  <w:style w:type="character" w:customStyle="1" w:styleId="aff1">
    <w:name w:val="Текст сноски Знак"/>
    <w:basedOn w:val="a6"/>
    <w:link w:val="aff0"/>
    <w:rsid w:val="009A53D5"/>
    <w:rPr>
      <w:rFonts w:ascii="Times New Roman" w:eastAsia="Times New Roman" w:hAnsi="Times New Roman" w:cs="Times New Roman"/>
      <w:sz w:val="20"/>
      <w:szCs w:val="20"/>
      <w:lang w:eastAsia="ru-RU"/>
    </w:rPr>
  </w:style>
  <w:style w:type="paragraph" w:customStyle="1" w:styleId="a5">
    <w:name w:val="Абзац"/>
    <w:basedOn w:val="a4"/>
    <w:link w:val="aff2"/>
    <w:qFormat/>
    <w:rsid w:val="009A53D5"/>
    <w:pPr>
      <w:spacing w:before="120" w:after="60"/>
      <w:ind w:firstLine="567"/>
      <w:jc w:val="both"/>
    </w:pPr>
  </w:style>
  <w:style w:type="character" w:customStyle="1" w:styleId="aff2">
    <w:name w:val="Абзац Знак"/>
    <w:link w:val="a5"/>
    <w:rsid w:val="009A53D5"/>
    <w:rPr>
      <w:rFonts w:ascii="Times New Roman" w:eastAsia="Times New Roman" w:hAnsi="Times New Roman" w:cs="Times New Roman"/>
      <w:sz w:val="24"/>
      <w:szCs w:val="24"/>
      <w:lang w:eastAsia="ru-RU"/>
    </w:rPr>
  </w:style>
  <w:style w:type="paragraph" w:styleId="a3">
    <w:name w:val="List"/>
    <w:basedOn w:val="a4"/>
    <w:link w:val="aff3"/>
    <w:rsid w:val="009A53D5"/>
    <w:pPr>
      <w:numPr>
        <w:numId w:val="1"/>
      </w:numPr>
      <w:spacing w:after="60"/>
      <w:jc w:val="both"/>
    </w:pPr>
    <w:rPr>
      <w:snapToGrid w:val="0"/>
    </w:rPr>
  </w:style>
  <w:style w:type="character" w:customStyle="1" w:styleId="aff3">
    <w:name w:val="Список Знак"/>
    <w:link w:val="a3"/>
    <w:rsid w:val="009A53D5"/>
    <w:rPr>
      <w:rFonts w:ascii="Times New Roman" w:eastAsia="Times New Roman" w:hAnsi="Times New Roman" w:cs="Times New Roman"/>
      <w:snapToGrid w:val="0"/>
      <w:sz w:val="24"/>
      <w:szCs w:val="24"/>
    </w:rPr>
  </w:style>
  <w:style w:type="paragraph" w:styleId="aff4">
    <w:name w:val="List Paragraph"/>
    <w:basedOn w:val="a4"/>
    <w:uiPriority w:val="34"/>
    <w:qFormat/>
    <w:rsid w:val="009A53D5"/>
    <w:pPr>
      <w:spacing w:line="360" w:lineRule="auto"/>
      <w:ind w:left="708" w:firstLine="680"/>
      <w:jc w:val="both"/>
    </w:pPr>
  </w:style>
  <w:style w:type="paragraph" w:styleId="aff5">
    <w:name w:val="Plain Text"/>
    <w:basedOn w:val="a4"/>
    <w:link w:val="aff6"/>
    <w:rsid w:val="009A53D5"/>
    <w:pPr>
      <w:spacing w:before="120" w:after="60"/>
      <w:ind w:firstLine="709"/>
      <w:jc w:val="both"/>
    </w:pPr>
  </w:style>
  <w:style w:type="character" w:customStyle="1" w:styleId="aff6">
    <w:name w:val="Текст Знак"/>
    <w:basedOn w:val="a6"/>
    <w:link w:val="aff5"/>
    <w:rsid w:val="009A53D5"/>
    <w:rPr>
      <w:rFonts w:ascii="Times New Roman" w:eastAsia="Times New Roman" w:hAnsi="Times New Roman" w:cs="Times New Roman"/>
      <w:sz w:val="24"/>
      <w:szCs w:val="24"/>
      <w:lang w:eastAsia="ru-RU"/>
    </w:rPr>
  </w:style>
  <w:style w:type="character" w:customStyle="1" w:styleId="33">
    <w:name w:val="Основной текст (3)_"/>
    <w:link w:val="34"/>
    <w:rsid w:val="009A53D5"/>
    <w:rPr>
      <w:b/>
      <w:bCs/>
      <w:sz w:val="30"/>
      <w:szCs w:val="30"/>
      <w:shd w:val="clear" w:color="auto" w:fill="FFFFFF"/>
    </w:rPr>
  </w:style>
  <w:style w:type="paragraph" w:customStyle="1" w:styleId="34">
    <w:name w:val="Основной текст (3)"/>
    <w:basedOn w:val="a4"/>
    <w:link w:val="33"/>
    <w:rsid w:val="009A53D5"/>
    <w:pPr>
      <w:widowControl w:val="0"/>
      <w:shd w:val="clear" w:color="auto" w:fill="FFFFFF"/>
      <w:spacing w:before="360" w:after="120" w:line="240" w:lineRule="atLeast"/>
      <w:jc w:val="center"/>
    </w:pPr>
    <w:rPr>
      <w:rFonts w:asciiTheme="minorHAnsi" w:eastAsiaTheme="minorHAnsi" w:hAnsiTheme="minorHAnsi" w:cstheme="minorBidi"/>
      <w:b/>
      <w:bCs/>
      <w:sz w:val="30"/>
      <w:szCs w:val="30"/>
      <w:lang w:eastAsia="en-US"/>
    </w:rPr>
  </w:style>
  <w:style w:type="character" w:customStyle="1" w:styleId="41">
    <w:name w:val="Основной текст (4)_"/>
    <w:link w:val="42"/>
    <w:rsid w:val="009A53D5"/>
    <w:rPr>
      <w:b/>
      <w:bCs/>
      <w:sz w:val="26"/>
      <w:szCs w:val="26"/>
      <w:shd w:val="clear" w:color="auto" w:fill="FFFFFF"/>
    </w:rPr>
  </w:style>
  <w:style w:type="paragraph" w:customStyle="1" w:styleId="42">
    <w:name w:val="Основной текст (4)"/>
    <w:basedOn w:val="a4"/>
    <w:link w:val="41"/>
    <w:rsid w:val="009A53D5"/>
    <w:pPr>
      <w:widowControl w:val="0"/>
      <w:shd w:val="clear" w:color="auto" w:fill="FFFFFF"/>
      <w:spacing w:before="660" w:line="324" w:lineRule="exact"/>
      <w:jc w:val="center"/>
    </w:pPr>
    <w:rPr>
      <w:rFonts w:asciiTheme="minorHAnsi" w:eastAsiaTheme="minorHAnsi" w:hAnsiTheme="minorHAnsi" w:cstheme="minorBidi"/>
      <w:b/>
      <w:bCs/>
      <w:sz w:val="26"/>
      <w:szCs w:val="26"/>
      <w:lang w:eastAsia="en-US"/>
    </w:rPr>
  </w:style>
  <w:style w:type="paragraph" w:customStyle="1" w:styleId="aff7">
    <w:name w:val="Знак Знак Знак Знак"/>
    <w:basedOn w:val="a4"/>
    <w:rsid w:val="009A53D5"/>
    <w:rPr>
      <w:rFonts w:ascii="Verdana" w:hAnsi="Verdana" w:cs="Verdana"/>
      <w:sz w:val="20"/>
      <w:szCs w:val="20"/>
      <w:lang w:val="en-US" w:eastAsia="en-US"/>
    </w:rPr>
  </w:style>
  <w:style w:type="paragraph" w:customStyle="1" w:styleId="a50">
    <w:name w:val="a5"/>
    <w:basedOn w:val="a4"/>
    <w:rsid w:val="009A53D5"/>
    <w:pPr>
      <w:spacing w:before="100" w:beforeAutospacing="1" w:after="100" w:afterAutospacing="1"/>
    </w:pPr>
  </w:style>
  <w:style w:type="paragraph" w:customStyle="1" w:styleId="a70">
    <w:name w:val="a7"/>
    <w:basedOn w:val="a4"/>
    <w:rsid w:val="009A53D5"/>
    <w:pPr>
      <w:spacing w:before="100" w:beforeAutospacing="1" w:after="100" w:afterAutospacing="1"/>
    </w:pPr>
  </w:style>
  <w:style w:type="paragraph" w:customStyle="1" w:styleId="listparagraph">
    <w:name w:val="listparagraph"/>
    <w:basedOn w:val="a4"/>
    <w:rsid w:val="009A53D5"/>
    <w:pPr>
      <w:spacing w:before="100" w:beforeAutospacing="1" w:after="100" w:afterAutospacing="1"/>
    </w:pPr>
  </w:style>
  <w:style w:type="paragraph" w:customStyle="1" w:styleId="consplusnonformat0">
    <w:name w:val="consplusnonformat"/>
    <w:basedOn w:val="a4"/>
    <w:rsid w:val="009A53D5"/>
    <w:pPr>
      <w:spacing w:before="100" w:beforeAutospacing="1" w:after="100" w:afterAutospacing="1"/>
    </w:pPr>
  </w:style>
  <w:style w:type="paragraph" w:customStyle="1" w:styleId="consplusnormal00">
    <w:name w:val="consplusnormal0"/>
    <w:basedOn w:val="a4"/>
    <w:rsid w:val="009A53D5"/>
    <w:pPr>
      <w:spacing w:before="100" w:beforeAutospacing="1" w:after="100" w:afterAutospacing="1"/>
    </w:pPr>
  </w:style>
  <w:style w:type="paragraph" w:customStyle="1" w:styleId="410">
    <w:name w:val="41"/>
    <w:basedOn w:val="a4"/>
    <w:rsid w:val="009A53D5"/>
    <w:pPr>
      <w:spacing w:before="100" w:beforeAutospacing="1" w:after="100" w:afterAutospacing="1"/>
    </w:pPr>
  </w:style>
  <w:style w:type="paragraph" w:customStyle="1" w:styleId="125">
    <w:name w:val="Стиль Первая строка:  1.25 см"/>
    <w:basedOn w:val="a4"/>
    <w:rsid w:val="004B7542"/>
    <w:pPr>
      <w:ind w:firstLine="709"/>
      <w:jc w:val="both"/>
    </w:pPr>
    <w:rPr>
      <w:color w:val="000000"/>
      <w:sz w:val="28"/>
      <w:szCs w:val="20"/>
    </w:rPr>
  </w:style>
  <w:style w:type="paragraph" w:styleId="a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Знак1"/>
    <w:basedOn w:val="a4"/>
    <w:next w:val="a4"/>
    <w:link w:val="23"/>
    <w:qFormat/>
    <w:rsid w:val="007D2D35"/>
    <w:pPr>
      <w:spacing w:before="120" w:after="120"/>
      <w:jc w:val="center"/>
    </w:pPr>
    <w:rPr>
      <w:b/>
      <w:bCs/>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8"/>
    <w:locked/>
    <w:rsid w:val="007D2D35"/>
    <w:rPr>
      <w:rFonts w:ascii="Times New Roman" w:eastAsia="Times New Roman" w:hAnsi="Times New Roman" w:cs="Times New Roman"/>
      <w:b/>
      <w:bCs/>
      <w:sz w:val="24"/>
      <w:szCs w:val="24"/>
      <w:lang w:eastAsia="ru-RU"/>
    </w:rPr>
  </w:style>
  <w:style w:type="paragraph" w:customStyle="1" w:styleId="1251">
    <w:name w:val="Стиль Первая строка:  1.25 см1"/>
    <w:basedOn w:val="a4"/>
    <w:link w:val="12510"/>
    <w:rsid w:val="007D2D35"/>
    <w:pPr>
      <w:ind w:firstLine="709"/>
      <w:jc w:val="both"/>
    </w:pPr>
    <w:rPr>
      <w:color w:val="000000"/>
      <w:sz w:val="28"/>
      <w:szCs w:val="20"/>
    </w:rPr>
  </w:style>
  <w:style w:type="character" w:customStyle="1" w:styleId="12510">
    <w:name w:val="Стиль Первая строка:  1.25 см1 Знак"/>
    <w:link w:val="1251"/>
    <w:rsid w:val="007D2D35"/>
    <w:rPr>
      <w:rFonts w:ascii="Times New Roman" w:eastAsia="Times New Roman" w:hAnsi="Times New Roman" w:cs="Times New Roman"/>
      <w:color w:val="000000"/>
      <w:sz w:val="28"/>
      <w:szCs w:val="20"/>
      <w:lang w:eastAsia="ru-RU"/>
    </w:rPr>
  </w:style>
  <w:style w:type="character" w:customStyle="1" w:styleId="40">
    <w:name w:val="Заголовок 4 Знак"/>
    <w:basedOn w:val="a6"/>
    <w:link w:val="4"/>
    <w:uiPriority w:val="9"/>
    <w:rsid w:val="00352405"/>
    <w:rPr>
      <w:rFonts w:ascii="Times New Roman" w:eastAsia="Times New Roman" w:hAnsi="Times New Roman" w:cs="Times New Roman"/>
      <w:b/>
      <w:bCs/>
      <w:sz w:val="24"/>
      <w:szCs w:val="24"/>
    </w:rPr>
  </w:style>
  <w:style w:type="character" w:customStyle="1" w:styleId="50">
    <w:name w:val="Заголовок 5 Знак"/>
    <w:basedOn w:val="a6"/>
    <w:link w:val="5"/>
    <w:uiPriority w:val="9"/>
    <w:rsid w:val="00352405"/>
    <w:rPr>
      <w:rFonts w:ascii="Times New Roman" w:eastAsia="Times New Roman" w:hAnsi="Times New Roman" w:cs="Times New Roman"/>
      <w:b/>
      <w:bCs/>
      <w:iCs/>
    </w:rPr>
  </w:style>
  <w:style w:type="character" w:customStyle="1" w:styleId="60">
    <w:name w:val="Заголовок 6 Знак"/>
    <w:basedOn w:val="a6"/>
    <w:link w:val="6"/>
    <w:uiPriority w:val="9"/>
    <w:rsid w:val="00352405"/>
    <w:rPr>
      <w:rFonts w:ascii="Times New Roman" w:eastAsia="Times New Roman" w:hAnsi="Times New Roman" w:cs="Times New Roman"/>
      <w:b/>
      <w:bCs/>
    </w:rPr>
  </w:style>
  <w:style w:type="character" w:customStyle="1" w:styleId="70">
    <w:name w:val="Заголовок 7 Знак"/>
    <w:aliases w:val="Заголовок x.x Знак"/>
    <w:basedOn w:val="a6"/>
    <w:link w:val="7"/>
    <w:uiPriority w:val="9"/>
    <w:rsid w:val="00352405"/>
    <w:rPr>
      <w:rFonts w:ascii="Times New Roman" w:eastAsia="Times New Roman" w:hAnsi="Times New Roman" w:cs="Times New Roman"/>
      <w:sz w:val="24"/>
      <w:szCs w:val="24"/>
    </w:rPr>
  </w:style>
  <w:style w:type="character" w:customStyle="1" w:styleId="80">
    <w:name w:val="Заголовок 8 Знак"/>
    <w:basedOn w:val="a6"/>
    <w:link w:val="8"/>
    <w:uiPriority w:val="9"/>
    <w:rsid w:val="00352405"/>
    <w:rPr>
      <w:rFonts w:ascii="Times New Roman" w:eastAsia="Times New Roman" w:hAnsi="Times New Roman" w:cs="Times New Roman"/>
      <w:i/>
      <w:iCs/>
      <w:sz w:val="24"/>
      <w:szCs w:val="24"/>
    </w:rPr>
  </w:style>
  <w:style w:type="character" w:customStyle="1" w:styleId="90">
    <w:name w:val="Заголовок 9 Знак"/>
    <w:basedOn w:val="a6"/>
    <w:link w:val="9"/>
    <w:uiPriority w:val="9"/>
    <w:rsid w:val="00352405"/>
    <w:rPr>
      <w:rFonts w:ascii="Arial" w:eastAsia="Times New Roman" w:hAnsi="Arial" w:cs="Times New Roman"/>
    </w:rPr>
  </w:style>
  <w:style w:type="paragraph" w:customStyle="1" w:styleId="aff9">
    <w:name w:val="Название таблицы"/>
    <w:basedOn w:val="aff8"/>
    <w:rsid w:val="00352405"/>
    <w:pPr>
      <w:keepNext/>
      <w:spacing w:after="0"/>
      <w:jc w:val="left"/>
    </w:pPr>
    <w:rPr>
      <w:sz w:val="22"/>
      <w:szCs w:val="22"/>
    </w:rPr>
  </w:style>
  <w:style w:type="paragraph" w:customStyle="1" w:styleId="affa">
    <w:name w:val="Табличный_заголовки"/>
    <w:basedOn w:val="a4"/>
    <w:rsid w:val="00352405"/>
    <w:pPr>
      <w:keepNext/>
      <w:keepLines/>
      <w:jc w:val="center"/>
    </w:pPr>
    <w:rPr>
      <w:b/>
      <w:sz w:val="20"/>
      <w:szCs w:val="20"/>
    </w:rPr>
  </w:style>
  <w:style w:type="paragraph" w:customStyle="1" w:styleId="affb">
    <w:name w:val="Табличный_центр"/>
    <w:basedOn w:val="a4"/>
    <w:rsid w:val="00352405"/>
    <w:pPr>
      <w:jc w:val="center"/>
    </w:pPr>
    <w:rPr>
      <w:sz w:val="22"/>
      <w:szCs w:val="22"/>
    </w:rPr>
  </w:style>
  <w:style w:type="paragraph" w:customStyle="1" w:styleId="a0">
    <w:name w:val="Список а)"/>
    <w:basedOn w:val="a3"/>
    <w:rsid w:val="00352405"/>
    <w:pPr>
      <w:numPr>
        <w:numId w:val="8"/>
      </w:numPr>
    </w:pPr>
    <w:rPr>
      <w:lang w:eastAsia="en-US"/>
    </w:rPr>
  </w:style>
  <w:style w:type="paragraph" w:customStyle="1" w:styleId="a1">
    <w:name w:val="Табличный_нумерованный"/>
    <w:basedOn w:val="a4"/>
    <w:link w:val="affc"/>
    <w:rsid w:val="00352405"/>
    <w:pPr>
      <w:numPr>
        <w:numId w:val="9"/>
      </w:numPr>
    </w:pPr>
    <w:rPr>
      <w:sz w:val="22"/>
      <w:szCs w:val="22"/>
      <w:lang w:eastAsia="en-US"/>
    </w:rPr>
  </w:style>
  <w:style w:type="character" w:customStyle="1" w:styleId="affc">
    <w:name w:val="Табличный_нумерованный Знак"/>
    <w:link w:val="a1"/>
    <w:rsid w:val="00352405"/>
    <w:rPr>
      <w:rFonts w:ascii="Times New Roman" w:eastAsia="Times New Roman" w:hAnsi="Times New Roman" w:cs="Times New Roman"/>
    </w:rPr>
  </w:style>
  <w:style w:type="character" w:styleId="affd">
    <w:name w:val="Subtle Emphasis"/>
    <w:uiPriority w:val="19"/>
    <w:qFormat/>
    <w:rsid w:val="00352405"/>
    <w:rPr>
      <w:i/>
      <w:iCs/>
      <w:color w:val="5A5A5A"/>
    </w:rPr>
  </w:style>
  <w:style w:type="paragraph" w:customStyle="1" w:styleId="affe">
    <w:name w:val="Табличный_слева"/>
    <w:basedOn w:val="a4"/>
    <w:rsid w:val="00352405"/>
    <w:rPr>
      <w:sz w:val="22"/>
      <w:szCs w:val="22"/>
    </w:rPr>
  </w:style>
  <w:style w:type="paragraph" w:customStyle="1" w:styleId="1">
    <w:name w:val="Список 1)"/>
    <w:basedOn w:val="a4"/>
    <w:rsid w:val="00352405"/>
    <w:pPr>
      <w:numPr>
        <w:numId w:val="10"/>
      </w:numPr>
      <w:spacing w:after="60"/>
      <w:jc w:val="both"/>
    </w:pPr>
  </w:style>
  <w:style w:type="character" w:styleId="afff">
    <w:name w:val="Placeholder Text"/>
    <w:basedOn w:val="a6"/>
    <w:uiPriority w:val="99"/>
    <w:semiHidden/>
    <w:rsid w:val="00352405"/>
    <w:rPr>
      <w:color w:val="808080"/>
    </w:rPr>
  </w:style>
  <w:style w:type="paragraph" w:customStyle="1" w:styleId="Default">
    <w:name w:val="Default"/>
    <w:rsid w:val="00352405"/>
    <w:pPr>
      <w:autoSpaceDE w:val="0"/>
      <w:autoSpaceDN w:val="0"/>
      <w:adjustRightInd w:val="0"/>
      <w:spacing w:after="0" w:line="240" w:lineRule="auto"/>
    </w:pPr>
    <w:rPr>
      <w:rFonts w:ascii="Times New Roman" w:eastAsia="Times New Roman" w:hAnsi="Times New Roman" w:cs="Arial"/>
      <w:color w:val="000000"/>
      <w:sz w:val="28"/>
      <w:szCs w:val="24"/>
      <w:lang w:eastAsia="ru-RU"/>
    </w:rPr>
  </w:style>
  <w:style w:type="paragraph" w:customStyle="1" w:styleId="110">
    <w:name w:val="Таблица 11 пт"/>
    <w:next w:val="a4"/>
    <w:rsid w:val="00352405"/>
    <w:pPr>
      <w:spacing w:after="0" w:line="240" w:lineRule="auto"/>
      <w:jc w:val="center"/>
    </w:pPr>
    <w:rPr>
      <w:rFonts w:ascii="Times New Roman" w:eastAsia="Times New Roman" w:hAnsi="Times New Roman" w:cs="Times New Roman"/>
      <w:b/>
      <w:szCs w:val="24"/>
      <w:lang w:eastAsia="ru-RU"/>
    </w:rPr>
  </w:style>
  <w:style w:type="paragraph" w:styleId="13">
    <w:name w:val="toc 1"/>
    <w:basedOn w:val="a4"/>
    <w:next w:val="a4"/>
    <w:link w:val="14"/>
    <w:autoRedefine/>
    <w:uiPriority w:val="39"/>
    <w:rsid w:val="00352405"/>
    <w:pPr>
      <w:tabs>
        <w:tab w:val="right" w:leader="dot" w:pos="9911"/>
      </w:tabs>
      <w:spacing w:before="240" w:after="120"/>
      <w:jc w:val="both"/>
    </w:pPr>
    <w:rPr>
      <w:b/>
      <w:caps/>
      <w:noProof/>
      <w:color w:val="000000"/>
      <w:sz w:val="32"/>
    </w:rPr>
  </w:style>
  <w:style w:type="character" w:customStyle="1" w:styleId="14">
    <w:name w:val="Оглавление 1 Знак"/>
    <w:link w:val="13"/>
    <w:uiPriority w:val="39"/>
    <w:rsid w:val="00352405"/>
    <w:rPr>
      <w:rFonts w:ascii="Times New Roman" w:eastAsia="Times New Roman" w:hAnsi="Times New Roman" w:cs="Times New Roman"/>
      <w:b/>
      <w:caps/>
      <w:noProof/>
      <w:color w:val="000000"/>
      <w:sz w:val="32"/>
      <w:szCs w:val="24"/>
      <w:lang w:eastAsia="ru-RU"/>
    </w:rPr>
  </w:style>
  <w:style w:type="paragraph" w:styleId="24">
    <w:name w:val="toc 2"/>
    <w:basedOn w:val="a4"/>
    <w:next w:val="a4"/>
    <w:autoRedefine/>
    <w:uiPriority w:val="39"/>
    <w:rsid w:val="00352405"/>
    <w:pPr>
      <w:tabs>
        <w:tab w:val="right" w:leader="dot" w:pos="9911"/>
      </w:tabs>
      <w:spacing w:after="60"/>
      <w:ind w:left="278" w:firstLine="262"/>
    </w:pPr>
    <w:rPr>
      <w:b/>
      <w:smallCaps/>
      <w:color w:val="000000"/>
      <w:sz w:val="28"/>
    </w:rPr>
  </w:style>
  <w:style w:type="paragraph" w:styleId="35">
    <w:name w:val="toc 3"/>
    <w:basedOn w:val="a4"/>
    <w:next w:val="a4"/>
    <w:autoRedefine/>
    <w:uiPriority w:val="39"/>
    <w:rsid w:val="00352405"/>
    <w:pPr>
      <w:tabs>
        <w:tab w:val="right" w:leader="dot" w:pos="9911"/>
      </w:tabs>
      <w:ind w:left="560" w:firstLine="160"/>
    </w:pPr>
    <w:rPr>
      <w:color w:val="000000"/>
      <w:sz w:val="28"/>
    </w:rPr>
  </w:style>
  <w:style w:type="paragraph" w:customStyle="1" w:styleId="afff0">
    <w:name w:val="Знак"/>
    <w:basedOn w:val="a4"/>
    <w:rsid w:val="00352405"/>
    <w:pPr>
      <w:spacing w:after="160" w:line="240" w:lineRule="exact"/>
    </w:pPr>
    <w:rPr>
      <w:rFonts w:ascii="Verdana" w:hAnsi="Verdana" w:cs="Verdana"/>
      <w:sz w:val="20"/>
      <w:szCs w:val="20"/>
      <w:lang w:val="en-US" w:eastAsia="en-US"/>
    </w:rPr>
  </w:style>
  <w:style w:type="paragraph" w:styleId="43">
    <w:name w:val="toc 4"/>
    <w:basedOn w:val="a4"/>
    <w:next w:val="a4"/>
    <w:autoRedefine/>
    <w:rsid w:val="00352405"/>
    <w:pPr>
      <w:tabs>
        <w:tab w:val="right" w:leader="dot" w:pos="9911"/>
      </w:tabs>
      <w:ind w:left="840" w:firstLine="240"/>
      <w:jc w:val="both"/>
    </w:pPr>
    <w:rPr>
      <w:i/>
      <w:noProof/>
      <w:color w:val="000000"/>
      <w:sz w:val="28"/>
    </w:rPr>
  </w:style>
  <w:style w:type="character" w:customStyle="1" w:styleId="afff1">
    <w:name w:val="Основной текст + Курсив"/>
    <w:aliases w:val="Интервал 0 pt42"/>
    <w:rsid w:val="00352405"/>
    <w:rPr>
      <w:i/>
      <w:iCs/>
      <w:spacing w:val="5"/>
      <w:sz w:val="28"/>
      <w:szCs w:val="25"/>
      <w:lang w:bidi="ar-SA"/>
    </w:rPr>
  </w:style>
  <w:style w:type="character" w:customStyle="1" w:styleId="15">
    <w:name w:val="Основной текст Знак1"/>
    <w:basedOn w:val="a6"/>
    <w:rsid w:val="00352405"/>
    <w:rPr>
      <w:rFonts w:ascii="Times New Roman" w:hAnsi="Times New Roman"/>
      <w:sz w:val="24"/>
    </w:rPr>
  </w:style>
  <w:style w:type="character" w:styleId="afff2">
    <w:name w:val="annotation reference"/>
    <w:semiHidden/>
    <w:rsid w:val="00352405"/>
    <w:rPr>
      <w:sz w:val="16"/>
      <w:szCs w:val="16"/>
    </w:rPr>
  </w:style>
  <w:style w:type="paragraph" w:styleId="51">
    <w:name w:val="toc 5"/>
    <w:basedOn w:val="a4"/>
    <w:next w:val="a4"/>
    <w:autoRedefine/>
    <w:semiHidden/>
    <w:rsid w:val="00352405"/>
    <w:pPr>
      <w:ind w:left="960"/>
    </w:pPr>
  </w:style>
  <w:style w:type="paragraph" w:styleId="61">
    <w:name w:val="toc 6"/>
    <w:basedOn w:val="a4"/>
    <w:next w:val="a4"/>
    <w:autoRedefine/>
    <w:semiHidden/>
    <w:rsid w:val="00352405"/>
    <w:pPr>
      <w:ind w:left="1200"/>
    </w:pPr>
  </w:style>
  <w:style w:type="paragraph" w:styleId="71">
    <w:name w:val="toc 7"/>
    <w:basedOn w:val="a4"/>
    <w:next w:val="a4"/>
    <w:autoRedefine/>
    <w:semiHidden/>
    <w:rsid w:val="00352405"/>
    <w:pPr>
      <w:ind w:left="1440"/>
    </w:pPr>
  </w:style>
  <w:style w:type="paragraph" w:styleId="81">
    <w:name w:val="toc 8"/>
    <w:basedOn w:val="a4"/>
    <w:next w:val="a4"/>
    <w:autoRedefine/>
    <w:semiHidden/>
    <w:rsid w:val="00352405"/>
    <w:pPr>
      <w:ind w:left="1680"/>
    </w:pPr>
  </w:style>
  <w:style w:type="paragraph" w:styleId="91">
    <w:name w:val="toc 9"/>
    <w:basedOn w:val="a4"/>
    <w:next w:val="a4"/>
    <w:autoRedefine/>
    <w:semiHidden/>
    <w:rsid w:val="00352405"/>
    <w:pPr>
      <w:ind w:left="1920"/>
    </w:pPr>
  </w:style>
  <w:style w:type="character" w:customStyle="1" w:styleId="FontStyle157">
    <w:name w:val="Font Style157"/>
    <w:uiPriority w:val="99"/>
    <w:rsid w:val="00352405"/>
    <w:rPr>
      <w:rFonts w:ascii="Times New Roman" w:hAnsi="Times New Roman" w:cs="Times New Roman"/>
      <w:sz w:val="22"/>
      <w:szCs w:val="22"/>
    </w:rPr>
  </w:style>
  <w:style w:type="paragraph" w:customStyle="1" w:styleId="a">
    <w:name w:val="Список нумерованный"/>
    <w:basedOn w:val="a4"/>
    <w:rsid w:val="00352405"/>
    <w:pPr>
      <w:numPr>
        <w:numId w:val="11"/>
      </w:numPr>
      <w:spacing w:before="120"/>
      <w:jc w:val="both"/>
    </w:pPr>
  </w:style>
  <w:style w:type="character" w:customStyle="1" w:styleId="ListParagraphChar">
    <w:name w:val="List Paragraph Char"/>
    <w:link w:val="12"/>
    <w:locked/>
    <w:rsid w:val="00352405"/>
    <w:rPr>
      <w:rFonts w:ascii="Calibri" w:eastAsia="Times New Roman" w:hAnsi="Calibri" w:cs="Times New Roman"/>
    </w:rPr>
  </w:style>
  <w:style w:type="paragraph" w:customStyle="1" w:styleId="msonormalcxspmiddle">
    <w:name w:val="msonormalcxspmiddle"/>
    <w:basedOn w:val="a4"/>
    <w:rsid w:val="00352405"/>
    <w:pPr>
      <w:spacing w:before="100" w:beforeAutospacing="1" w:after="100" w:afterAutospacing="1"/>
    </w:pPr>
    <w:rPr>
      <w:sz w:val="28"/>
      <w:szCs w:val="28"/>
    </w:rPr>
  </w:style>
  <w:style w:type="numbering" w:styleId="1ai">
    <w:name w:val="Outline List 1"/>
    <w:basedOn w:val="a8"/>
    <w:rsid w:val="00352405"/>
    <w:pPr>
      <w:numPr>
        <w:numId w:val="13"/>
      </w:numPr>
    </w:pPr>
  </w:style>
  <w:style w:type="paragraph" w:customStyle="1" w:styleId="afff3">
    <w:name w:val="Название таблиц"/>
    <w:basedOn w:val="a4"/>
    <w:next w:val="a4"/>
    <w:rsid w:val="00352405"/>
    <w:pPr>
      <w:jc w:val="both"/>
    </w:pPr>
    <w:rPr>
      <w:b/>
      <w:sz w:val="28"/>
    </w:rPr>
  </w:style>
  <w:style w:type="paragraph" w:customStyle="1" w:styleId="afff4">
    <w:name w:val="Для Табл. + По ширине"/>
    <w:basedOn w:val="aff8"/>
    <w:rsid w:val="00352405"/>
    <w:pPr>
      <w:spacing w:before="60" w:after="0"/>
      <w:jc w:val="right"/>
    </w:pPr>
    <w:rPr>
      <w:snapToGrid w:val="0"/>
      <w:sz w:val="28"/>
      <w:szCs w:val="20"/>
    </w:rPr>
  </w:style>
  <w:style w:type="paragraph" w:customStyle="1" w:styleId="200">
    <w:name w:val="Стиль 20пт"/>
    <w:basedOn w:val="a4"/>
    <w:rsid w:val="00352405"/>
    <w:pPr>
      <w:suppressAutoHyphens/>
      <w:spacing w:line="400" w:lineRule="atLeast"/>
      <w:ind w:firstLine="709"/>
      <w:jc w:val="both"/>
    </w:pPr>
    <w:rPr>
      <w:sz w:val="28"/>
      <w:szCs w:val="20"/>
    </w:rPr>
  </w:style>
  <w:style w:type="character" w:customStyle="1" w:styleId="105pt7">
    <w:name w:val="Основной текст + 10.5 pt7"/>
    <w:aliases w:val="Полужирный14,Интервал 0 pt41"/>
    <w:rsid w:val="00352405"/>
    <w:rPr>
      <w:rFonts w:ascii="Times New Roman" w:hAnsi="Times New Roman" w:cs="Times New Roman"/>
      <w:b/>
      <w:bCs/>
      <w:spacing w:val="3"/>
      <w:sz w:val="21"/>
      <w:szCs w:val="21"/>
      <w:u w:val="none"/>
      <w:lang w:bidi="ar-SA"/>
    </w:rPr>
  </w:style>
  <w:style w:type="paragraph" w:customStyle="1" w:styleId="e">
    <w:name w:val="Основной тeкст"/>
    <w:link w:val="e0"/>
    <w:rsid w:val="00352405"/>
    <w:pPr>
      <w:keepLines/>
      <w:spacing w:before="120" w:after="0" w:line="240" w:lineRule="auto"/>
      <w:ind w:firstLine="709"/>
      <w:jc w:val="both"/>
    </w:pPr>
    <w:rPr>
      <w:rFonts w:ascii="Times New Roman" w:eastAsia="Times New Roman" w:hAnsi="Times New Roman" w:cs="Times New Roman"/>
      <w:sz w:val="24"/>
      <w:szCs w:val="24"/>
      <w:lang w:eastAsia="ru-RU"/>
    </w:rPr>
  </w:style>
  <w:style w:type="character" w:customStyle="1" w:styleId="e0">
    <w:name w:val="Основной тeкст Знак"/>
    <w:link w:val="e"/>
    <w:rsid w:val="00352405"/>
    <w:rPr>
      <w:rFonts w:ascii="Times New Roman" w:eastAsia="Times New Roman" w:hAnsi="Times New Roman" w:cs="Times New Roman"/>
      <w:sz w:val="24"/>
      <w:szCs w:val="24"/>
      <w:lang w:eastAsia="ru-RU"/>
    </w:rPr>
  </w:style>
  <w:style w:type="character" w:customStyle="1" w:styleId="afff5">
    <w:name w:val="Основной текст_"/>
    <w:link w:val="36"/>
    <w:rsid w:val="00352405"/>
    <w:rPr>
      <w:spacing w:val="3"/>
      <w:shd w:val="clear" w:color="auto" w:fill="FFFFFF"/>
    </w:rPr>
  </w:style>
  <w:style w:type="paragraph" w:customStyle="1" w:styleId="36">
    <w:name w:val="Основной текст3"/>
    <w:basedOn w:val="a4"/>
    <w:link w:val="afff5"/>
    <w:rsid w:val="00352405"/>
    <w:pPr>
      <w:widowControl w:val="0"/>
      <w:shd w:val="clear" w:color="auto" w:fill="FFFFFF"/>
      <w:spacing w:after="480" w:line="278" w:lineRule="exact"/>
      <w:ind w:hanging="380"/>
    </w:pPr>
    <w:rPr>
      <w:rFonts w:asciiTheme="minorHAnsi" w:eastAsiaTheme="minorHAnsi" w:hAnsiTheme="minorHAnsi" w:cstheme="minorBidi"/>
      <w:spacing w:val="3"/>
      <w:sz w:val="22"/>
      <w:szCs w:val="22"/>
      <w:shd w:val="clear" w:color="auto" w:fill="FFFFFF"/>
      <w:lang w:eastAsia="en-US"/>
    </w:rPr>
  </w:style>
  <w:style w:type="character" w:customStyle="1" w:styleId="19">
    <w:name w:val="Основной текст (19)_"/>
    <w:link w:val="190"/>
    <w:rsid w:val="00352405"/>
    <w:rPr>
      <w:b/>
      <w:bCs/>
      <w:spacing w:val="3"/>
      <w:shd w:val="clear" w:color="auto" w:fill="FFFFFF"/>
    </w:rPr>
  </w:style>
  <w:style w:type="paragraph" w:customStyle="1" w:styleId="190">
    <w:name w:val="Основной текст (19)"/>
    <w:basedOn w:val="a4"/>
    <w:link w:val="19"/>
    <w:rsid w:val="00352405"/>
    <w:pPr>
      <w:widowControl w:val="0"/>
      <w:shd w:val="clear" w:color="auto" w:fill="FFFFFF"/>
      <w:spacing w:line="634" w:lineRule="exact"/>
      <w:ind w:hanging="1640"/>
      <w:jc w:val="center"/>
    </w:pPr>
    <w:rPr>
      <w:rFonts w:asciiTheme="minorHAnsi" w:eastAsiaTheme="minorHAnsi" w:hAnsiTheme="minorHAnsi" w:cstheme="minorBidi"/>
      <w:b/>
      <w:bCs/>
      <w:spacing w:val="3"/>
      <w:sz w:val="22"/>
      <w:szCs w:val="22"/>
      <w:shd w:val="clear" w:color="auto" w:fill="FFFFFF"/>
      <w:lang w:eastAsia="en-US"/>
    </w:rPr>
  </w:style>
  <w:style w:type="character" w:customStyle="1" w:styleId="105pt0pt">
    <w:name w:val="Основной текст + 10;5 pt;Полужирный;Курсив;Интервал 0 pt"/>
    <w:rsid w:val="00352405"/>
    <w:rPr>
      <w:rFonts w:ascii="Times New Roman" w:eastAsia="Times New Roman" w:hAnsi="Times New Roman" w:cs="Times New Roman"/>
      <w:b/>
      <w:bCs/>
      <w:i/>
      <w:iCs/>
      <w:smallCaps w:val="0"/>
      <w:strike w:val="0"/>
      <w:color w:val="000000"/>
      <w:spacing w:val="-1"/>
      <w:w w:val="100"/>
      <w:position w:val="0"/>
      <w:sz w:val="21"/>
      <w:szCs w:val="21"/>
      <w:u w:val="none"/>
      <w:shd w:val="clear" w:color="auto" w:fill="FFFFFF"/>
      <w:lang w:val="ru-RU" w:eastAsia="ru-RU" w:bidi="ru-RU"/>
    </w:rPr>
  </w:style>
  <w:style w:type="character" w:customStyle="1" w:styleId="11pt0pt">
    <w:name w:val="Основной текст + 11 pt;Курсив;Интервал 0 pt"/>
    <w:rsid w:val="00352405"/>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character" w:customStyle="1" w:styleId="85pt0pt">
    <w:name w:val="Основной текст + 8;5 pt;Курсив;Интервал 0 pt"/>
    <w:rsid w:val="00352405"/>
    <w:rPr>
      <w:rFonts w:ascii="Times New Roman" w:eastAsia="Times New Roman" w:hAnsi="Times New Roman" w:cs="Times New Roman"/>
      <w:b w:val="0"/>
      <w:bCs w:val="0"/>
      <w:i/>
      <w:iCs/>
      <w:smallCaps w:val="0"/>
      <w:strike w:val="0"/>
      <w:color w:val="000000"/>
      <w:spacing w:val="1"/>
      <w:w w:val="100"/>
      <w:position w:val="0"/>
      <w:sz w:val="17"/>
      <w:szCs w:val="17"/>
      <w:u w:val="none"/>
      <w:shd w:val="clear" w:color="auto" w:fill="FFFFFF"/>
      <w:lang w:val="ru-RU" w:eastAsia="ru-RU" w:bidi="ru-RU"/>
    </w:rPr>
  </w:style>
  <w:style w:type="character" w:customStyle="1" w:styleId="85pt2pt">
    <w:name w:val="Основной текст + 8;5 pt;Курсив;Интервал 2 pt"/>
    <w:rsid w:val="00352405"/>
    <w:rPr>
      <w:rFonts w:ascii="Times New Roman" w:eastAsia="Times New Roman" w:hAnsi="Times New Roman" w:cs="Times New Roman"/>
      <w:b w:val="0"/>
      <w:bCs w:val="0"/>
      <w:i/>
      <w:iCs/>
      <w:smallCaps w:val="0"/>
      <w:strike w:val="0"/>
      <w:color w:val="000000"/>
      <w:spacing w:val="45"/>
      <w:w w:val="100"/>
      <w:position w:val="0"/>
      <w:sz w:val="17"/>
      <w:szCs w:val="17"/>
      <w:u w:val="none"/>
      <w:shd w:val="clear" w:color="auto" w:fill="FFFFFF"/>
      <w:lang w:val="ru-RU" w:eastAsia="ru-RU" w:bidi="ru-RU"/>
    </w:rPr>
  </w:style>
  <w:style w:type="character" w:customStyle="1" w:styleId="FranklinGothicHeavy12pt-1pt">
    <w:name w:val="Основной текст + Franklin Gothic Heavy;12 pt;Курсив;Интервал -1 pt"/>
    <w:rsid w:val="00352405"/>
    <w:rPr>
      <w:rFonts w:ascii="Franklin Gothic Heavy" w:eastAsia="Franklin Gothic Heavy" w:hAnsi="Franklin Gothic Heavy" w:cs="Franklin Gothic Heavy"/>
      <w:b w:val="0"/>
      <w:bCs w:val="0"/>
      <w:i/>
      <w:iCs/>
      <w:smallCaps w:val="0"/>
      <w:strike w:val="0"/>
      <w:color w:val="000000"/>
      <w:spacing w:val="-28"/>
      <w:w w:val="100"/>
      <w:position w:val="0"/>
      <w:sz w:val="24"/>
      <w:szCs w:val="24"/>
      <w:u w:val="none"/>
      <w:shd w:val="clear" w:color="auto" w:fill="FFFFFF"/>
      <w:lang w:val="ru-RU" w:eastAsia="ru-RU" w:bidi="ru-RU"/>
    </w:rPr>
  </w:style>
  <w:style w:type="character" w:styleId="afff6">
    <w:name w:val="FollowedHyperlink"/>
    <w:uiPriority w:val="99"/>
    <w:rsid w:val="00352405"/>
    <w:rPr>
      <w:color w:val="800080"/>
      <w:u w:val="single"/>
    </w:rPr>
  </w:style>
  <w:style w:type="paragraph" w:styleId="a2">
    <w:name w:val="List Bullet"/>
    <w:basedOn w:val="a3"/>
    <w:link w:val="afff7"/>
    <w:rsid w:val="00352405"/>
    <w:pPr>
      <w:widowControl w:val="0"/>
      <w:numPr>
        <w:numId w:val="12"/>
      </w:numPr>
      <w:adjustRightInd w:val="0"/>
      <w:spacing w:before="120" w:after="120"/>
      <w:textAlignment w:val="baseline"/>
    </w:pPr>
    <w:rPr>
      <w:rFonts w:ascii="Arial" w:hAnsi="Arial"/>
      <w:snapToGrid/>
      <w:spacing w:val="-5"/>
      <w:sz w:val="22"/>
      <w:szCs w:val="22"/>
      <w:lang w:eastAsia="en-US"/>
    </w:rPr>
  </w:style>
  <w:style w:type="character" w:customStyle="1" w:styleId="afff7">
    <w:name w:val="Маркированный список Знак"/>
    <w:link w:val="a2"/>
    <w:locked/>
    <w:rsid w:val="00352405"/>
    <w:rPr>
      <w:rFonts w:ascii="Arial" w:eastAsia="Times New Roman" w:hAnsi="Arial" w:cs="Times New Roman"/>
      <w:spacing w:val="-5"/>
    </w:rPr>
  </w:style>
  <w:style w:type="paragraph" w:customStyle="1" w:styleId="210">
    <w:name w:val="Основной текст 21"/>
    <w:basedOn w:val="a4"/>
    <w:rsid w:val="00352405"/>
    <w:pPr>
      <w:suppressAutoHyphens/>
      <w:spacing w:line="360" w:lineRule="auto"/>
      <w:ind w:firstLine="567"/>
      <w:jc w:val="both"/>
    </w:pPr>
    <w:rPr>
      <w:sz w:val="28"/>
      <w:szCs w:val="20"/>
    </w:rPr>
  </w:style>
  <w:style w:type="character" w:customStyle="1" w:styleId="blk">
    <w:name w:val="blk"/>
    <w:basedOn w:val="a6"/>
    <w:rsid w:val="00352405"/>
  </w:style>
  <w:style w:type="character" w:customStyle="1" w:styleId="nobr">
    <w:name w:val="nobr"/>
    <w:basedOn w:val="a6"/>
    <w:rsid w:val="00352405"/>
  </w:style>
  <w:style w:type="paragraph" w:customStyle="1" w:styleId="2RGB0">
    <w:name w:val="Стиль Заголовок 2 + Другой цвет (RGB(0"/>
    <w:aliases w:val="112,192))"/>
    <w:basedOn w:val="2"/>
    <w:rsid w:val="00352405"/>
    <w:pPr>
      <w:numPr>
        <w:ilvl w:val="1"/>
        <w:numId w:val="14"/>
      </w:numPr>
      <w:spacing w:before="0" w:after="0"/>
    </w:pPr>
    <w:rPr>
      <w:rFonts w:cs="Arial"/>
      <w:bCs/>
      <w:smallCaps/>
      <w:color w:val="0070C0"/>
      <w:sz w:val="30"/>
      <w:szCs w:val="28"/>
    </w:rPr>
  </w:style>
  <w:style w:type="paragraph" w:customStyle="1" w:styleId="25">
    <w:name w:val="Абзац списка2"/>
    <w:basedOn w:val="a4"/>
    <w:rsid w:val="00352405"/>
    <w:pPr>
      <w:spacing w:after="200" w:line="276" w:lineRule="auto"/>
      <w:ind w:left="720"/>
      <w:contextualSpacing/>
    </w:pPr>
    <w:rPr>
      <w:rFonts w:ascii="Calibri" w:hAnsi="Calibri"/>
      <w:sz w:val="22"/>
      <w:szCs w:val="22"/>
    </w:rPr>
  </w:style>
  <w:style w:type="paragraph" w:customStyle="1" w:styleId="220">
    <w:name w:val="Основной текст 22"/>
    <w:basedOn w:val="a4"/>
    <w:rsid w:val="00352405"/>
    <w:pPr>
      <w:suppressAutoHyphens/>
      <w:spacing w:line="360" w:lineRule="auto"/>
      <w:ind w:firstLine="567"/>
      <w:jc w:val="both"/>
    </w:pPr>
    <w:rPr>
      <w:sz w:val="28"/>
      <w:szCs w:val="20"/>
    </w:rPr>
  </w:style>
  <w:style w:type="paragraph" w:styleId="afff8">
    <w:name w:val="Title"/>
    <w:basedOn w:val="a4"/>
    <w:next w:val="a4"/>
    <w:link w:val="afff9"/>
    <w:uiPriority w:val="10"/>
    <w:qFormat/>
    <w:rsid w:val="00352405"/>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afff9">
    <w:name w:val="Название Знак"/>
    <w:basedOn w:val="a6"/>
    <w:link w:val="afff8"/>
    <w:uiPriority w:val="10"/>
    <w:rsid w:val="00352405"/>
    <w:rPr>
      <w:rFonts w:ascii="Cambria" w:eastAsia="Times New Roman" w:hAnsi="Cambria" w:cs="Times New Roman"/>
      <w:color w:val="17365D"/>
      <w:spacing w:val="5"/>
      <w:kern w:val="28"/>
      <w:sz w:val="52"/>
      <w:szCs w:val="52"/>
      <w:lang w:val="en-US" w:bidi="en-US"/>
    </w:rPr>
  </w:style>
  <w:style w:type="paragraph" w:styleId="afffa">
    <w:name w:val="TOC Heading"/>
    <w:basedOn w:val="10"/>
    <w:next w:val="a4"/>
    <w:uiPriority w:val="39"/>
    <w:semiHidden/>
    <w:unhideWhenUsed/>
    <w:qFormat/>
    <w:rsid w:val="00352405"/>
    <w:pPr>
      <w:keepNext/>
      <w:keepLines/>
      <w:spacing w:before="360" w:after="0" w:line="276" w:lineRule="auto"/>
      <w:ind w:firstLine="709"/>
      <w:jc w:val="both"/>
      <w:outlineLvl w:val="9"/>
    </w:pPr>
    <w:rPr>
      <w:rFonts w:ascii="Times New Roman" w:hAnsi="Times New Roman"/>
      <w:b/>
      <w:bCs/>
      <w:kern w:val="0"/>
      <w:sz w:val="26"/>
      <w:szCs w:val="28"/>
      <w:lang w:val="en-US" w:eastAsia="en-US" w:bidi="en-US"/>
    </w:rPr>
  </w:style>
  <w:style w:type="paragraph" w:styleId="afffb">
    <w:name w:val="Subtitle"/>
    <w:basedOn w:val="a4"/>
    <w:next w:val="a4"/>
    <w:link w:val="afffc"/>
    <w:uiPriority w:val="11"/>
    <w:qFormat/>
    <w:rsid w:val="00352405"/>
    <w:pPr>
      <w:numPr>
        <w:ilvl w:val="1"/>
      </w:numPr>
      <w:spacing w:after="200" w:line="276" w:lineRule="auto"/>
    </w:pPr>
    <w:rPr>
      <w:rFonts w:ascii="Cambria" w:hAnsi="Cambria"/>
      <w:i/>
      <w:iCs/>
      <w:color w:val="4F81BD"/>
      <w:spacing w:val="15"/>
      <w:lang w:val="en-US" w:eastAsia="en-US" w:bidi="en-US"/>
    </w:rPr>
  </w:style>
  <w:style w:type="character" w:customStyle="1" w:styleId="afffc">
    <w:name w:val="Подзаголовок Знак"/>
    <w:basedOn w:val="a6"/>
    <w:link w:val="afffb"/>
    <w:uiPriority w:val="11"/>
    <w:rsid w:val="00352405"/>
    <w:rPr>
      <w:rFonts w:ascii="Cambria" w:eastAsia="Times New Roman" w:hAnsi="Cambria" w:cs="Times New Roman"/>
      <w:i/>
      <w:iCs/>
      <w:color w:val="4F81BD"/>
      <w:spacing w:val="15"/>
      <w:sz w:val="24"/>
      <w:szCs w:val="24"/>
      <w:lang w:val="en-US" w:bidi="en-US"/>
    </w:rPr>
  </w:style>
  <w:style w:type="character" w:styleId="afffd">
    <w:name w:val="Emphasis"/>
    <w:uiPriority w:val="20"/>
    <w:qFormat/>
    <w:rsid w:val="00352405"/>
    <w:rPr>
      <w:i/>
      <w:iCs/>
    </w:rPr>
  </w:style>
  <w:style w:type="paragraph" w:styleId="26">
    <w:name w:val="Quote"/>
    <w:basedOn w:val="a4"/>
    <w:next w:val="a4"/>
    <w:link w:val="27"/>
    <w:uiPriority w:val="29"/>
    <w:qFormat/>
    <w:rsid w:val="00352405"/>
    <w:pPr>
      <w:spacing w:after="200" w:line="276" w:lineRule="auto"/>
    </w:pPr>
    <w:rPr>
      <w:rFonts w:ascii="Calibri" w:hAnsi="Calibri"/>
      <w:i/>
      <w:iCs/>
      <w:color w:val="000000"/>
      <w:sz w:val="22"/>
      <w:szCs w:val="22"/>
      <w:lang w:val="en-US" w:eastAsia="en-US" w:bidi="en-US"/>
    </w:rPr>
  </w:style>
  <w:style w:type="character" w:customStyle="1" w:styleId="27">
    <w:name w:val="Цитата 2 Знак"/>
    <w:basedOn w:val="a6"/>
    <w:link w:val="26"/>
    <w:uiPriority w:val="29"/>
    <w:rsid w:val="00352405"/>
    <w:rPr>
      <w:rFonts w:ascii="Calibri" w:eastAsia="Times New Roman" w:hAnsi="Calibri" w:cs="Times New Roman"/>
      <w:i/>
      <w:iCs/>
      <w:color w:val="000000"/>
      <w:lang w:val="en-US" w:bidi="en-US"/>
    </w:rPr>
  </w:style>
  <w:style w:type="paragraph" w:styleId="afffe">
    <w:name w:val="Intense Quote"/>
    <w:basedOn w:val="a4"/>
    <w:next w:val="a4"/>
    <w:link w:val="affff"/>
    <w:uiPriority w:val="30"/>
    <w:qFormat/>
    <w:rsid w:val="00352405"/>
    <w:pPr>
      <w:pBdr>
        <w:bottom w:val="single" w:sz="4" w:space="4" w:color="4F81BD"/>
      </w:pBdr>
      <w:spacing w:before="200" w:after="280" w:line="276" w:lineRule="auto"/>
      <w:ind w:left="936" w:right="936"/>
    </w:pPr>
    <w:rPr>
      <w:rFonts w:ascii="Calibri" w:hAnsi="Calibri"/>
      <w:b/>
      <w:bCs/>
      <w:i/>
      <w:iCs/>
      <w:color w:val="4F81BD"/>
      <w:sz w:val="22"/>
      <w:szCs w:val="22"/>
      <w:lang w:val="en-US" w:eastAsia="en-US" w:bidi="en-US"/>
    </w:rPr>
  </w:style>
  <w:style w:type="character" w:customStyle="1" w:styleId="affff">
    <w:name w:val="Выделенная цитата Знак"/>
    <w:basedOn w:val="a6"/>
    <w:link w:val="afffe"/>
    <w:uiPriority w:val="30"/>
    <w:rsid w:val="00352405"/>
    <w:rPr>
      <w:rFonts w:ascii="Calibri" w:eastAsia="Times New Roman" w:hAnsi="Calibri" w:cs="Times New Roman"/>
      <w:b/>
      <w:bCs/>
      <w:i/>
      <w:iCs/>
      <w:color w:val="4F81BD"/>
      <w:lang w:val="en-US" w:bidi="en-US"/>
    </w:rPr>
  </w:style>
  <w:style w:type="character" w:styleId="affff0">
    <w:name w:val="Intense Emphasis"/>
    <w:uiPriority w:val="21"/>
    <w:qFormat/>
    <w:rsid w:val="00352405"/>
    <w:rPr>
      <w:b/>
      <w:bCs/>
      <w:i/>
      <w:iCs/>
      <w:color w:val="4F81BD"/>
    </w:rPr>
  </w:style>
  <w:style w:type="character" w:styleId="affff1">
    <w:name w:val="Subtle Reference"/>
    <w:uiPriority w:val="31"/>
    <w:qFormat/>
    <w:rsid w:val="00352405"/>
    <w:rPr>
      <w:smallCaps/>
      <w:color w:val="C0504D"/>
      <w:u w:val="single"/>
    </w:rPr>
  </w:style>
  <w:style w:type="character" w:styleId="affff2">
    <w:name w:val="Intense Reference"/>
    <w:uiPriority w:val="32"/>
    <w:qFormat/>
    <w:rsid w:val="00352405"/>
    <w:rPr>
      <w:b/>
      <w:bCs/>
      <w:smallCaps/>
      <w:color w:val="C0504D"/>
      <w:spacing w:val="5"/>
      <w:u w:val="single"/>
    </w:rPr>
  </w:style>
  <w:style w:type="character" w:styleId="affff3">
    <w:name w:val="Book Title"/>
    <w:uiPriority w:val="33"/>
    <w:qFormat/>
    <w:rsid w:val="00352405"/>
    <w:rPr>
      <w:b/>
      <w:bCs/>
      <w:smallCaps/>
      <w:spacing w:val="5"/>
    </w:rPr>
  </w:style>
  <w:style w:type="paragraph" w:customStyle="1" w:styleId="bodytext">
    <w:name w:val="bodytext"/>
    <w:basedOn w:val="a4"/>
    <w:rsid w:val="00352405"/>
    <w:pPr>
      <w:spacing w:before="100" w:beforeAutospacing="1" w:after="100" w:afterAutospacing="1"/>
    </w:pPr>
  </w:style>
  <w:style w:type="character" w:customStyle="1" w:styleId="105pt">
    <w:name w:val="Основной текст + 10.5 pt"/>
    <w:rsid w:val="00352405"/>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Impact65pt250">
    <w:name w:val="Основной текст + Impact;6.5 pt;Масштаб 250%"/>
    <w:rsid w:val="00352405"/>
    <w:rPr>
      <w:rFonts w:ascii="Impact" w:eastAsia="Impact" w:hAnsi="Impact" w:cs="Impact"/>
      <w:color w:val="000000"/>
      <w:spacing w:val="0"/>
      <w:w w:val="250"/>
      <w:position w:val="0"/>
      <w:sz w:val="13"/>
      <w:szCs w:val="13"/>
      <w:shd w:val="clear" w:color="auto" w:fill="FFFFFF"/>
    </w:rPr>
  </w:style>
  <w:style w:type="character" w:customStyle="1" w:styleId="75pt">
    <w:name w:val="Основной текст + 7.5 pt;Курсив"/>
    <w:rsid w:val="00352405"/>
    <w:rPr>
      <w:rFonts w:ascii="Times New Roman" w:eastAsia="Times New Roman" w:hAnsi="Times New Roman" w:cs="Times New Roman"/>
      <w:i/>
      <w:iCs/>
      <w:color w:val="000000"/>
      <w:spacing w:val="0"/>
      <w:w w:val="100"/>
      <w:position w:val="0"/>
      <w:sz w:val="15"/>
      <w:szCs w:val="15"/>
      <w:shd w:val="clear" w:color="auto" w:fill="FFFFFF"/>
      <w:lang w:val="en-US"/>
    </w:rPr>
  </w:style>
  <w:style w:type="character" w:customStyle="1" w:styleId="16">
    <w:name w:val="Текст сноски Знак1"/>
    <w:basedOn w:val="a6"/>
    <w:uiPriority w:val="99"/>
    <w:semiHidden/>
    <w:rsid w:val="00352405"/>
    <w:rPr>
      <w:rFonts w:ascii="Times New Roman" w:hAnsi="Times New Roman"/>
      <w:sz w:val="20"/>
      <w:szCs w:val="20"/>
    </w:rPr>
  </w:style>
  <w:style w:type="character" w:customStyle="1" w:styleId="bold">
    <w:name w:val="bold"/>
    <w:basedOn w:val="a6"/>
    <w:rsid w:val="00352405"/>
  </w:style>
  <w:style w:type="character" w:customStyle="1" w:styleId="17">
    <w:name w:val="Основной текст1"/>
    <w:rsid w:val="0035240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customStyle="1" w:styleId="28">
    <w:name w:val="Основной текст2"/>
    <w:basedOn w:val="a4"/>
    <w:rsid w:val="00352405"/>
    <w:pPr>
      <w:widowControl w:val="0"/>
      <w:shd w:val="clear" w:color="auto" w:fill="FFFFFF"/>
      <w:spacing w:before="540" w:after="180" w:line="256" w:lineRule="exact"/>
    </w:pPr>
    <w:rPr>
      <w:color w:val="000000"/>
      <w:sz w:val="21"/>
      <w:szCs w:val="21"/>
    </w:rPr>
  </w:style>
  <w:style w:type="character" w:styleId="affff4">
    <w:name w:val="footnote reference"/>
    <w:uiPriority w:val="99"/>
    <w:semiHidden/>
    <w:unhideWhenUsed/>
    <w:rsid w:val="00352405"/>
    <w:rPr>
      <w:vertAlign w:val="superscript"/>
    </w:rPr>
  </w:style>
  <w:style w:type="character" w:customStyle="1" w:styleId="inn-check">
    <w:name w:val="inn-check"/>
    <w:basedOn w:val="a6"/>
    <w:rsid w:val="00352405"/>
  </w:style>
  <w:style w:type="paragraph" w:customStyle="1" w:styleId="Char">
    <w:name w:val="Char"/>
    <w:basedOn w:val="a4"/>
    <w:rsid w:val="00352405"/>
    <w:pPr>
      <w:keepLines/>
      <w:spacing w:after="160" w:line="240" w:lineRule="exact"/>
    </w:pPr>
    <w:rPr>
      <w:rFonts w:ascii="Verdana" w:eastAsia="MS Mincho" w:hAnsi="Verdana" w:cs="Franklin Gothic Book"/>
      <w:sz w:val="20"/>
      <w:szCs w:val="20"/>
      <w:lang w:val="en-US" w:eastAsia="en-US"/>
    </w:rPr>
  </w:style>
  <w:style w:type="paragraph" w:customStyle="1" w:styleId="310">
    <w:name w:val="Основной текст с отступом 31"/>
    <w:basedOn w:val="a4"/>
    <w:rsid w:val="00352405"/>
    <w:pPr>
      <w:suppressAutoHyphens/>
      <w:spacing w:after="120"/>
      <w:ind w:left="283"/>
    </w:pPr>
    <w:rPr>
      <w:sz w:val="16"/>
      <w:szCs w:val="16"/>
      <w:lang w:eastAsia="ar-SA"/>
    </w:rPr>
  </w:style>
  <w:style w:type="paragraph" w:customStyle="1" w:styleId="320">
    <w:name w:val="Основной текст с отступом 32"/>
    <w:basedOn w:val="a4"/>
    <w:rsid w:val="00352405"/>
    <w:pPr>
      <w:widowControl w:val="0"/>
      <w:suppressAutoHyphens/>
      <w:spacing w:after="120"/>
      <w:ind w:left="283"/>
    </w:pPr>
    <w:rPr>
      <w:sz w:val="16"/>
      <w:szCs w:val="16"/>
      <w:lang w:eastAsia="ar-SA"/>
    </w:rPr>
  </w:style>
  <w:style w:type="character" w:customStyle="1" w:styleId="WW8Num17z2">
    <w:name w:val="WW8Num17z2"/>
    <w:rsid w:val="00352405"/>
    <w:rPr>
      <w:rFonts w:ascii="Wingdings" w:hAnsi="Wingdings"/>
    </w:rPr>
  </w:style>
  <w:style w:type="character" w:customStyle="1" w:styleId="af1">
    <w:name w:val="Без интервала Знак"/>
    <w:link w:val="af0"/>
    <w:uiPriority w:val="1"/>
    <w:locked/>
    <w:rsid w:val="00352405"/>
    <w:rPr>
      <w:rFonts w:ascii="Arial" w:eastAsia="Times New Roman" w:hAnsi="Arial" w:cs="Arial"/>
      <w:sz w:val="20"/>
      <w:szCs w:val="20"/>
      <w:lang w:eastAsia="ru-RU"/>
    </w:rPr>
  </w:style>
  <w:style w:type="paragraph" w:customStyle="1" w:styleId="affff5">
    <w:name w:val="Стиль_Основной"/>
    <w:basedOn w:val="a4"/>
    <w:link w:val="affff6"/>
    <w:qFormat/>
    <w:rsid w:val="00352405"/>
    <w:pPr>
      <w:spacing w:before="100" w:beforeAutospacing="1" w:after="100" w:afterAutospacing="1" w:line="360" w:lineRule="auto"/>
      <w:ind w:firstLine="709"/>
      <w:jc w:val="both"/>
    </w:pPr>
    <w:rPr>
      <w:rFonts w:eastAsia="Calibri"/>
    </w:rPr>
  </w:style>
  <w:style w:type="character" w:customStyle="1" w:styleId="affff6">
    <w:name w:val="Стиль_Основной Знак"/>
    <w:link w:val="affff5"/>
    <w:rsid w:val="00352405"/>
    <w:rPr>
      <w:rFonts w:ascii="Times New Roman" w:eastAsia="Calibri" w:hAnsi="Times New Roman" w:cs="Times New Roman"/>
      <w:sz w:val="24"/>
      <w:szCs w:val="24"/>
      <w:lang w:eastAsia="ru-RU"/>
    </w:rPr>
  </w:style>
  <w:style w:type="paragraph" w:customStyle="1" w:styleId="Normal10-022">
    <w:name w:val="Стиль Normal + 10 пт полужирный По центру Слева:  -02 см Справ...2"/>
    <w:basedOn w:val="a4"/>
    <w:rsid w:val="00352405"/>
    <w:pPr>
      <w:snapToGrid w:val="0"/>
      <w:ind w:left="-113" w:right="-113"/>
      <w:jc w:val="center"/>
    </w:pPr>
    <w:rPr>
      <w:b/>
      <w:bCs/>
      <w:sz w:val="20"/>
      <w:szCs w:val="20"/>
    </w:rPr>
  </w:style>
  <w:style w:type="paragraph" w:customStyle="1" w:styleId="affff7">
    <w:name w:val="Стандарт"/>
    <w:basedOn w:val="ad"/>
    <w:link w:val="18"/>
    <w:rsid w:val="00352405"/>
    <w:pPr>
      <w:widowControl w:val="0"/>
      <w:spacing w:line="264" w:lineRule="auto"/>
      <w:ind w:firstLine="720"/>
    </w:pPr>
    <w:rPr>
      <w:rFonts w:ascii="Times New Roman" w:hAnsi="Times New Roman" w:cs="Times New Roman"/>
      <w:snapToGrid w:val="0"/>
      <w:sz w:val="28"/>
      <w:szCs w:val="20"/>
    </w:rPr>
  </w:style>
  <w:style w:type="character" w:customStyle="1" w:styleId="18">
    <w:name w:val="Стандарт Знак1"/>
    <w:link w:val="affff7"/>
    <w:locked/>
    <w:rsid w:val="00352405"/>
    <w:rPr>
      <w:rFonts w:ascii="Times New Roman" w:eastAsia="Times New Roman" w:hAnsi="Times New Roman" w:cs="Times New Roman"/>
      <w:snapToGrid w:val="0"/>
      <w:sz w:val="28"/>
      <w:szCs w:val="20"/>
      <w:lang w:eastAsia="ru-RU"/>
    </w:rPr>
  </w:style>
  <w:style w:type="paragraph" w:customStyle="1" w:styleId="Style71">
    <w:name w:val="Style71"/>
    <w:basedOn w:val="a4"/>
    <w:uiPriority w:val="99"/>
    <w:rsid w:val="00352405"/>
    <w:pPr>
      <w:widowControl w:val="0"/>
      <w:autoSpaceDE w:val="0"/>
      <w:autoSpaceDN w:val="0"/>
      <w:adjustRightInd w:val="0"/>
      <w:spacing w:line="414" w:lineRule="exact"/>
      <w:ind w:firstLine="715"/>
      <w:jc w:val="both"/>
    </w:pPr>
  </w:style>
  <w:style w:type="paragraph" w:customStyle="1" w:styleId="Style123">
    <w:name w:val="Style123"/>
    <w:basedOn w:val="a4"/>
    <w:uiPriority w:val="99"/>
    <w:rsid w:val="00352405"/>
    <w:pPr>
      <w:widowControl w:val="0"/>
      <w:autoSpaceDE w:val="0"/>
      <w:autoSpaceDN w:val="0"/>
      <w:adjustRightInd w:val="0"/>
    </w:pPr>
  </w:style>
  <w:style w:type="paragraph" w:customStyle="1" w:styleId="Style113">
    <w:name w:val="Style113"/>
    <w:basedOn w:val="a4"/>
    <w:uiPriority w:val="99"/>
    <w:rsid w:val="00352405"/>
    <w:pPr>
      <w:widowControl w:val="0"/>
      <w:autoSpaceDE w:val="0"/>
      <w:autoSpaceDN w:val="0"/>
      <w:adjustRightInd w:val="0"/>
      <w:spacing w:line="413" w:lineRule="exact"/>
      <w:ind w:firstLine="710"/>
      <w:jc w:val="both"/>
    </w:pPr>
  </w:style>
  <w:style w:type="character" w:customStyle="1" w:styleId="FontStyle162">
    <w:name w:val="Font Style162"/>
    <w:uiPriority w:val="99"/>
    <w:rsid w:val="00352405"/>
    <w:rPr>
      <w:rFonts w:ascii="Times New Roman" w:hAnsi="Times New Roman" w:cs="Times New Roman"/>
      <w:sz w:val="22"/>
      <w:szCs w:val="22"/>
    </w:rPr>
  </w:style>
  <w:style w:type="paragraph" w:customStyle="1" w:styleId="Style78">
    <w:name w:val="Style78"/>
    <w:basedOn w:val="a4"/>
    <w:uiPriority w:val="99"/>
    <w:rsid w:val="00352405"/>
    <w:pPr>
      <w:widowControl w:val="0"/>
      <w:autoSpaceDE w:val="0"/>
      <w:autoSpaceDN w:val="0"/>
      <w:adjustRightInd w:val="0"/>
      <w:spacing w:line="418" w:lineRule="exact"/>
      <w:jc w:val="both"/>
    </w:pPr>
  </w:style>
  <w:style w:type="character" w:customStyle="1" w:styleId="1a">
    <w:name w:val="Верхний колонтитул Знак1"/>
    <w:uiPriority w:val="99"/>
    <w:semiHidden/>
    <w:rsid w:val="00352405"/>
    <w:rPr>
      <w:sz w:val="22"/>
      <w:szCs w:val="22"/>
    </w:rPr>
  </w:style>
  <w:style w:type="character" w:customStyle="1" w:styleId="spelle">
    <w:name w:val="spelle"/>
    <w:basedOn w:val="a6"/>
    <w:rsid w:val="00352405"/>
  </w:style>
  <w:style w:type="character" w:customStyle="1" w:styleId="29">
    <w:name w:val="Основной текст (2)_"/>
    <w:link w:val="2a"/>
    <w:rsid w:val="00352405"/>
    <w:rPr>
      <w:rFonts w:ascii="Times New Roman" w:hAnsi="Times New Roman"/>
      <w:sz w:val="28"/>
      <w:szCs w:val="28"/>
      <w:shd w:val="clear" w:color="auto" w:fill="FFFFFF"/>
    </w:rPr>
  </w:style>
  <w:style w:type="paragraph" w:customStyle="1" w:styleId="2a">
    <w:name w:val="Основной текст (2)"/>
    <w:basedOn w:val="a4"/>
    <w:link w:val="29"/>
    <w:rsid w:val="00352405"/>
    <w:pPr>
      <w:widowControl w:val="0"/>
      <w:shd w:val="clear" w:color="auto" w:fill="FFFFFF"/>
      <w:spacing w:before="960" w:after="660" w:line="0" w:lineRule="atLeast"/>
      <w:ind w:hanging="460"/>
    </w:pPr>
    <w:rPr>
      <w:rFonts w:eastAsiaTheme="minorHAnsi" w:cstheme="minorBidi"/>
      <w:sz w:val="28"/>
      <w:szCs w:val="28"/>
      <w:lang w:eastAsia="en-US"/>
    </w:rPr>
  </w:style>
  <w:style w:type="character" w:customStyle="1" w:styleId="210pt">
    <w:name w:val="Основной текст (2) + 10 pt"/>
    <w:rsid w:val="0035240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1pt">
    <w:name w:val="Основной текст (2) + 11 pt"/>
    <w:rsid w:val="0035240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Полужирный"/>
    <w:rsid w:val="0035240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
    <w:name w:val="Основной текст (2) + Полужирный"/>
    <w:rsid w:val="0035240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92">
    <w:name w:val="Основной текст (9)_"/>
    <w:link w:val="93"/>
    <w:rsid w:val="00352405"/>
    <w:rPr>
      <w:rFonts w:ascii="Times New Roman" w:hAnsi="Times New Roman"/>
      <w:b/>
      <w:bCs/>
      <w:sz w:val="28"/>
      <w:szCs w:val="28"/>
      <w:shd w:val="clear" w:color="auto" w:fill="FFFFFF"/>
    </w:rPr>
  </w:style>
  <w:style w:type="paragraph" w:customStyle="1" w:styleId="93">
    <w:name w:val="Основной текст (9)"/>
    <w:basedOn w:val="a4"/>
    <w:link w:val="92"/>
    <w:rsid w:val="00352405"/>
    <w:pPr>
      <w:widowControl w:val="0"/>
      <w:shd w:val="clear" w:color="auto" w:fill="FFFFFF"/>
      <w:spacing w:before="60" w:after="360" w:line="0" w:lineRule="atLeast"/>
      <w:jc w:val="center"/>
    </w:pPr>
    <w:rPr>
      <w:rFonts w:eastAsiaTheme="minorHAnsi" w:cstheme="minorBidi"/>
      <w:b/>
      <w:bCs/>
      <w:sz w:val="28"/>
      <w:szCs w:val="28"/>
      <w:lang w:eastAsia="en-US"/>
    </w:rPr>
  </w:style>
  <w:style w:type="character" w:customStyle="1" w:styleId="94">
    <w:name w:val="Основной текст (9) + Не полужирный"/>
    <w:rsid w:val="0035240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0pt0">
    <w:name w:val="Основной текст (2) + 10 pt;Полужирный"/>
    <w:rsid w:val="0035240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5pt">
    <w:name w:val="Основной текст (2) + 10.5 pt"/>
    <w:rsid w:val="0035240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b">
    <w:name w:val="Знак Знак Знак Знак Знак Знак1 Знак Знак Знак"/>
    <w:basedOn w:val="a4"/>
    <w:rsid w:val="00352405"/>
    <w:pPr>
      <w:tabs>
        <w:tab w:val="num" w:pos="360"/>
      </w:tabs>
      <w:spacing w:after="160" w:line="240" w:lineRule="exact"/>
    </w:pPr>
    <w:rPr>
      <w:rFonts w:ascii="Verdana" w:hAnsi="Verdana" w:cs="Verdana"/>
      <w:sz w:val="20"/>
      <w:szCs w:val="20"/>
      <w:lang w:val="en-US" w:eastAsia="en-US"/>
    </w:rPr>
  </w:style>
  <w:style w:type="character" w:customStyle="1" w:styleId="2FranklinGothicHeavy10pt">
    <w:name w:val="Основной текст (2) + Franklin Gothic Heavy;10 pt"/>
    <w:rsid w:val="00352405"/>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65pt">
    <w:name w:val="Основной текст (2) + 6.5 pt;Курсив"/>
    <w:rsid w:val="00352405"/>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c">
    <w:name w:val="Подпись к таблице (2)_"/>
    <w:link w:val="2d"/>
    <w:rsid w:val="00352405"/>
    <w:rPr>
      <w:rFonts w:ascii="Times New Roman" w:hAnsi="Times New Roman"/>
      <w:shd w:val="clear" w:color="auto" w:fill="FFFFFF"/>
    </w:rPr>
  </w:style>
  <w:style w:type="paragraph" w:customStyle="1" w:styleId="2d">
    <w:name w:val="Подпись к таблице (2)"/>
    <w:basedOn w:val="a4"/>
    <w:link w:val="2c"/>
    <w:rsid w:val="00352405"/>
    <w:pPr>
      <w:widowControl w:val="0"/>
      <w:shd w:val="clear" w:color="auto" w:fill="FFFFFF"/>
      <w:spacing w:line="0" w:lineRule="atLeast"/>
    </w:pPr>
    <w:rPr>
      <w:rFonts w:eastAsiaTheme="minorHAnsi" w:cstheme="minorBidi"/>
      <w:sz w:val="22"/>
      <w:szCs w:val="22"/>
      <w:lang w:eastAsia="en-US"/>
    </w:rPr>
  </w:style>
  <w:style w:type="character" w:customStyle="1" w:styleId="212pt">
    <w:name w:val="Основной текст (2) + 12 pt"/>
    <w:rsid w:val="0035240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52">
    <w:name w:val="Основной текст (5)_"/>
    <w:link w:val="53"/>
    <w:rsid w:val="00352405"/>
    <w:rPr>
      <w:rFonts w:ascii="Times New Roman" w:hAnsi="Times New Roman"/>
      <w:b/>
      <w:bCs/>
      <w:sz w:val="16"/>
      <w:szCs w:val="16"/>
      <w:shd w:val="clear" w:color="auto" w:fill="FFFFFF"/>
    </w:rPr>
  </w:style>
  <w:style w:type="character" w:customStyle="1" w:styleId="28pt">
    <w:name w:val="Основной текст (2) + 8 pt;Полужирный"/>
    <w:rsid w:val="00352405"/>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595pt">
    <w:name w:val="Основной текст (5) + 9.5 pt;Не полужирный"/>
    <w:rsid w:val="00352405"/>
    <w:rPr>
      <w:rFonts w:ascii="Times New Roman" w:hAnsi="Times New Roman"/>
      <w:b/>
      <w:bCs/>
      <w:color w:val="000000"/>
      <w:spacing w:val="0"/>
      <w:w w:val="100"/>
      <w:position w:val="0"/>
      <w:sz w:val="19"/>
      <w:szCs w:val="19"/>
      <w:shd w:val="clear" w:color="auto" w:fill="FFFFFF"/>
      <w:lang w:val="ru-RU" w:eastAsia="ru-RU" w:bidi="ru-RU"/>
    </w:rPr>
  </w:style>
  <w:style w:type="paragraph" w:customStyle="1" w:styleId="53">
    <w:name w:val="Основной текст (5)"/>
    <w:basedOn w:val="a4"/>
    <w:link w:val="52"/>
    <w:rsid w:val="00352405"/>
    <w:pPr>
      <w:widowControl w:val="0"/>
      <w:shd w:val="clear" w:color="auto" w:fill="FFFFFF"/>
      <w:spacing w:after="300" w:line="304" w:lineRule="exact"/>
      <w:ind w:hanging="1180"/>
    </w:pPr>
    <w:rPr>
      <w:rFonts w:eastAsiaTheme="minorHAnsi" w:cstheme="minorBidi"/>
      <w:b/>
      <w:bCs/>
      <w:sz w:val="16"/>
      <w:szCs w:val="16"/>
      <w:lang w:eastAsia="en-US"/>
    </w:rPr>
  </w:style>
  <w:style w:type="character" w:customStyle="1" w:styleId="430">
    <w:name w:val="Основной текст (43)"/>
    <w:rsid w:val="00352405"/>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2BookmanOldStyle6pt">
    <w:name w:val="Основной текст (2) + Bookman Old Style;6 pt;Полужирный"/>
    <w:rsid w:val="00352405"/>
    <w:rPr>
      <w:rFonts w:ascii="Bookman Old Style" w:eastAsia="Bookman Old Style" w:hAnsi="Bookman Old Style" w:cs="Bookman Old Style"/>
      <w:b/>
      <w:bCs/>
      <w:i w:val="0"/>
      <w:iCs w:val="0"/>
      <w:smallCaps w:val="0"/>
      <w:strike w:val="0"/>
      <w:color w:val="000000"/>
      <w:spacing w:val="0"/>
      <w:w w:val="100"/>
      <w:position w:val="0"/>
      <w:sz w:val="12"/>
      <w:szCs w:val="12"/>
      <w:u w:val="none"/>
      <w:shd w:val="clear" w:color="auto" w:fill="FFFFFF"/>
      <w:lang w:val="en-US" w:eastAsia="en-US" w:bidi="en-US"/>
    </w:rPr>
  </w:style>
  <w:style w:type="paragraph" w:customStyle="1" w:styleId="m229707775809260969521">
    <w:name w:val="m_229707775809260969521"/>
    <w:basedOn w:val="a4"/>
    <w:rsid w:val="00352405"/>
    <w:pPr>
      <w:spacing w:before="100" w:beforeAutospacing="1" w:after="100" w:afterAutospacing="1"/>
    </w:pPr>
  </w:style>
  <w:style w:type="character" w:customStyle="1" w:styleId="m2297077758092609695210">
    <w:name w:val="m_2297077758092609695210"/>
    <w:basedOn w:val="a6"/>
    <w:rsid w:val="00352405"/>
  </w:style>
  <w:style w:type="character" w:customStyle="1" w:styleId="m2297077758092609695211pt">
    <w:name w:val="m_2297077758092609695211pt"/>
    <w:basedOn w:val="a6"/>
    <w:rsid w:val="00352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796272">
      <w:bodyDiv w:val="1"/>
      <w:marLeft w:val="0"/>
      <w:marRight w:val="0"/>
      <w:marTop w:val="0"/>
      <w:marBottom w:val="0"/>
      <w:divBdr>
        <w:top w:val="none" w:sz="0" w:space="0" w:color="auto"/>
        <w:left w:val="none" w:sz="0" w:space="0" w:color="auto"/>
        <w:bottom w:val="none" w:sz="0" w:space="0" w:color="auto"/>
        <w:right w:val="none" w:sz="0" w:space="0" w:color="auto"/>
      </w:divBdr>
    </w:div>
    <w:div w:id="201287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CE9A4-20FD-4B6C-8EE5-BE070EF46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Pages>
  <Words>17678</Words>
  <Characters>100765</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ESRR</Company>
  <LinksUpToDate>false</LinksUpToDate>
  <CharactersWithSpaces>118207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 viktorovna</cp:lastModifiedBy>
  <cp:revision>19</cp:revision>
  <cp:lastPrinted>2020-07-28T09:48:00Z</cp:lastPrinted>
  <dcterms:created xsi:type="dcterms:W3CDTF">2020-02-17T01:10:00Z</dcterms:created>
  <dcterms:modified xsi:type="dcterms:W3CDTF">2020-07-28T09:48:00Z</dcterms:modified>
</cp:coreProperties>
</file>