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EA" w:rsidRPr="002C00F5" w:rsidRDefault="00CA5D10" w:rsidP="001D4AE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</w:t>
      </w:r>
      <w:r w:rsidR="001D4AEA"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1D4AEA" w:rsidRPr="009B408B">
        <w:rPr>
          <w:rFonts w:ascii="Arial" w:eastAsia="Calibri" w:hAnsi="Arial" w:cs="Arial"/>
          <w:b/>
          <w:sz w:val="32"/>
          <w:szCs w:val="32"/>
        </w:rPr>
        <w:t>.20</w:t>
      </w:r>
      <w:r w:rsidR="001D4AEA">
        <w:rPr>
          <w:rFonts w:ascii="Arial" w:eastAsia="Calibri" w:hAnsi="Arial" w:cs="Arial"/>
          <w:b/>
          <w:sz w:val="32"/>
          <w:szCs w:val="32"/>
        </w:rPr>
        <w:t>20</w:t>
      </w:r>
      <w:r w:rsidR="001D4AEA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168</w:t>
      </w:r>
    </w:p>
    <w:p w:rsidR="001D4AEA" w:rsidRPr="009B408B" w:rsidRDefault="001D4AEA" w:rsidP="001D4A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D4AEA" w:rsidRPr="009B408B" w:rsidRDefault="001D4AEA" w:rsidP="001D4A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D4AEA" w:rsidRPr="009B408B" w:rsidRDefault="001D4AEA" w:rsidP="001D4A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D4AEA" w:rsidRPr="009B408B" w:rsidRDefault="001D4AEA" w:rsidP="001D4A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D4AEA" w:rsidRPr="009B408B" w:rsidRDefault="001D4AEA" w:rsidP="001D4A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D4AEA" w:rsidRPr="009B408B" w:rsidRDefault="001D4AEA" w:rsidP="001D4A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D4AEA" w:rsidRDefault="001D4AEA" w:rsidP="001D4AEA">
      <w:pPr>
        <w:snapToGrid w:val="0"/>
        <w:jc w:val="center"/>
        <w:rPr>
          <w:rFonts w:ascii="Arial" w:hAnsi="Arial" w:cs="Arial"/>
          <w:sz w:val="32"/>
          <w:szCs w:val="32"/>
        </w:rPr>
      </w:pPr>
    </w:p>
    <w:p w:rsidR="001D4AEA" w:rsidRPr="001D4AEA" w:rsidRDefault="001D4AEA" w:rsidP="001D4AEA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1D4AEA">
        <w:rPr>
          <w:rFonts w:ascii="Arial" w:hAnsi="Arial" w:cs="Arial"/>
          <w:b/>
          <w:sz w:val="32"/>
          <w:szCs w:val="32"/>
        </w:rPr>
        <w:t>ОБ УТВЕРЖДЕНИИ ПОРЯДКА ВЫДАЧИ СОГЛАСИЯ НА КАПИТАЛЬНЫЙ РЕМОНТ И РЕМОНТ ПЕРЕСЕЧЕНИЙ И ПРИМЫКАНИЙ АВТОМОБИЛЬНЫХ ДОРОГ ОБЩЕГО ПОЛЬЗОВАНИЯ МЕСТНОГО ЗНАЧЕНИЯ ВИХОРЕВСКОГО ГОРОДСКОГО ПОСЕЛЕНИЯ</w:t>
      </w:r>
      <w:r w:rsidR="007C1E17">
        <w:rPr>
          <w:rFonts w:ascii="Arial" w:hAnsi="Arial" w:cs="Arial"/>
          <w:b/>
          <w:sz w:val="32"/>
          <w:szCs w:val="32"/>
        </w:rPr>
        <w:t xml:space="preserve"> К ДРУГИМ АВТОМОБИЛЬНЫМ ДОРОГАМ</w:t>
      </w:r>
    </w:p>
    <w:p w:rsidR="001D4AEA" w:rsidRPr="001D4AEA" w:rsidRDefault="001D4AEA" w:rsidP="001D4AEA">
      <w:pPr>
        <w:snapToGrid w:val="0"/>
        <w:jc w:val="center"/>
        <w:rPr>
          <w:rFonts w:ascii="Arial" w:hAnsi="Arial" w:cs="Arial"/>
          <w:sz w:val="28"/>
          <w:szCs w:val="28"/>
        </w:rPr>
      </w:pPr>
    </w:p>
    <w:p w:rsidR="001D4AEA" w:rsidRDefault="001D4AEA" w:rsidP="00032781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1D4AEA">
        <w:rPr>
          <w:rFonts w:ascii="Arial" w:hAnsi="Arial" w:cs="Arial"/>
          <w:sz w:val="24"/>
          <w:szCs w:val="24"/>
        </w:rPr>
        <w:t>В</w:t>
      </w:r>
      <w:r w:rsidR="00E96F03" w:rsidRPr="001D4AEA">
        <w:rPr>
          <w:rFonts w:ascii="Arial" w:hAnsi="Arial" w:cs="Arial"/>
          <w:sz w:val="24"/>
          <w:szCs w:val="24"/>
        </w:rPr>
        <w:t xml:space="preserve"> соответствии с </w:t>
      </w:r>
      <w:r w:rsidRPr="001D4AEA">
        <w:rPr>
          <w:rFonts w:ascii="Arial" w:hAnsi="Arial" w:cs="Arial"/>
          <w:sz w:val="24"/>
          <w:szCs w:val="24"/>
        </w:rPr>
        <w:t>Ф</w:t>
      </w:r>
      <w:r w:rsidR="00E96F03" w:rsidRPr="001D4AEA">
        <w:rPr>
          <w:rFonts w:ascii="Arial" w:hAnsi="Arial" w:cs="Arial"/>
          <w:sz w:val="24"/>
          <w:szCs w:val="24"/>
        </w:rPr>
        <w:t>едеральным</w:t>
      </w:r>
      <w:r w:rsidRPr="001D4AEA">
        <w:rPr>
          <w:rFonts w:ascii="Arial" w:hAnsi="Arial" w:cs="Arial"/>
          <w:sz w:val="24"/>
          <w:szCs w:val="24"/>
        </w:rPr>
        <w:t xml:space="preserve"> законом</w:t>
      </w:r>
      <w:r w:rsidR="00E96F03" w:rsidRPr="001D4AEA">
        <w:rPr>
          <w:rFonts w:ascii="Arial" w:hAnsi="Arial" w:cs="Arial"/>
          <w:sz w:val="24"/>
          <w:szCs w:val="24"/>
        </w:rPr>
        <w:t xml:space="preserve"> от </w:t>
      </w:r>
      <w:r w:rsidRPr="001D4AEA">
        <w:rPr>
          <w:rFonts w:ascii="Arial" w:hAnsi="Arial" w:cs="Arial"/>
          <w:sz w:val="24"/>
          <w:szCs w:val="24"/>
        </w:rPr>
        <w:t>0</w:t>
      </w:r>
      <w:r w:rsidR="00E96F03" w:rsidRPr="001D4AEA">
        <w:rPr>
          <w:rFonts w:ascii="Arial" w:hAnsi="Arial" w:cs="Arial"/>
          <w:sz w:val="24"/>
          <w:szCs w:val="24"/>
        </w:rPr>
        <w:t>6</w:t>
      </w:r>
      <w:r w:rsidRPr="001D4AEA">
        <w:rPr>
          <w:rFonts w:ascii="Arial" w:hAnsi="Arial" w:cs="Arial"/>
          <w:sz w:val="24"/>
          <w:szCs w:val="24"/>
        </w:rPr>
        <w:t xml:space="preserve">.10.2003г. </w:t>
      </w:r>
      <w:r w:rsidR="00E96F03" w:rsidRPr="001D4AEA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</w:t>
      </w:r>
      <w:r w:rsidR="00E96F03" w:rsidRPr="001D4AEA">
        <w:rPr>
          <w:rFonts w:ascii="Arial" w:hAnsi="Arial" w:cs="Arial"/>
          <w:spacing w:val="-17"/>
          <w:sz w:val="24"/>
          <w:szCs w:val="24"/>
        </w:rPr>
        <w:t xml:space="preserve"> </w:t>
      </w:r>
      <w:r w:rsidR="00E96F03" w:rsidRPr="001D4AEA">
        <w:rPr>
          <w:rFonts w:ascii="Arial" w:hAnsi="Arial" w:cs="Arial"/>
          <w:sz w:val="24"/>
          <w:szCs w:val="24"/>
        </w:rPr>
        <w:t>Федерации»,</w:t>
      </w:r>
      <w:r w:rsidR="00032781">
        <w:rPr>
          <w:rFonts w:ascii="Arial" w:hAnsi="Arial" w:cs="Arial"/>
          <w:sz w:val="24"/>
          <w:szCs w:val="24"/>
        </w:rPr>
        <w:t xml:space="preserve"> во исполнение Федерального закона</w:t>
      </w:r>
      <w:r w:rsidR="00E96F03" w:rsidRPr="001D4AEA"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08.11.</w:t>
      </w:r>
      <w:r w:rsidR="00E96F03" w:rsidRPr="001D4AEA">
        <w:rPr>
          <w:rFonts w:ascii="Arial" w:hAnsi="Arial" w:cs="Arial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>г.</w:t>
      </w:r>
      <w:r w:rsidR="00E96F03" w:rsidRPr="001D4AEA">
        <w:rPr>
          <w:rFonts w:ascii="Arial" w:hAnsi="Arial" w:cs="Arial"/>
          <w:spacing w:val="-17"/>
          <w:sz w:val="24"/>
          <w:szCs w:val="24"/>
        </w:rPr>
        <w:t xml:space="preserve"> </w:t>
      </w:r>
      <w:r w:rsidR="00E96F03" w:rsidRPr="001D4AEA">
        <w:rPr>
          <w:rFonts w:ascii="Arial" w:hAnsi="Arial" w:cs="Arial"/>
          <w:sz w:val="24"/>
          <w:szCs w:val="24"/>
        </w:rPr>
        <w:t>№</w:t>
      </w:r>
      <w:r w:rsidR="00E96F03" w:rsidRPr="001D4AEA">
        <w:rPr>
          <w:rFonts w:ascii="Arial" w:hAnsi="Arial" w:cs="Arial"/>
          <w:spacing w:val="34"/>
          <w:sz w:val="24"/>
          <w:szCs w:val="24"/>
        </w:rPr>
        <w:t xml:space="preserve"> </w:t>
      </w:r>
      <w:r w:rsidR="00E96F03" w:rsidRPr="001D4AEA">
        <w:rPr>
          <w:rFonts w:ascii="Arial" w:hAnsi="Arial" w:cs="Arial"/>
          <w:sz w:val="24"/>
          <w:szCs w:val="24"/>
        </w:rPr>
        <w:t>257-ФЗ</w:t>
      </w:r>
      <w:r w:rsidR="00E96F03" w:rsidRPr="001D4AEA">
        <w:rPr>
          <w:rFonts w:ascii="Arial" w:hAnsi="Arial" w:cs="Arial"/>
          <w:spacing w:val="-17"/>
          <w:sz w:val="24"/>
          <w:szCs w:val="24"/>
        </w:rPr>
        <w:t xml:space="preserve"> </w:t>
      </w:r>
      <w:r w:rsidR="00E96F03" w:rsidRPr="001D4AEA">
        <w:rPr>
          <w:rFonts w:ascii="Arial" w:hAnsi="Arial" w:cs="Arial"/>
          <w:sz w:val="24"/>
          <w:szCs w:val="24"/>
        </w:rPr>
        <w:t>«Об</w:t>
      </w:r>
      <w:r w:rsidR="00E96F03" w:rsidRPr="001D4AEA">
        <w:rPr>
          <w:rFonts w:ascii="Arial" w:hAnsi="Arial" w:cs="Arial"/>
          <w:spacing w:val="-16"/>
          <w:sz w:val="24"/>
          <w:szCs w:val="24"/>
        </w:rPr>
        <w:t xml:space="preserve"> </w:t>
      </w:r>
      <w:r w:rsidR="00E96F03" w:rsidRPr="001D4AEA">
        <w:rPr>
          <w:rFonts w:ascii="Arial" w:hAnsi="Arial" w:cs="Arial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 w:rsidRPr="001D4AEA">
        <w:rPr>
          <w:rFonts w:ascii="Arial" w:hAnsi="Arial" w:cs="Arial"/>
          <w:sz w:val="24"/>
          <w:szCs w:val="24"/>
        </w:rPr>
        <w:t xml:space="preserve">Вихоревского </w:t>
      </w:r>
      <w:r w:rsidR="00E96F03" w:rsidRPr="001D4AEA"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>, администрация Вихоревского городского поселения</w:t>
      </w:r>
      <w:bookmarkStart w:id="0" w:name="_GoBack"/>
      <w:bookmarkEnd w:id="0"/>
    </w:p>
    <w:p w:rsidR="001D4AEA" w:rsidRPr="006A00EC" w:rsidRDefault="001D4AEA" w:rsidP="001D4AEA">
      <w:pPr>
        <w:tabs>
          <w:tab w:val="center" w:pos="4677"/>
        </w:tabs>
        <w:ind w:left="1425"/>
        <w:jc w:val="both"/>
        <w:rPr>
          <w:rFonts w:ascii="Arial" w:hAnsi="Arial" w:cs="Arial"/>
        </w:rPr>
      </w:pPr>
    </w:p>
    <w:p w:rsidR="001D4AEA" w:rsidRPr="005D2C7E" w:rsidRDefault="001D4AEA" w:rsidP="001D4AEA">
      <w:pPr>
        <w:jc w:val="center"/>
        <w:rPr>
          <w:rFonts w:ascii="Arial" w:hAnsi="Arial" w:cs="Arial"/>
          <w:b/>
          <w:sz w:val="32"/>
          <w:szCs w:val="32"/>
        </w:rPr>
      </w:pPr>
      <w:r w:rsidRPr="005D2C7E">
        <w:rPr>
          <w:rFonts w:ascii="Arial" w:hAnsi="Arial" w:cs="Arial"/>
          <w:b/>
          <w:sz w:val="32"/>
          <w:szCs w:val="32"/>
        </w:rPr>
        <w:t>ПОСТАНОВЛЯЕТ:</w:t>
      </w:r>
    </w:p>
    <w:p w:rsidR="001D4AEA" w:rsidRPr="006A00EC" w:rsidRDefault="001D4AEA" w:rsidP="001D4AEA">
      <w:pPr>
        <w:tabs>
          <w:tab w:val="left" w:pos="0"/>
        </w:tabs>
        <w:ind w:left="1425"/>
        <w:jc w:val="both"/>
        <w:rPr>
          <w:rFonts w:ascii="Arial" w:hAnsi="Arial" w:cs="Arial"/>
          <w:snapToGrid w:val="0"/>
        </w:rPr>
      </w:pPr>
    </w:p>
    <w:p w:rsidR="00032781" w:rsidRDefault="00032781" w:rsidP="00032781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96F03" w:rsidRPr="001D4AEA">
        <w:rPr>
          <w:rFonts w:ascii="Arial" w:hAnsi="Arial" w:cs="Arial"/>
          <w:sz w:val="24"/>
          <w:szCs w:val="24"/>
        </w:rPr>
        <w:t xml:space="preserve">Утвердить Порядок выдачи согласия на капитальный ремонт и ремонт пересечений и примыканий автомобильных дорог местного значения </w:t>
      </w:r>
      <w:r w:rsidR="001D4AEA" w:rsidRPr="001D4AEA">
        <w:rPr>
          <w:rFonts w:ascii="Arial" w:hAnsi="Arial" w:cs="Arial"/>
          <w:sz w:val="24"/>
          <w:szCs w:val="24"/>
        </w:rPr>
        <w:t xml:space="preserve">Вихоревского </w:t>
      </w:r>
      <w:r>
        <w:rPr>
          <w:rFonts w:ascii="Arial" w:hAnsi="Arial" w:cs="Arial"/>
          <w:sz w:val="24"/>
          <w:szCs w:val="24"/>
        </w:rPr>
        <w:t>городского поселения</w:t>
      </w:r>
      <w:r w:rsidR="007C1E17">
        <w:rPr>
          <w:rFonts w:ascii="Arial" w:hAnsi="Arial" w:cs="Arial"/>
          <w:sz w:val="24"/>
          <w:szCs w:val="24"/>
        </w:rPr>
        <w:t xml:space="preserve"> к другим автомобильным дорогам</w:t>
      </w:r>
      <w:r>
        <w:rPr>
          <w:rFonts w:ascii="Arial" w:hAnsi="Arial" w:cs="Arial"/>
          <w:sz w:val="24"/>
          <w:szCs w:val="24"/>
        </w:rPr>
        <w:t>, прилагаемому к настоящему постановлению</w:t>
      </w:r>
      <w:r w:rsidR="00E96F03" w:rsidRPr="001D4AEA">
        <w:rPr>
          <w:rFonts w:ascii="Arial" w:hAnsi="Arial" w:cs="Arial"/>
          <w:sz w:val="24"/>
          <w:szCs w:val="24"/>
        </w:rPr>
        <w:t>.</w:t>
      </w:r>
    </w:p>
    <w:p w:rsidR="00032781" w:rsidRDefault="00032781" w:rsidP="00032781">
      <w:pPr>
        <w:snapToGrid w:val="0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4AEA" w:rsidRPr="001D4AEA">
        <w:rPr>
          <w:rFonts w:ascii="Arial" w:hAnsi="Arial" w:cs="Arial"/>
          <w:spacing w:val="-3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AD532F" w:rsidRPr="001D4AEA" w:rsidRDefault="00032781" w:rsidP="00032781">
      <w:pPr>
        <w:snapToGrid w:val="0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3</w:t>
      </w:r>
      <w:r w:rsidR="001D4AEA" w:rsidRPr="001D4AEA">
        <w:rPr>
          <w:rFonts w:ascii="Arial" w:hAnsi="Arial" w:cs="Arial"/>
          <w:spacing w:val="-3"/>
          <w:sz w:val="24"/>
          <w:szCs w:val="24"/>
        </w:rPr>
        <w:t>. Контроль за исполнением настоящего постановления оставляю за собой</w:t>
      </w:r>
    </w:p>
    <w:p w:rsidR="001D4AEA" w:rsidRPr="001D4AEA" w:rsidRDefault="001D4AEA" w:rsidP="001D4AEA">
      <w:pPr>
        <w:pStyle w:val="a3"/>
        <w:ind w:left="0"/>
        <w:rPr>
          <w:rFonts w:ascii="Arial" w:hAnsi="Arial" w:cs="Arial"/>
          <w:spacing w:val="-3"/>
          <w:sz w:val="24"/>
          <w:szCs w:val="24"/>
        </w:rPr>
      </w:pPr>
    </w:p>
    <w:p w:rsidR="001D4AEA" w:rsidRPr="001D4AEA" w:rsidRDefault="001D4AEA" w:rsidP="001D4AE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4AEA" w:rsidRPr="001D4AEA" w:rsidRDefault="001D4AEA" w:rsidP="001D4AEA">
      <w:pPr>
        <w:tabs>
          <w:tab w:val="left" w:pos="1140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1D4AEA">
        <w:rPr>
          <w:rFonts w:ascii="Arial" w:hAnsi="Arial" w:cs="Arial"/>
          <w:sz w:val="24"/>
          <w:szCs w:val="24"/>
        </w:rPr>
        <w:t>Глава Вихоревского</w:t>
      </w:r>
    </w:p>
    <w:p w:rsidR="001D4AEA" w:rsidRPr="001D4AEA" w:rsidRDefault="001D4AEA" w:rsidP="001D4AEA">
      <w:pPr>
        <w:tabs>
          <w:tab w:val="left" w:pos="1140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1D4AEA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  <w:proofErr w:type="spellStart"/>
      <w:r w:rsidRPr="001D4AEA">
        <w:rPr>
          <w:rFonts w:ascii="Arial" w:hAnsi="Arial" w:cs="Arial"/>
          <w:sz w:val="24"/>
          <w:szCs w:val="24"/>
        </w:rPr>
        <w:t>Н.Ю.Дружинин</w:t>
      </w:r>
      <w:proofErr w:type="spellEnd"/>
    </w:p>
    <w:p w:rsidR="00AD532F" w:rsidRPr="001D4AEA" w:rsidRDefault="00AD532F">
      <w:pPr>
        <w:rPr>
          <w:rFonts w:ascii="Arial" w:hAnsi="Arial" w:cs="Arial"/>
          <w:sz w:val="28"/>
          <w:szCs w:val="28"/>
        </w:rPr>
        <w:sectPr w:rsidR="00AD532F" w:rsidRPr="001D4AEA" w:rsidSect="001D4AEA">
          <w:type w:val="continuous"/>
          <w:pgSz w:w="11910" w:h="16840"/>
          <w:pgMar w:top="851" w:right="851" w:bottom="851" w:left="1701" w:header="720" w:footer="720" w:gutter="0"/>
          <w:cols w:space="720"/>
        </w:sectPr>
      </w:pPr>
    </w:p>
    <w:p w:rsidR="00032781" w:rsidRPr="00E5666E" w:rsidRDefault="00032781" w:rsidP="00032781">
      <w:pPr>
        <w:jc w:val="right"/>
        <w:rPr>
          <w:rFonts w:ascii="Courier New" w:hAnsi="Courier New" w:cs="Courier New"/>
        </w:rPr>
      </w:pPr>
      <w:r w:rsidRPr="00E5666E">
        <w:rPr>
          <w:rFonts w:ascii="Courier New" w:hAnsi="Courier New" w:cs="Courier New"/>
        </w:rPr>
        <w:lastRenderedPageBreak/>
        <w:t>Приложение</w:t>
      </w:r>
    </w:p>
    <w:p w:rsidR="00032781" w:rsidRPr="00E5666E" w:rsidRDefault="00032781" w:rsidP="00032781">
      <w:pPr>
        <w:jc w:val="right"/>
        <w:rPr>
          <w:rFonts w:ascii="Courier New" w:hAnsi="Courier New" w:cs="Courier New"/>
        </w:rPr>
      </w:pPr>
      <w:r w:rsidRPr="00E5666E">
        <w:rPr>
          <w:rFonts w:ascii="Courier New" w:hAnsi="Courier New" w:cs="Courier New"/>
        </w:rPr>
        <w:t xml:space="preserve"> к постановлению администрации</w:t>
      </w:r>
    </w:p>
    <w:p w:rsidR="00032781" w:rsidRPr="00E5666E" w:rsidRDefault="00032781" w:rsidP="00032781">
      <w:pPr>
        <w:jc w:val="right"/>
        <w:rPr>
          <w:rFonts w:ascii="Courier New" w:hAnsi="Courier New" w:cs="Courier New"/>
        </w:rPr>
      </w:pPr>
      <w:r w:rsidRPr="00E5666E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850"/>
      </w:tblGrid>
      <w:tr w:rsidR="00032781" w:rsidRPr="00E5666E" w:rsidTr="00C23B1C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2781" w:rsidRPr="00E5666E" w:rsidRDefault="00032781" w:rsidP="00C23B1C">
            <w:pPr>
              <w:jc w:val="center"/>
              <w:rPr>
                <w:rFonts w:ascii="Courier New" w:hAnsi="Courier New" w:cs="Courier New"/>
              </w:rPr>
            </w:pPr>
            <w:r w:rsidRPr="00E5666E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2781" w:rsidRPr="00E5666E" w:rsidRDefault="00CA5D10" w:rsidP="00CA5D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032781" w:rsidRPr="00E5666E">
              <w:rPr>
                <w:rFonts w:ascii="Courier New" w:hAnsi="Courier New" w:cs="Courier New"/>
              </w:rPr>
              <w:t>.</w:t>
            </w:r>
            <w:r w:rsidR="0003278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8</w:t>
            </w:r>
            <w:r w:rsidR="00032781" w:rsidRPr="00E5666E">
              <w:rPr>
                <w:rFonts w:ascii="Courier New" w:hAnsi="Courier New" w:cs="Courier New"/>
              </w:rPr>
              <w:t>.20</w:t>
            </w:r>
            <w:r w:rsidR="00032781">
              <w:rPr>
                <w:rFonts w:ascii="Courier New" w:hAnsi="Courier New" w:cs="Courier New"/>
              </w:rPr>
              <w:t>20</w:t>
            </w:r>
            <w:r w:rsidR="00032781" w:rsidRPr="00E5666E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2781" w:rsidRPr="00E5666E" w:rsidRDefault="00032781" w:rsidP="00C23B1C">
            <w:pPr>
              <w:jc w:val="center"/>
              <w:rPr>
                <w:rFonts w:ascii="Courier New" w:hAnsi="Courier New" w:cs="Courier New"/>
                <w:b/>
              </w:rPr>
            </w:pPr>
            <w:r w:rsidRPr="00E5666E">
              <w:rPr>
                <w:rFonts w:ascii="Courier New" w:hAnsi="Courier New" w:cs="Courier New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2781" w:rsidRPr="00E5666E" w:rsidRDefault="00CA5D10" w:rsidP="00C23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</w:t>
            </w:r>
          </w:p>
        </w:tc>
      </w:tr>
    </w:tbl>
    <w:p w:rsidR="00B3463F" w:rsidRDefault="00B3463F" w:rsidP="00B3463F">
      <w:pPr>
        <w:pStyle w:val="1"/>
        <w:tabs>
          <w:tab w:val="left" w:pos="0"/>
        </w:tabs>
        <w:spacing w:before="89" w:line="322" w:lineRule="exact"/>
        <w:ind w:left="0" w:right="2"/>
        <w:jc w:val="center"/>
        <w:rPr>
          <w:rFonts w:ascii="Arial" w:hAnsi="Arial" w:cs="Arial"/>
          <w:sz w:val="24"/>
          <w:szCs w:val="24"/>
        </w:rPr>
      </w:pPr>
    </w:p>
    <w:p w:rsidR="00AD532F" w:rsidRPr="00130C9E" w:rsidRDefault="00E96F03" w:rsidP="00B3463F">
      <w:pPr>
        <w:pStyle w:val="1"/>
        <w:tabs>
          <w:tab w:val="left" w:pos="0"/>
        </w:tabs>
        <w:spacing w:before="89" w:line="322" w:lineRule="exact"/>
        <w:ind w:left="0" w:right="2"/>
        <w:jc w:val="center"/>
        <w:rPr>
          <w:rFonts w:ascii="Arial" w:hAnsi="Arial" w:cs="Arial"/>
          <w:sz w:val="24"/>
          <w:szCs w:val="24"/>
        </w:rPr>
      </w:pPr>
      <w:r w:rsidRPr="00130C9E">
        <w:rPr>
          <w:rFonts w:ascii="Arial" w:hAnsi="Arial" w:cs="Arial"/>
          <w:sz w:val="24"/>
          <w:szCs w:val="24"/>
        </w:rPr>
        <w:t>ПОРЯДОК</w:t>
      </w:r>
    </w:p>
    <w:p w:rsidR="00AD532F" w:rsidRPr="00130C9E" w:rsidRDefault="00E96F03" w:rsidP="00B3463F">
      <w:pPr>
        <w:tabs>
          <w:tab w:val="left" w:pos="0"/>
        </w:tabs>
        <w:spacing w:line="242" w:lineRule="auto"/>
        <w:ind w:right="2" w:firstLine="567"/>
        <w:jc w:val="center"/>
        <w:rPr>
          <w:rFonts w:ascii="Arial" w:hAnsi="Arial" w:cs="Arial"/>
          <w:b/>
          <w:sz w:val="24"/>
          <w:szCs w:val="24"/>
        </w:rPr>
      </w:pPr>
      <w:r w:rsidRPr="00130C9E">
        <w:rPr>
          <w:rFonts w:ascii="Arial" w:hAnsi="Arial" w:cs="Arial"/>
          <w:b/>
          <w:spacing w:val="-13"/>
          <w:sz w:val="24"/>
          <w:szCs w:val="24"/>
        </w:rPr>
        <w:t xml:space="preserve">выдачи </w:t>
      </w:r>
      <w:r w:rsidRPr="00130C9E">
        <w:rPr>
          <w:rFonts w:ascii="Arial" w:hAnsi="Arial" w:cs="Arial"/>
          <w:b/>
          <w:spacing w:val="-14"/>
          <w:sz w:val="24"/>
          <w:szCs w:val="24"/>
        </w:rPr>
        <w:t xml:space="preserve">согласия </w:t>
      </w:r>
      <w:r w:rsidRPr="00130C9E">
        <w:rPr>
          <w:rFonts w:ascii="Arial" w:hAnsi="Arial" w:cs="Arial"/>
          <w:b/>
          <w:spacing w:val="-9"/>
          <w:sz w:val="24"/>
          <w:szCs w:val="24"/>
        </w:rPr>
        <w:t xml:space="preserve">на </w:t>
      </w:r>
      <w:r w:rsidRPr="00130C9E">
        <w:rPr>
          <w:rFonts w:ascii="Arial" w:hAnsi="Arial" w:cs="Arial"/>
          <w:b/>
          <w:spacing w:val="-15"/>
          <w:sz w:val="24"/>
          <w:szCs w:val="24"/>
        </w:rPr>
        <w:t xml:space="preserve">капитальный </w:t>
      </w:r>
      <w:r w:rsidRPr="00130C9E">
        <w:rPr>
          <w:rFonts w:ascii="Arial" w:hAnsi="Arial" w:cs="Arial"/>
          <w:b/>
          <w:spacing w:val="-14"/>
          <w:sz w:val="24"/>
          <w:szCs w:val="24"/>
        </w:rPr>
        <w:t xml:space="preserve">ремонт </w:t>
      </w:r>
      <w:r w:rsidRPr="00130C9E">
        <w:rPr>
          <w:rFonts w:ascii="Arial" w:hAnsi="Arial" w:cs="Arial"/>
          <w:b/>
          <w:sz w:val="24"/>
          <w:szCs w:val="24"/>
        </w:rPr>
        <w:t xml:space="preserve">и </w:t>
      </w:r>
      <w:r w:rsidRPr="00130C9E">
        <w:rPr>
          <w:rFonts w:ascii="Arial" w:hAnsi="Arial" w:cs="Arial"/>
          <w:b/>
          <w:spacing w:val="-14"/>
          <w:sz w:val="24"/>
          <w:szCs w:val="24"/>
        </w:rPr>
        <w:t xml:space="preserve">ремонт </w:t>
      </w:r>
      <w:r w:rsidRPr="00130C9E">
        <w:rPr>
          <w:rFonts w:ascii="Arial" w:hAnsi="Arial" w:cs="Arial"/>
          <w:b/>
          <w:spacing w:val="-15"/>
          <w:sz w:val="24"/>
          <w:szCs w:val="24"/>
        </w:rPr>
        <w:t xml:space="preserve">пересечений </w:t>
      </w:r>
      <w:r w:rsidRPr="00130C9E">
        <w:rPr>
          <w:rFonts w:ascii="Arial" w:hAnsi="Arial" w:cs="Arial"/>
          <w:b/>
          <w:sz w:val="24"/>
          <w:szCs w:val="24"/>
        </w:rPr>
        <w:t xml:space="preserve">и </w:t>
      </w:r>
      <w:r w:rsidRPr="00130C9E">
        <w:rPr>
          <w:rFonts w:ascii="Arial" w:hAnsi="Arial" w:cs="Arial"/>
          <w:b/>
          <w:spacing w:val="-15"/>
          <w:sz w:val="24"/>
          <w:szCs w:val="24"/>
        </w:rPr>
        <w:t xml:space="preserve">примыканий автомобильных </w:t>
      </w:r>
      <w:r w:rsidRPr="00130C9E">
        <w:rPr>
          <w:rFonts w:ascii="Arial" w:hAnsi="Arial" w:cs="Arial"/>
          <w:b/>
          <w:spacing w:val="-13"/>
          <w:sz w:val="24"/>
          <w:szCs w:val="24"/>
        </w:rPr>
        <w:t>дорог</w:t>
      </w:r>
      <w:r w:rsidR="007C1E17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130C9E">
        <w:rPr>
          <w:rFonts w:ascii="Arial" w:hAnsi="Arial" w:cs="Arial"/>
          <w:b/>
          <w:spacing w:val="-14"/>
          <w:sz w:val="24"/>
          <w:szCs w:val="24"/>
        </w:rPr>
        <w:t xml:space="preserve">местного значения </w:t>
      </w:r>
      <w:r w:rsidR="001D4AEA" w:rsidRPr="00130C9E">
        <w:rPr>
          <w:rFonts w:ascii="Arial" w:hAnsi="Arial" w:cs="Arial"/>
          <w:b/>
          <w:spacing w:val="-14"/>
          <w:sz w:val="24"/>
          <w:szCs w:val="24"/>
        </w:rPr>
        <w:t>Вихоревского</w:t>
      </w:r>
      <w:r w:rsidR="00032781" w:rsidRPr="00130C9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130C9E">
        <w:rPr>
          <w:rFonts w:ascii="Arial" w:hAnsi="Arial" w:cs="Arial"/>
          <w:b/>
          <w:spacing w:val="-15"/>
          <w:sz w:val="24"/>
          <w:szCs w:val="24"/>
        </w:rPr>
        <w:t xml:space="preserve">городского поселения </w:t>
      </w:r>
      <w:r w:rsidR="007C1E17">
        <w:rPr>
          <w:rFonts w:ascii="Arial" w:hAnsi="Arial" w:cs="Arial"/>
          <w:b/>
          <w:spacing w:val="-15"/>
          <w:sz w:val="24"/>
          <w:szCs w:val="24"/>
        </w:rPr>
        <w:t>к другим автомобильным дорогам</w:t>
      </w:r>
    </w:p>
    <w:p w:rsidR="00AD532F" w:rsidRPr="00130C9E" w:rsidRDefault="00AD532F" w:rsidP="00B3463F">
      <w:pPr>
        <w:pStyle w:val="a3"/>
        <w:tabs>
          <w:tab w:val="left" w:pos="8647"/>
        </w:tabs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AD532F" w:rsidRPr="00130C9E" w:rsidRDefault="00032781" w:rsidP="00B3463F">
      <w:pPr>
        <w:tabs>
          <w:tab w:val="left" w:pos="4164"/>
          <w:tab w:val="left" w:pos="8647"/>
        </w:tabs>
        <w:jc w:val="center"/>
        <w:rPr>
          <w:rFonts w:ascii="Arial" w:hAnsi="Arial" w:cs="Arial"/>
          <w:b/>
          <w:sz w:val="24"/>
          <w:szCs w:val="24"/>
        </w:rPr>
      </w:pPr>
      <w:r w:rsidRPr="00130C9E">
        <w:rPr>
          <w:rFonts w:ascii="Arial" w:hAnsi="Arial" w:cs="Arial"/>
          <w:b/>
          <w:sz w:val="24"/>
          <w:szCs w:val="24"/>
        </w:rPr>
        <w:t>1.</w:t>
      </w:r>
      <w:r w:rsidR="00E96F03" w:rsidRPr="00130C9E">
        <w:rPr>
          <w:rFonts w:ascii="Arial" w:hAnsi="Arial" w:cs="Arial"/>
          <w:b/>
          <w:sz w:val="24"/>
          <w:szCs w:val="24"/>
        </w:rPr>
        <w:t>Общие</w:t>
      </w:r>
      <w:r w:rsidR="00E96F03" w:rsidRPr="00130C9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96F03" w:rsidRPr="00130C9E">
        <w:rPr>
          <w:rFonts w:ascii="Arial" w:hAnsi="Arial" w:cs="Arial"/>
          <w:b/>
          <w:sz w:val="24"/>
          <w:szCs w:val="24"/>
        </w:rPr>
        <w:t>положения</w:t>
      </w:r>
    </w:p>
    <w:p w:rsidR="00AD532F" w:rsidRPr="00130C9E" w:rsidRDefault="00AD532F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B720D0" w:rsidRDefault="00B720D0" w:rsidP="00B3463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96F03" w:rsidRPr="00B720D0">
        <w:rPr>
          <w:rFonts w:ascii="Arial" w:hAnsi="Arial" w:cs="Arial"/>
          <w:sz w:val="24"/>
          <w:szCs w:val="24"/>
        </w:rPr>
        <w:t xml:space="preserve">Настоящий Порядок выдачи согласия на капитальный ремонт и ремонт пересечений и примыканий автомобильных дорог местного значения </w:t>
      </w:r>
      <w:r w:rsidR="001D4AEA" w:rsidRPr="00B720D0">
        <w:rPr>
          <w:rFonts w:ascii="Arial" w:hAnsi="Arial" w:cs="Arial"/>
          <w:sz w:val="24"/>
          <w:szCs w:val="24"/>
        </w:rPr>
        <w:t>Вихоревского</w:t>
      </w:r>
      <w:r w:rsidR="00032781" w:rsidRPr="00B720D0">
        <w:rPr>
          <w:rFonts w:ascii="Arial" w:hAnsi="Arial" w:cs="Arial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городского поселения</w:t>
      </w:r>
      <w:r w:rsidR="007C1E17">
        <w:rPr>
          <w:rFonts w:ascii="Arial" w:hAnsi="Arial" w:cs="Arial"/>
          <w:sz w:val="24"/>
          <w:szCs w:val="24"/>
        </w:rPr>
        <w:t xml:space="preserve"> к другим автомобильным дорогам</w:t>
      </w:r>
      <w:r w:rsidR="00E96F03" w:rsidRPr="00B720D0">
        <w:rPr>
          <w:rFonts w:ascii="Arial" w:hAnsi="Arial" w:cs="Arial"/>
          <w:sz w:val="24"/>
          <w:szCs w:val="24"/>
        </w:rPr>
        <w:t xml:space="preserve"> (далее - Порядок) регулирует отношения, возникающие в связи </w:t>
      </w:r>
      <w:r w:rsidR="004077FB">
        <w:rPr>
          <w:rFonts w:ascii="Arial" w:hAnsi="Arial" w:cs="Arial"/>
          <w:sz w:val="24"/>
          <w:szCs w:val="24"/>
        </w:rPr>
        <w:t>с</w:t>
      </w:r>
      <w:r w:rsidR="00E96F03" w:rsidRPr="00B720D0">
        <w:rPr>
          <w:rFonts w:ascii="Arial" w:hAnsi="Arial" w:cs="Arial"/>
          <w:sz w:val="24"/>
          <w:szCs w:val="24"/>
        </w:rPr>
        <w:t xml:space="preserve"> капитальным ремонтом, ремонтом пересечения автомобильной дороги</w:t>
      </w:r>
      <w:r w:rsidR="007C1E17">
        <w:rPr>
          <w:rFonts w:ascii="Arial" w:hAnsi="Arial" w:cs="Arial"/>
          <w:sz w:val="24"/>
          <w:szCs w:val="24"/>
        </w:rPr>
        <w:t xml:space="preserve"> местного значения</w:t>
      </w:r>
      <w:r w:rsidR="00E96F03" w:rsidRPr="00B720D0">
        <w:rPr>
          <w:rFonts w:ascii="Arial" w:hAnsi="Arial" w:cs="Arial"/>
          <w:sz w:val="24"/>
          <w:szCs w:val="24"/>
        </w:rPr>
        <w:t xml:space="preserve"> с другими автомобильными дорогами и примыкания автомобильной дороги</w:t>
      </w:r>
      <w:r w:rsidR="007C1E17">
        <w:rPr>
          <w:rFonts w:ascii="Arial" w:hAnsi="Arial" w:cs="Arial"/>
          <w:sz w:val="24"/>
          <w:szCs w:val="24"/>
        </w:rPr>
        <w:t xml:space="preserve"> местного значения</w:t>
      </w:r>
      <w:r w:rsidR="00E96F03" w:rsidRPr="00B720D0">
        <w:rPr>
          <w:rFonts w:ascii="Arial" w:hAnsi="Arial" w:cs="Arial"/>
          <w:sz w:val="24"/>
          <w:szCs w:val="24"/>
        </w:rPr>
        <w:t xml:space="preserve"> к другой автомобильной</w:t>
      </w:r>
      <w:r w:rsidR="00E96F03" w:rsidRPr="00B720D0">
        <w:rPr>
          <w:rFonts w:ascii="Arial" w:hAnsi="Arial" w:cs="Arial"/>
          <w:spacing w:val="-10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дороге.</w:t>
      </w:r>
    </w:p>
    <w:p w:rsidR="00B720D0" w:rsidRDefault="00B720D0" w:rsidP="00B3463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E96F03" w:rsidRPr="00B720D0">
        <w:rPr>
          <w:rFonts w:ascii="Arial" w:hAnsi="Arial" w:cs="Arial"/>
          <w:sz w:val="24"/>
          <w:szCs w:val="24"/>
        </w:rPr>
        <w:t>Настоящий Порядок является обязательным для исполнения юридическими и физическими лицами, осуществляющими капитальный ремонт, ремонт пересечений автомобильной дороги</w:t>
      </w:r>
      <w:r w:rsidR="007C1E17">
        <w:rPr>
          <w:rFonts w:ascii="Arial" w:hAnsi="Arial" w:cs="Arial"/>
          <w:sz w:val="24"/>
          <w:szCs w:val="24"/>
        </w:rPr>
        <w:t xml:space="preserve"> местного значения</w:t>
      </w:r>
      <w:r w:rsidR="00E96F03" w:rsidRPr="00B720D0">
        <w:rPr>
          <w:rFonts w:ascii="Arial" w:hAnsi="Arial" w:cs="Arial"/>
          <w:sz w:val="24"/>
          <w:szCs w:val="24"/>
        </w:rPr>
        <w:t xml:space="preserve"> с другими автомобильными дорогами и примыканий автомобильной дороги</w:t>
      </w:r>
      <w:r w:rsidR="007C1E17">
        <w:rPr>
          <w:rFonts w:ascii="Arial" w:hAnsi="Arial" w:cs="Arial"/>
          <w:sz w:val="24"/>
          <w:szCs w:val="24"/>
        </w:rPr>
        <w:t xml:space="preserve"> местного значения</w:t>
      </w:r>
      <w:r w:rsidR="00E96F03" w:rsidRPr="00B720D0">
        <w:rPr>
          <w:rFonts w:ascii="Arial" w:hAnsi="Arial" w:cs="Arial"/>
          <w:sz w:val="24"/>
          <w:szCs w:val="24"/>
        </w:rPr>
        <w:t xml:space="preserve"> к другой автомобильной дороге (далее -</w:t>
      </w:r>
      <w:r w:rsidR="00E96F03" w:rsidRPr="00B720D0">
        <w:rPr>
          <w:rFonts w:ascii="Arial" w:hAnsi="Arial" w:cs="Arial"/>
          <w:spacing w:val="-11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застройщики).</w:t>
      </w:r>
    </w:p>
    <w:p w:rsidR="00B720D0" w:rsidRDefault="00B720D0" w:rsidP="00B3463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E96F03" w:rsidRPr="00B720D0">
        <w:rPr>
          <w:rFonts w:ascii="Arial" w:hAnsi="Arial" w:cs="Arial"/>
          <w:sz w:val="24"/>
          <w:szCs w:val="24"/>
        </w:rPr>
        <w:t xml:space="preserve">Термины и определения, используемые в настоящем Порядке, применяются в значениях, установленных Федеральным законом от </w:t>
      </w:r>
      <w:r>
        <w:rPr>
          <w:rFonts w:ascii="Arial" w:hAnsi="Arial" w:cs="Arial"/>
          <w:sz w:val="24"/>
          <w:szCs w:val="24"/>
        </w:rPr>
        <w:t>08.11.</w:t>
      </w:r>
      <w:r w:rsidR="00E96F03" w:rsidRPr="00B720D0">
        <w:rPr>
          <w:rFonts w:ascii="Arial" w:hAnsi="Arial" w:cs="Arial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>г.</w:t>
      </w:r>
      <w:r w:rsidR="00E96F03" w:rsidRPr="00B720D0">
        <w:rPr>
          <w:rFonts w:ascii="Arial" w:hAnsi="Arial" w:cs="Arial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 w:rsidR="00E96F03" w:rsidRPr="00B720D0">
        <w:rPr>
          <w:rFonts w:ascii="Arial" w:hAnsi="Arial" w:cs="Arial"/>
          <w:spacing w:val="-1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Федерации».</w:t>
      </w:r>
    </w:p>
    <w:p w:rsidR="00B720D0" w:rsidRDefault="00B720D0" w:rsidP="00B3463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E96F03" w:rsidRPr="00B720D0">
        <w:rPr>
          <w:rFonts w:ascii="Arial" w:hAnsi="Arial" w:cs="Arial"/>
          <w:sz w:val="24"/>
          <w:szCs w:val="24"/>
        </w:rPr>
        <w:t>Строительство, реконструкция являющихся сооружениями пересечения автомобильной дороги</w:t>
      </w:r>
      <w:r w:rsidR="007C1E17">
        <w:rPr>
          <w:rFonts w:ascii="Arial" w:hAnsi="Arial" w:cs="Arial"/>
          <w:sz w:val="24"/>
          <w:szCs w:val="24"/>
        </w:rPr>
        <w:t xml:space="preserve"> местного значения</w:t>
      </w:r>
      <w:r w:rsidR="00E96F03" w:rsidRPr="00B720D0">
        <w:rPr>
          <w:rFonts w:ascii="Arial" w:hAnsi="Arial" w:cs="Arial"/>
          <w:sz w:val="24"/>
          <w:szCs w:val="24"/>
        </w:rPr>
        <w:t xml:space="preserve"> с другими автомобильными дорогами (далее - пересечение) и примыкания автомобильной дороги </w:t>
      </w:r>
      <w:r w:rsidR="007C1E17">
        <w:rPr>
          <w:rFonts w:ascii="Arial" w:hAnsi="Arial" w:cs="Arial"/>
          <w:sz w:val="24"/>
          <w:szCs w:val="24"/>
        </w:rPr>
        <w:t xml:space="preserve">местного значения </w:t>
      </w:r>
      <w:r w:rsidR="00E96F03" w:rsidRPr="00B720D0">
        <w:rPr>
          <w:rFonts w:ascii="Arial" w:hAnsi="Arial" w:cs="Arial"/>
          <w:sz w:val="24"/>
          <w:szCs w:val="24"/>
        </w:rPr>
        <w:t>к другой автомобильной дороге (далее - примыкание) допускаются при наличии разрешения на строительство, выдаваемого в соответствии с Градостроительным кодексом Российской Федерации.</w:t>
      </w:r>
    </w:p>
    <w:p w:rsidR="00B720D0" w:rsidRDefault="00B720D0" w:rsidP="00B3463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E96F03" w:rsidRPr="00B720D0">
        <w:rPr>
          <w:rFonts w:ascii="Arial" w:hAnsi="Arial" w:cs="Arial"/>
          <w:sz w:val="24"/>
          <w:szCs w:val="24"/>
        </w:rPr>
        <w:t xml:space="preserve">Капитальный ремонт, ремонт пересечений и примыканий </w:t>
      </w:r>
      <w:r w:rsidR="0075387A">
        <w:rPr>
          <w:rFonts w:ascii="Arial" w:hAnsi="Arial" w:cs="Arial"/>
          <w:sz w:val="24"/>
          <w:szCs w:val="24"/>
        </w:rPr>
        <w:t xml:space="preserve">в отношении автомобильных дорог общего пользования местного значения </w:t>
      </w:r>
      <w:r w:rsidR="00E96F03" w:rsidRPr="00B720D0">
        <w:rPr>
          <w:rFonts w:ascii="Arial" w:hAnsi="Arial" w:cs="Arial"/>
          <w:sz w:val="24"/>
          <w:szCs w:val="24"/>
        </w:rPr>
        <w:t>допускаются</w:t>
      </w:r>
      <w:r w:rsidR="00E96F03" w:rsidRPr="00B720D0">
        <w:rPr>
          <w:rFonts w:ascii="Arial" w:hAnsi="Arial" w:cs="Arial"/>
          <w:spacing w:val="-18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при</w:t>
      </w:r>
      <w:r w:rsidR="00E96F03" w:rsidRPr="00B720D0">
        <w:rPr>
          <w:rFonts w:ascii="Arial" w:hAnsi="Arial" w:cs="Arial"/>
          <w:spacing w:val="-19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наличии</w:t>
      </w:r>
      <w:r w:rsidR="00E96F03" w:rsidRPr="00B720D0">
        <w:rPr>
          <w:rFonts w:ascii="Arial" w:hAnsi="Arial" w:cs="Arial"/>
          <w:spacing w:val="-17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согласия</w:t>
      </w:r>
      <w:r w:rsidR="00E96F03" w:rsidRPr="00B720D0">
        <w:rPr>
          <w:rFonts w:ascii="Arial" w:hAnsi="Arial" w:cs="Arial"/>
          <w:spacing w:val="-14"/>
          <w:sz w:val="24"/>
          <w:szCs w:val="24"/>
        </w:rPr>
        <w:t xml:space="preserve"> </w:t>
      </w:r>
      <w:r w:rsidR="00B3463F">
        <w:rPr>
          <w:rFonts w:ascii="Arial" w:hAnsi="Arial" w:cs="Arial"/>
          <w:spacing w:val="-14"/>
          <w:sz w:val="24"/>
          <w:szCs w:val="24"/>
        </w:rPr>
        <w:t>администрации Вихоревского городского поселения (далее –Администрация)</w:t>
      </w:r>
      <w:r w:rsidR="0075387A">
        <w:rPr>
          <w:rFonts w:ascii="Arial" w:hAnsi="Arial" w:cs="Arial"/>
          <w:sz w:val="24"/>
          <w:szCs w:val="24"/>
        </w:rPr>
        <w:t>.</w:t>
      </w:r>
      <w:r w:rsidR="00E96F03" w:rsidRPr="00B720D0">
        <w:rPr>
          <w:rFonts w:ascii="Arial" w:hAnsi="Arial" w:cs="Arial"/>
          <w:spacing w:val="-18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При</w:t>
      </w:r>
      <w:r w:rsidR="00E96F03" w:rsidRPr="00B720D0">
        <w:rPr>
          <w:rFonts w:ascii="Arial" w:hAnsi="Arial" w:cs="Arial"/>
          <w:spacing w:val="-17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этом</w:t>
      </w:r>
      <w:r w:rsidR="00E96F03" w:rsidRPr="00B720D0">
        <w:rPr>
          <w:rFonts w:ascii="Arial" w:hAnsi="Arial" w:cs="Arial"/>
          <w:spacing w:val="-17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с</w:t>
      </w:r>
      <w:r w:rsidR="00E96F03" w:rsidRPr="00B720D0">
        <w:rPr>
          <w:rFonts w:ascii="Arial" w:hAnsi="Arial" w:cs="Arial"/>
          <w:spacing w:val="-17"/>
          <w:sz w:val="24"/>
          <w:szCs w:val="24"/>
        </w:rPr>
        <w:t xml:space="preserve"> </w:t>
      </w:r>
      <w:r w:rsidR="0075387A">
        <w:rPr>
          <w:rFonts w:ascii="Arial" w:hAnsi="Arial" w:cs="Arial"/>
          <w:sz w:val="24"/>
          <w:szCs w:val="24"/>
        </w:rPr>
        <w:t>Администрацией</w:t>
      </w:r>
      <w:r w:rsidR="00E96F03" w:rsidRPr="00B720D0">
        <w:rPr>
          <w:rFonts w:ascii="Arial" w:hAnsi="Arial" w:cs="Arial"/>
          <w:sz w:val="24"/>
          <w:szCs w:val="24"/>
        </w:rPr>
        <w:t xml:space="preserve"> должны быть согласованы порядок осуществления работ по ремонту указанных пересечений и примыканий и объем таких работ.</w:t>
      </w:r>
    </w:p>
    <w:p w:rsidR="00B720D0" w:rsidRDefault="00B720D0" w:rsidP="00B3463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E96F03" w:rsidRPr="00B720D0">
        <w:rPr>
          <w:rFonts w:ascii="Arial" w:hAnsi="Arial" w:cs="Arial"/>
          <w:sz w:val="24"/>
          <w:szCs w:val="24"/>
        </w:rPr>
        <w:t xml:space="preserve">Согласие </w:t>
      </w:r>
      <w:r w:rsidR="0075387A">
        <w:rPr>
          <w:rFonts w:ascii="Arial" w:hAnsi="Arial" w:cs="Arial"/>
          <w:sz w:val="24"/>
          <w:szCs w:val="24"/>
        </w:rPr>
        <w:t>Администрации</w:t>
      </w:r>
      <w:r w:rsidR="00B3463F">
        <w:rPr>
          <w:rFonts w:ascii="Arial" w:hAnsi="Arial" w:cs="Arial"/>
          <w:sz w:val="24"/>
          <w:szCs w:val="24"/>
        </w:rPr>
        <w:t xml:space="preserve">, указанное в пункте </w:t>
      </w:r>
      <w:r w:rsidR="00E96F03" w:rsidRPr="00B720D0">
        <w:rPr>
          <w:rFonts w:ascii="Arial" w:hAnsi="Arial" w:cs="Arial"/>
          <w:sz w:val="24"/>
          <w:szCs w:val="24"/>
        </w:rPr>
        <w:t>1.5 настоящего Порядка,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- технические</w:t>
      </w:r>
      <w:r w:rsidR="00E96F03" w:rsidRPr="00B720D0">
        <w:rPr>
          <w:rFonts w:ascii="Arial" w:hAnsi="Arial" w:cs="Arial"/>
          <w:spacing w:val="-3"/>
          <w:sz w:val="24"/>
          <w:szCs w:val="24"/>
        </w:rPr>
        <w:t xml:space="preserve"> </w:t>
      </w:r>
      <w:r w:rsidR="00E96F03" w:rsidRPr="00B720D0">
        <w:rPr>
          <w:rFonts w:ascii="Arial" w:hAnsi="Arial" w:cs="Arial"/>
          <w:sz w:val="24"/>
          <w:szCs w:val="24"/>
        </w:rPr>
        <w:t>требования).</w:t>
      </w:r>
    </w:p>
    <w:p w:rsidR="00AD532F" w:rsidRPr="0075387A" w:rsidRDefault="00B720D0" w:rsidP="00B3463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E96F03" w:rsidRPr="0075387A">
        <w:rPr>
          <w:rFonts w:ascii="Arial" w:hAnsi="Arial" w:cs="Arial"/>
          <w:sz w:val="24"/>
          <w:szCs w:val="24"/>
        </w:rPr>
        <w:t xml:space="preserve">Расходы на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водоотведения, возмещением расходов, связанных </w:t>
      </w:r>
      <w:r w:rsidR="00B3463F">
        <w:rPr>
          <w:rFonts w:ascii="Arial" w:hAnsi="Arial" w:cs="Arial"/>
          <w:sz w:val="24"/>
          <w:szCs w:val="24"/>
        </w:rPr>
        <w:t>с</w:t>
      </w:r>
      <w:r w:rsidR="00E96F03" w:rsidRPr="0075387A">
        <w:rPr>
          <w:rFonts w:ascii="Arial" w:hAnsi="Arial" w:cs="Arial"/>
          <w:sz w:val="24"/>
          <w:szCs w:val="24"/>
        </w:rPr>
        <w:t xml:space="preserve"> капитальным ремонтом и ремонтом пересечений или примыканий, и исполнением других установленных техническими регламентами требований, несут лица, в интересах которых осуществляются капитальный ремонт, ремонт пересечений или</w:t>
      </w:r>
      <w:r w:rsidR="00E96F03" w:rsidRPr="0075387A">
        <w:rPr>
          <w:rFonts w:ascii="Arial" w:hAnsi="Arial" w:cs="Arial"/>
          <w:spacing w:val="-4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примыканий.</w:t>
      </w:r>
    </w:p>
    <w:p w:rsidR="00AD532F" w:rsidRPr="00130C9E" w:rsidRDefault="00AD532F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9B5DD6" w:rsidRDefault="009B5DD6" w:rsidP="0075387A">
      <w:pPr>
        <w:pStyle w:val="a4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AD532F" w:rsidRPr="0075387A" w:rsidRDefault="0075387A" w:rsidP="0075387A">
      <w:pPr>
        <w:pStyle w:val="a4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5387A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E96F03" w:rsidRPr="0075387A">
        <w:rPr>
          <w:rFonts w:ascii="Arial" w:hAnsi="Arial" w:cs="Arial"/>
          <w:b/>
          <w:sz w:val="24"/>
          <w:szCs w:val="24"/>
        </w:rPr>
        <w:t>Порядок получения</w:t>
      </w:r>
      <w:r w:rsidR="00E96F03" w:rsidRPr="0075387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b/>
          <w:sz w:val="24"/>
          <w:szCs w:val="24"/>
        </w:rPr>
        <w:t>согласия</w:t>
      </w:r>
    </w:p>
    <w:p w:rsidR="00AD532F" w:rsidRPr="00130C9E" w:rsidRDefault="00AD532F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75387A" w:rsidRDefault="0075387A" w:rsidP="0075387A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E96F03" w:rsidRPr="0075387A">
        <w:rPr>
          <w:rFonts w:ascii="Arial" w:hAnsi="Arial" w:cs="Arial"/>
          <w:sz w:val="24"/>
          <w:szCs w:val="24"/>
        </w:rPr>
        <w:t xml:space="preserve">В целях капитального ремонта и ремонта пересечений или примыканий </w:t>
      </w:r>
      <w:r w:rsidR="00B7481A" w:rsidRPr="00B720D0">
        <w:rPr>
          <w:rFonts w:ascii="Arial" w:hAnsi="Arial" w:cs="Arial"/>
          <w:sz w:val="24"/>
          <w:szCs w:val="24"/>
        </w:rPr>
        <w:t>автомобильных дорог местного значения Вихоревского городского поселения</w:t>
      </w:r>
      <w:r w:rsidR="00B7481A">
        <w:rPr>
          <w:rFonts w:ascii="Arial" w:hAnsi="Arial" w:cs="Arial"/>
          <w:sz w:val="24"/>
          <w:szCs w:val="24"/>
        </w:rPr>
        <w:t xml:space="preserve"> к другим автомобильным дорогам</w:t>
      </w:r>
      <w:r w:rsidR="00B7481A" w:rsidRPr="00B720D0">
        <w:rPr>
          <w:rFonts w:ascii="Arial" w:hAnsi="Arial" w:cs="Arial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 xml:space="preserve">застройщик направляет в </w:t>
      </w:r>
      <w:r>
        <w:rPr>
          <w:rFonts w:ascii="Arial" w:hAnsi="Arial" w:cs="Arial"/>
          <w:sz w:val="24"/>
          <w:szCs w:val="24"/>
        </w:rPr>
        <w:t xml:space="preserve">Администрацию </w:t>
      </w:r>
      <w:r w:rsidR="00E96F03" w:rsidRPr="0075387A">
        <w:rPr>
          <w:rFonts w:ascii="Arial" w:hAnsi="Arial" w:cs="Arial"/>
          <w:sz w:val="24"/>
          <w:szCs w:val="24"/>
        </w:rPr>
        <w:t>заявление о выдаче согласия на капитальный ремонт и ремонт пересечений или примыканий (далее - согласие).</w:t>
      </w:r>
    </w:p>
    <w:p w:rsidR="00AD532F" w:rsidRPr="0075387A" w:rsidRDefault="0075387A" w:rsidP="0075387A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E96F03" w:rsidRPr="0075387A">
        <w:rPr>
          <w:rFonts w:ascii="Arial" w:hAnsi="Arial" w:cs="Arial"/>
          <w:sz w:val="24"/>
          <w:szCs w:val="24"/>
        </w:rPr>
        <w:t>В заявлении должно быть</w:t>
      </w:r>
      <w:r w:rsidR="00E96F03" w:rsidRPr="0075387A">
        <w:rPr>
          <w:rFonts w:ascii="Arial" w:hAnsi="Arial" w:cs="Arial"/>
          <w:spacing w:val="-3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указано: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96F03" w:rsidRPr="0075387A">
        <w:rPr>
          <w:rFonts w:ascii="Arial" w:hAnsi="Arial" w:cs="Arial"/>
          <w:sz w:val="24"/>
          <w:szCs w:val="24"/>
        </w:rPr>
        <w:t>для юридических лиц - наименование, организационно-правовая форма, идентификационный номер налогоплательщика, адрес, фамилия, имя, отчество руководителя,</w:t>
      </w:r>
      <w:r w:rsidR="00E96F03" w:rsidRPr="0075387A">
        <w:rPr>
          <w:rFonts w:ascii="Arial" w:hAnsi="Arial" w:cs="Arial"/>
          <w:spacing w:val="-1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телефон;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96F03" w:rsidRPr="0075387A">
        <w:rPr>
          <w:rFonts w:ascii="Arial" w:hAnsi="Arial" w:cs="Arial"/>
          <w:sz w:val="24"/>
          <w:szCs w:val="24"/>
        </w:rPr>
        <w:t>для физических лиц - фамилия, имя и отчество, место жительства, данные документа, удостоверяющего</w:t>
      </w:r>
      <w:r w:rsidR="00E96F03" w:rsidRPr="0075387A">
        <w:rPr>
          <w:rFonts w:ascii="Arial" w:hAnsi="Arial" w:cs="Arial"/>
          <w:spacing w:val="-4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личность;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96F03" w:rsidRPr="0075387A">
        <w:rPr>
          <w:rFonts w:ascii="Arial" w:hAnsi="Arial" w:cs="Arial"/>
          <w:sz w:val="24"/>
          <w:szCs w:val="24"/>
        </w:rPr>
        <w:t>наименование и адрес</w:t>
      </w:r>
      <w:r w:rsidR="00E96F03" w:rsidRPr="0075387A">
        <w:rPr>
          <w:rFonts w:ascii="Arial" w:hAnsi="Arial" w:cs="Arial"/>
          <w:spacing w:val="-15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объекта;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96F03" w:rsidRPr="0075387A">
        <w:rPr>
          <w:rFonts w:ascii="Arial" w:hAnsi="Arial" w:cs="Arial"/>
          <w:sz w:val="24"/>
          <w:szCs w:val="24"/>
        </w:rPr>
        <w:t>кадастровый номер и адрес земельного участка (участков), на котором(</w:t>
      </w:r>
      <w:proofErr w:type="spellStart"/>
      <w:r w:rsidR="00E96F03" w:rsidRPr="0075387A">
        <w:rPr>
          <w:rFonts w:ascii="Arial" w:hAnsi="Arial" w:cs="Arial"/>
          <w:sz w:val="24"/>
          <w:szCs w:val="24"/>
        </w:rPr>
        <w:t>ых</w:t>
      </w:r>
      <w:proofErr w:type="spellEnd"/>
      <w:r w:rsidR="00E96F03" w:rsidRPr="0075387A">
        <w:rPr>
          <w:rFonts w:ascii="Arial" w:hAnsi="Arial" w:cs="Arial"/>
          <w:sz w:val="24"/>
          <w:szCs w:val="24"/>
        </w:rPr>
        <w:t>) планируется выполнение работ по капитальному ремонту,</w:t>
      </w:r>
      <w:r w:rsidR="00E96F03" w:rsidRPr="0075387A">
        <w:rPr>
          <w:rFonts w:ascii="Arial" w:hAnsi="Arial" w:cs="Arial"/>
          <w:spacing w:val="-5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ремонту;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96F03" w:rsidRPr="0075387A">
        <w:rPr>
          <w:rFonts w:ascii="Arial" w:hAnsi="Arial" w:cs="Arial"/>
          <w:sz w:val="24"/>
          <w:szCs w:val="24"/>
        </w:rPr>
        <w:t>наименование, серия, номер и дата выдачи документа, устанавливающего или подтверждающего права на земельный участок (участки), на котором(</w:t>
      </w:r>
      <w:proofErr w:type="spellStart"/>
      <w:r w:rsidR="00E96F03" w:rsidRPr="0075387A">
        <w:rPr>
          <w:rFonts w:ascii="Arial" w:hAnsi="Arial" w:cs="Arial"/>
          <w:sz w:val="24"/>
          <w:szCs w:val="24"/>
        </w:rPr>
        <w:t>ых</w:t>
      </w:r>
      <w:proofErr w:type="spellEnd"/>
      <w:r w:rsidR="00E96F03" w:rsidRPr="0075387A">
        <w:rPr>
          <w:rFonts w:ascii="Arial" w:hAnsi="Arial" w:cs="Arial"/>
          <w:sz w:val="24"/>
          <w:szCs w:val="24"/>
        </w:rPr>
        <w:t>) планируется выполнение работ по капитальному ремонту,</w:t>
      </w:r>
      <w:r w:rsidR="00E96F03" w:rsidRPr="0075387A">
        <w:rPr>
          <w:rFonts w:ascii="Arial" w:hAnsi="Arial" w:cs="Arial"/>
          <w:spacing w:val="-5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ремонту;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96F03" w:rsidRPr="0075387A">
        <w:rPr>
          <w:rFonts w:ascii="Arial" w:hAnsi="Arial" w:cs="Arial"/>
          <w:sz w:val="24"/>
          <w:szCs w:val="24"/>
        </w:rPr>
        <w:t>вид планируемых работ на объекте (капитальный ремонт,</w:t>
      </w:r>
      <w:r w:rsidR="00E96F03" w:rsidRPr="0075387A">
        <w:rPr>
          <w:rFonts w:ascii="Arial" w:hAnsi="Arial" w:cs="Arial"/>
          <w:spacing w:val="-5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ремонт);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E96F03" w:rsidRPr="0075387A">
        <w:rPr>
          <w:rFonts w:ascii="Arial" w:hAnsi="Arial" w:cs="Arial"/>
          <w:sz w:val="24"/>
          <w:szCs w:val="24"/>
        </w:rPr>
        <w:t>срок, в течение которого будут осуществляться</w:t>
      </w:r>
      <w:r w:rsidR="00E96F03" w:rsidRPr="0075387A">
        <w:rPr>
          <w:rFonts w:ascii="Arial" w:hAnsi="Arial" w:cs="Arial"/>
          <w:spacing w:val="-9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работы;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E96F03" w:rsidRPr="0075387A">
        <w:rPr>
          <w:rFonts w:ascii="Arial" w:hAnsi="Arial" w:cs="Arial"/>
          <w:sz w:val="24"/>
          <w:szCs w:val="24"/>
        </w:rPr>
        <w:t>наименование проектной организации, разработавшей проектную документацию;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E96F03" w:rsidRPr="0075387A">
        <w:rPr>
          <w:rFonts w:ascii="Arial" w:hAnsi="Arial" w:cs="Arial"/>
          <w:sz w:val="24"/>
          <w:szCs w:val="24"/>
        </w:rPr>
        <w:t>реквизиты положительного заключения государственной</w:t>
      </w:r>
      <w:r w:rsidR="00E96F03" w:rsidRPr="0075387A">
        <w:rPr>
          <w:rFonts w:ascii="Arial" w:hAnsi="Arial" w:cs="Arial"/>
          <w:spacing w:val="-50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экспертизы;</w:t>
      </w:r>
    </w:p>
    <w:p w:rsidR="009B5DD6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E96F03" w:rsidRPr="0075387A">
        <w:rPr>
          <w:rFonts w:ascii="Arial" w:hAnsi="Arial" w:cs="Arial"/>
          <w:sz w:val="24"/>
          <w:szCs w:val="24"/>
        </w:rPr>
        <w:t>перечень документов, прилагаемых к</w:t>
      </w:r>
      <w:r w:rsidR="00E96F03" w:rsidRPr="0075387A">
        <w:rPr>
          <w:rFonts w:ascii="Arial" w:hAnsi="Arial" w:cs="Arial"/>
          <w:spacing w:val="-3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заявлению</w:t>
      </w:r>
      <w:r w:rsidR="009B5DD6">
        <w:rPr>
          <w:rFonts w:ascii="Arial" w:hAnsi="Arial" w:cs="Arial"/>
          <w:sz w:val="24"/>
          <w:szCs w:val="24"/>
        </w:rPr>
        <w:t>:</w:t>
      </w:r>
    </w:p>
    <w:p w:rsidR="0075387A" w:rsidRDefault="009B5DD6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документ, удостоверяющий личность заявителя или его представителя </w:t>
      </w:r>
      <w:r w:rsidRPr="009B5DD6">
        <w:rPr>
          <w:rFonts w:ascii="Arial" w:hAnsi="Arial" w:cs="Arial"/>
          <w:sz w:val="24"/>
          <w:szCs w:val="24"/>
        </w:rPr>
        <w:t>(копия личного паспорта физического лица, являющегося застройщиком и (или) доверенность, удостоверяющая полномочия представителя застройщика, необходимая для осуществления действия от имени заявителя, в случае подачи документов представителем заявителя</w:t>
      </w:r>
      <w:r>
        <w:rPr>
          <w:rFonts w:ascii="Arial" w:hAnsi="Arial" w:cs="Arial"/>
          <w:sz w:val="24"/>
          <w:szCs w:val="24"/>
        </w:rPr>
        <w:t>; для юридических лиц – документ, удостоверяющий полномочия представителя (при отсутствии соответствующей записи о полномочиях лица в Едином государственном реестре юридических лиц)</w:t>
      </w:r>
      <w:r w:rsidRPr="009B5DD6">
        <w:rPr>
          <w:rFonts w:ascii="Arial" w:hAnsi="Arial" w:cs="Arial"/>
          <w:sz w:val="24"/>
          <w:szCs w:val="24"/>
        </w:rPr>
        <w:t>)</w:t>
      </w:r>
      <w:r w:rsidR="00E96F03" w:rsidRPr="009B5DD6">
        <w:rPr>
          <w:rFonts w:ascii="Arial" w:hAnsi="Arial" w:cs="Arial"/>
          <w:sz w:val="24"/>
          <w:szCs w:val="24"/>
        </w:rPr>
        <w:t>;</w:t>
      </w:r>
    </w:p>
    <w:p w:rsidR="004B765E" w:rsidRDefault="004B765E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техническое задание на выполнение работ</w:t>
      </w:r>
      <w:r w:rsidR="0005504B">
        <w:rPr>
          <w:rFonts w:ascii="Arial" w:hAnsi="Arial" w:cs="Arial"/>
          <w:sz w:val="24"/>
          <w:szCs w:val="24"/>
        </w:rPr>
        <w:t xml:space="preserve"> по капитальному ремонту и ремонту пересечений или примыканий</w:t>
      </w:r>
      <w:r>
        <w:rPr>
          <w:rFonts w:ascii="Arial" w:hAnsi="Arial" w:cs="Arial"/>
          <w:sz w:val="24"/>
          <w:szCs w:val="24"/>
        </w:rPr>
        <w:t>, подписанное заявителем;</w:t>
      </w:r>
    </w:p>
    <w:p w:rsidR="004B765E" w:rsidRDefault="004B765E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ведомость объемов работ, предусматривающая виды работ и объем работ, выраженная в количественных показателях</w:t>
      </w:r>
      <w:r w:rsidR="00823ED9">
        <w:rPr>
          <w:rFonts w:ascii="Arial" w:hAnsi="Arial" w:cs="Arial"/>
          <w:sz w:val="24"/>
          <w:szCs w:val="24"/>
        </w:rPr>
        <w:t>, утвержденная заявителем для согласования с Администрацией (2 экземпляра)</w:t>
      </w:r>
      <w:r>
        <w:rPr>
          <w:rFonts w:ascii="Arial" w:hAnsi="Arial" w:cs="Arial"/>
          <w:sz w:val="24"/>
          <w:szCs w:val="24"/>
        </w:rPr>
        <w:t>;</w:t>
      </w:r>
    </w:p>
    <w:p w:rsidR="004B765E" w:rsidRDefault="004B765E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05504B">
        <w:rPr>
          <w:rFonts w:ascii="Arial" w:hAnsi="Arial" w:cs="Arial"/>
          <w:sz w:val="24"/>
          <w:szCs w:val="24"/>
        </w:rPr>
        <w:t xml:space="preserve">утвержденный </w:t>
      </w:r>
      <w:r w:rsidR="00823ED9">
        <w:rPr>
          <w:rFonts w:ascii="Arial" w:hAnsi="Arial" w:cs="Arial"/>
          <w:sz w:val="24"/>
          <w:szCs w:val="24"/>
        </w:rPr>
        <w:t xml:space="preserve">заявителем </w:t>
      </w:r>
      <w:r>
        <w:rPr>
          <w:rFonts w:ascii="Arial" w:hAnsi="Arial" w:cs="Arial"/>
          <w:sz w:val="24"/>
          <w:szCs w:val="24"/>
        </w:rPr>
        <w:t>порядок осуществления работ</w:t>
      </w:r>
      <w:r w:rsidR="0005504B">
        <w:rPr>
          <w:rFonts w:ascii="Arial" w:hAnsi="Arial" w:cs="Arial"/>
          <w:sz w:val="24"/>
          <w:szCs w:val="24"/>
        </w:rPr>
        <w:t xml:space="preserve"> для согласования с Администрацией</w:t>
      </w:r>
      <w:r w:rsidR="00823ED9">
        <w:rPr>
          <w:rFonts w:ascii="Arial" w:hAnsi="Arial" w:cs="Arial"/>
          <w:sz w:val="24"/>
          <w:szCs w:val="24"/>
        </w:rPr>
        <w:t xml:space="preserve"> (2 экземпляра)</w:t>
      </w:r>
      <w:r w:rsidR="0005504B">
        <w:rPr>
          <w:rFonts w:ascii="Arial" w:hAnsi="Arial" w:cs="Arial"/>
          <w:sz w:val="24"/>
          <w:szCs w:val="24"/>
        </w:rPr>
        <w:t>;</w:t>
      </w:r>
    </w:p>
    <w:p w:rsidR="0005504B" w:rsidRPr="009B5DD6" w:rsidRDefault="0005504B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материалы топографической съемки территории земельного участка: </w:t>
      </w:r>
      <w:r w:rsidRPr="0075387A">
        <w:rPr>
          <w:rFonts w:ascii="Arial" w:hAnsi="Arial" w:cs="Arial"/>
          <w:sz w:val="24"/>
          <w:szCs w:val="24"/>
        </w:rPr>
        <w:t>план предполагаемого пересечения или примыкания в отношении автомобильной дороги общего пользования местного значения, составленный не ранее двух лет до даты обращения, выполненный на основе топографической съемки, в масштабе 1:500, отображающий элементы обустройства автомобильной дороги (дорожные знаки, дорожные ограждения, светофоры, остановочные пункты, объекты,</w:t>
      </w:r>
      <w:r w:rsidRPr="0075387A">
        <w:rPr>
          <w:rFonts w:ascii="Arial" w:hAnsi="Arial" w:cs="Arial"/>
          <w:spacing w:val="-12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предназначенные</w:t>
      </w:r>
      <w:r w:rsidRPr="0075387A">
        <w:rPr>
          <w:rFonts w:ascii="Arial" w:hAnsi="Arial" w:cs="Arial"/>
          <w:spacing w:val="-13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для</w:t>
      </w:r>
      <w:r w:rsidRPr="0075387A">
        <w:rPr>
          <w:rFonts w:ascii="Arial" w:hAnsi="Arial" w:cs="Arial"/>
          <w:spacing w:val="-13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освещения</w:t>
      </w:r>
      <w:r w:rsidRPr="0075387A">
        <w:rPr>
          <w:rFonts w:ascii="Arial" w:hAnsi="Arial" w:cs="Arial"/>
          <w:spacing w:val="-11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автомобильных</w:t>
      </w:r>
      <w:r w:rsidRPr="0075387A">
        <w:rPr>
          <w:rFonts w:ascii="Arial" w:hAnsi="Arial" w:cs="Arial"/>
          <w:spacing w:val="-13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дорог,</w:t>
      </w:r>
      <w:r w:rsidRPr="0075387A">
        <w:rPr>
          <w:rFonts w:ascii="Arial" w:hAnsi="Arial" w:cs="Arial"/>
          <w:spacing w:val="-15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пешеходные дорожки,</w:t>
      </w:r>
      <w:r w:rsidRPr="0075387A">
        <w:rPr>
          <w:rFonts w:ascii="Arial" w:hAnsi="Arial" w:cs="Arial"/>
          <w:spacing w:val="-16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стоянки</w:t>
      </w:r>
      <w:r w:rsidRPr="0075387A">
        <w:rPr>
          <w:rFonts w:ascii="Arial" w:hAnsi="Arial" w:cs="Arial"/>
          <w:spacing w:val="-14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(парковки)</w:t>
      </w:r>
      <w:r w:rsidRPr="0075387A">
        <w:rPr>
          <w:rFonts w:ascii="Arial" w:hAnsi="Arial" w:cs="Arial"/>
          <w:spacing w:val="-16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транспортных</w:t>
      </w:r>
      <w:r w:rsidRPr="0075387A">
        <w:rPr>
          <w:rFonts w:ascii="Arial" w:hAnsi="Arial" w:cs="Arial"/>
          <w:spacing w:val="-14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средств,</w:t>
      </w:r>
      <w:r w:rsidRPr="0075387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тротуары),</w:t>
      </w:r>
      <w:r w:rsidRPr="0075387A">
        <w:rPr>
          <w:rFonts w:ascii="Arial" w:hAnsi="Arial" w:cs="Arial"/>
          <w:spacing w:val="-15"/>
          <w:sz w:val="24"/>
          <w:szCs w:val="24"/>
        </w:rPr>
        <w:t xml:space="preserve"> </w:t>
      </w:r>
      <w:r w:rsidRPr="0075387A">
        <w:rPr>
          <w:rFonts w:ascii="Arial" w:hAnsi="Arial" w:cs="Arial"/>
          <w:sz w:val="24"/>
          <w:szCs w:val="24"/>
        </w:rPr>
        <w:t>наименование и направление автомобильной дороги</w:t>
      </w:r>
      <w:r>
        <w:rPr>
          <w:rFonts w:ascii="Arial" w:hAnsi="Arial" w:cs="Arial"/>
          <w:sz w:val="24"/>
          <w:szCs w:val="24"/>
        </w:rPr>
        <w:t>;</w:t>
      </w:r>
    </w:p>
    <w:p w:rsidR="004E7DC7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4E7DC7">
        <w:rPr>
          <w:rFonts w:ascii="Arial" w:hAnsi="Arial" w:cs="Arial"/>
          <w:sz w:val="24"/>
          <w:szCs w:val="24"/>
        </w:rPr>
        <w:t xml:space="preserve"> способ получения согласия (почтой, «на руки»);</w:t>
      </w:r>
    </w:p>
    <w:p w:rsidR="0075387A" w:rsidRDefault="004E7DC7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E96F03" w:rsidRPr="0075387A">
        <w:rPr>
          <w:rFonts w:ascii="Arial" w:hAnsi="Arial" w:cs="Arial"/>
          <w:sz w:val="24"/>
          <w:szCs w:val="24"/>
        </w:rPr>
        <w:t>подпись, дата, фамилия, имя, отчество и должность лица, представляющего застройщика.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E96F03" w:rsidRPr="0075387A">
        <w:rPr>
          <w:rFonts w:ascii="Arial" w:hAnsi="Arial" w:cs="Arial"/>
          <w:sz w:val="24"/>
          <w:szCs w:val="24"/>
        </w:rPr>
        <w:t>Основаниями для отказа в выдаче согласия</w:t>
      </w:r>
      <w:r w:rsidR="00E96F03" w:rsidRPr="0075387A">
        <w:rPr>
          <w:rFonts w:ascii="Arial" w:hAnsi="Arial" w:cs="Arial"/>
          <w:spacing w:val="-9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являются: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 w:rsidRPr="0075387A">
        <w:rPr>
          <w:rFonts w:ascii="Arial" w:hAnsi="Arial" w:cs="Arial"/>
          <w:sz w:val="24"/>
          <w:szCs w:val="24"/>
        </w:rPr>
        <w:lastRenderedPageBreak/>
        <w:t xml:space="preserve">- </w:t>
      </w:r>
      <w:r w:rsidR="00E96F03" w:rsidRPr="0075387A">
        <w:rPr>
          <w:rFonts w:ascii="Arial" w:hAnsi="Arial" w:cs="Arial"/>
          <w:sz w:val="24"/>
          <w:szCs w:val="24"/>
        </w:rPr>
        <w:t>отсутствие сведений или документов, указанных в п. п. 2.1 -</w:t>
      </w:r>
      <w:r w:rsidR="00E96F03" w:rsidRPr="0075387A">
        <w:rPr>
          <w:rFonts w:ascii="Arial" w:hAnsi="Arial" w:cs="Arial"/>
          <w:spacing w:val="-9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2.</w:t>
      </w:r>
      <w:r w:rsidR="0005504B">
        <w:rPr>
          <w:rFonts w:ascii="Arial" w:hAnsi="Arial" w:cs="Arial"/>
          <w:sz w:val="24"/>
          <w:szCs w:val="24"/>
        </w:rPr>
        <w:t>2</w:t>
      </w:r>
      <w:r w:rsidR="00E96F03" w:rsidRPr="0075387A">
        <w:rPr>
          <w:rFonts w:ascii="Arial" w:hAnsi="Arial" w:cs="Arial"/>
          <w:sz w:val="24"/>
          <w:szCs w:val="24"/>
        </w:rPr>
        <w:t>;</w:t>
      </w:r>
    </w:p>
    <w:p w:rsidR="00184D7C" w:rsidRDefault="00184D7C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 если Администрация не уполномочена выдавать согласие</w:t>
      </w:r>
      <w:r w:rsidR="004258C8">
        <w:rPr>
          <w:rFonts w:ascii="Arial" w:hAnsi="Arial" w:cs="Arial"/>
          <w:sz w:val="24"/>
          <w:szCs w:val="24"/>
        </w:rPr>
        <w:t>;</w:t>
      </w:r>
    </w:p>
    <w:p w:rsidR="004258C8" w:rsidRDefault="004258C8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расстояние между пересечением и (или)</w:t>
      </w:r>
      <w:r w:rsidR="008C5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примыканием</w:t>
      </w:r>
      <w:r w:rsidR="008C5BF8">
        <w:rPr>
          <w:rFonts w:ascii="Arial" w:hAnsi="Arial" w:cs="Arial"/>
          <w:sz w:val="24"/>
          <w:szCs w:val="24"/>
        </w:rPr>
        <w:t xml:space="preserve"> противоречит требованиям к расстоянию между пересечениями и (или) примыканиями для соответствующей категории автомобильной дороги</w:t>
      </w:r>
    </w:p>
    <w:p w:rsidR="0075387A" w:rsidRDefault="0075387A" w:rsidP="0075387A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6F03" w:rsidRPr="0075387A">
        <w:rPr>
          <w:rFonts w:ascii="Arial" w:hAnsi="Arial" w:cs="Arial"/>
          <w:sz w:val="24"/>
          <w:szCs w:val="24"/>
        </w:rPr>
        <w:t>несоответствие размещения пересечения или примыкания требованиям законодательства Российской</w:t>
      </w:r>
      <w:r w:rsidR="00E96F03" w:rsidRPr="0075387A">
        <w:rPr>
          <w:rFonts w:ascii="Arial" w:hAnsi="Arial" w:cs="Arial"/>
          <w:spacing w:val="-2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Федерации</w:t>
      </w:r>
      <w:r w:rsidR="008C5BF8">
        <w:rPr>
          <w:rFonts w:ascii="Arial" w:hAnsi="Arial" w:cs="Arial"/>
          <w:sz w:val="24"/>
          <w:szCs w:val="24"/>
        </w:rPr>
        <w:t xml:space="preserve"> по безопасности дорожного движения</w:t>
      </w:r>
      <w:r w:rsidR="00E96F03" w:rsidRPr="0075387A">
        <w:rPr>
          <w:rFonts w:ascii="Arial" w:hAnsi="Arial" w:cs="Arial"/>
          <w:sz w:val="24"/>
          <w:szCs w:val="24"/>
        </w:rPr>
        <w:t>.</w:t>
      </w:r>
    </w:p>
    <w:p w:rsidR="00E67570" w:rsidRDefault="0075387A" w:rsidP="00E67570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5504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E96F03" w:rsidRPr="0075387A">
        <w:rPr>
          <w:rFonts w:ascii="Arial" w:hAnsi="Arial" w:cs="Arial"/>
          <w:sz w:val="24"/>
          <w:szCs w:val="24"/>
        </w:rPr>
        <w:t>После</w:t>
      </w:r>
      <w:r w:rsidR="00E96F03" w:rsidRPr="0075387A">
        <w:rPr>
          <w:rFonts w:ascii="Arial" w:hAnsi="Arial" w:cs="Arial"/>
          <w:spacing w:val="51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регистрации</w:t>
      </w:r>
      <w:r w:rsidR="00E96F03" w:rsidRPr="0075387A">
        <w:rPr>
          <w:rFonts w:ascii="Arial" w:hAnsi="Arial" w:cs="Arial"/>
          <w:spacing w:val="52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заявления</w:t>
      </w:r>
      <w:r w:rsidR="00E96F03" w:rsidRPr="0075387A">
        <w:rPr>
          <w:rFonts w:ascii="Arial" w:hAnsi="Arial" w:cs="Arial"/>
          <w:spacing w:val="51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о</w:t>
      </w:r>
      <w:r w:rsidR="00E96F03" w:rsidRPr="0075387A">
        <w:rPr>
          <w:rFonts w:ascii="Arial" w:hAnsi="Arial" w:cs="Arial"/>
          <w:spacing w:val="53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выдаче</w:t>
      </w:r>
      <w:r w:rsidR="00E96F03" w:rsidRPr="0075387A">
        <w:rPr>
          <w:rFonts w:ascii="Arial" w:hAnsi="Arial" w:cs="Arial"/>
          <w:spacing w:val="54"/>
          <w:sz w:val="24"/>
          <w:szCs w:val="24"/>
        </w:rPr>
        <w:t xml:space="preserve"> </w:t>
      </w:r>
      <w:r w:rsidR="00E96F03" w:rsidRPr="0075387A">
        <w:rPr>
          <w:rFonts w:ascii="Arial" w:hAnsi="Arial" w:cs="Arial"/>
          <w:sz w:val="24"/>
          <w:szCs w:val="24"/>
        </w:rPr>
        <w:t>согласия</w:t>
      </w:r>
      <w:r w:rsidR="00E96F03" w:rsidRPr="0075387A">
        <w:rPr>
          <w:rFonts w:ascii="Arial" w:hAnsi="Arial" w:cs="Arial"/>
          <w:spacing w:val="52"/>
          <w:sz w:val="24"/>
          <w:szCs w:val="24"/>
        </w:rPr>
        <w:t xml:space="preserve"> </w:t>
      </w:r>
      <w:r w:rsidR="00E96F03" w:rsidRPr="00130C9E">
        <w:rPr>
          <w:rFonts w:ascii="Arial" w:hAnsi="Arial" w:cs="Arial"/>
          <w:sz w:val="24"/>
          <w:szCs w:val="24"/>
        </w:rPr>
        <w:t xml:space="preserve">в течение </w:t>
      </w:r>
      <w:r w:rsidR="0005504B">
        <w:rPr>
          <w:rFonts w:ascii="Arial" w:hAnsi="Arial" w:cs="Arial"/>
          <w:sz w:val="24"/>
          <w:szCs w:val="24"/>
        </w:rPr>
        <w:t>не более 30 календарных дней</w:t>
      </w:r>
      <w:r w:rsidR="00E96F03" w:rsidRPr="00130C9E">
        <w:rPr>
          <w:rFonts w:ascii="Arial" w:hAnsi="Arial" w:cs="Arial"/>
          <w:sz w:val="24"/>
          <w:szCs w:val="24"/>
        </w:rPr>
        <w:t>:</w:t>
      </w:r>
    </w:p>
    <w:p w:rsidR="00E67570" w:rsidRDefault="00E67570" w:rsidP="00E67570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6F03" w:rsidRPr="00E67570">
        <w:rPr>
          <w:rFonts w:ascii="Arial" w:hAnsi="Arial" w:cs="Arial"/>
          <w:sz w:val="24"/>
          <w:szCs w:val="24"/>
        </w:rPr>
        <w:t>осуществляет</w:t>
      </w:r>
      <w:r w:rsidRPr="00E67570">
        <w:rPr>
          <w:rFonts w:ascii="Arial" w:hAnsi="Arial" w:cs="Arial"/>
          <w:sz w:val="24"/>
          <w:szCs w:val="24"/>
        </w:rPr>
        <w:t>ся</w:t>
      </w:r>
      <w:r w:rsidR="00E96F03" w:rsidRPr="00E67570">
        <w:rPr>
          <w:rFonts w:ascii="Arial" w:hAnsi="Arial" w:cs="Arial"/>
          <w:sz w:val="24"/>
          <w:szCs w:val="24"/>
        </w:rPr>
        <w:t xml:space="preserve">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в районе места производства работ по капитал</w:t>
      </w:r>
      <w:r w:rsidR="00390AC3">
        <w:rPr>
          <w:rFonts w:ascii="Arial" w:hAnsi="Arial" w:cs="Arial"/>
          <w:sz w:val="24"/>
          <w:szCs w:val="24"/>
        </w:rPr>
        <w:t>ьному ремонту, ремонту</w:t>
      </w:r>
      <w:r w:rsidR="00E96F03" w:rsidRPr="00E67570">
        <w:rPr>
          <w:rFonts w:ascii="Arial" w:hAnsi="Arial" w:cs="Arial"/>
          <w:sz w:val="24"/>
          <w:szCs w:val="24"/>
        </w:rPr>
        <w:t xml:space="preserve"> пересечения или</w:t>
      </w:r>
      <w:r w:rsidR="00E96F03" w:rsidRPr="00E67570">
        <w:rPr>
          <w:rFonts w:ascii="Arial" w:hAnsi="Arial" w:cs="Arial"/>
          <w:spacing w:val="-6"/>
          <w:sz w:val="24"/>
          <w:szCs w:val="24"/>
        </w:rPr>
        <w:t xml:space="preserve"> </w:t>
      </w:r>
      <w:r w:rsidR="00E96F03" w:rsidRPr="00E67570">
        <w:rPr>
          <w:rFonts w:ascii="Arial" w:hAnsi="Arial" w:cs="Arial"/>
          <w:sz w:val="24"/>
          <w:szCs w:val="24"/>
        </w:rPr>
        <w:t>примыкания;</w:t>
      </w:r>
    </w:p>
    <w:p w:rsidR="00E67570" w:rsidRDefault="00E67570" w:rsidP="00E67570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0AC3">
        <w:rPr>
          <w:rFonts w:ascii="Arial" w:hAnsi="Arial" w:cs="Arial"/>
          <w:sz w:val="24"/>
          <w:szCs w:val="24"/>
        </w:rPr>
        <w:t xml:space="preserve">запрашивается информация из Единого государственного реестра юридических лиц или сведения из </w:t>
      </w:r>
      <w:r w:rsidR="00823ED9">
        <w:rPr>
          <w:rFonts w:ascii="Arial" w:hAnsi="Arial" w:cs="Arial"/>
          <w:sz w:val="24"/>
          <w:szCs w:val="24"/>
        </w:rPr>
        <w:t>Е</w:t>
      </w:r>
      <w:r w:rsidR="00390AC3">
        <w:rPr>
          <w:rFonts w:ascii="Arial" w:hAnsi="Arial" w:cs="Arial"/>
          <w:sz w:val="24"/>
          <w:szCs w:val="24"/>
        </w:rPr>
        <w:t>диного государ</w:t>
      </w:r>
      <w:r w:rsidR="006B559A">
        <w:rPr>
          <w:rFonts w:ascii="Arial" w:hAnsi="Arial" w:cs="Arial"/>
          <w:sz w:val="24"/>
          <w:szCs w:val="24"/>
        </w:rPr>
        <w:t>ст</w:t>
      </w:r>
      <w:r w:rsidR="00390AC3">
        <w:rPr>
          <w:rFonts w:ascii="Arial" w:hAnsi="Arial" w:cs="Arial"/>
          <w:sz w:val="24"/>
          <w:szCs w:val="24"/>
        </w:rPr>
        <w:t xml:space="preserve">венного </w:t>
      </w:r>
      <w:r w:rsidR="006B559A">
        <w:rPr>
          <w:rFonts w:ascii="Arial" w:hAnsi="Arial" w:cs="Arial"/>
          <w:sz w:val="24"/>
          <w:szCs w:val="24"/>
        </w:rPr>
        <w:t>реестра индивидуальных предпринимателей;</w:t>
      </w:r>
    </w:p>
    <w:p w:rsidR="006B559A" w:rsidRDefault="00E67570" w:rsidP="00F83654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59A">
        <w:rPr>
          <w:rFonts w:ascii="Arial" w:hAnsi="Arial" w:cs="Arial"/>
          <w:sz w:val="24"/>
          <w:szCs w:val="24"/>
        </w:rPr>
        <w:t>проверяется наличие оснований для отказа в выдаче согласия на капитальный ремонт, ремонт пересечений или примыканий в соответствии с п.2.3. настоящего Порядка;</w:t>
      </w:r>
    </w:p>
    <w:p w:rsidR="00F83654" w:rsidRDefault="006B559A" w:rsidP="00F83654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определяется возможность осуществления капитального ремонта, ремонта пересечений или примыканий в соответствии с требованиями технических регламентов</w:t>
      </w:r>
      <w:r w:rsidR="00E96F03" w:rsidRPr="00E67570">
        <w:rPr>
          <w:rFonts w:ascii="Arial" w:hAnsi="Arial" w:cs="Arial"/>
          <w:sz w:val="24"/>
          <w:szCs w:val="24"/>
        </w:rPr>
        <w:t>.</w:t>
      </w:r>
    </w:p>
    <w:p w:rsidR="00804AAD" w:rsidRDefault="00F83654" w:rsidP="00F83654">
      <w:pPr>
        <w:spacing w:before="3"/>
        <w:ind w:right="14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550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130C9E" w:rsidRPr="00F83654">
        <w:rPr>
          <w:rFonts w:ascii="Arial" w:hAnsi="Arial" w:cs="Arial"/>
          <w:sz w:val="24"/>
          <w:szCs w:val="24"/>
        </w:rPr>
        <w:t>Администрация</w:t>
      </w:r>
      <w:r w:rsidR="00E96F03" w:rsidRPr="00F83654">
        <w:rPr>
          <w:rFonts w:ascii="Arial" w:hAnsi="Arial" w:cs="Arial"/>
          <w:sz w:val="24"/>
          <w:szCs w:val="24"/>
        </w:rPr>
        <w:t xml:space="preserve"> оформляет согласие</w:t>
      </w:r>
      <w:r w:rsidR="00881478" w:rsidRPr="00881478">
        <w:rPr>
          <w:rFonts w:ascii="Arial" w:hAnsi="Arial" w:cs="Arial"/>
          <w:sz w:val="24"/>
          <w:szCs w:val="24"/>
        </w:rPr>
        <w:t xml:space="preserve"> </w:t>
      </w:r>
      <w:r w:rsidR="00881478" w:rsidRPr="0075387A">
        <w:rPr>
          <w:rFonts w:ascii="Arial" w:hAnsi="Arial" w:cs="Arial"/>
          <w:sz w:val="24"/>
          <w:szCs w:val="24"/>
        </w:rPr>
        <w:t>на капитальный ремонт и ремонт пересечений или примыканий</w:t>
      </w:r>
      <w:r w:rsidR="00881478">
        <w:rPr>
          <w:rFonts w:ascii="Arial" w:hAnsi="Arial" w:cs="Arial"/>
          <w:sz w:val="24"/>
          <w:szCs w:val="24"/>
        </w:rPr>
        <w:t xml:space="preserve"> в виде письма с указанием</w:t>
      </w:r>
      <w:r w:rsidR="00E96F03" w:rsidRPr="00F83654">
        <w:rPr>
          <w:rFonts w:ascii="Arial" w:hAnsi="Arial" w:cs="Arial"/>
          <w:sz w:val="24"/>
          <w:szCs w:val="24"/>
        </w:rPr>
        <w:t xml:space="preserve"> технически</w:t>
      </w:r>
      <w:r w:rsidR="00881478">
        <w:rPr>
          <w:rFonts w:ascii="Arial" w:hAnsi="Arial" w:cs="Arial"/>
          <w:sz w:val="24"/>
          <w:szCs w:val="24"/>
        </w:rPr>
        <w:t>х</w:t>
      </w:r>
      <w:r w:rsidR="00E96F03" w:rsidRPr="00F83654">
        <w:rPr>
          <w:rFonts w:ascii="Arial" w:hAnsi="Arial" w:cs="Arial"/>
          <w:sz w:val="24"/>
          <w:szCs w:val="24"/>
        </w:rPr>
        <w:t xml:space="preserve"> требовани</w:t>
      </w:r>
      <w:r w:rsidR="00881478">
        <w:rPr>
          <w:rFonts w:ascii="Arial" w:hAnsi="Arial" w:cs="Arial"/>
          <w:sz w:val="24"/>
          <w:szCs w:val="24"/>
        </w:rPr>
        <w:t>й и условий, которые обязательны для исполнения</w:t>
      </w:r>
      <w:r w:rsidR="00E96F03" w:rsidRPr="00F83654">
        <w:rPr>
          <w:rFonts w:ascii="Arial" w:hAnsi="Arial" w:cs="Arial"/>
          <w:sz w:val="24"/>
          <w:szCs w:val="24"/>
        </w:rPr>
        <w:t xml:space="preserve"> и направляет их за</w:t>
      </w:r>
      <w:r w:rsidR="00881478">
        <w:rPr>
          <w:rFonts w:ascii="Arial" w:hAnsi="Arial" w:cs="Arial"/>
          <w:sz w:val="24"/>
          <w:szCs w:val="24"/>
        </w:rPr>
        <w:t>явителю</w:t>
      </w:r>
      <w:r w:rsidR="00E96F03" w:rsidRPr="00F83654">
        <w:rPr>
          <w:rFonts w:ascii="Arial" w:hAnsi="Arial" w:cs="Arial"/>
          <w:sz w:val="24"/>
          <w:szCs w:val="24"/>
        </w:rPr>
        <w:t xml:space="preserve"> способом, указанным при подаче заявления (почтой либо "на</w:t>
      </w:r>
      <w:r w:rsidR="00E96F03" w:rsidRPr="00F83654">
        <w:rPr>
          <w:rFonts w:ascii="Arial" w:hAnsi="Arial" w:cs="Arial"/>
          <w:spacing w:val="-7"/>
          <w:sz w:val="24"/>
          <w:szCs w:val="24"/>
        </w:rPr>
        <w:t xml:space="preserve"> </w:t>
      </w:r>
      <w:r w:rsidR="00E96F03" w:rsidRPr="00F83654">
        <w:rPr>
          <w:rFonts w:ascii="Arial" w:hAnsi="Arial" w:cs="Arial"/>
          <w:sz w:val="24"/>
          <w:szCs w:val="24"/>
        </w:rPr>
        <w:t>руки").</w:t>
      </w:r>
      <w:r w:rsidR="00804AAD">
        <w:rPr>
          <w:rFonts w:ascii="Arial" w:hAnsi="Arial" w:cs="Arial"/>
          <w:sz w:val="24"/>
          <w:szCs w:val="24"/>
        </w:rPr>
        <w:t xml:space="preserve"> К согласию прилагаются согласованный порядок осуществления работ и ведомость объемов работ (по 1 экземпляру</w:t>
      </w:r>
      <w:r w:rsidR="00E84D79">
        <w:rPr>
          <w:rFonts w:ascii="Arial" w:hAnsi="Arial" w:cs="Arial"/>
          <w:sz w:val="24"/>
          <w:szCs w:val="24"/>
        </w:rPr>
        <w:t>, второй экземпляр остается в Администрации</w:t>
      </w:r>
      <w:r w:rsidR="00804AAD">
        <w:rPr>
          <w:rFonts w:ascii="Arial" w:hAnsi="Arial" w:cs="Arial"/>
          <w:sz w:val="24"/>
          <w:szCs w:val="24"/>
        </w:rPr>
        <w:t>)</w:t>
      </w:r>
      <w:r w:rsidR="00E84D79">
        <w:rPr>
          <w:rFonts w:ascii="Arial" w:hAnsi="Arial" w:cs="Arial"/>
          <w:sz w:val="24"/>
          <w:szCs w:val="24"/>
        </w:rPr>
        <w:t>.</w:t>
      </w:r>
    </w:p>
    <w:p w:rsidR="00881478" w:rsidRDefault="00881478" w:rsidP="00881478">
      <w:pPr>
        <w:pStyle w:val="a3"/>
        <w:ind w:right="146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действия согласия устанавливается достаточный для проведения капитального ремонта, ремонта пересечений и (или) примыканий,</w:t>
      </w:r>
      <w:r w:rsidR="00E84D79">
        <w:rPr>
          <w:rFonts w:ascii="Arial" w:hAnsi="Arial" w:cs="Arial"/>
          <w:sz w:val="24"/>
          <w:szCs w:val="24"/>
        </w:rPr>
        <w:t xml:space="preserve"> в соответствии с проектной документацией,</w:t>
      </w:r>
      <w:r>
        <w:rPr>
          <w:rFonts w:ascii="Arial" w:hAnsi="Arial" w:cs="Arial"/>
          <w:sz w:val="24"/>
          <w:szCs w:val="24"/>
        </w:rPr>
        <w:t xml:space="preserve"> но не более 3 лет.</w:t>
      </w:r>
    </w:p>
    <w:p w:rsidR="002D1570" w:rsidRDefault="002D1570">
      <w:pPr>
        <w:pStyle w:val="a3"/>
        <w:ind w:right="146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7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В случае принятия Администрацией решения об отказе в выдаче согласия по основаниям, указанным в п.2.</w:t>
      </w:r>
      <w:r w:rsidR="00823E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настоящего Порядка, заявителю направляется отказ в выдаче согласия в виде письма</w:t>
      </w:r>
      <w:r w:rsidR="00E84D79">
        <w:rPr>
          <w:rFonts w:ascii="Arial" w:hAnsi="Arial" w:cs="Arial"/>
          <w:sz w:val="24"/>
          <w:szCs w:val="24"/>
        </w:rPr>
        <w:t xml:space="preserve"> с указанием причин отказа</w:t>
      </w:r>
      <w:r>
        <w:rPr>
          <w:rFonts w:ascii="Arial" w:hAnsi="Arial" w:cs="Arial"/>
          <w:sz w:val="24"/>
          <w:szCs w:val="24"/>
        </w:rPr>
        <w:t>.</w:t>
      </w:r>
    </w:p>
    <w:p w:rsidR="00881478" w:rsidRPr="00130C9E" w:rsidRDefault="002D1570" w:rsidP="00881478">
      <w:pPr>
        <w:pStyle w:val="a3"/>
        <w:ind w:right="146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78">
        <w:rPr>
          <w:rFonts w:ascii="Arial" w:hAnsi="Arial" w:cs="Arial"/>
          <w:sz w:val="24"/>
          <w:szCs w:val="24"/>
        </w:rPr>
        <w:t xml:space="preserve">7. </w:t>
      </w:r>
      <w:r w:rsidR="00732995">
        <w:rPr>
          <w:rFonts w:ascii="Arial" w:hAnsi="Arial" w:cs="Arial"/>
          <w:sz w:val="24"/>
          <w:szCs w:val="24"/>
        </w:rPr>
        <w:t xml:space="preserve"> </w:t>
      </w:r>
      <w:r w:rsidR="00881478">
        <w:rPr>
          <w:rFonts w:ascii="Arial" w:hAnsi="Arial" w:cs="Arial"/>
          <w:sz w:val="24"/>
          <w:szCs w:val="24"/>
        </w:rPr>
        <w:t xml:space="preserve">Лица, осуществляющие капитальный ремонт, ремонт пересечений, примыканий в течении 5 рабочих дней </w:t>
      </w:r>
      <w:r w:rsidR="00732995">
        <w:rPr>
          <w:rFonts w:ascii="Arial" w:hAnsi="Arial" w:cs="Arial"/>
          <w:sz w:val="24"/>
          <w:szCs w:val="24"/>
        </w:rPr>
        <w:t>со дня завершения таких работ уведомляют Администрацию о завершении работ.</w:t>
      </w:r>
    </w:p>
    <w:p w:rsidR="00AD532F" w:rsidRPr="00130C9E" w:rsidRDefault="00AD532F" w:rsidP="00067C82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AD532F" w:rsidRPr="00067C82" w:rsidRDefault="005B1D2F" w:rsidP="00067C82">
      <w:pPr>
        <w:pStyle w:val="a4"/>
        <w:tabs>
          <w:tab w:val="left" w:pos="1091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67C82">
        <w:rPr>
          <w:rFonts w:ascii="Arial" w:hAnsi="Arial" w:cs="Arial"/>
          <w:b/>
          <w:sz w:val="24"/>
          <w:szCs w:val="24"/>
        </w:rPr>
        <w:t xml:space="preserve">3. </w:t>
      </w:r>
      <w:r w:rsidR="00E96F03" w:rsidRPr="00067C82">
        <w:rPr>
          <w:rFonts w:ascii="Arial" w:hAnsi="Arial" w:cs="Arial"/>
          <w:b/>
          <w:sz w:val="24"/>
          <w:szCs w:val="24"/>
        </w:rPr>
        <w:t>Контроль и ответственность за нарушение настоящего</w:t>
      </w:r>
      <w:r w:rsidR="00E96F03" w:rsidRPr="00067C82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E96F03" w:rsidRPr="00067C82">
        <w:rPr>
          <w:rFonts w:ascii="Arial" w:hAnsi="Arial" w:cs="Arial"/>
          <w:b/>
          <w:sz w:val="24"/>
          <w:szCs w:val="24"/>
        </w:rPr>
        <w:t>Порядка</w:t>
      </w:r>
    </w:p>
    <w:p w:rsidR="00AD532F" w:rsidRPr="00130C9E" w:rsidRDefault="00AD532F" w:rsidP="00067C82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67C82" w:rsidRDefault="00067C82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E96F03" w:rsidRPr="00067C82">
        <w:rPr>
          <w:rFonts w:ascii="Arial" w:hAnsi="Arial" w:cs="Arial"/>
          <w:sz w:val="24"/>
          <w:szCs w:val="24"/>
        </w:rPr>
        <w:t>Лица, осуществляющие капитальный ремонт, ремонт пересечений или примыканий без предусмотренного пунктом 1.</w:t>
      </w:r>
      <w:r w:rsidR="00881478">
        <w:rPr>
          <w:rFonts w:ascii="Arial" w:hAnsi="Arial" w:cs="Arial"/>
          <w:sz w:val="24"/>
          <w:szCs w:val="24"/>
        </w:rPr>
        <w:t>5</w:t>
      </w:r>
      <w:r w:rsidR="00E96F03" w:rsidRPr="00067C82">
        <w:rPr>
          <w:rFonts w:ascii="Arial" w:hAnsi="Arial" w:cs="Arial"/>
          <w:sz w:val="24"/>
          <w:szCs w:val="24"/>
        </w:rPr>
        <w:t xml:space="preserve"> настоящего Порядка согласия, </w:t>
      </w:r>
      <w:r w:rsidR="00312C39">
        <w:rPr>
          <w:rFonts w:ascii="Arial" w:hAnsi="Arial" w:cs="Arial"/>
          <w:sz w:val="24"/>
          <w:szCs w:val="24"/>
        </w:rPr>
        <w:t xml:space="preserve">лица, осуществляющие строительство, реконструкцию </w:t>
      </w:r>
      <w:r w:rsidR="00E96F03" w:rsidRPr="00067C82">
        <w:rPr>
          <w:rFonts w:ascii="Arial" w:hAnsi="Arial" w:cs="Arial"/>
          <w:sz w:val="24"/>
          <w:szCs w:val="24"/>
        </w:rPr>
        <w:t>без</w:t>
      </w:r>
      <w:r w:rsidR="00E96F03" w:rsidRPr="00067C82">
        <w:rPr>
          <w:rFonts w:ascii="Arial" w:hAnsi="Arial" w:cs="Arial"/>
          <w:spacing w:val="-46"/>
          <w:sz w:val="24"/>
          <w:szCs w:val="24"/>
        </w:rPr>
        <w:t xml:space="preserve"> </w:t>
      </w:r>
      <w:r w:rsidR="00E96F03" w:rsidRPr="00067C82">
        <w:rPr>
          <w:rFonts w:ascii="Arial" w:hAnsi="Arial" w:cs="Arial"/>
          <w:sz w:val="24"/>
          <w:szCs w:val="24"/>
        </w:rPr>
        <w:t xml:space="preserve">разрешения на строительство или с нарушением технических требований, по требованию органа, уполномоченного на осуществление государственного строительного надзора, и (или) </w:t>
      </w:r>
      <w:r w:rsidR="009312EF">
        <w:rPr>
          <w:rFonts w:ascii="Arial" w:hAnsi="Arial" w:cs="Arial"/>
          <w:sz w:val="24"/>
          <w:szCs w:val="24"/>
        </w:rPr>
        <w:t xml:space="preserve">Администрации </w:t>
      </w:r>
      <w:r w:rsidR="00E96F03" w:rsidRPr="00067C82">
        <w:rPr>
          <w:rFonts w:ascii="Arial" w:hAnsi="Arial" w:cs="Arial"/>
          <w:sz w:val="24"/>
          <w:szCs w:val="24"/>
        </w:rPr>
        <w:t>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</w:t>
      </w:r>
      <w:r w:rsidR="00E96F03" w:rsidRPr="00067C82">
        <w:rPr>
          <w:rFonts w:ascii="Arial" w:hAnsi="Arial" w:cs="Arial"/>
          <w:spacing w:val="-20"/>
          <w:sz w:val="24"/>
          <w:szCs w:val="24"/>
        </w:rPr>
        <w:t xml:space="preserve"> </w:t>
      </w:r>
      <w:r w:rsidR="00E96F03" w:rsidRPr="00067C82">
        <w:rPr>
          <w:rFonts w:ascii="Arial" w:hAnsi="Arial" w:cs="Arial"/>
          <w:sz w:val="24"/>
          <w:szCs w:val="24"/>
        </w:rPr>
        <w:t>состояние.</w:t>
      </w:r>
    </w:p>
    <w:p w:rsidR="00067C82" w:rsidRDefault="00067C82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E96F03" w:rsidRPr="00067C82">
        <w:rPr>
          <w:rFonts w:ascii="Arial" w:hAnsi="Arial" w:cs="Arial"/>
          <w:sz w:val="24"/>
          <w:szCs w:val="24"/>
        </w:rPr>
        <w:t xml:space="preserve">В случае отказа от </w:t>
      </w:r>
      <w:r w:rsidR="00130C9E" w:rsidRPr="00067C82">
        <w:rPr>
          <w:rFonts w:ascii="Arial" w:hAnsi="Arial" w:cs="Arial"/>
          <w:sz w:val="24"/>
          <w:szCs w:val="24"/>
        </w:rPr>
        <w:t>исполнения указанных требований</w:t>
      </w:r>
      <w:r w:rsidR="00E96F03" w:rsidRPr="00067C82">
        <w:rPr>
          <w:rFonts w:ascii="Arial" w:hAnsi="Arial" w:cs="Arial"/>
          <w:sz w:val="24"/>
          <w:szCs w:val="24"/>
        </w:rPr>
        <w:t xml:space="preserve"> </w:t>
      </w:r>
      <w:r w:rsidR="009312EF">
        <w:rPr>
          <w:rFonts w:ascii="Arial" w:hAnsi="Arial" w:cs="Arial"/>
          <w:sz w:val="24"/>
          <w:szCs w:val="24"/>
        </w:rPr>
        <w:t xml:space="preserve">Администрация </w:t>
      </w:r>
      <w:r w:rsidR="00E96F03" w:rsidRPr="00067C82">
        <w:rPr>
          <w:rFonts w:ascii="Arial" w:hAnsi="Arial" w:cs="Arial"/>
          <w:sz w:val="24"/>
          <w:szCs w:val="24"/>
        </w:rPr>
        <w:t>выполняет работы по ликвидации построенных пересечений или</w:t>
      </w:r>
      <w:r w:rsidR="00E96F03" w:rsidRPr="00067C82">
        <w:rPr>
          <w:rFonts w:ascii="Arial" w:hAnsi="Arial" w:cs="Arial"/>
          <w:spacing w:val="-36"/>
          <w:sz w:val="24"/>
          <w:szCs w:val="24"/>
        </w:rPr>
        <w:t xml:space="preserve"> </w:t>
      </w:r>
      <w:r w:rsidR="00E96F03" w:rsidRPr="00067C82">
        <w:rPr>
          <w:rFonts w:ascii="Arial" w:hAnsi="Arial" w:cs="Arial"/>
          <w:sz w:val="24"/>
          <w:szCs w:val="24"/>
        </w:rPr>
        <w:t xml:space="preserve">примыканий с </w:t>
      </w:r>
      <w:r w:rsidR="00E96F03" w:rsidRPr="00067C82">
        <w:rPr>
          <w:rFonts w:ascii="Arial" w:hAnsi="Arial" w:cs="Arial"/>
          <w:sz w:val="24"/>
          <w:szCs w:val="24"/>
        </w:rPr>
        <w:lastRenderedPageBreak/>
        <w:t>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</w:t>
      </w:r>
      <w:r w:rsidR="00E96F03" w:rsidRPr="00067C82">
        <w:rPr>
          <w:rFonts w:ascii="Arial" w:hAnsi="Arial" w:cs="Arial"/>
          <w:spacing w:val="-4"/>
          <w:sz w:val="24"/>
          <w:szCs w:val="24"/>
        </w:rPr>
        <w:t xml:space="preserve"> </w:t>
      </w:r>
      <w:r w:rsidR="00E96F03" w:rsidRPr="00067C82">
        <w:rPr>
          <w:rFonts w:ascii="Arial" w:hAnsi="Arial" w:cs="Arial"/>
          <w:sz w:val="24"/>
          <w:szCs w:val="24"/>
        </w:rPr>
        <w:t>Федерации.</w:t>
      </w:r>
    </w:p>
    <w:p w:rsidR="00AD532F" w:rsidRDefault="00067C82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E96F03" w:rsidRPr="00067C82">
        <w:rPr>
          <w:rFonts w:ascii="Arial" w:hAnsi="Arial" w:cs="Arial"/>
          <w:sz w:val="24"/>
          <w:szCs w:val="24"/>
        </w:rPr>
        <w:t xml:space="preserve">Заинтересованные лица имеют право на обжалование решений, принятых </w:t>
      </w:r>
      <w:r w:rsidR="009312EF">
        <w:rPr>
          <w:rFonts w:ascii="Arial" w:hAnsi="Arial" w:cs="Arial"/>
          <w:sz w:val="24"/>
          <w:szCs w:val="24"/>
        </w:rPr>
        <w:t xml:space="preserve">Администрацией </w:t>
      </w:r>
      <w:r w:rsidR="00E96F03" w:rsidRPr="00067C82">
        <w:rPr>
          <w:rFonts w:ascii="Arial" w:hAnsi="Arial" w:cs="Arial"/>
          <w:sz w:val="24"/>
          <w:szCs w:val="24"/>
        </w:rPr>
        <w:t>при подготовке и выдачи соглас</w:t>
      </w:r>
      <w:r w:rsidR="004E7DC7">
        <w:rPr>
          <w:rFonts w:ascii="Arial" w:hAnsi="Arial" w:cs="Arial"/>
          <w:sz w:val="24"/>
          <w:szCs w:val="24"/>
        </w:rPr>
        <w:t>ия (отказе в выдаче согласия) на</w:t>
      </w:r>
      <w:r w:rsidR="00E96F03" w:rsidRPr="00067C82">
        <w:rPr>
          <w:rFonts w:ascii="Arial" w:hAnsi="Arial" w:cs="Arial"/>
          <w:spacing w:val="-51"/>
          <w:sz w:val="24"/>
          <w:szCs w:val="24"/>
        </w:rPr>
        <w:t xml:space="preserve"> </w:t>
      </w:r>
      <w:r w:rsidR="00E96F03" w:rsidRPr="00067C82">
        <w:rPr>
          <w:rFonts w:ascii="Arial" w:hAnsi="Arial" w:cs="Arial"/>
          <w:sz w:val="24"/>
          <w:szCs w:val="24"/>
        </w:rPr>
        <w:t>капитальн</w:t>
      </w:r>
      <w:r w:rsidR="004E7DC7">
        <w:rPr>
          <w:rFonts w:ascii="Arial" w:hAnsi="Arial" w:cs="Arial"/>
          <w:sz w:val="24"/>
          <w:szCs w:val="24"/>
        </w:rPr>
        <w:t>ый ремонт</w:t>
      </w:r>
      <w:r w:rsidR="00E96F03" w:rsidRPr="00067C82">
        <w:rPr>
          <w:rFonts w:ascii="Arial" w:hAnsi="Arial" w:cs="Arial"/>
          <w:sz w:val="24"/>
          <w:szCs w:val="24"/>
        </w:rPr>
        <w:t>, ремонт пересечений и примыканий,</w:t>
      </w:r>
      <w:r w:rsidR="004E7DC7">
        <w:rPr>
          <w:rFonts w:ascii="Arial" w:hAnsi="Arial" w:cs="Arial"/>
          <w:sz w:val="24"/>
          <w:szCs w:val="24"/>
        </w:rPr>
        <w:t xml:space="preserve"> а также</w:t>
      </w:r>
      <w:r w:rsidR="00E96F03" w:rsidRPr="00067C82">
        <w:rPr>
          <w:rFonts w:ascii="Arial" w:hAnsi="Arial" w:cs="Arial"/>
          <w:sz w:val="24"/>
          <w:szCs w:val="24"/>
        </w:rPr>
        <w:t xml:space="preserve"> действий (бездействия) лиц, во внесудебном и судебном</w:t>
      </w:r>
      <w:r w:rsidR="00E96F03" w:rsidRPr="00067C82">
        <w:rPr>
          <w:rFonts w:ascii="Arial" w:hAnsi="Arial" w:cs="Arial"/>
          <w:spacing w:val="-12"/>
          <w:sz w:val="24"/>
          <w:szCs w:val="24"/>
        </w:rPr>
        <w:t xml:space="preserve"> </w:t>
      </w:r>
      <w:r w:rsidR="00E96F03" w:rsidRPr="00067C82">
        <w:rPr>
          <w:rFonts w:ascii="Arial" w:hAnsi="Arial" w:cs="Arial"/>
          <w:sz w:val="24"/>
          <w:szCs w:val="24"/>
        </w:rPr>
        <w:t>порядке.</w:t>
      </w: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Default="00E84D79" w:rsidP="00067C82">
      <w:pPr>
        <w:tabs>
          <w:tab w:val="left" w:pos="0"/>
        </w:tabs>
        <w:ind w:right="143" w:firstLine="709"/>
        <w:jc w:val="both"/>
        <w:rPr>
          <w:rFonts w:ascii="Arial" w:hAnsi="Arial" w:cs="Arial"/>
          <w:sz w:val="24"/>
          <w:szCs w:val="24"/>
        </w:rPr>
      </w:pPr>
    </w:p>
    <w:p w:rsidR="00E84D79" w:rsidRPr="003C3A8E" w:rsidRDefault="00E84D79" w:rsidP="00E84D79">
      <w:pPr>
        <w:pStyle w:val="ab"/>
        <w:pageBreakBefore/>
        <w:snapToGrid w:val="0"/>
        <w:ind w:left="5460" w:right="1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C3A8E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  <w:lang w:val="ru-RU"/>
        </w:rPr>
        <w:t>к Порядку</w:t>
      </w:r>
    </w:p>
    <w:p w:rsidR="00E84D79" w:rsidRPr="00017A02" w:rsidRDefault="00E84D79" w:rsidP="00E84D79">
      <w:pPr>
        <w:pStyle w:val="a3"/>
        <w:tabs>
          <w:tab w:val="left" w:pos="0"/>
          <w:tab w:val="left" w:pos="1620"/>
        </w:tabs>
        <w:spacing w:line="100" w:lineRule="atLeast"/>
        <w:ind w:firstLine="709"/>
        <w:rPr>
          <w:sz w:val="24"/>
          <w:szCs w:val="24"/>
        </w:rPr>
      </w:pPr>
    </w:p>
    <w:p w:rsidR="00E84D79" w:rsidRPr="003C3A8E" w:rsidRDefault="00B65AF9" w:rsidP="00E84D79">
      <w:pPr>
        <w:pStyle w:val="a3"/>
        <w:tabs>
          <w:tab w:val="left" w:pos="0"/>
          <w:tab w:val="left" w:pos="1620"/>
        </w:tabs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</w:t>
      </w:r>
      <w:r w:rsidR="00C47A79">
        <w:rPr>
          <w:rFonts w:ascii="Arial" w:hAnsi="Arial" w:cs="Arial"/>
          <w:b/>
          <w:bCs/>
        </w:rPr>
        <w:t>орма</w:t>
      </w:r>
      <w:r w:rsidR="00E84D79" w:rsidRPr="003C3A8E">
        <w:rPr>
          <w:rFonts w:ascii="Arial" w:hAnsi="Arial" w:cs="Arial"/>
          <w:b/>
          <w:bCs/>
        </w:rPr>
        <w:t xml:space="preserve"> заявления о </w:t>
      </w:r>
      <w:r w:rsidR="00E84D79">
        <w:rPr>
          <w:rFonts w:ascii="Arial" w:hAnsi="Arial" w:cs="Arial"/>
          <w:b/>
          <w:bCs/>
        </w:rPr>
        <w:t>выдаче согласия на капитальный ремонт</w:t>
      </w:r>
      <w:r w:rsidR="00E84D79" w:rsidRPr="00E84D79">
        <w:rPr>
          <w:rFonts w:ascii="Arial" w:hAnsi="Arial" w:cs="Arial"/>
          <w:sz w:val="24"/>
          <w:szCs w:val="24"/>
        </w:rPr>
        <w:t xml:space="preserve"> </w:t>
      </w:r>
      <w:r w:rsidR="00E84D79" w:rsidRPr="00E84D79">
        <w:rPr>
          <w:rFonts w:ascii="Arial" w:hAnsi="Arial" w:cs="Arial"/>
          <w:b/>
        </w:rPr>
        <w:t xml:space="preserve">и ремонт пересечений и примыканий автомобильных дорог местного значения Вихоревского городского поселения к другим автомобильным дорогам </w:t>
      </w:r>
    </w:p>
    <w:p w:rsidR="00E84D79" w:rsidRPr="00017A02" w:rsidRDefault="00E84D79" w:rsidP="00E84D79">
      <w:pPr>
        <w:pStyle w:val="a3"/>
        <w:tabs>
          <w:tab w:val="left" w:pos="0"/>
          <w:tab w:val="left" w:pos="1620"/>
        </w:tabs>
        <w:spacing w:line="100" w:lineRule="atLeast"/>
        <w:ind w:firstLine="709"/>
        <w:rPr>
          <w:sz w:val="20"/>
        </w:rPr>
      </w:pPr>
    </w:p>
    <w:tbl>
      <w:tblPr>
        <w:tblW w:w="0" w:type="auto"/>
        <w:tblInd w:w="4005" w:type="dxa"/>
        <w:tblLayout w:type="fixed"/>
        <w:tblLook w:val="04A0" w:firstRow="1" w:lastRow="0" w:firstColumn="1" w:lastColumn="0" w:noHBand="0" w:noVBand="1"/>
      </w:tblPr>
      <w:tblGrid>
        <w:gridCol w:w="5742"/>
      </w:tblGrid>
      <w:tr w:rsidR="00E84D79" w:rsidRPr="00017A02" w:rsidTr="002C31B5">
        <w:tc>
          <w:tcPr>
            <w:tcW w:w="5742" w:type="dxa"/>
            <w:shd w:val="clear" w:color="auto" w:fill="auto"/>
          </w:tcPr>
          <w:p w:rsidR="00E84D79" w:rsidRPr="00017A02" w:rsidRDefault="00E84D79" w:rsidP="002C31B5">
            <w:pPr>
              <w:spacing w:line="100" w:lineRule="atLeast"/>
              <w:ind w:left="248"/>
            </w:pPr>
            <w:r w:rsidRPr="00017A02">
              <w:t xml:space="preserve">            </w:t>
            </w:r>
            <w:r w:rsidR="00C47A79">
              <w:t xml:space="preserve">        </w:t>
            </w:r>
            <w:r w:rsidRPr="00017A02">
              <w:t>Главе администрации</w:t>
            </w:r>
          </w:p>
          <w:p w:rsidR="00E84D79" w:rsidRPr="00017A02" w:rsidRDefault="00C47A79" w:rsidP="002C31B5">
            <w:pPr>
              <w:spacing w:line="100" w:lineRule="atLeast"/>
              <w:ind w:left="248"/>
              <w:jc w:val="center"/>
            </w:pPr>
            <w:r>
              <w:t xml:space="preserve">      </w:t>
            </w:r>
            <w:r w:rsidR="00E84D79" w:rsidRPr="00017A02">
              <w:t>Вихоревского городского поселения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</w:pPr>
            <w:r w:rsidRPr="00017A02">
              <w:t>от____________________________________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   (ФИО физического лица/индивидуального предпринимателя/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наименование юридического лица, являющегося заявителем)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(паспортные данные физ. лица или ИНН индивидуального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>предпринимателя/юр. лица, являющегося заявителем)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center"/>
            </w:pPr>
            <w:r w:rsidRPr="00017A02">
              <w:t xml:space="preserve">        </w:t>
            </w:r>
            <w:r w:rsidR="00C47A79">
              <w:t xml:space="preserve">         </w:t>
            </w:r>
            <w:r w:rsidRPr="00017A02">
              <w:t xml:space="preserve"> адрес__________________________________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center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                     (для направления почты)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E84D79" w:rsidRPr="00017A02" w:rsidRDefault="00E84D79" w:rsidP="002C31B5">
            <w:pPr>
              <w:spacing w:line="100" w:lineRule="atLeast"/>
              <w:ind w:left="248"/>
              <w:jc w:val="right"/>
            </w:pPr>
            <w:r w:rsidRPr="00017A02">
              <w:t>тел/факс_______________________________</w:t>
            </w:r>
          </w:p>
        </w:tc>
      </w:tr>
    </w:tbl>
    <w:p w:rsidR="00E84D79" w:rsidRPr="00017A02" w:rsidRDefault="00E84D79" w:rsidP="00E84D79"/>
    <w:p w:rsidR="00E84D79" w:rsidRPr="00017A02" w:rsidRDefault="00E84D79" w:rsidP="00E84D79">
      <w:pPr>
        <w:keepNext/>
        <w:jc w:val="center"/>
        <w:outlineLvl w:val="0"/>
        <w:rPr>
          <w:sz w:val="20"/>
          <w:szCs w:val="20"/>
        </w:rPr>
      </w:pPr>
    </w:p>
    <w:p w:rsidR="00E84D79" w:rsidRPr="00E84D79" w:rsidRDefault="00E84D79" w:rsidP="00E84D79">
      <w:pPr>
        <w:tabs>
          <w:tab w:val="left" w:pos="916"/>
          <w:tab w:val="left" w:pos="1832"/>
          <w:tab w:val="left" w:pos="2748"/>
          <w:tab w:val="left" w:pos="3664"/>
          <w:tab w:val="left" w:pos="4050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84D79">
        <w:rPr>
          <w:b/>
        </w:rPr>
        <w:t>З А Я В Л Е Н И Е</w:t>
      </w:r>
    </w:p>
    <w:p w:rsidR="00E84D79" w:rsidRPr="00017A02" w:rsidRDefault="00E84D79" w:rsidP="00E84D79">
      <w:pPr>
        <w:rPr>
          <w:rFonts w:ascii="Verdana" w:hAnsi="Verdana"/>
          <w:sz w:val="17"/>
          <w:szCs w:val="17"/>
        </w:rPr>
      </w:pPr>
      <w:r w:rsidRPr="00017A02">
        <w:rPr>
          <w:rFonts w:ascii="Verdana" w:hAnsi="Verdana"/>
          <w:sz w:val="17"/>
          <w:szCs w:val="17"/>
        </w:rPr>
        <w:br/>
      </w:r>
    </w:p>
    <w:p w:rsidR="000C7DE3" w:rsidRDefault="00E84D79" w:rsidP="00E84D79">
      <w:pPr>
        <w:jc w:val="both"/>
      </w:pPr>
      <w:r w:rsidRPr="00017A02">
        <w:t xml:space="preserve">Прошу </w:t>
      </w:r>
      <w:r w:rsidR="000C7DE3">
        <w:t xml:space="preserve">Вас выдать согласие на </w:t>
      </w:r>
      <w:r w:rsidR="000C7DE3" w:rsidRPr="000C7DE3">
        <w:rPr>
          <w:u w:val="single"/>
        </w:rPr>
        <w:t>капитальный ремонт</w:t>
      </w:r>
      <w:r w:rsidRPr="00017A02">
        <w:rPr>
          <w:u w:val="single"/>
        </w:rPr>
        <w:t xml:space="preserve">/ </w:t>
      </w:r>
      <w:r w:rsidR="000C7DE3">
        <w:rPr>
          <w:u w:val="single"/>
        </w:rPr>
        <w:t>ремонт</w:t>
      </w:r>
      <w:r w:rsidRPr="00017A02">
        <w:t xml:space="preserve"> </w:t>
      </w:r>
      <w:r w:rsidRPr="00017A02">
        <w:rPr>
          <w:i/>
        </w:rPr>
        <w:t>(ненужное зачеркнуть)</w:t>
      </w:r>
      <w:r w:rsidRPr="00017A02">
        <w:rPr>
          <w:i/>
          <w:sz w:val="16"/>
          <w:szCs w:val="16"/>
        </w:rPr>
        <w:t xml:space="preserve"> </w:t>
      </w:r>
      <w:r w:rsidR="000C7DE3" w:rsidRPr="000C7DE3">
        <w:rPr>
          <w:u w:val="single"/>
        </w:rPr>
        <w:t xml:space="preserve">пересечения / примыкания </w:t>
      </w:r>
      <w:r w:rsidRPr="00017A02">
        <w:rPr>
          <w:i/>
        </w:rPr>
        <w:t xml:space="preserve">(ненужное зачеркнуть) </w:t>
      </w:r>
      <w:r w:rsidR="000C7DE3" w:rsidRPr="000C7DE3">
        <w:t xml:space="preserve">автомобильной дороги </w:t>
      </w:r>
      <w:r w:rsidR="000C7DE3">
        <w:t xml:space="preserve">_________________________________ </w:t>
      </w:r>
    </w:p>
    <w:p w:rsidR="000C7DE3" w:rsidRDefault="000C7DE3" w:rsidP="00E84D79">
      <w:pPr>
        <w:jc w:val="both"/>
        <w:rPr>
          <w:sz w:val="16"/>
          <w:szCs w:val="16"/>
        </w:rPr>
      </w:pPr>
      <w:r w:rsidRPr="000C7DE3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0C7DE3">
        <w:rPr>
          <w:sz w:val="16"/>
          <w:szCs w:val="16"/>
        </w:rPr>
        <w:t xml:space="preserve">  (</w:t>
      </w:r>
      <w:r w:rsidRPr="000C7DE3">
        <w:rPr>
          <w:i/>
          <w:sz w:val="16"/>
          <w:szCs w:val="16"/>
        </w:rPr>
        <w:t>наименование дороги</w:t>
      </w:r>
      <w:r w:rsidRPr="000C7DE3">
        <w:rPr>
          <w:sz w:val="16"/>
          <w:szCs w:val="16"/>
        </w:rPr>
        <w:t xml:space="preserve">) </w:t>
      </w:r>
    </w:p>
    <w:p w:rsidR="000C7DE3" w:rsidRPr="000C7DE3" w:rsidRDefault="000C7DE3" w:rsidP="00E84D7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84D79" w:rsidRPr="00017A02" w:rsidRDefault="000C7DE3" w:rsidP="00E84D79">
      <w:pPr>
        <w:jc w:val="both"/>
      </w:pPr>
      <w:r>
        <w:t>в границах полосы отвода на участке с км</w:t>
      </w:r>
      <w:r w:rsidR="00E84D79" w:rsidRPr="00017A02">
        <w:t xml:space="preserve"> _______________________</w:t>
      </w:r>
      <w:r>
        <w:t xml:space="preserve"> (слева/справа/в пересечении) до км __________________</w:t>
      </w:r>
      <w:r w:rsidR="00E84D79" w:rsidRPr="00017A02">
        <w:t>,</w:t>
      </w:r>
      <w:r>
        <w:t xml:space="preserve"> к автомобильной дороге местного значения по адресу:</w:t>
      </w:r>
      <w:r w:rsidR="00E84D79" w:rsidRPr="00017A02">
        <w:t xml:space="preserve"> </w:t>
      </w:r>
    </w:p>
    <w:p w:rsidR="00E84D79" w:rsidRPr="00017A02" w:rsidRDefault="00E84D79" w:rsidP="00E84D79">
      <w:r w:rsidRPr="00017A02">
        <w:t>________________________________________________________________________________</w:t>
      </w:r>
    </w:p>
    <w:p w:rsidR="00E84D79" w:rsidRPr="00017A02" w:rsidRDefault="00E84D79" w:rsidP="00E84D79">
      <w:pPr>
        <w:jc w:val="center"/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>(наименование</w:t>
      </w:r>
      <w:r w:rsidR="000C7DE3">
        <w:rPr>
          <w:i/>
          <w:sz w:val="16"/>
          <w:szCs w:val="16"/>
        </w:rPr>
        <w:t xml:space="preserve"> автомобильной дороги</w:t>
      </w:r>
      <w:r w:rsidRPr="00017A02">
        <w:rPr>
          <w:i/>
          <w:sz w:val="16"/>
          <w:szCs w:val="16"/>
        </w:rPr>
        <w:t>)</w:t>
      </w:r>
    </w:p>
    <w:p w:rsidR="00E84D79" w:rsidRPr="00017A02" w:rsidRDefault="00E84D79" w:rsidP="00E84D79">
      <w:pPr>
        <w:rPr>
          <w:rFonts w:ascii="Courier New" w:hAnsi="Courier New" w:cs="Courier New"/>
          <w:sz w:val="20"/>
          <w:szCs w:val="20"/>
        </w:rPr>
      </w:pPr>
      <w:r w:rsidRPr="00017A02">
        <w:rPr>
          <w:szCs w:val="20"/>
        </w:rPr>
        <w:t>на земельном участке:</w:t>
      </w:r>
      <w:r w:rsidRPr="00017A02">
        <w:rPr>
          <w:rFonts w:ascii="Courier New" w:hAnsi="Courier New" w:cs="Courier New"/>
          <w:sz w:val="20"/>
          <w:szCs w:val="20"/>
        </w:rPr>
        <w:t xml:space="preserve"> </w:t>
      </w:r>
      <w:r w:rsidRPr="00017A02">
        <w:t>_____________________________________________________________</w:t>
      </w:r>
    </w:p>
    <w:p w:rsidR="00E84D79" w:rsidRPr="00017A02" w:rsidRDefault="00E84D79" w:rsidP="00E84D79">
      <w:pPr>
        <w:jc w:val="center"/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                                               (кадастровый номер участка, адрес)</w:t>
      </w:r>
    </w:p>
    <w:p w:rsidR="00E84D79" w:rsidRPr="00017A02" w:rsidRDefault="00E84D79" w:rsidP="00E84D79">
      <w:r w:rsidRPr="00017A02">
        <w:t>___________________________________________________________, площадью __________м</w:t>
      </w:r>
      <w:r w:rsidRPr="00017A02">
        <w:rPr>
          <w:vertAlign w:val="superscript"/>
        </w:rPr>
        <w:t>2</w:t>
      </w:r>
    </w:p>
    <w:p w:rsidR="00E84D79" w:rsidRPr="00017A02" w:rsidRDefault="00E84D79" w:rsidP="00E84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4D79" w:rsidRDefault="00E84D79" w:rsidP="00E84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сроком до _________</w:t>
      </w:r>
      <w:r>
        <w:t>__________</w:t>
      </w:r>
      <w:r w:rsidRPr="00017A02">
        <w:t>_________20_</w:t>
      </w:r>
      <w:r>
        <w:t>_</w:t>
      </w:r>
      <w:r w:rsidRPr="00017A02">
        <w:t>__г.</w:t>
      </w:r>
    </w:p>
    <w:p w:rsidR="00E84D79" w:rsidRPr="0024067D" w:rsidRDefault="000C7DE3" w:rsidP="00E84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E84D79">
        <w:rPr>
          <w:i/>
          <w:sz w:val="16"/>
          <w:szCs w:val="16"/>
        </w:rPr>
        <w:t xml:space="preserve">  (</w:t>
      </w:r>
      <w:r w:rsidR="00E84D79" w:rsidRPr="0024067D">
        <w:rPr>
          <w:i/>
          <w:sz w:val="16"/>
          <w:szCs w:val="16"/>
        </w:rPr>
        <w:t>указывается срок в соответствии с проектной документацией</w:t>
      </w:r>
      <w:r w:rsidR="00E84D79">
        <w:rPr>
          <w:i/>
          <w:sz w:val="16"/>
          <w:szCs w:val="16"/>
        </w:rPr>
        <w:t>)</w:t>
      </w:r>
    </w:p>
    <w:p w:rsidR="00E84D79" w:rsidRDefault="00E84D79" w:rsidP="00E84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7A79" w:rsidRDefault="00C47A79" w:rsidP="00C47A79">
      <w:pPr>
        <w:jc w:val="both"/>
      </w:pPr>
      <w:r>
        <w:t xml:space="preserve">На </w:t>
      </w:r>
      <w:r w:rsidRPr="000C7DE3">
        <w:rPr>
          <w:u w:val="single"/>
        </w:rPr>
        <w:t>капитальный ремонт</w:t>
      </w:r>
      <w:r w:rsidRPr="00017A02">
        <w:rPr>
          <w:u w:val="single"/>
        </w:rPr>
        <w:t xml:space="preserve">/ </w:t>
      </w:r>
      <w:r>
        <w:rPr>
          <w:u w:val="single"/>
        </w:rPr>
        <w:t>ремонт</w:t>
      </w:r>
      <w:r w:rsidRPr="00017A02">
        <w:t xml:space="preserve"> </w:t>
      </w:r>
      <w:r w:rsidRPr="00017A02">
        <w:rPr>
          <w:i/>
        </w:rPr>
        <w:t>(ненужное зачеркнуть)</w:t>
      </w:r>
      <w:r w:rsidRPr="00017A02">
        <w:rPr>
          <w:i/>
          <w:sz w:val="16"/>
          <w:szCs w:val="16"/>
        </w:rPr>
        <w:t xml:space="preserve"> </w:t>
      </w:r>
      <w:r w:rsidRPr="000C7DE3">
        <w:rPr>
          <w:u w:val="single"/>
        </w:rPr>
        <w:t xml:space="preserve">пересечения / примыкания </w:t>
      </w:r>
      <w:r w:rsidRPr="00017A02">
        <w:rPr>
          <w:i/>
        </w:rPr>
        <w:t xml:space="preserve">(ненужное зачеркнуть) </w:t>
      </w:r>
      <w:r w:rsidRPr="000C7DE3">
        <w:t xml:space="preserve">автомобильной дороги </w:t>
      </w:r>
      <w:r>
        <w:t xml:space="preserve">______________________________________________________ </w:t>
      </w:r>
    </w:p>
    <w:p w:rsidR="00C47A79" w:rsidRDefault="00C47A79" w:rsidP="00C47A79">
      <w:pPr>
        <w:jc w:val="both"/>
        <w:rPr>
          <w:sz w:val="16"/>
          <w:szCs w:val="16"/>
        </w:rPr>
      </w:pPr>
      <w:r w:rsidRPr="000C7DE3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0C7DE3">
        <w:rPr>
          <w:sz w:val="16"/>
          <w:szCs w:val="16"/>
        </w:rPr>
        <w:t xml:space="preserve">  (</w:t>
      </w:r>
      <w:r w:rsidRPr="000C7DE3">
        <w:rPr>
          <w:i/>
          <w:sz w:val="16"/>
          <w:szCs w:val="16"/>
        </w:rPr>
        <w:t>наименование дороги</w:t>
      </w:r>
      <w:r w:rsidRPr="000C7DE3">
        <w:rPr>
          <w:sz w:val="16"/>
          <w:szCs w:val="16"/>
        </w:rPr>
        <w:t xml:space="preserve">) </w:t>
      </w:r>
    </w:p>
    <w:p w:rsidR="00C47A79" w:rsidRDefault="00C47A79"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47A79" w:rsidRDefault="00C47A79" w:rsidP="00C47A79">
      <w:pPr>
        <w:jc w:val="both"/>
        <w:rPr>
          <w:sz w:val="16"/>
          <w:szCs w:val="16"/>
        </w:rPr>
      </w:pPr>
    </w:p>
    <w:p w:rsidR="00C47A79" w:rsidRDefault="00C47A79" w:rsidP="00C47A79">
      <w:pPr>
        <w:jc w:val="both"/>
      </w:pPr>
      <w:r>
        <w:t>разработана проектная документация ____________________________________________________</w:t>
      </w:r>
    </w:p>
    <w:p w:rsidR="00C47A79" w:rsidRDefault="00C47A79">
      <w:r>
        <w:t>_____________________________________________________________________________________</w:t>
      </w:r>
    </w:p>
    <w:p w:rsidR="00C47A79" w:rsidRDefault="00C47A79" w:rsidP="00C47A79">
      <w:pPr>
        <w:jc w:val="both"/>
      </w:pPr>
      <w:r>
        <w:t>и получено положительное заключение государственной экспертизы _________________________</w:t>
      </w:r>
    </w:p>
    <w:p w:rsidR="00C47A79" w:rsidRPr="00C47A79" w:rsidRDefault="00C47A79" w:rsidP="00C47A79">
      <w:pPr>
        <w:jc w:val="both"/>
      </w:pPr>
      <w:r>
        <w:t>_____________________________________________________________________________________</w:t>
      </w:r>
    </w:p>
    <w:p w:rsidR="00C47A79" w:rsidRDefault="00C47A79" w:rsidP="00E84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7A79" w:rsidRDefault="00C47A79" w:rsidP="00E84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Ответ на заявление прошу предоставить __________________________________________________</w:t>
      </w:r>
    </w:p>
    <w:p w:rsidR="00C47A79" w:rsidRPr="00B65AF9" w:rsidRDefault="00B65AF9" w:rsidP="00E84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C47A79" w:rsidRPr="00B65AF9">
        <w:rPr>
          <w:sz w:val="16"/>
          <w:szCs w:val="16"/>
        </w:rPr>
        <w:t>(на адрес электронной почты, путем почтового направления</w:t>
      </w:r>
      <w:r w:rsidRPr="00B65AF9">
        <w:rPr>
          <w:sz w:val="16"/>
          <w:szCs w:val="16"/>
        </w:rPr>
        <w:t>, иным способом</w:t>
      </w:r>
      <w:r w:rsidR="00C47A79" w:rsidRPr="00B65AF9">
        <w:rPr>
          <w:sz w:val="16"/>
          <w:szCs w:val="16"/>
        </w:rPr>
        <w:t>)</w:t>
      </w:r>
    </w:p>
    <w:p w:rsidR="00E84D79" w:rsidRDefault="00E84D79" w:rsidP="00E84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A02">
        <w:rPr>
          <w:i/>
          <w:u w:val="single"/>
        </w:rPr>
        <w:t>Приложение:</w:t>
      </w:r>
      <w:r w:rsidRPr="00017A0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AF9" w:rsidRPr="00017A02" w:rsidRDefault="00B65AF9" w:rsidP="00E84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84D79" w:rsidRPr="00017A02" w:rsidRDefault="00E84D79" w:rsidP="00E84D79">
      <w:pPr>
        <w:rPr>
          <w:szCs w:val="20"/>
        </w:rPr>
      </w:pPr>
      <w:r w:rsidRPr="00017A02">
        <w:rPr>
          <w:rFonts w:ascii="Verdana" w:hAnsi="Verdana"/>
          <w:sz w:val="17"/>
          <w:szCs w:val="17"/>
        </w:rPr>
        <w:br/>
      </w:r>
      <w:r w:rsidRPr="00017A02">
        <w:rPr>
          <w:szCs w:val="20"/>
        </w:rPr>
        <w:t>«_____» _____________ 20__ г.</w:t>
      </w:r>
      <w:r w:rsidRPr="00017A02">
        <w:rPr>
          <w:rFonts w:ascii="Courier New" w:hAnsi="Courier New" w:cs="Courier New"/>
          <w:sz w:val="20"/>
          <w:szCs w:val="20"/>
        </w:rPr>
        <w:t xml:space="preserve"> __________________   </w:t>
      </w:r>
      <w:r w:rsidR="00C47A79">
        <w:rPr>
          <w:rFonts w:ascii="Courier New" w:hAnsi="Courier New" w:cs="Courier New"/>
          <w:sz w:val="20"/>
          <w:szCs w:val="20"/>
        </w:rPr>
        <w:t xml:space="preserve">     _________________________</w:t>
      </w:r>
    </w:p>
    <w:p w:rsidR="00E84D79" w:rsidRPr="00017A02" w:rsidRDefault="00E84D79" w:rsidP="00E84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                                                                                       (</w:t>
      </w:r>
      <w:proofErr w:type="gramStart"/>
      <w:r w:rsidRPr="00017A02">
        <w:rPr>
          <w:i/>
          <w:sz w:val="16"/>
          <w:szCs w:val="16"/>
        </w:rPr>
        <w:t xml:space="preserve">подпись)   </w:t>
      </w:r>
      <w:proofErr w:type="gramEnd"/>
      <w:r w:rsidRPr="00017A02">
        <w:rPr>
          <w:i/>
          <w:sz w:val="16"/>
          <w:szCs w:val="16"/>
        </w:rPr>
        <w:t xml:space="preserve">                                                             (ФИО заявителя)</w:t>
      </w:r>
    </w:p>
    <w:p w:rsidR="00E84D79" w:rsidRPr="00017A02" w:rsidRDefault="00E84D79" w:rsidP="00E84D79">
      <w:r w:rsidRPr="00017A02">
        <w:t>М.П.</w:t>
      </w:r>
    </w:p>
    <w:sectPr w:rsidR="00E84D79" w:rsidRPr="00017A02" w:rsidSect="000C7DE3">
      <w:headerReference w:type="default" r:id="rId7"/>
      <w:pgSz w:w="11910" w:h="16840"/>
      <w:pgMar w:top="851" w:right="853" w:bottom="851" w:left="1701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51" w:rsidRDefault="00D21451">
      <w:r>
        <w:separator/>
      </w:r>
    </w:p>
  </w:endnote>
  <w:endnote w:type="continuationSeparator" w:id="0">
    <w:p w:rsidR="00D21451" w:rsidRDefault="00D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51" w:rsidRDefault="00D21451">
      <w:r>
        <w:separator/>
      </w:r>
    </w:p>
  </w:footnote>
  <w:footnote w:type="continuationSeparator" w:id="0">
    <w:p w:rsidR="00D21451" w:rsidRDefault="00D2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2F" w:rsidRDefault="00AD532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E19"/>
    <w:multiLevelType w:val="multilevel"/>
    <w:tmpl w:val="252458FE"/>
    <w:lvl w:ilvl="0">
      <w:start w:val="1"/>
      <w:numFmt w:val="decimal"/>
      <w:lvlText w:val="%1."/>
      <w:lvlJc w:val="left"/>
      <w:pPr>
        <w:ind w:left="102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16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8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370" w:hanging="8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5" w:hanging="8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0" w:hanging="8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8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8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6" w:hanging="857"/>
      </w:pPr>
      <w:rPr>
        <w:rFonts w:hint="default"/>
        <w:lang w:val="ru-RU" w:eastAsia="ru-RU" w:bidi="ru-RU"/>
      </w:rPr>
    </w:lvl>
  </w:abstractNum>
  <w:abstractNum w:abstractNumId="1">
    <w:nsid w:val="14A07FCD"/>
    <w:multiLevelType w:val="multilevel"/>
    <w:tmpl w:val="87EAA64E"/>
    <w:lvl w:ilvl="0">
      <w:start w:val="1"/>
      <w:numFmt w:val="decimal"/>
      <w:lvlText w:val="%1"/>
      <w:lvlJc w:val="left"/>
      <w:pPr>
        <w:ind w:left="102" w:hanging="6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1" w:hanging="6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1" w:hanging="6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2" w:hanging="6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6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3" w:hanging="6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4" w:hanging="6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5" w:hanging="655"/>
      </w:pPr>
      <w:rPr>
        <w:rFonts w:hint="default"/>
        <w:lang w:val="ru-RU" w:eastAsia="ru-RU" w:bidi="ru-RU"/>
      </w:rPr>
    </w:lvl>
  </w:abstractNum>
  <w:abstractNum w:abstractNumId="2">
    <w:nsid w:val="3DBD31FE"/>
    <w:multiLevelType w:val="multilevel"/>
    <w:tmpl w:val="8E90CC7E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1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1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2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4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5" w:hanging="562"/>
      </w:pPr>
      <w:rPr>
        <w:rFonts w:hint="default"/>
        <w:lang w:val="ru-RU" w:eastAsia="ru-RU" w:bidi="ru-RU"/>
      </w:rPr>
    </w:lvl>
  </w:abstractNum>
  <w:abstractNum w:abstractNumId="3">
    <w:nsid w:val="45F5157E"/>
    <w:multiLevelType w:val="hybridMultilevel"/>
    <w:tmpl w:val="74CC148A"/>
    <w:lvl w:ilvl="0" w:tplc="6F2EDB70">
      <w:numFmt w:val="bullet"/>
      <w:lvlText w:val="-"/>
      <w:lvlJc w:val="left"/>
      <w:pPr>
        <w:ind w:left="1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224D32">
      <w:numFmt w:val="bullet"/>
      <w:lvlText w:val="•"/>
      <w:lvlJc w:val="left"/>
      <w:pPr>
        <w:ind w:left="1050" w:hanging="310"/>
      </w:pPr>
      <w:rPr>
        <w:rFonts w:hint="default"/>
        <w:lang w:val="ru-RU" w:eastAsia="ru-RU" w:bidi="ru-RU"/>
      </w:rPr>
    </w:lvl>
    <w:lvl w:ilvl="2" w:tplc="033A12C2">
      <w:numFmt w:val="bullet"/>
      <w:lvlText w:val="•"/>
      <w:lvlJc w:val="left"/>
      <w:pPr>
        <w:ind w:left="2001" w:hanging="310"/>
      </w:pPr>
      <w:rPr>
        <w:rFonts w:hint="default"/>
        <w:lang w:val="ru-RU" w:eastAsia="ru-RU" w:bidi="ru-RU"/>
      </w:rPr>
    </w:lvl>
    <w:lvl w:ilvl="3" w:tplc="211456C0">
      <w:numFmt w:val="bullet"/>
      <w:lvlText w:val="•"/>
      <w:lvlJc w:val="left"/>
      <w:pPr>
        <w:ind w:left="2951" w:hanging="310"/>
      </w:pPr>
      <w:rPr>
        <w:rFonts w:hint="default"/>
        <w:lang w:val="ru-RU" w:eastAsia="ru-RU" w:bidi="ru-RU"/>
      </w:rPr>
    </w:lvl>
    <w:lvl w:ilvl="4" w:tplc="7654F5C4">
      <w:numFmt w:val="bullet"/>
      <w:lvlText w:val="•"/>
      <w:lvlJc w:val="left"/>
      <w:pPr>
        <w:ind w:left="3902" w:hanging="310"/>
      </w:pPr>
      <w:rPr>
        <w:rFonts w:hint="default"/>
        <w:lang w:val="ru-RU" w:eastAsia="ru-RU" w:bidi="ru-RU"/>
      </w:rPr>
    </w:lvl>
    <w:lvl w:ilvl="5" w:tplc="0D9A2AC0">
      <w:numFmt w:val="bullet"/>
      <w:lvlText w:val="•"/>
      <w:lvlJc w:val="left"/>
      <w:pPr>
        <w:ind w:left="4853" w:hanging="310"/>
      </w:pPr>
      <w:rPr>
        <w:rFonts w:hint="default"/>
        <w:lang w:val="ru-RU" w:eastAsia="ru-RU" w:bidi="ru-RU"/>
      </w:rPr>
    </w:lvl>
    <w:lvl w:ilvl="6" w:tplc="95C87FD4">
      <w:numFmt w:val="bullet"/>
      <w:lvlText w:val="•"/>
      <w:lvlJc w:val="left"/>
      <w:pPr>
        <w:ind w:left="5803" w:hanging="310"/>
      </w:pPr>
      <w:rPr>
        <w:rFonts w:hint="default"/>
        <w:lang w:val="ru-RU" w:eastAsia="ru-RU" w:bidi="ru-RU"/>
      </w:rPr>
    </w:lvl>
    <w:lvl w:ilvl="7" w:tplc="4A8C516C">
      <w:numFmt w:val="bullet"/>
      <w:lvlText w:val="•"/>
      <w:lvlJc w:val="left"/>
      <w:pPr>
        <w:ind w:left="6754" w:hanging="310"/>
      </w:pPr>
      <w:rPr>
        <w:rFonts w:hint="default"/>
        <w:lang w:val="ru-RU" w:eastAsia="ru-RU" w:bidi="ru-RU"/>
      </w:rPr>
    </w:lvl>
    <w:lvl w:ilvl="8" w:tplc="ECFAE9DE">
      <w:numFmt w:val="bullet"/>
      <w:lvlText w:val="•"/>
      <w:lvlJc w:val="left"/>
      <w:pPr>
        <w:ind w:left="7705" w:hanging="310"/>
      </w:pPr>
      <w:rPr>
        <w:rFonts w:hint="default"/>
        <w:lang w:val="ru-RU" w:eastAsia="ru-RU" w:bidi="ru-RU"/>
      </w:rPr>
    </w:lvl>
  </w:abstractNum>
  <w:abstractNum w:abstractNumId="4">
    <w:nsid w:val="50D11F10"/>
    <w:multiLevelType w:val="hybridMultilevel"/>
    <w:tmpl w:val="BA28222C"/>
    <w:lvl w:ilvl="0" w:tplc="5854EE12">
      <w:start w:val="1"/>
      <w:numFmt w:val="decimal"/>
      <w:lvlText w:val="%1)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821B1E">
      <w:numFmt w:val="bullet"/>
      <w:lvlText w:val="•"/>
      <w:lvlJc w:val="left"/>
      <w:pPr>
        <w:ind w:left="1050" w:hanging="401"/>
      </w:pPr>
      <w:rPr>
        <w:rFonts w:hint="default"/>
        <w:lang w:val="ru-RU" w:eastAsia="ru-RU" w:bidi="ru-RU"/>
      </w:rPr>
    </w:lvl>
    <w:lvl w:ilvl="2" w:tplc="CADCD08C">
      <w:numFmt w:val="bullet"/>
      <w:lvlText w:val="•"/>
      <w:lvlJc w:val="left"/>
      <w:pPr>
        <w:ind w:left="2001" w:hanging="401"/>
      </w:pPr>
      <w:rPr>
        <w:rFonts w:hint="default"/>
        <w:lang w:val="ru-RU" w:eastAsia="ru-RU" w:bidi="ru-RU"/>
      </w:rPr>
    </w:lvl>
    <w:lvl w:ilvl="3" w:tplc="04C419F8">
      <w:numFmt w:val="bullet"/>
      <w:lvlText w:val="•"/>
      <w:lvlJc w:val="left"/>
      <w:pPr>
        <w:ind w:left="2951" w:hanging="401"/>
      </w:pPr>
      <w:rPr>
        <w:rFonts w:hint="default"/>
        <w:lang w:val="ru-RU" w:eastAsia="ru-RU" w:bidi="ru-RU"/>
      </w:rPr>
    </w:lvl>
    <w:lvl w:ilvl="4" w:tplc="A1467946">
      <w:numFmt w:val="bullet"/>
      <w:lvlText w:val="•"/>
      <w:lvlJc w:val="left"/>
      <w:pPr>
        <w:ind w:left="3902" w:hanging="401"/>
      </w:pPr>
      <w:rPr>
        <w:rFonts w:hint="default"/>
        <w:lang w:val="ru-RU" w:eastAsia="ru-RU" w:bidi="ru-RU"/>
      </w:rPr>
    </w:lvl>
    <w:lvl w:ilvl="5" w:tplc="F54CEA08">
      <w:numFmt w:val="bullet"/>
      <w:lvlText w:val="•"/>
      <w:lvlJc w:val="left"/>
      <w:pPr>
        <w:ind w:left="4853" w:hanging="401"/>
      </w:pPr>
      <w:rPr>
        <w:rFonts w:hint="default"/>
        <w:lang w:val="ru-RU" w:eastAsia="ru-RU" w:bidi="ru-RU"/>
      </w:rPr>
    </w:lvl>
    <w:lvl w:ilvl="6" w:tplc="E3B65C1E">
      <w:numFmt w:val="bullet"/>
      <w:lvlText w:val="•"/>
      <w:lvlJc w:val="left"/>
      <w:pPr>
        <w:ind w:left="5803" w:hanging="401"/>
      </w:pPr>
      <w:rPr>
        <w:rFonts w:hint="default"/>
        <w:lang w:val="ru-RU" w:eastAsia="ru-RU" w:bidi="ru-RU"/>
      </w:rPr>
    </w:lvl>
    <w:lvl w:ilvl="7" w:tplc="5100F70A">
      <w:numFmt w:val="bullet"/>
      <w:lvlText w:val="•"/>
      <w:lvlJc w:val="left"/>
      <w:pPr>
        <w:ind w:left="6754" w:hanging="401"/>
      </w:pPr>
      <w:rPr>
        <w:rFonts w:hint="default"/>
        <w:lang w:val="ru-RU" w:eastAsia="ru-RU" w:bidi="ru-RU"/>
      </w:rPr>
    </w:lvl>
    <w:lvl w:ilvl="8" w:tplc="CD827B6C">
      <w:numFmt w:val="bullet"/>
      <w:lvlText w:val="•"/>
      <w:lvlJc w:val="left"/>
      <w:pPr>
        <w:ind w:left="7705" w:hanging="40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532F"/>
    <w:rsid w:val="00032781"/>
    <w:rsid w:val="0005504B"/>
    <w:rsid w:val="00067C82"/>
    <w:rsid w:val="000C7DE3"/>
    <w:rsid w:val="000F7A81"/>
    <w:rsid w:val="00130C9E"/>
    <w:rsid w:val="00184D7C"/>
    <w:rsid w:val="001D4AEA"/>
    <w:rsid w:val="002D1570"/>
    <w:rsid w:val="002F78FA"/>
    <w:rsid w:val="00312C39"/>
    <w:rsid w:val="00390AC3"/>
    <w:rsid w:val="004077FB"/>
    <w:rsid w:val="004258C8"/>
    <w:rsid w:val="004B765E"/>
    <w:rsid w:val="004E7DC7"/>
    <w:rsid w:val="00551C80"/>
    <w:rsid w:val="005B1D2F"/>
    <w:rsid w:val="006B559A"/>
    <w:rsid w:val="00732995"/>
    <w:rsid w:val="0075387A"/>
    <w:rsid w:val="007C1E17"/>
    <w:rsid w:val="00804AAD"/>
    <w:rsid w:val="00823ED9"/>
    <w:rsid w:val="00881478"/>
    <w:rsid w:val="008A2644"/>
    <w:rsid w:val="008A3A88"/>
    <w:rsid w:val="008C5BF8"/>
    <w:rsid w:val="009312EF"/>
    <w:rsid w:val="00934414"/>
    <w:rsid w:val="009B5DD6"/>
    <w:rsid w:val="00AD532F"/>
    <w:rsid w:val="00AD5569"/>
    <w:rsid w:val="00B3463F"/>
    <w:rsid w:val="00B65AF9"/>
    <w:rsid w:val="00B720D0"/>
    <w:rsid w:val="00B7481A"/>
    <w:rsid w:val="00C47A79"/>
    <w:rsid w:val="00CA5D10"/>
    <w:rsid w:val="00D21451"/>
    <w:rsid w:val="00E67570"/>
    <w:rsid w:val="00E84D79"/>
    <w:rsid w:val="00E96F03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A8564-C120-41E3-A448-0F287815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56" w:right="3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-31"/>
    </w:pPr>
  </w:style>
  <w:style w:type="paragraph" w:styleId="a5">
    <w:name w:val="header"/>
    <w:basedOn w:val="a"/>
    <w:link w:val="a6"/>
    <w:uiPriority w:val="99"/>
    <w:unhideWhenUsed/>
    <w:rsid w:val="00032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278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32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278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34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63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ab">
    <w:name w:val="Содержимое таблицы"/>
    <w:basedOn w:val="a"/>
    <w:rsid w:val="00E84D79"/>
    <w:pPr>
      <w:widowControl/>
      <w:suppressLineNumbers/>
      <w:suppressAutoHyphens/>
      <w:autoSpaceDE/>
      <w:autoSpaceDN/>
    </w:pPr>
    <w:rPr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6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7</cp:revision>
  <cp:lastPrinted>2020-08-28T01:36:00Z</cp:lastPrinted>
  <dcterms:created xsi:type="dcterms:W3CDTF">2020-05-07T06:19:00Z</dcterms:created>
  <dcterms:modified xsi:type="dcterms:W3CDTF">2020-08-28T01:40:00Z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